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金融专用设备：保险柜项目建设方案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12" w:history="1">
        <w:r>
          <w:rPr>
            <w:rFonts w:ascii="仿宋" w:eastAsia="仿宋" w:hAnsi="仿宋" w:cs="仿宋" w:hint="eastAsia"/>
            <w:lang w:eastAsia="zh-CN"/>
          </w:rPr>
          <w:t>前言</w:t>
        </w:r>
        <w:r>
          <w:tab/>
        </w:r>
        <w:r>
          <w:fldChar w:fldCharType="begin"/>
        </w:r>
        <w:r>
          <w:instrText xml:space="preserve"> PAGEREF _Toc23612 \h </w:instrText>
        </w:r>
        <w:r>
          <w:fldChar w:fldCharType="separate"/>
        </w:r>
        <w:r>
          <w:t>3</w:t>
        </w:r>
        <w:r>
          <w:fldChar w:fldCharType="end"/>
        </w:r>
      </w:hyperlink>
    </w:p>
    <w:p>
      <w:pPr>
        <w:pStyle w:val="TOC1"/>
        <w:tabs>
          <w:tab w:val="right" w:leader="dot" w:pos="8306"/>
        </w:tabs>
      </w:pPr>
      <w:hyperlink w:anchor="_Toc25261" w:history="1">
        <w:r>
          <w:rPr>
            <w:rFonts w:ascii="仿宋" w:eastAsia="仿宋" w:hAnsi="仿宋" w:cs="仿宋" w:hint="eastAsia"/>
            <w:lang w:eastAsia="zh-CN"/>
          </w:rPr>
          <w:t>一、金融专用设备：保险柜项目概论</w:t>
        </w:r>
        <w:r>
          <w:tab/>
        </w:r>
        <w:r>
          <w:fldChar w:fldCharType="begin"/>
        </w:r>
        <w:r>
          <w:instrText xml:space="preserve"> PAGEREF _Toc25261 \h </w:instrText>
        </w:r>
        <w:r>
          <w:fldChar w:fldCharType="separate"/>
        </w:r>
        <w:r>
          <w:t>3</w:t>
        </w:r>
        <w:r>
          <w:fldChar w:fldCharType="end"/>
        </w:r>
      </w:hyperlink>
    </w:p>
    <w:p>
      <w:pPr>
        <w:pStyle w:val="TOC2"/>
        <w:tabs>
          <w:tab w:val="right" w:leader="dot" w:pos="8306"/>
        </w:tabs>
      </w:pPr>
      <w:hyperlink w:anchor="_Toc31016" w:history="1">
        <w:r>
          <w:rPr>
            <w:rFonts w:ascii="仿宋" w:eastAsia="仿宋" w:hAnsi="仿宋" w:cs="仿宋" w:hint="eastAsia"/>
            <w:lang w:eastAsia="zh-CN"/>
          </w:rPr>
          <w:t>(一)、项目申报单位概况</w:t>
        </w:r>
        <w:r>
          <w:tab/>
        </w:r>
        <w:r>
          <w:fldChar w:fldCharType="begin"/>
        </w:r>
        <w:r>
          <w:instrText xml:space="preserve"> PAGEREF _Toc31016 \h </w:instrText>
        </w:r>
        <w:r>
          <w:fldChar w:fldCharType="separate"/>
        </w:r>
        <w:r>
          <w:t>3</w:t>
        </w:r>
        <w:r>
          <w:fldChar w:fldCharType="end"/>
        </w:r>
      </w:hyperlink>
    </w:p>
    <w:p>
      <w:pPr>
        <w:pStyle w:val="TOC2"/>
        <w:tabs>
          <w:tab w:val="right" w:leader="dot" w:pos="8306"/>
        </w:tabs>
      </w:pPr>
      <w:hyperlink w:anchor="_Toc16702" w:history="1">
        <w:r>
          <w:rPr>
            <w:rFonts w:ascii="仿宋" w:eastAsia="仿宋" w:hAnsi="仿宋" w:cs="仿宋" w:hint="eastAsia"/>
            <w:lang w:eastAsia="zh-CN"/>
          </w:rPr>
          <w:t>(二)、项目概况</w:t>
        </w:r>
        <w:r>
          <w:tab/>
        </w:r>
        <w:r>
          <w:fldChar w:fldCharType="begin"/>
        </w:r>
        <w:r>
          <w:instrText xml:space="preserve"> PAGEREF _Toc16702 \h </w:instrText>
        </w:r>
        <w:r>
          <w:fldChar w:fldCharType="separate"/>
        </w:r>
        <w:r>
          <w:t>4</w:t>
        </w:r>
        <w:r>
          <w:fldChar w:fldCharType="end"/>
        </w:r>
      </w:hyperlink>
    </w:p>
    <w:p>
      <w:pPr>
        <w:pStyle w:val="TOC1"/>
        <w:tabs>
          <w:tab w:val="right" w:leader="dot" w:pos="8306"/>
        </w:tabs>
      </w:pPr>
      <w:hyperlink w:anchor="_Toc27542" w:history="1">
        <w:r>
          <w:rPr>
            <w:rFonts w:ascii="仿宋" w:eastAsia="仿宋" w:hAnsi="仿宋" w:cs="仿宋" w:hint="eastAsia"/>
            <w:lang w:eastAsia="zh-CN"/>
          </w:rPr>
          <w:t>二、经济影响分析</w:t>
        </w:r>
        <w:r>
          <w:tab/>
        </w:r>
        <w:r>
          <w:fldChar w:fldCharType="begin"/>
        </w:r>
        <w:r>
          <w:instrText xml:space="preserve"> PAGEREF _Toc27542 \h </w:instrText>
        </w:r>
        <w:r>
          <w:fldChar w:fldCharType="separate"/>
        </w:r>
        <w:r>
          <w:t>7</w:t>
        </w:r>
        <w:r>
          <w:fldChar w:fldCharType="end"/>
        </w:r>
      </w:hyperlink>
    </w:p>
    <w:p>
      <w:pPr>
        <w:pStyle w:val="TOC2"/>
        <w:tabs>
          <w:tab w:val="right" w:leader="dot" w:pos="8306"/>
        </w:tabs>
      </w:pPr>
      <w:hyperlink w:anchor="_Toc13618" w:history="1">
        <w:r>
          <w:rPr>
            <w:rFonts w:ascii="仿宋" w:eastAsia="仿宋" w:hAnsi="仿宋" w:cs="仿宋" w:hint="eastAsia"/>
            <w:lang w:eastAsia="zh-CN"/>
          </w:rPr>
          <w:t>(一)、经济费用效益或费用效果分析</w:t>
        </w:r>
        <w:r>
          <w:tab/>
        </w:r>
        <w:r>
          <w:fldChar w:fldCharType="begin"/>
        </w:r>
        <w:r>
          <w:instrText xml:space="preserve"> PAGEREF _Toc13618 \h </w:instrText>
        </w:r>
        <w:r>
          <w:fldChar w:fldCharType="separate"/>
        </w:r>
        <w:r>
          <w:t>7</w:t>
        </w:r>
        <w:r>
          <w:fldChar w:fldCharType="end"/>
        </w:r>
      </w:hyperlink>
    </w:p>
    <w:p>
      <w:pPr>
        <w:pStyle w:val="TOC2"/>
        <w:tabs>
          <w:tab w:val="right" w:leader="dot" w:pos="8306"/>
        </w:tabs>
      </w:pPr>
      <w:hyperlink w:anchor="_Toc19747" w:history="1">
        <w:r>
          <w:rPr>
            <w:rFonts w:ascii="仿宋" w:eastAsia="仿宋" w:hAnsi="仿宋" w:cs="仿宋" w:hint="eastAsia"/>
            <w:lang w:eastAsia="zh-CN"/>
          </w:rPr>
          <w:t>(二)、行业影响分析</w:t>
        </w:r>
        <w:r>
          <w:tab/>
        </w:r>
        <w:r>
          <w:fldChar w:fldCharType="begin"/>
        </w:r>
        <w:r>
          <w:instrText xml:space="preserve"> PAGEREF _Toc19747 \h </w:instrText>
        </w:r>
        <w:r>
          <w:fldChar w:fldCharType="separate"/>
        </w:r>
        <w:r>
          <w:t>9</w:t>
        </w:r>
        <w:r>
          <w:fldChar w:fldCharType="end"/>
        </w:r>
      </w:hyperlink>
    </w:p>
    <w:p>
      <w:pPr>
        <w:pStyle w:val="TOC2"/>
        <w:tabs>
          <w:tab w:val="right" w:leader="dot" w:pos="8306"/>
        </w:tabs>
      </w:pPr>
      <w:hyperlink w:anchor="_Toc31474" w:history="1">
        <w:r>
          <w:rPr>
            <w:rFonts w:ascii="仿宋" w:eastAsia="仿宋" w:hAnsi="仿宋" w:cs="仿宋" w:hint="eastAsia"/>
            <w:lang w:eastAsia="zh-CN"/>
          </w:rPr>
          <w:t>(三)、区域经济影响分析</w:t>
        </w:r>
        <w:r>
          <w:tab/>
        </w:r>
        <w:r>
          <w:fldChar w:fldCharType="begin"/>
        </w:r>
        <w:r>
          <w:instrText xml:space="preserve"> PAGEREF _Toc31474 \h </w:instrText>
        </w:r>
        <w:r>
          <w:fldChar w:fldCharType="separate"/>
        </w:r>
        <w:r>
          <w:t>11</w:t>
        </w:r>
        <w:r>
          <w:fldChar w:fldCharType="end"/>
        </w:r>
      </w:hyperlink>
    </w:p>
    <w:p>
      <w:pPr>
        <w:pStyle w:val="TOC2"/>
        <w:tabs>
          <w:tab w:val="right" w:leader="dot" w:pos="8306"/>
        </w:tabs>
      </w:pPr>
      <w:hyperlink w:anchor="_Toc21709" w:history="1">
        <w:r>
          <w:rPr>
            <w:rFonts w:ascii="仿宋" w:eastAsia="仿宋" w:hAnsi="仿宋" w:cs="仿宋" w:hint="eastAsia"/>
            <w:lang w:eastAsia="zh-CN"/>
          </w:rPr>
          <w:t>(四)、宏观经济影响分析</w:t>
        </w:r>
        <w:r>
          <w:tab/>
        </w:r>
        <w:r>
          <w:fldChar w:fldCharType="begin"/>
        </w:r>
        <w:r>
          <w:instrText xml:space="preserve"> PAGEREF _Toc21709 \h </w:instrText>
        </w:r>
        <w:r>
          <w:fldChar w:fldCharType="separate"/>
        </w:r>
        <w:r>
          <w:t>12</w:t>
        </w:r>
        <w:r>
          <w:fldChar w:fldCharType="end"/>
        </w:r>
      </w:hyperlink>
    </w:p>
    <w:p>
      <w:pPr>
        <w:pStyle w:val="TOC1"/>
        <w:tabs>
          <w:tab w:val="right" w:leader="dot" w:pos="8306"/>
        </w:tabs>
      </w:pPr>
      <w:hyperlink w:anchor="_Toc4314" w:history="1">
        <w:r>
          <w:rPr>
            <w:rFonts w:ascii="仿宋" w:eastAsia="仿宋" w:hAnsi="仿宋" w:cs="仿宋" w:hint="eastAsia"/>
            <w:lang w:eastAsia="zh-CN"/>
          </w:rPr>
          <w:t>三、发展规划、产业政策和行业准入分析</w:t>
        </w:r>
        <w:r>
          <w:tab/>
        </w:r>
        <w:r>
          <w:fldChar w:fldCharType="begin"/>
        </w:r>
        <w:r>
          <w:instrText xml:space="preserve"> PAGEREF _Toc4314 \h </w:instrText>
        </w:r>
        <w:r>
          <w:fldChar w:fldCharType="separate"/>
        </w:r>
        <w:r>
          <w:t>14</w:t>
        </w:r>
        <w:r>
          <w:fldChar w:fldCharType="end"/>
        </w:r>
      </w:hyperlink>
    </w:p>
    <w:p>
      <w:pPr>
        <w:pStyle w:val="TOC2"/>
        <w:tabs>
          <w:tab w:val="right" w:leader="dot" w:pos="8306"/>
        </w:tabs>
      </w:pPr>
      <w:hyperlink w:anchor="_Toc25992" w:history="1">
        <w:r>
          <w:rPr>
            <w:rFonts w:ascii="仿宋" w:eastAsia="仿宋" w:hAnsi="仿宋" w:cs="仿宋" w:hint="eastAsia"/>
            <w:lang w:eastAsia="zh-CN"/>
          </w:rPr>
          <w:t>(一)、发展规划分析</w:t>
        </w:r>
        <w:r>
          <w:tab/>
        </w:r>
        <w:r>
          <w:fldChar w:fldCharType="begin"/>
        </w:r>
        <w:r>
          <w:instrText xml:space="preserve"> PAGEREF _Toc25992 \h </w:instrText>
        </w:r>
        <w:r>
          <w:fldChar w:fldCharType="separate"/>
        </w:r>
        <w:r>
          <w:t>14</w:t>
        </w:r>
        <w:r>
          <w:fldChar w:fldCharType="end"/>
        </w:r>
      </w:hyperlink>
    </w:p>
    <w:p>
      <w:pPr>
        <w:pStyle w:val="TOC2"/>
        <w:tabs>
          <w:tab w:val="right" w:leader="dot" w:pos="8306"/>
        </w:tabs>
      </w:pPr>
      <w:hyperlink w:anchor="_Toc23531" w:history="1">
        <w:r>
          <w:rPr>
            <w:rFonts w:ascii="仿宋" w:eastAsia="仿宋" w:hAnsi="仿宋" w:cs="仿宋" w:hint="eastAsia"/>
            <w:lang w:eastAsia="zh-CN"/>
          </w:rPr>
          <w:t>(二)、产业政策分析</w:t>
        </w:r>
        <w:r>
          <w:tab/>
        </w:r>
        <w:r>
          <w:fldChar w:fldCharType="begin"/>
        </w:r>
        <w:r>
          <w:instrText xml:space="preserve"> PAGEREF _Toc23531 \h </w:instrText>
        </w:r>
        <w:r>
          <w:fldChar w:fldCharType="separate"/>
        </w:r>
        <w:r>
          <w:t>15</w:t>
        </w:r>
        <w:r>
          <w:fldChar w:fldCharType="end"/>
        </w:r>
      </w:hyperlink>
    </w:p>
    <w:p>
      <w:pPr>
        <w:pStyle w:val="TOC2"/>
        <w:tabs>
          <w:tab w:val="right" w:leader="dot" w:pos="8306"/>
        </w:tabs>
      </w:pPr>
      <w:hyperlink w:anchor="_Toc11951" w:history="1">
        <w:r>
          <w:rPr>
            <w:rFonts w:ascii="仿宋" w:eastAsia="仿宋" w:hAnsi="仿宋" w:cs="仿宋" w:hint="eastAsia"/>
            <w:lang w:eastAsia="zh-CN"/>
          </w:rPr>
          <w:t>(三)、行业准入分析</w:t>
        </w:r>
        <w:r>
          <w:tab/>
        </w:r>
        <w:r>
          <w:fldChar w:fldCharType="begin"/>
        </w:r>
        <w:r>
          <w:instrText xml:space="preserve"> PAGEREF _Toc11951 \h </w:instrText>
        </w:r>
        <w:r>
          <w:fldChar w:fldCharType="separate"/>
        </w:r>
        <w:r>
          <w:t>17</w:t>
        </w:r>
        <w:r>
          <w:fldChar w:fldCharType="end"/>
        </w:r>
      </w:hyperlink>
    </w:p>
    <w:p>
      <w:pPr>
        <w:pStyle w:val="TOC1"/>
        <w:tabs>
          <w:tab w:val="right" w:leader="dot" w:pos="8306"/>
        </w:tabs>
      </w:pPr>
      <w:hyperlink w:anchor="_Toc6918" w:history="1">
        <w:r>
          <w:rPr>
            <w:rFonts w:ascii="仿宋" w:eastAsia="仿宋" w:hAnsi="仿宋" w:cs="仿宋" w:hint="eastAsia"/>
            <w:lang w:eastAsia="zh-CN"/>
          </w:rPr>
          <w:t>四、社会影响分析</w:t>
        </w:r>
        <w:r>
          <w:tab/>
        </w:r>
        <w:r>
          <w:fldChar w:fldCharType="begin"/>
        </w:r>
        <w:r>
          <w:instrText xml:space="preserve"> PAGEREF _Toc6918 \h </w:instrText>
        </w:r>
        <w:r>
          <w:fldChar w:fldCharType="separate"/>
        </w:r>
        <w:r>
          <w:t>18</w:t>
        </w:r>
        <w:r>
          <w:fldChar w:fldCharType="end"/>
        </w:r>
      </w:hyperlink>
    </w:p>
    <w:p>
      <w:pPr>
        <w:pStyle w:val="TOC2"/>
        <w:tabs>
          <w:tab w:val="right" w:leader="dot" w:pos="8306"/>
        </w:tabs>
      </w:pPr>
      <w:hyperlink w:anchor="_Toc21703" w:history="1">
        <w:r>
          <w:rPr>
            <w:rFonts w:ascii="仿宋" w:eastAsia="仿宋" w:hAnsi="仿宋" w:cs="仿宋" w:hint="eastAsia"/>
            <w:lang w:eastAsia="zh-CN"/>
          </w:rPr>
          <w:t>(一)、社会影响效果分析</w:t>
        </w:r>
        <w:r>
          <w:tab/>
        </w:r>
        <w:r>
          <w:fldChar w:fldCharType="begin"/>
        </w:r>
        <w:r>
          <w:instrText xml:space="preserve"> PAGEREF _Toc21703 \h </w:instrText>
        </w:r>
        <w:r>
          <w:fldChar w:fldCharType="separate"/>
        </w:r>
        <w:r>
          <w:t>18</w:t>
        </w:r>
        <w:r>
          <w:fldChar w:fldCharType="end"/>
        </w:r>
      </w:hyperlink>
    </w:p>
    <w:p>
      <w:pPr>
        <w:pStyle w:val="TOC2"/>
        <w:tabs>
          <w:tab w:val="right" w:leader="dot" w:pos="8306"/>
        </w:tabs>
      </w:pPr>
      <w:hyperlink w:anchor="_Toc25892" w:history="1">
        <w:r>
          <w:rPr>
            <w:rFonts w:ascii="仿宋" w:eastAsia="仿宋" w:hAnsi="仿宋" w:cs="仿宋" w:hint="eastAsia"/>
            <w:lang w:eastAsia="zh-CN"/>
          </w:rPr>
          <w:t>(二)、社会适应性分析</w:t>
        </w:r>
        <w:r>
          <w:tab/>
        </w:r>
        <w:r>
          <w:fldChar w:fldCharType="begin"/>
        </w:r>
        <w:r>
          <w:instrText xml:space="preserve"> PAGEREF _Toc25892 \h </w:instrText>
        </w:r>
        <w:r>
          <w:fldChar w:fldCharType="separate"/>
        </w:r>
        <w:r>
          <w:t>21</w:t>
        </w:r>
        <w:r>
          <w:fldChar w:fldCharType="end"/>
        </w:r>
      </w:hyperlink>
    </w:p>
    <w:p>
      <w:pPr>
        <w:pStyle w:val="TOC2"/>
        <w:tabs>
          <w:tab w:val="right" w:leader="dot" w:pos="8306"/>
        </w:tabs>
      </w:pPr>
      <w:hyperlink w:anchor="_Toc3423" w:history="1">
        <w:r>
          <w:rPr>
            <w:rFonts w:ascii="仿宋" w:eastAsia="仿宋" w:hAnsi="仿宋" w:cs="仿宋" w:hint="eastAsia"/>
            <w:lang w:eastAsia="zh-CN"/>
          </w:rPr>
          <w:t>(三)、社会风险及对策分析</w:t>
        </w:r>
        <w:r>
          <w:tab/>
        </w:r>
        <w:r>
          <w:fldChar w:fldCharType="begin"/>
        </w:r>
        <w:r>
          <w:instrText xml:space="preserve"> PAGEREF _Toc3423 \h </w:instrText>
        </w:r>
        <w:r>
          <w:fldChar w:fldCharType="separate"/>
        </w:r>
        <w:r>
          <w:t>22</w:t>
        </w:r>
        <w:r>
          <w:fldChar w:fldCharType="end"/>
        </w:r>
      </w:hyperlink>
    </w:p>
    <w:p>
      <w:pPr>
        <w:pStyle w:val="TOC1"/>
        <w:tabs>
          <w:tab w:val="right" w:leader="dot" w:pos="8306"/>
        </w:tabs>
      </w:pPr>
      <w:hyperlink w:anchor="_Toc4644" w:history="1">
        <w:r>
          <w:rPr>
            <w:rFonts w:ascii="仿宋" w:eastAsia="仿宋" w:hAnsi="仿宋" w:cs="仿宋" w:hint="eastAsia"/>
            <w:lang w:eastAsia="zh-CN"/>
          </w:rPr>
          <w:t>五、背景、必要性分析</w:t>
        </w:r>
        <w:r>
          <w:tab/>
        </w:r>
        <w:r>
          <w:fldChar w:fldCharType="begin"/>
        </w:r>
        <w:r>
          <w:instrText xml:space="preserve"> PAGEREF _Toc4644 \h </w:instrText>
        </w:r>
        <w:r>
          <w:fldChar w:fldCharType="separate"/>
        </w:r>
        <w:r>
          <w:t>26</w:t>
        </w:r>
        <w:r>
          <w:fldChar w:fldCharType="end"/>
        </w:r>
      </w:hyperlink>
    </w:p>
    <w:p>
      <w:pPr>
        <w:pStyle w:val="TOC2"/>
        <w:tabs>
          <w:tab w:val="right" w:leader="dot" w:pos="8306"/>
        </w:tabs>
      </w:pPr>
      <w:hyperlink w:anchor="_Toc12069" w:history="1">
        <w:r>
          <w:rPr>
            <w:rFonts w:ascii="仿宋" w:eastAsia="仿宋" w:hAnsi="仿宋" w:cs="仿宋" w:hint="eastAsia"/>
            <w:lang w:eastAsia="zh-CN"/>
          </w:rPr>
          <w:t>(一)、项目建设背景</w:t>
        </w:r>
        <w:r>
          <w:tab/>
        </w:r>
        <w:r>
          <w:fldChar w:fldCharType="begin"/>
        </w:r>
        <w:r>
          <w:instrText xml:space="preserve"> PAGEREF _Toc12069 \h </w:instrText>
        </w:r>
        <w:r>
          <w:fldChar w:fldCharType="separate"/>
        </w:r>
        <w:r>
          <w:t>26</w:t>
        </w:r>
        <w:r>
          <w:fldChar w:fldCharType="end"/>
        </w:r>
      </w:hyperlink>
    </w:p>
    <w:p>
      <w:pPr>
        <w:pStyle w:val="TOC2"/>
        <w:tabs>
          <w:tab w:val="right" w:leader="dot" w:pos="8306"/>
        </w:tabs>
      </w:pPr>
      <w:hyperlink w:anchor="_Toc11041" w:history="1">
        <w:r>
          <w:rPr>
            <w:rFonts w:ascii="仿宋" w:eastAsia="仿宋" w:hAnsi="仿宋" w:cs="仿宋" w:hint="eastAsia"/>
            <w:lang w:eastAsia="zh-CN"/>
          </w:rPr>
          <w:t>(二)、必要性分析</w:t>
        </w:r>
        <w:r>
          <w:tab/>
        </w:r>
        <w:r>
          <w:fldChar w:fldCharType="begin"/>
        </w:r>
        <w:r>
          <w:instrText xml:space="preserve"> PAGEREF _Toc11041 \h </w:instrText>
        </w:r>
        <w:r>
          <w:fldChar w:fldCharType="separate"/>
        </w:r>
        <w:r>
          <w:t>27</w:t>
        </w:r>
        <w:r>
          <w:fldChar w:fldCharType="end"/>
        </w:r>
      </w:hyperlink>
    </w:p>
    <w:p>
      <w:pPr>
        <w:pStyle w:val="TOC2"/>
        <w:tabs>
          <w:tab w:val="right" w:leader="dot" w:pos="8306"/>
        </w:tabs>
      </w:pPr>
      <w:hyperlink w:anchor="_Toc32609" w:history="1">
        <w:r>
          <w:rPr>
            <w:rFonts w:ascii="仿宋" w:eastAsia="仿宋" w:hAnsi="仿宋" w:cs="仿宋" w:hint="eastAsia"/>
            <w:lang w:eastAsia="zh-CN"/>
          </w:rPr>
          <w:t>(三)、项目建设有利条件</w:t>
        </w:r>
        <w:r>
          <w:tab/>
        </w:r>
        <w:r>
          <w:fldChar w:fldCharType="begin"/>
        </w:r>
        <w:r>
          <w:instrText xml:space="preserve"> PAGEREF _Toc32609 \h </w:instrText>
        </w:r>
        <w:r>
          <w:fldChar w:fldCharType="separate"/>
        </w:r>
        <w:r>
          <w:t>28</w:t>
        </w:r>
        <w:r>
          <w:fldChar w:fldCharType="end"/>
        </w:r>
      </w:hyperlink>
    </w:p>
    <w:p>
      <w:pPr>
        <w:pStyle w:val="TOC1"/>
        <w:tabs>
          <w:tab w:val="right" w:leader="dot" w:pos="8306"/>
        </w:tabs>
      </w:pPr>
      <w:hyperlink w:anchor="_Toc9846" w:history="1">
        <w:r>
          <w:rPr>
            <w:rFonts w:ascii="仿宋" w:eastAsia="仿宋" w:hAnsi="仿宋" w:cs="仿宋" w:hint="eastAsia"/>
            <w:lang w:eastAsia="zh-CN"/>
          </w:rPr>
          <w:t>六、资源开发及综合利用分析</w:t>
        </w:r>
        <w:r>
          <w:tab/>
        </w:r>
        <w:r>
          <w:fldChar w:fldCharType="begin"/>
        </w:r>
        <w:r>
          <w:instrText xml:space="preserve"> PAGEREF _Toc9846 \h </w:instrText>
        </w:r>
        <w:r>
          <w:fldChar w:fldCharType="separate"/>
        </w:r>
        <w:r>
          <w:t>30</w:t>
        </w:r>
        <w:r>
          <w:fldChar w:fldCharType="end"/>
        </w:r>
      </w:hyperlink>
    </w:p>
    <w:p>
      <w:pPr>
        <w:pStyle w:val="TOC2"/>
        <w:tabs>
          <w:tab w:val="right" w:leader="dot" w:pos="8306"/>
        </w:tabs>
      </w:pPr>
      <w:hyperlink w:anchor="_Toc4205" w:history="1">
        <w:r>
          <w:rPr>
            <w:rFonts w:ascii="仿宋" w:eastAsia="仿宋" w:hAnsi="仿宋" w:cs="仿宋" w:hint="eastAsia"/>
            <w:lang w:eastAsia="zh-CN"/>
          </w:rPr>
          <w:t>(一)、资源开发方案</w:t>
        </w:r>
        <w:r>
          <w:tab/>
        </w:r>
        <w:r>
          <w:fldChar w:fldCharType="begin"/>
        </w:r>
        <w:r>
          <w:instrText xml:space="preserve"> PAGEREF _Toc4205 \h </w:instrText>
        </w:r>
        <w:r>
          <w:fldChar w:fldCharType="separate"/>
        </w:r>
        <w:r>
          <w:t>30</w:t>
        </w:r>
        <w:r>
          <w:fldChar w:fldCharType="end"/>
        </w:r>
      </w:hyperlink>
    </w:p>
    <w:p>
      <w:pPr>
        <w:pStyle w:val="TOC2"/>
        <w:tabs>
          <w:tab w:val="right" w:leader="dot" w:pos="8306"/>
        </w:tabs>
      </w:pPr>
      <w:hyperlink w:anchor="_Toc5331" w:history="1">
        <w:r>
          <w:rPr>
            <w:rFonts w:ascii="仿宋" w:eastAsia="仿宋" w:hAnsi="仿宋" w:cs="仿宋" w:hint="eastAsia"/>
            <w:lang w:eastAsia="zh-CN"/>
          </w:rPr>
          <w:t>(二)、资源利用方案</w:t>
        </w:r>
        <w:r>
          <w:tab/>
        </w:r>
        <w:r>
          <w:fldChar w:fldCharType="begin"/>
        </w:r>
        <w:r>
          <w:instrText xml:space="preserve"> PAGEREF _Toc5331 \h </w:instrText>
        </w:r>
        <w:r>
          <w:fldChar w:fldCharType="separate"/>
        </w:r>
        <w:r>
          <w:t>31</w:t>
        </w:r>
        <w:r>
          <w:fldChar w:fldCharType="end"/>
        </w:r>
      </w:hyperlink>
    </w:p>
    <w:p>
      <w:pPr>
        <w:pStyle w:val="TOC2"/>
        <w:tabs>
          <w:tab w:val="right" w:leader="dot" w:pos="8306"/>
        </w:tabs>
      </w:pPr>
      <w:hyperlink w:anchor="_Toc24817" w:history="1">
        <w:r>
          <w:rPr>
            <w:rFonts w:ascii="仿宋" w:eastAsia="仿宋" w:hAnsi="仿宋" w:cs="仿宋" w:hint="eastAsia"/>
            <w:lang w:eastAsia="zh-CN"/>
          </w:rPr>
          <w:t>(三)、资源节约措施</w:t>
        </w:r>
        <w:r>
          <w:tab/>
        </w:r>
        <w:r>
          <w:fldChar w:fldCharType="begin"/>
        </w:r>
        <w:r>
          <w:instrText xml:space="preserve"> PAGEREF _Toc24817 \h </w:instrText>
        </w:r>
        <w:r>
          <w:fldChar w:fldCharType="separate"/>
        </w:r>
        <w:r>
          <w:t>32</w:t>
        </w:r>
        <w:r>
          <w:fldChar w:fldCharType="end"/>
        </w:r>
      </w:hyperlink>
    </w:p>
    <w:p>
      <w:pPr>
        <w:pStyle w:val="TOC1"/>
        <w:tabs>
          <w:tab w:val="right" w:leader="dot" w:pos="8306"/>
        </w:tabs>
      </w:pPr>
      <w:hyperlink w:anchor="_Toc20501" w:history="1">
        <w:r>
          <w:rPr>
            <w:rFonts w:ascii="仿宋" w:eastAsia="仿宋" w:hAnsi="仿宋" w:cs="仿宋" w:hint="eastAsia"/>
            <w:lang w:eastAsia="zh-CN"/>
          </w:rPr>
          <w:t>七、技术创新与产业升级</w:t>
        </w:r>
        <w:r>
          <w:tab/>
        </w:r>
        <w:r>
          <w:fldChar w:fldCharType="begin"/>
        </w:r>
        <w:r>
          <w:instrText xml:space="preserve"> PAGEREF _Toc20501 \h </w:instrText>
        </w:r>
        <w:r>
          <w:fldChar w:fldCharType="separate"/>
        </w:r>
        <w:r>
          <w:t>33</w:t>
        </w:r>
        <w:r>
          <w:fldChar w:fldCharType="end"/>
        </w:r>
      </w:hyperlink>
    </w:p>
    <w:p>
      <w:pPr>
        <w:pStyle w:val="TOC2"/>
        <w:tabs>
          <w:tab w:val="right" w:leader="dot" w:pos="8306"/>
        </w:tabs>
      </w:pPr>
      <w:hyperlink w:anchor="_Toc10722" w:history="1">
        <w:r>
          <w:rPr>
            <w:rFonts w:ascii="仿宋" w:eastAsia="仿宋" w:hAnsi="仿宋" w:cs="仿宋" w:hint="eastAsia"/>
            <w:lang w:eastAsia="zh-CN"/>
          </w:rPr>
          <w:t>(一)、技术创新方向与目标</w:t>
        </w:r>
        <w:r>
          <w:tab/>
        </w:r>
        <w:r>
          <w:fldChar w:fldCharType="begin"/>
        </w:r>
        <w:r>
          <w:instrText xml:space="preserve"> PAGEREF _Toc10722 \h </w:instrText>
        </w:r>
        <w:r>
          <w:fldChar w:fldCharType="separate"/>
        </w:r>
        <w:r>
          <w:t>33</w:t>
        </w:r>
        <w:r>
          <w:fldChar w:fldCharType="end"/>
        </w:r>
      </w:hyperlink>
    </w:p>
    <w:p>
      <w:pPr>
        <w:pStyle w:val="TOC2"/>
        <w:tabs>
          <w:tab w:val="right" w:leader="dot" w:pos="8306"/>
        </w:tabs>
      </w:pPr>
      <w:hyperlink w:anchor="_Toc444" w:history="1">
        <w:r>
          <w:rPr>
            <w:rFonts w:ascii="仿宋" w:eastAsia="仿宋" w:hAnsi="仿宋" w:cs="仿宋" w:hint="eastAsia"/>
            <w:lang w:eastAsia="zh-CN"/>
          </w:rPr>
          <w:t>(二)、产业升级路径与措施</w:t>
        </w:r>
        <w:r>
          <w:tab/>
        </w:r>
        <w:r>
          <w:fldChar w:fldCharType="begin"/>
        </w:r>
        <w:r>
          <w:instrText xml:space="preserve"> PAGEREF _Toc444 \h </w:instrText>
        </w:r>
        <w:r>
          <w:fldChar w:fldCharType="separate"/>
        </w:r>
        <w:r>
          <w:t>35</w:t>
        </w:r>
        <w:r>
          <w:fldChar w:fldCharType="end"/>
        </w:r>
      </w:hyperlink>
    </w:p>
    <w:p>
      <w:pPr>
        <w:pStyle w:val="TOC1"/>
        <w:tabs>
          <w:tab w:val="right" w:leader="dot" w:pos="8306"/>
        </w:tabs>
      </w:pPr>
      <w:hyperlink w:anchor="_Toc31129" w:history="1">
        <w:r>
          <w:rPr>
            <w:rFonts w:ascii="仿宋" w:eastAsia="仿宋" w:hAnsi="仿宋" w:cs="仿宋" w:hint="eastAsia"/>
            <w:lang w:eastAsia="zh-CN"/>
          </w:rPr>
          <w:t>八、客户关系管理与市场拓展</w:t>
        </w:r>
        <w:r>
          <w:tab/>
        </w:r>
        <w:r>
          <w:fldChar w:fldCharType="begin"/>
        </w:r>
        <w:r>
          <w:instrText xml:space="preserve"> PAGEREF _Toc31129 \h </w:instrText>
        </w:r>
        <w:r>
          <w:fldChar w:fldCharType="separate"/>
        </w:r>
        <w:r>
          <w:t>36</w:t>
        </w:r>
        <w:r>
          <w:fldChar w:fldCharType="end"/>
        </w:r>
      </w:hyperlink>
    </w:p>
    <w:p>
      <w:pPr>
        <w:pStyle w:val="TOC2"/>
        <w:tabs>
          <w:tab w:val="right" w:leader="dot" w:pos="8306"/>
        </w:tabs>
      </w:pPr>
      <w:hyperlink w:anchor="_Toc17973" w:history="1">
        <w:r>
          <w:rPr>
            <w:rFonts w:ascii="仿宋" w:eastAsia="仿宋" w:hAnsi="仿宋" w:cs="仿宋" w:hint="eastAsia"/>
            <w:lang w:eastAsia="zh-CN"/>
          </w:rPr>
          <w:t>(一)、客户关系管理策略</w:t>
        </w:r>
        <w:r>
          <w:tab/>
        </w:r>
        <w:r>
          <w:fldChar w:fldCharType="begin"/>
        </w:r>
        <w:r>
          <w:instrText xml:space="preserve"> PAGEREF _Toc17973 \h </w:instrText>
        </w:r>
        <w:r>
          <w:fldChar w:fldCharType="separate"/>
        </w:r>
        <w:r>
          <w:t>36</w:t>
        </w:r>
        <w:r>
          <w:fldChar w:fldCharType="end"/>
        </w:r>
      </w:hyperlink>
    </w:p>
    <w:p>
      <w:pPr>
        <w:pStyle w:val="TOC2"/>
        <w:tabs>
          <w:tab w:val="right" w:leader="dot" w:pos="8306"/>
        </w:tabs>
      </w:pPr>
      <w:hyperlink w:anchor="_Toc27769" w:history="1">
        <w:r>
          <w:rPr>
            <w:rFonts w:ascii="仿宋" w:eastAsia="仿宋" w:hAnsi="仿宋" w:cs="仿宋" w:hint="eastAsia"/>
            <w:lang w:eastAsia="zh-CN"/>
          </w:rPr>
          <w:t>(二)、市场拓展方案</w:t>
        </w:r>
        <w:r>
          <w:tab/>
        </w:r>
        <w:r>
          <w:fldChar w:fldCharType="begin"/>
        </w:r>
        <w:r>
          <w:instrText xml:space="preserve"> PAGEREF _Toc27769 \h </w:instrText>
        </w:r>
        <w:r>
          <w:fldChar w:fldCharType="separate"/>
        </w:r>
        <w:r>
          <w:t>37</w:t>
        </w:r>
        <w:r>
          <w:fldChar w:fldCharType="end"/>
        </w:r>
      </w:hyperlink>
    </w:p>
    <w:p>
      <w:pPr>
        <w:pStyle w:val="TOC1"/>
        <w:tabs>
          <w:tab w:val="right" w:leader="dot" w:pos="8306"/>
        </w:tabs>
      </w:pPr>
      <w:hyperlink w:anchor="_Toc6996" w:history="1">
        <w:r>
          <w:rPr>
            <w:rFonts w:ascii="仿宋" w:eastAsia="仿宋" w:hAnsi="仿宋" w:cs="仿宋" w:hint="eastAsia"/>
            <w:lang w:eastAsia="zh-CN"/>
          </w:rPr>
          <w:t>九、环境保护与绿色发展</w:t>
        </w:r>
        <w:r>
          <w:tab/>
        </w:r>
        <w:r>
          <w:fldChar w:fldCharType="begin"/>
        </w:r>
        <w:r>
          <w:instrText xml:space="preserve"> PAGEREF _Toc6996 \h </w:instrText>
        </w:r>
        <w:r>
          <w:fldChar w:fldCharType="separate"/>
        </w:r>
        <w:r>
          <w:t>38</w:t>
        </w:r>
        <w:r>
          <w:fldChar w:fldCharType="end"/>
        </w:r>
      </w:hyperlink>
    </w:p>
    <w:p>
      <w:pPr>
        <w:pStyle w:val="TOC2"/>
        <w:tabs>
          <w:tab w:val="right" w:leader="dot" w:pos="8306"/>
        </w:tabs>
      </w:pPr>
      <w:hyperlink w:anchor="_Toc6146" w:history="1">
        <w:r>
          <w:rPr>
            <w:rFonts w:ascii="仿宋" w:eastAsia="仿宋" w:hAnsi="仿宋" w:cs="仿宋" w:hint="eastAsia"/>
            <w:lang w:eastAsia="zh-CN"/>
          </w:rPr>
          <w:t>(一)、环境保护措施</w:t>
        </w:r>
        <w:r>
          <w:tab/>
        </w:r>
        <w:r>
          <w:fldChar w:fldCharType="begin"/>
        </w:r>
        <w:r>
          <w:instrText xml:space="preserve"> PAGEREF _Toc6146 \h </w:instrText>
        </w:r>
        <w:r>
          <w:fldChar w:fldCharType="separate"/>
        </w:r>
        <w:r>
          <w:t>38</w:t>
        </w:r>
        <w:r>
          <w:fldChar w:fldCharType="end"/>
        </w:r>
      </w:hyperlink>
    </w:p>
    <w:p>
      <w:pPr>
        <w:pStyle w:val="TOC2"/>
        <w:tabs>
          <w:tab w:val="right" w:leader="dot" w:pos="8306"/>
        </w:tabs>
      </w:pPr>
      <w:hyperlink w:anchor="_Toc31658" w:history="1">
        <w:r>
          <w:rPr>
            <w:rFonts w:ascii="仿宋" w:eastAsia="仿宋" w:hAnsi="仿宋" w:cs="仿宋" w:hint="eastAsia"/>
            <w:lang w:eastAsia="zh-CN"/>
          </w:rPr>
          <w:t>(二)、绿色发展与可持续发展策略</w:t>
        </w:r>
        <w:r>
          <w:tab/>
        </w:r>
        <w:r>
          <w:fldChar w:fldCharType="begin"/>
        </w:r>
        <w:r>
          <w:instrText xml:space="preserve"> PAGEREF _Toc31658 \h </w:instrText>
        </w:r>
        <w:r>
          <w:fldChar w:fldCharType="separate"/>
        </w:r>
        <w:r>
          <w:t>40</w:t>
        </w:r>
        <w:r>
          <w:fldChar w:fldCharType="end"/>
        </w:r>
      </w:hyperlink>
    </w:p>
    <w:p>
      <w:pPr>
        <w:pStyle w:val="TOC1"/>
        <w:tabs>
          <w:tab w:val="right" w:leader="dot" w:pos="8306"/>
        </w:tabs>
      </w:pPr>
      <w:hyperlink w:anchor="_Toc9029" w:history="1">
        <w:r>
          <w:rPr>
            <w:rFonts w:ascii="仿宋" w:eastAsia="仿宋" w:hAnsi="仿宋" w:cs="仿宋" w:hint="eastAsia"/>
            <w:lang w:eastAsia="zh-CN"/>
          </w:rPr>
          <w:t>十、经济效益与社会效益优化</w:t>
        </w:r>
        <w:r>
          <w:tab/>
        </w:r>
        <w:r>
          <w:fldChar w:fldCharType="begin"/>
        </w:r>
        <w:r>
          <w:instrText xml:space="preserve"> PAGEREF _Toc9029 \h </w:instrText>
        </w:r>
        <w:r>
          <w:fldChar w:fldCharType="separate"/>
        </w:r>
        <w:r>
          <w:t>41</w:t>
        </w:r>
        <w:r>
          <w:fldChar w:fldCharType="end"/>
        </w:r>
      </w:hyperlink>
    </w:p>
    <w:p>
      <w:pPr>
        <w:pStyle w:val="TOC2"/>
        <w:tabs>
          <w:tab w:val="right" w:leader="dot" w:pos="8306"/>
        </w:tabs>
      </w:pPr>
      <w:hyperlink w:anchor="_Toc21930" w:history="1">
        <w:r>
          <w:rPr>
            <w:rFonts w:ascii="仿宋" w:eastAsia="仿宋" w:hAnsi="仿宋" w:cs="仿宋" w:hint="eastAsia"/>
            <w:lang w:eastAsia="zh-CN"/>
          </w:rPr>
          <w:t>(一)、经济效益提升策略</w:t>
        </w:r>
        <w:r>
          <w:tab/>
        </w:r>
        <w:r>
          <w:fldChar w:fldCharType="begin"/>
        </w:r>
        <w:r>
          <w:instrText xml:space="preserve"> PAGEREF _Toc21930 \h </w:instrText>
        </w:r>
        <w:r>
          <w:fldChar w:fldCharType="separate"/>
        </w:r>
        <w:r>
          <w:t>41</w:t>
        </w:r>
        <w:r>
          <w:fldChar w:fldCharType="end"/>
        </w:r>
      </w:hyperlink>
    </w:p>
    <w:p>
      <w:pPr>
        <w:pStyle w:val="TOC2"/>
        <w:tabs>
          <w:tab w:val="right" w:leader="dot" w:pos="8306"/>
        </w:tabs>
      </w:pPr>
      <w:hyperlink w:anchor="_Toc8203" w:history="1">
        <w:r>
          <w:rPr>
            <w:rFonts w:ascii="仿宋" w:eastAsia="仿宋" w:hAnsi="仿宋" w:cs="仿宋" w:hint="eastAsia"/>
            <w:lang w:eastAsia="zh-CN"/>
          </w:rPr>
          <w:t>(二)、社会效益增强方案</w:t>
        </w:r>
        <w:r>
          <w:tab/>
        </w:r>
        <w:r>
          <w:fldChar w:fldCharType="begin"/>
        </w:r>
        <w:r>
          <w:instrText xml:space="preserve"> PAGEREF _Toc8203 \h </w:instrText>
        </w:r>
        <w:r>
          <w:fldChar w:fldCharType="separate"/>
        </w:r>
        <w:r>
          <w:t>43</w:t>
        </w:r>
        <w:r>
          <w:fldChar w:fldCharType="end"/>
        </w:r>
      </w:hyperlink>
    </w:p>
    <w:p>
      <w:pPr>
        <w:pStyle w:val="TOC1"/>
        <w:tabs>
          <w:tab w:val="right" w:leader="dot" w:pos="8306"/>
        </w:tabs>
      </w:pPr>
      <w:hyperlink w:anchor="_Toc17580" w:history="1">
        <w:r>
          <w:rPr>
            <w:rFonts w:ascii="仿宋" w:eastAsia="仿宋" w:hAnsi="仿宋" w:cs="仿宋" w:hint="eastAsia"/>
            <w:lang w:eastAsia="zh-CN"/>
          </w:rPr>
          <w:t>十一、项目进度计划</w:t>
        </w:r>
        <w:r>
          <w:tab/>
        </w:r>
        <w:r>
          <w:fldChar w:fldCharType="begin"/>
        </w:r>
        <w:r>
          <w:instrText xml:space="preserve"> PAGEREF _Toc17580 \h </w:instrText>
        </w:r>
        <w:r>
          <w:fldChar w:fldCharType="separate"/>
        </w:r>
        <w:r>
          <w:t>43</w:t>
        </w:r>
        <w:r>
          <w:fldChar w:fldCharType="end"/>
        </w:r>
      </w:hyperlink>
    </w:p>
    <w:p>
      <w:pPr>
        <w:pStyle w:val="TOC2"/>
        <w:tabs>
          <w:tab w:val="right" w:leader="dot" w:pos="8306"/>
        </w:tabs>
      </w:pPr>
      <w:hyperlink w:anchor="_Toc4659" w:history="1">
        <w:r>
          <w:rPr>
            <w:rFonts w:ascii="仿宋" w:eastAsia="仿宋" w:hAnsi="仿宋" w:cs="仿宋" w:hint="eastAsia"/>
            <w:lang w:eastAsia="zh-CN"/>
          </w:rPr>
          <w:t>(一)、建设周期</w:t>
        </w:r>
        <w:r>
          <w:tab/>
        </w:r>
        <w:r>
          <w:fldChar w:fldCharType="begin"/>
        </w:r>
        <w:r>
          <w:instrText xml:space="preserve"> PAGEREF _Toc4659 \h </w:instrText>
        </w:r>
        <w:r>
          <w:fldChar w:fldCharType="separate"/>
        </w:r>
        <w:r>
          <w:t>43</w:t>
        </w:r>
        <w:r>
          <w:fldChar w:fldCharType="end"/>
        </w:r>
      </w:hyperlink>
    </w:p>
    <w:p>
      <w:pPr>
        <w:pStyle w:val="TOC2"/>
        <w:tabs>
          <w:tab w:val="right" w:leader="dot" w:pos="8306"/>
        </w:tabs>
      </w:pPr>
      <w:hyperlink w:anchor="_Toc25422" w:history="1">
        <w:r>
          <w:rPr>
            <w:rFonts w:ascii="仿宋" w:eastAsia="仿宋" w:hAnsi="仿宋" w:cs="仿宋" w:hint="eastAsia"/>
            <w:lang w:eastAsia="zh-CN"/>
          </w:rPr>
          <w:t>(二)、建设进度</w:t>
        </w:r>
        <w:r>
          <w:tab/>
        </w:r>
        <w:r>
          <w:fldChar w:fldCharType="begin"/>
        </w:r>
        <w:r>
          <w:instrText xml:space="preserve"> PAGEREF _Toc25422 \h </w:instrText>
        </w:r>
        <w:r>
          <w:fldChar w:fldCharType="separate"/>
        </w:r>
        <w:r>
          <w:t>44</w:t>
        </w:r>
        <w:r>
          <w:fldChar w:fldCharType="end"/>
        </w:r>
      </w:hyperlink>
    </w:p>
    <w:p>
      <w:pPr>
        <w:pStyle w:val="TOC2"/>
        <w:tabs>
          <w:tab w:val="right" w:leader="dot" w:pos="8306"/>
        </w:tabs>
      </w:pPr>
      <w:hyperlink w:anchor="_Toc16152" w:history="1">
        <w:r>
          <w:rPr>
            <w:rFonts w:ascii="仿宋" w:eastAsia="仿宋" w:hAnsi="仿宋" w:cs="仿宋" w:hint="eastAsia"/>
            <w:lang w:eastAsia="zh-CN"/>
          </w:rPr>
          <w:t>(三)、进度安排注意事项</w:t>
        </w:r>
        <w:r>
          <w:tab/>
        </w:r>
        <w:r>
          <w:fldChar w:fldCharType="begin"/>
        </w:r>
        <w:r>
          <w:instrText xml:space="preserve"> PAGEREF _Toc16152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9" w:history="1">
        <w:r>
          <w:rPr>
            <w:rFonts w:ascii="仿宋" w:eastAsia="仿宋" w:hAnsi="仿宋" w:cs="仿宋" w:hint="eastAsia"/>
            <w:lang w:eastAsia="zh-CN"/>
          </w:rPr>
          <w:t>(四)、人力资源配置</w:t>
        </w:r>
        <w:r>
          <w:tab/>
        </w:r>
        <w:r>
          <w:fldChar w:fldCharType="begin"/>
        </w:r>
        <w:r>
          <w:instrText xml:space="preserve"> PAGEREF _Toc2519 \h </w:instrText>
        </w:r>
        <w:r>
          <w:fldChar w:fldCharType="separate"/>
        </w:r>
        <w:r>
          <w:t>46</w:t>
        </w:r>
        <w:r>
          <w:fldChar w:fldCharType="end"/>
        </w:r>
      </w:hyperlink>
    </w:p>
    <w:p>
      <w:pPr>
        <w:pStyle w:val="TOC2"/>
        <w:tabs>
          <w:tab w:val="right" w:leader="dot" w:pos="8306"/>
        </w:tabs>
      </w:pPr>
      <w:hyperlink w:anchor="_Toc27895" w:history="1">
        <w:r>
          <w:rPr>
            <w:rFonts w:ascii="仿宋" w:eastAsia="仿宋" w:hAnsi="仿宋" w:cs="仿宋" w:hint="eastAsia"/>
            <w:lang w:eastAsia="zh-CN"/>
          </w:rPr>
          <w:t>(五)、员工培训</w:t>
        </w:r>
        <w:r>
          <w:tab/>
        </w:r>
        <w:r>
          <w:fldChar w:fldCharType="begin"/>
        </w:r>
        <w:r>
          <w:instrText xml:space="preserve"> PAGEREF _Toc27895 \h </w:instrText>
        </w:r>
        <w:r>
          <w:fldChar w:fldCharType="separate"/>
        </w:r>
        <w:r>
          <w:t>48</w:t>
        </w:r>
        <w:r>
          <w:fldChar w:fldCharType="end"/>
        </w:r>
      </w:hyperlink>
    </w:p>
    <w:p>
      <w:pPr>
        <w:pStyle w:val="TOC2"/>
        <w:tabs>
          <w:tab w:val="right" w:leader="dot" w:pos="8306"/>
        </w:tabs>
      </w:pPr>
      <w:hyperlink w:anchor="_Toc8303" w:history="1">
        <w:r>
          <w:rPr>
            <w:rFonts w:ascii="仿宋" w:eastAsia="仿宋" w:hAnsi="仿宋" w:cs="仿宋" w:hint="eastAsia"/>
            <w:lang w:eastAsia="zh-CN"/>
          </w:rPr>
          <w:t>(六)、项目实施保障</w:t>
        </w:r>
        <w:r>
          <w:tab/>
        </w:r>
        <w:r>
          <w:fldChar w:fldCharType="begin"/>
        </w:r>
        <w:r>
          <w:instrText xml:space="preserve"> PAGEREF _Toc8303 \h </w:instrText>
        </w:r>
        <w:r>
          <w:fldChar w:fldCharType="separate"/>
        </w:r>
        <w:r>
          <w:t>49</w:t>
        </w:r>
        <w:r>
          <w:fldChar w:fldCharType="end"/>
        </w:r>
      </w:hyperlink>
    </w:p>
    <w:p>
      <w:pPr>
        <w:pStyle w:val="TOC2"/>
        <w:tabs>
          <w:tab w:val="right" w:leader="dot" w:pos="8306"/>
        </w:tabs>
      </w:pPr>
      <w:hyperlink w:anchor="_Toc15020" w:history="1">
        <w:r>
          <w:rPr>
            <w:rFonts w:ascii="仿宋" w:eastAsia="仿宋" w:hAnsi="仿宋" w:cs="仿宋" w:hint="eastAsia"/>
            <w:lang w:eastAsia="zh-CN"/>
          </w:rPr>
          <w:t>(七)、安全规范管理</w:t>
        </w:r>
        <w:r>
          <w:tab/>
        </w:r>
        <w:r>
          <w:fldChar w:fldCharType="begin"/>
        </w:r>
        <w:r>
          <w:instrText xml:space="preserve"> PAGEREF _Toc15020 \h </w:instrText>
        </w:r>
        <w:r>
          <w:fldChar w:fldCharType="separate"/>
        </w:r>
        <w:r>
          <w:t>50</w:t>
        </w:r>
        <w:r>
          <w:fldChar w:fldCharType="end"/>
        </w:r>
      </w:hyperlink>
    </w:p>
    <w:p>
      <w:pPr>
        <w:pStyle w:val="TOC1"/>
        <w:tabs>
          <w:tab w:val="right" w:leader="dot" w:pos="8306"/>
        </w:tabs>
      </w:pPr>
      <w:hyperlink w:anchor="_Toc11381" w:history="1">
        <w:r>
          <w:rPr>
            <w:rFonts w:ascii="仿宋" w:eastAsia="仿宋" w:hAnsi="仿宋" w:cs="仿宋" w:hint="eastAsia"/>
            <w:lang w:eastAsia="zh-CN"/>
          </w:rPr>
          <w:t>十二、环境保护与治理方案</w:t>
        </w:r>
        <w:r>
          <w:tab/>
        </w:r>
        <w:r>
          <w:fldChar w:fldCharType="begin"/>
        </w:r>
        <w:r>
          <w:instrText xml:space="preserve"> PAGEREF _Toc11381 \h </w:instrText>
        </w:r>
        <w:r>
          <w:fldChar w:fldCharType="separate"/>
        </w:r>
        <w:r>
          <w:t>51</w:t>
        </w:r>
        <w:r>
          <w:fldChar w:fldCharType="end"/>
        </w:r>
      </w:hyperlink>
    </w:p>
    <w:p>
      <w:pPr>
        <w:pStyle w:val="TOC2"/>
        <w:tabs>
          <w:tab w:val="right" w:leader="dot" w:pos="8306"/>
        </w:tabs>
      </w:pPr>
      <w:hyperlink w:anchor="_Toc14918" w:history="1">
        <w:r>
          <w:rPr>
            <w:rFonts w:ascii="仿宋" w:eastAsia="仿宋" w:hAnsi="仿宋" w:cs="仿宋" w:hint="eastAsia"/>
            <w:lang w:eastAsia="zh-CN"/>
          </w:rPr>
          <w:t>(一)、项目环境影响评估</w:t>
        </w:r>
        <w:r>
          <w:tab/>
        </w:r>
        <w:r>
          <w:fldChar w:fldCharType="begin"/>
        </w:r>
        <w:r>
          <w:instrText xml:space="preserve"> PAGEREF _Toc14918 \h </w:instrText>
        </w:r>
        <w:r>
          <w:fldChar w:fldCharType="separate"/>
        </w:r>
        <w:r>
          <w:t>51</w:t>
        </w:r>
        <w:r>
          <w:fldChar w:fldCharType="end"/>
        </w:r>
      </w:hyperlink>
    </w:p>
    <w:p>
      <w:pPr>
        <w:pStyle w:val="TOC2"/>
        <w:tabs>
          <w:tab w:val="right" w:leader="dot" w:pos="8306"/>
        </w:tabs>
      </w:pPr>
      <w:hyperlink w:anchor="_Toc14657" w:history="1">
        <w:r>
          <w:rPr>
            <w:rFonts w:ascii="仿宋" w:eastAsia="仿宋" w:hAnsi="仿宋" w:cs="仿宋" w:hint="eastAsia"/>
            <w:lang w:eastAsia="zh-CN"/>
          </w:rPr>
          <w:t>(二)、环境保护措施与治理方案</w:t>
        </w:r>
        <w:r>
          <w:tab/>
        </w:r>
        <w:r>
          <w:fldChar w:fldCharType="begin"/>
        </w:r>
        <w:r>
          <w:instrText xml:space="preserve"> PAGEREF _Toc14657 \h </w:instrText>
        </w:r>
        <w:r>
          <w:fldChar w:fldCharType="separate"/>
        </w:r>
        <w:r>
          <w:t>51</w:t>
        </w:r>
        <w:r>
          <w:fldChar w:fldCharType="end"/>
        </w:r>
      </w:hyperlink>
    </w:p>
    <w:p>
      <w:pPr>
        <w:pStyle w:val="TOC1"/>
        <w:tabs>
          <w:tab w:val="right" w:leader="dot" w:pos="8306"/>
        </w:tabs>
      </w:pPr>
      <w:hyperlink w:anchor="_Toc3387" w:history="1">
        <w:r>
          <w:rPr>
            <w:rFonts w:ascii="仿宋" w:eastAsia="仿宋" w:hAnsi="仿宋" w:cs="仿宋" w:hint="eastAsia"/>
            <w:lang w:eastAsia="zh-CN"/>
          </w:rPr>
          <w:t>十三、创新驱动与持续发展</w:t>
        </w:r>
        <w:r>
          <w:tab/>
        </w:r>
        <w:r>
          <w:fldChar w:fldCharType="begin"/>
        </w:r>
        <w:r>
          <w:instrText xml:space="preserve"> PAGEREF _Toc3387 \h </w:instrText>
        </w:r>
        <w:r>
          <w:fldChar w:fldCharType="separate"/>
        </w:r>
        <w:r>
          <w:t>52</w:t>
        </w:r>
        <w:r>
          <w:fldChar w:fldCharType="end"/>
        </w:r>
      </w:hyperlink>
    </w:p>
    <w:p>
      <w:pPr>
        <w:pStyle w:val="TOC2"/>
        <w:tabs>
          <w:tab w:val="right" w:leader="dot" w:pos="8306"/>
        </w:tabs>
      </w:pPr>
      <w:hyperlink w:anchor="_Toc0" w:history="1">
        <w:r>
          <w:rPr>
            <w:rFonts w:ascii="仿宋" w:eastAsia="仿宋" w:hAnsi="仿宋" w:cs="仿宋" w:hint="eastAsia"/>
            <w:lang w:eastAsia="zh-CN"/>
          </w:rPr>
          <w:t>(一)、创新驱动战略实施</w:t>
        </w:r>
        <w:r>
          <w:tab/>
        </w:r>
        <w:r>
          <w:fldChar w:fldCharType="begin"/>
        </w:r>
        <w:r>
          <w:instrText xml:space="preserve"> PAGEREF _Toc0 \h </w:instrText>
        </w:r>
        <w:r>
          <w:fldChar w:fldCharType="separate"/>
        </w:r>
        <w:r>
          <w:t>52</w:t>
        </w:r>
        <w:r>
          <w:fldChar w:fldCharType="end"/>
        </w:r>
      </w:hyperlink>
    </w:p>
    <w:p>
      <w:pPr>
        <w:pStyle w:val="TOC2"/>
        <w:tabs>
          <w:tab w:val="right" w:leader="dot" w:pos="8306"/>
        </w:tabs>
      </w:pPr>
      <w:hyperlink w:anchor="_Toc30534" w:history="1">
        <w:r>
          <w:rPr>
            <w:rFonts w:ascii="仿宋" w:eastAsia="仿宋" w:hAnsi="仿宋" w:cs="仿宋" w:hint="eastAsia"/>
            <w:lang w:eastAsia="zh-CN"/>
          </w:rPr>
          <w:t>(二)、持续发展路径探索</w:t>
        </w:r>
        <w:r>
          <w:tab/>
        </w:r>
        <w:r>
          <w:fldChar w:fldCharType="begin"/>
        </w:r>
        <w:r>
          <w:instrText xml:space="preserve"> PAGEREF _Toc30534 \h </w:instrText>
        </w:r>
        <w:r>
          <w:fldChar w:fldCharType="separate"/>
        </w:r>
        <w:r>
          <w:t>54</w:t>
        </w:r>
        <w:r>
          <w:fldChar w:fldCharType="end"/>
        </w:r>
      </w:hyperlink>
    </w:p>
    <w:p>
      <w:pPr>
        <w:pStyle w:val="TOC1"/>
        <w:tabs>
          <w:tab w:val="right" w:leader="dot" w:pos="8306"/>
        </w:tabs>
      </w:pPr>
      <w:hyperlink w:anchor="_Toc4001" w:history="1">
        <w:r>
          <w:rPr>
            <w:rFonts w:ascii="仿宋" w:eastAsia="仿宋" w:hAnsi="仿宋" w:cs="仿宋" w:hint="eastAsia"/>
            <w:lang w:eastAsia="zh-CN"/>
          </w:rPr>
          <w:t>十四、质量管理与控制</w:t>
        </w:r>
        <w:r>
          <w:tab/>
        </w:r>
        <w:r>
          <w:fldChar w:fldCharType="begin"/>
        </w:r>
        <w:r>
          <w:instrText xml:space="preserve"> PAGEREF _Toc4001 \h </w:instrText>
        </w:r>
        <w:r>
          <w:fldChar w:fldCharType="separate"/>
        </w:r>
        <w:r>
          <w:t>58</w:t>
        </w:r>
        <w:r>
          <w:fldChar w:fldCharType="end"/>
        </w:r>
      </w:hyperlink>
    </w:p>
    <w:p>
      <w:pPr>
        <w:pStyle w:val="TOC2"/>
        <w:tabs>
          <w:tab w:val="right" w:leader="dot" w:pos="8306"/>
        </w:tabs>
      </w:pPr>
      <w:hyperlink w:anchor="_Toc17721" w:history="1">
        <w:r>
          <w:rPr>
            <w:rFonts w:ascii="仿宋" w:eastAsia="仿宋" w:hAnsi="仿宋" w:cs="仿宋" w:hint="eastAsia"/>
            <w:lang w:eastAsia="zh-CN"/>
          </w:rPr>
          <w:t>(一)、质量管理体系建设</w:t>
        </w:r>
        <w:r>
          <w:tab/>
        </w:r>
        <w:r>
          <w:fldChar w:fldCharType="begin"/>
        </w:r>
        <w:r>
          <w:instrText xml:space="preserve"> PAGEREF _Toc17721 \h </w:instrText>
        </w:r>
        <w:r>
          <w:fldChar w:fldCharType="separate"/>
        </w:r>
        <w:r>
          <w:t>58</w:t>
        </w:r>
        <w:r>
          <w:fldChar w:fldCharType="end"/>
        </w:r>
      </w:hyperlink>
    </w:p>
    <w:p>
      <w:pPr>
        <w:pStyle w:val="TOC2"/>
        <w:tabs>
          <w:tab w:val="right" w:leader="dot" w:pos="8306"/>
        </w:tabs>
      </w:pPr>
      <w:hyperlink w:anchor="_Toc31971" w:history="1">
        <w:r>
          <w:rPr>
            <w:rFonts w:ascii="仿宋" w:eastAsia="仿宋" w:hAnsi="仿宋" w:cs="仿宋" w:hint="eastAsia"/>
            <w:lang w:eastAsia="zh-CN"/>
          </w:rPr>
          <w:t>(二)、质量控制措施</w:t>
        </w:r>
        <w:r>
          <w:tab/>
        </w:r>
        <w:r>
          <w:fldChar w:fldCharType="begin"/>
        </w:r>
        <w:r>
          <w:instrText xml:space="preserve"> PAGEREF _Toc31971 \h </w:instrText>
        </w:r>
        <w:r>
          <w:fldChar w:fldCharType="separate"/>
        </w:r>
        <w:r>
          <w:t>59</w:t>
        </w:r>
        <w:r>
          <w:fldChar w:fldCharType="end"/>
        </w:r>
      </w:hyperlink>
    </w:p>
    <w:p>
      <w:pPr>
        <w:pStyle w:val="TOC1"/>
        <w:tabs>
          <w:tab w:val="right" w:leader="dot" w:pos="8306"/>
        </w:tabs>
      </w:pPr>
      <w:hyperlink w:anchor="_Toc3907" w:history="1">
        <w:r>
          <w:rPr>
            <w:rFonts w:ascii="仿宋" w:eastAsia="仿宋" w:hAnsi="仿宋" w:cs="仿宋" w:hint="eastAsia"/>
            <w:lang w:eastAsia="zh-CN"/>
          </w:rPr>
          <w:t>十五、产业协同与集群发展</w:t>
        </w:r>
        <w:r>
          <w:tab/>
        </w:r>
        <w:r>
          <w:fldChar w:fldCharType="begin"/>
        </w:r>
        <w:r>
          <w:instrText xml:space="preserve"> PAGEREF _Toc3907 \h </w:instrText>
        </w:r>
        <w:r>
          <w:fldChar w:fldCharType="separate"/>
        </w:r>
        <w:r>
          <w:t>60</w:t>
        </w:r>
        <w:r>
          <w:fldChar w:fldCharType="end"/>
        </w:r>
      </w:hyperlink>
    </w:p>
    <w:p>
      <w:pPr>
        <w:pStyle w:val="TOC2"/>
        <w:tabs>
          <w:tab w:val="right" w:leader="dot" w:pos="8306"/>
        </w:tabs>
      </w:pPr>
      <w:hyperlink w:anchor="_Toc9212" w:history="1">
        <w:r>
          <w:rPr>
            <w:rFonts w:ascii="仿宋" w:eastAsia="仿宋" w:hAnsi="仿宋" w:cs="仿宋" w:hint="eastAsia"/>
            <w:lang w:eastAsia="zh-CN"/>
          </w:rPr>
          <w:t>(一)、产业协同机制建设</w:t>
        </w:r>
        <w:r>
          <w:tab/>
        </w:r>
        <w:r>
          <w:fldChar w:fldCharType="begin"/>
        </w:r>
        <w:r>
          <w:instrText xml:space="preserve"> PAGEREF _Toc9212 \h </w:instrText>
        </w:r>
        <w:r>
          <w:fldChar w:fldCharType="separate"/>
        </w:r>
        <w:r>
          <w:t>60</w:t>
        </w:r>
        <w:r>
          <w:fldChar w:fldCharType="end"/>
        </w:r>
      </w:hyperlink>
    </w:p>
    <w:p>
      <w:pPr>
        <w:pStyle w:val="TOC2"/>
        <w:tabs>
          <w:tab w:val="right" w:leader="dot" w:pos="8306"/>
        </w:tabs>
      </w:pPr>
      <w:hyperlink w:anchor="_Toc23159" w:history="1">
        <w:r>
          <w:rPr>
            <w:rFonts w:ascii="仿宋" w:eastAsia="仿宋" w:hAnsi="仿宋" w:cs="仿宋" w:hint="eastAsia"/>
            <w:lang w:eastAsia="zh-CN"/>
          </w:rPr>
          <w:t>(二)、产业集群培育与发展</w:t>
        </w:r>
        <w:r>
          <w:tab/>
        </w:r>
        <w:r>
          <w:fldChar w:fldCharType="begin"/>
        </w:r>
        <w:r>
          <w:instrText xml:space="preserve"> PAGEREF _Toc23159 \h </w:instrText>
        </w:r>
        <w:r>
          <w:fldChar w:fldCharType="separate"/>
        </w:r>
        <w:r>
          <w:t>62</w:t>
        </w:r>
        <w:r>
          <w:fldChar w:fldCharType="end"/>
        </w:r>
      </w:hyperlink>
    </w:p>
    <w:p>
      <w:pPr>
        <w:pStyle w:val="TOC1"/>
        <w:tabs>
          <w:tab w:val="right" w:leader="dot" w:pos="8306"/>
        </w:tabs>
      </w:pPr>
      <w:hyperlink w:anchor="_Toc4225" w:history="1">
        <w:r>
          <w:rPr>
            <w:rFonts w:ascii="仿宋" w:eastAsia="仿宋" w:hAnsi="仿宋" w:cs="仿宋" w:hint="eastAsia"/>
            <w:lang w:eastAsia="zh-CN"/>
          </w:rPr>
          <w:t>十六、人力资源管理与开发</w:t>
        </w:r>
        <w:r>
          <w:tab/>
        </w:r>
        <w:r>
          <w:fldChar w:fldCharType="begin"/>
        </w:r>
        <w:r>
          <w:instrText xml:space="preserve"> PAGEREF _Toc4225 \h </w:instrText>
        </w:r>
        <w:r>
          <w:fldChar w:fldCharType="separate"/>
        </w:r>
        <w:r>
          <w:t>62</w:t>
        </w:r>
        <w:r>
          <w:fldChar w:fldCharType="end"/>
        </w:r>
      </w:hyperlink>
    </w:p>
    <w:p>
      <w:pPr>
        <w:pStyle w:val="TOC2"/>
        <w:tabs>
          <w:tab w:val="right" w:leader="dot" w:pos="8306"/>
        </w:tabs>
      </w:pPr>
      <w:hyperlink w:anchor="_Toc31651" w:history="1">
        <w:r>
          <w:rPr>
            <w:rFonts w:ascii="仿宋" w:eastAsia="仿宋" w:hAnsi="仿宋" w:cs="仿宋" w:hint="eastAsia"/>
            <w:lang w:eastAsia="zh-CN"/>
          </w:rPr>
          <w:t>(一)、人力资源规划</w:t>
        </w:r>
        <w:r>
          <w:tab/>
        </w:r>
        <w:r>
          <w:fldChar w:fldCharType="begin"/>
        </w:r>
        <w:r>
          <w:instrText xml:space="preserve"> PAGEREF _Toc31651 \h </w:instrText>
        </w:r>
        <w:r>
          <w:fldChar w:fldCharType="separate"/>
        </w:r>
        <w:r>
          <w:t>62</w:t>
        </w:r>
        <w:r>
          <w:fldChar w:fldCharType="end"/>
        </w:r>
      </w:hyperlink>
    </w:p>
    <w:p>
      <w:pPr>
        <w:pStyle w:val="TOC2"/>
        <w:tabs>
          <w:tab w:val="right" w:leader="dot" w:pos="8306"/>
        </w:tabs>
      </w:pPr>
      <w:hyperlink w:anchor="_Toc1389" w:history="1">
        <w:r>
          <w:rPr>
            <w:rFonts w:ascii="仿宋" w:eastAsia="仿宋" w:hAnsi="仿宋" w:cs="仿宋" w:hint="eastAsia"/>
            <w:lang w:eastAsia="zh-CN"/>
          </w:rPr>
          <w:t>(二)、人力资源开发与培训</w:t>
        </w:r>
        <w:r>
          <w:tab/>
        </w:r>
        <w:r>
          <w:fldChar w:fldCharType="begin"/>
        </w:r>
        <w:r>
          <w:instrText xml:space="preserve"> PAGEREF _Toc1389 \h </w:instrText>
        </w:r>
        <w:r>
          <w:fldChar w:fldCharType="separate"/>
        </w:r>
        <w:r>
          <w:t>64</w:t>
        </w:r>
        <w:r>
          <w:fldChar w:fldCharType="end"/>
        </w:r>
      </w:hyperlink>
    </w:p>
    <w:p>
      <w:pPr>
        <w:pStyle w:val="TOC1"/>
        <w:tabs>
          <w:tab w:val="right" w:leader="dot" w:pos="8306"/>
        </w:tabs>
      </w:pPr>
      <w:hyperlink w:anchor="_Toc28079" w:history="1">
        <w:r>
          <w:rPr>
            <w:rFonts w:ascii="仿宋" w:eastAsia="仿宋" w:hAnsi="仿宋" w:cs="仿宋" w:hint="eastAsia"/>
            <w:lang w:eastAsia="zh-CN"/>
          </w:rPr>
          <w:t>十七、项目施工方案</w:t>
        </w:r>
        <w:r>
          <w:tab/>
        </w:r>
        <w:r>
          <w:fldChar w:fldCharType="begin"/>
        </w:r>
        <w:r>
          <w:instrText xml:space="preserve"> PAGEREF _Toc28079 \h </w:instrText>
        </w:r>
        <w:r>
          <w:fldChar w:fldCharType="separate"/>
        </w:r>
        <w:r>
          <w:t>67</w:t>
        </w:r>
        <w:r>
          <w:fldChar w:fldCharType="end"/>
        </w:r>
      </w:hyperlink>
    </w:p>
    <w:p>
      <w:pPr>
        <w:pStyle w:val="TOC2"/>
        <w:tabs>
          <w:tab w:val="right" w:leader="dot" w:pos="8306"/>
        </w:tabs>
      </w:pPr>
      <w:hyperlink w:anchor="_Toc11896" w:history="1">
        <w:r>
          <w:rPr>
            <w:rFonts w:ascii="仿宋" w:eastAsia="仿宋" w:hAnsi="仿宋" w:cs="仿宋" w:hint="eastAsia"/>
            <w:lang w:eastAsia="zh-CN"/>
          </w:rPr>
          <w:t>(一)、施工组织设计</w:t>
        </w:r>
        <w:r>
          <w:tab/>
        </w:r>
        <w:r>
          <w:fldChar w:fldCharType="begin"/>
        </w:r>
        <w:r>
          <w:instrText xml:space="preserve"> PAGEREF _Toc11896 \h </w:instrText>
        </w:r>
        <w:r>
          <w:fldChar w:fldCharType="separate"/>
        </w:r>
        <w:r>
          <w:t>67</w:t>
        </w:r>
        <w:r>
          <w:fldChar w:fldCharType="end"/>
        </w:r>
      </w:hyperlink>
    </w:p>
    <w:p>
      <w:pPr>
        <w:pStyle w:val="TOC2"/>
        <w:tabs>
          <w:tab w:val="right" w:leader="dot" w:pos="8306"/>
        </w:tabs>
      </w:pPr>
      <w:hyperlink w:anchor="_Toc8220" w:history="1">
        <w:r>
          <w:rPr>
            <w:rFonts w:ascii="仿宋" w:eastAsia="仿宋" w:hAnsi="仿宋" w:cs="仿宋" w:hint="eastAsia"/>
            <w:lang w:eastAsia="zh-CN"/>
          </w:rPr>
          <w:t>(二)、施工工艺与技术路线</w:t>
        </w:r>
        <w:r>
          <w:tab/>
        </w:r>
        <w:r>
          <w:fldChar w:fldCharType="begin"/>
        </w:r>
        <w:r>
          <w:instrText xml:space="preserve"> PAGEREF _Toc8220 \h </w:instrText>
        </w:r>
        <w:r>
          <w:fldChar w:fldCharType="separate"/>
        </w:r>
        <w:r>
          <w:t>68</w:t>
        </w:r>
        <w:r>
          <w:fldChar w:fldCharType="end"/>
        </w:r>
      </w:hyperlink>
    </w:p>
    <w:p>
      <w:pPr>
        <w:pStyle w:val="TOC2"/>
        <w:tabs>
          <w:tab w:val="right" w:leader="dot" w:pos="8306"/>
        </w:tabs>
      </w:pPr>
      <w:hyperlink w:anchor="_Toc3365" w:history="1">
        <w:r>
          <w:rPr>
            <w:rFonts w:ascii="仿宋" w:eastAsia="仿宋" w:hAnsi="仿宋" w:cs="仿宋" w:hint="eastAsia"/>
            <w:lang w:eastAsia="zh-CN"/>
          </w:rPr>
          <w:t>(三)、关键节点施工计划</w:t>
        </w:r>
        <w:r>
          <w:tab/>
        </w:r>
        <w:r>
          <w:fldChar w:fldCharType="begin"/>
        </w:r>
        <w:r>
          <w:instrText xml:space="preserve"> PAGEREF _Toc3365 \h </w:instrText>
        </w:r>
        <w:r>
          <w:fldChar w:fldCharType="separate"/>
        </w:r>
        <w:r>
          <w:t>69</w:t>
        </w:r>
        <w:r>
          <w:fldChar w:fldCharType="end"/>
        </w:r>
      </w:hyperlink>
    </w:p>
    <w:p>
      <w:pPr>
        <w:pStyle w:val="TOC2"/>
        <w:tabs>
          <w:tab w:val="right" w:leader="dot" w:pos="8306"/>
        </w:tabs>
      </w:pPr>
      <w:hyperlink w:anchor="_Toc9822" w:history="1">
        <w:r>
          <w:rPr>
            <w:rFonts w:ascii="仿宋" w:eastAsia="仿宋" w:hAnsi="仿宋" w:cs="仿宋" w:hint="eastAsia"/>
            <w:lang w:eastAsia="zh-CN"/>
          </w:rPr>
          <w:t>(四)、施工现场管理</w:t>
        </w:r>
        <w:r>
          <w:tab/>
        </w:r>
        <w:r>
          <w:fldChar w:fldCharType="begin"/>
        </w:r>
        <w:r>
          <w:instrText xml:space="preserve"> PAGEREF _Toc9822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61"/>
      <w:r>
        <w:rPr>
          <w:rFonts w:ascii="仿宋" w:eastAsia="仿宋" w:hAnsi="仿宋" w:cs="仿宋" w:hint="eastAsia"/>
          <w:sz w:val="28"/>
          <w:lang w:eastAsia="zh-CN"/>
        </w:rPr>
        <w:t>一、金融专用设备：保险柜项目概论</w:t>
      </w:r>
      <w:bookmarkEnd w:id="2"/>
    </w:p>
    <w:p>
      <w:pPr>
        <w:pStyle w:val="Heading2"/>
        <w:rPr>
          <w:rFonts w:ascii="仿宋" w:eastAsia="仿宋" w:hAnsi="仿宋" w:cs="仿宋" w:hint="eastAsia"/>
          <w:lang w:eastAsia="zh-CN"/>
        </w:rPr>
      </w:pPr>
      <w:bookmarkStart w:id="3" w:name="_Toc3101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的申报单位是“XXX实业发展公司”，这是一家在其所处行业内备受尊敬的企业。公司自成立以来，通过其在金融专用设备：保险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金融专用设备：保险柜项目及其他多个行业领域中都有着显著的贡献。秦XX以其出色的领导才能和敏锐的商业洞察力，带领公司在金融专用设备：保险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金融专用设备：保险柜项目的重要合作伙伴。公司专注于[行业名称]领域，以创新作为驱动力，不断推动技术进步和市场扩张。在金融专用设备：保险柜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金融专用设备：保险柜项目中展现了强劲的增长和稳定的财务表现。公司通过有效的策略，在金融专用设备：保险柜项目中扩大了其市场份额并增强了盈利能力。同时，公司积极承担社会责任，参与各类社会公益项目，增强了其在金融专用设备：保险柜项目中的品牌形象和社会影响力。</w:t>
      </w:r>
    </w:p>
    <w:p>
      <w:pPr>
        <w:pStyle w:val="Heading2"/>
        <w:ind w:firstLine="560" w:firstLineChars="200"/>
        <w:rPr>
          <w:rFonts w:ascii="仿宋" w:eastAsia="仿宋" w:hAnsi="仿宋" w:cs="仿宋" w:hint="eastAsia"/>
          <w:sz w:val="28"/>
          <w:lang w:eastAsia="zh-CN"/>
        </w:rPr>
      </w:pPr>
      <w:bookmarkStart w:id="4" w:name="_Toc1670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融专用设备：保险柜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金融专用设备：保险柜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542"/>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361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直接收益：假设金融专用设备：保险柜项目的产品或服务年销售收入为XX万元。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9747"/>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若金融专用设备：保险柜项目成功推广新型环保产品，比如采用可回收材料的包装，可能会激发消费者对可持续产品的需求。这种需求的增长可能迫使整个行业转向更环保的产品设计和生产方法。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金融专用设备：保险柜项目在减少环境影响方面的努力，如实施零废物生产和减少二氧化碳排放，可能会促使行业设立更高的环保标准。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147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https://d.book118.com/867050106116006041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883DBD"/>
    <w:rsid w:val="4F883D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7050106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2024-02-01T04:27:00Z</dcterms:created>
  <dcterms:modified xsi:type="dcterms:W3CDTF">2024-02-01T04:28:12Z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94EDF6CBB30B4F33A01F15BB96B42C91_11</vt:lpwstr>
  </property>
  <property fmtid="{D5CDD505-2E9C-101B-9397-08002B2CF9AE}" pid="3" name="KSOProductBuildVer">
    <vt:lpwstr>2052-12.1.0.16250</vt:lpwstr>
  </property>
</Properties>
</file>