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ZRO2陶瓷轴承球项目规划设计蓝图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43" w:history="1">
        <w:r>
          <w:rPr>
            <w:rFonts w:ascii="仿宋" w:eastAsia="仿宋" w:hAnsi="仿宋" w:cs="仿宋" w:hint="eastAsia"/>
            <w:lang w:eastAsia="zh-CN"/>
          </w:rPr>
          <w:t>前言</w:t>
        </w:r>
        <w:r>
          <w:tab/>
        </w:r>
        <w:r>
          <w:fldChar w:fldCharType="begin"/>
        </w:r>
        <w:r>
          <w:instrText xml:space="preserve"> PAGEREF _Toc21543 \h </w:instrText>
        </w:r>
        <w:r>
          <w:fldChar w:fldCharType="separate"/>
        </w:r>
        <w:r>
          <w:t>3</w:t>
        </w:r>
        <w:r>
          <w:fldChar w:fldCharType="end"/>
        </w:r>
      </w:hyperlink>
    </w:p>
    <w:p>
      <w:pPr>
        <w:pStyle w:val="TOC1"/>
        <w:tabs>
          <w:tab w:val="right" w:leader="dot" w:pos="8306"/>
        </w:tabs>
      </w:pPr>
      <w:hyperlink w:anchor="_Toc804" w:history="1">
        <w:r>
          <w:rPr>
            <w:rFonts w:ascii="仿宋" w:eastAsia="仿宋" w:hAnsi="仿宋" w:cs="仿宋" w:hint="eastAsia"/>
            <w:lang w:eastAsia="zh-CN"/>
          </w:rPr>
          <w:t>一、ZRO2陶瓷轴承球项目土建工程</w:t>
        </w:r>
        <w:r>
          <w:tab/>
        </w:r>
        <w:r>
          <w:fldChar w:fldCharType="begin"/>
        </w:r>
        <w:r>
          <w:instrText xml:space="preserve"> PAGEREF _Toc804 \h </w:instrText>
        </w:r>
        <w:r>
          <w:fldChar w:fldCharType="separate"/>
        </w:r>
        <w:r>
          <w:t>3</w:t>
        </w:r>
        <w:r>
          <w:fldChar w:fldCharType="end"/>
        </w:r>
      </w:hyperlink>
    </w:p>
    <w:p>
      <w:pPr>
        <w:pStyle w:val="TOC2"/>
        <w:tabs>
          <w:tab w:val="right" w:leader="dot" w:pos="8306"/>
        </w:tabs>
      </w:pPr>
      <w:hyperlink w:anchor="_Toc12931" w:history="1">
        <w:r>
          <w:rPr>
            <w:rFonts w:ascii="仿宋" w:eastAsia="仿宋" w:hAnsi="仿宋" w:cs="仿宋" w:hint="eastAsia"/>
            <w:lang w:eastAsia="zh-CN"/>
          </w:rPr>
          <w:t>(一)、建筑工程设计原则</w:t>
        </w:r>
        <w:r>
          <w:tab/>
        </w:r>
        <w:r>
          <w:fldChar w:fldCharType="begin"/>
        </w:r>
        <w:r>
          <w:instrText xml:space="preserve"> PAGEREF _Toc12931 \h </w:instrText>
        </w:r>
        <w:r>
          <w:fldChar w:fldCharType="separate"/>
        </w:r>
        <w:r>
          <w:t>3</w:t>
        </w:r>
        <w:r>
          <w:fldChar w:fldCharType="end"/>
        </w:r>
      </w:hyperlink>
    </w:p>
    <w:p>
      <w:pPr>
        <w:pStyle w:val="TOC2"/>
        <w:tabs>
          <w:tab w:val="right" w:leader="dot" w:pos="8306"/>
        </w:tabs>
      </w:pPr>
      <w:hyperlink w:anchor="_Toc10957" w:history="1">
        <w:r>
          <w:rPr>
            <w:rFonts w:ascii="仿宋" w:eastAsia="仿宋" w:hAnsi="仿宋" w:cs="仿宋" w:hint="eastAsia"/>
            <w:lang w:eastAsia="zh-CN"/>
          </w:rPr>
          <w:t>(二)、土建工程设计年限及安全等级</w:t>
        </w:r>
        <w:r>
          <w:tab/>
        </w:r>
        <w:r>
          <w:fldChar w:fldCharType="begin"/>
        </w:r>
        <w:r>
          <w:instrText xml:space="preserve"> PAGEREF _Toc10957 \h </w:instrText>
        </w:r>
        <w:r>
          <w:fldChar w:fldCharType="separate"/>
        </w:r>
        <w:r>
          <w:t>4</w:t>
        </w:r>
        <w:r>
          <w:fldChar w:fldCharType="end"/>
        </w:r>
      </w:hyperlink>
    </w:p>
    <w:p>
      <w:pPr>
        <w:pStyle w:val="TOC2"/>
        <w:tabs>
          <w:tab w:val="right" w:leader="dot" w:pos="8306"/>
        </w:tabs>
      </w:pPr>
      <w:hyperlink w:anchor="_Toc15465" w:history="1">
        <w:r>
          <w:rPr>
            <w:rFonts w:ascii="仿宋" w:eastAsia="仿宋" w:hAnsi="仿宋" w:cs="仿宋" w:hint="eastAsia"/>
            <w:lang w:eastAsia="zh-CN"/>
          </w:rPr>
          <w:t>(三)、建筑工程设计总体要求</w:t>
        </w:r>
        <w:r>
          <w:tab/>
        </w:r>
        <w:r>
          <w:fldChar w:fldCharType="begin"/>
        </w:r>
        <w:r>
          <w:instrText xml:space="preserve"> PAGEREF _Toc15465 \h </w:instrText>
        </w:r>
        <w:r>
          <w:fldChar w:fldCharType="separate"/>
        </w:r>
        <w:r>
          <w:t>5</w:t>
        </w:r>
        <w:r>
          <w:fldChar w:fldCharType="end"/>
        </w:r>
      </w:hyperlink>
    </w:p>
    <w:p>
      <w:pPr>
        <w:pStyle w:val="TOC2"/>
        <w:tabs>
          <w:tab w:val="right" w:leader="dot" w:pos="8306"/>
        </w:tabs>
      </w:pPr>
      <w:hyperlink w:anchor="_Toc12060" w:history="1">
        <w:r>
          <w:rPr>
            <w:rFonts w:ascii="仿宋" w:eastAsia="仿宋" w:hAnsi="仿宋" w:cs="仿宋" w:hint="eastAsia"/>
            <w:lang w:eastAsia="zh-CN"/>
          </w:rPr>
          <w:t>(四)、土建工程建设指标</w:t>
        </w:r>
        <w:r>
          <w:tab/>
        </w:r>
        <w:r>
          <w:fldChar w:fldCharType="begin"/>
        </w:r>
        <w:r>
          <w:instrText xml:space="preserve"> PAGEREF _Toc12060 \h </w:instrText>
        </w:r>
        <w:r>
          <w:fldChar w:fldCharType="separate"/>
        </w:r>
        <w:r>
          <w:t>6</w:t>
        </w:r>
        <w:r>
          <w:fldChar w:fldCharType="end"/>
        </w:r>
      </w:hyperlink>
    </w:p>
    <w:p>
      <w:pPr>
        <w:pStyle w:val="TOC1"/>
        <w:tabs>
          <w:tab w:val="right" w:leader="dot" w:pos="8306"/>
        </w:tabs>
      </w:pPr>
      <w:hyperlink w:anchor="_Toc23458" w:history="1">
        <w:r>
          <w:rPr>
            <w:rFonts w:ascii="仿宋" w:eastAsia="仿宋" w:hAnsi="仿宋" w:cs="仿宋" w:hint="eastAsia"/>
            <w:lang w:eastAsia="zh-CN"/>
          </w:rPr>
          <w:t>二、ZRO2陶瓷轴承球项目概论</w:t>
        </w:r>
        <w:r>
          <w:tab/>
        </w:r>
        <w:r>
          <w:fldChar w:fldCharType="begin"/>
        </w:r>
        <w:r>
          <w:instrText xml:space="preserve"> PAGEREF _Toc23458 \h </w:instrText>
        </w:r>
        <w:r>
          <w:fldChar w:fldCharType="separate"/>
        </w:r>
        <w:r>
          <w:t>6</w:t>
        </w:r>
        <w:r>
          <w:fldChar w:fldCharType="end"/>
        </w:r>
      </w:hyperlink>
    </w:p>
    <w:p>
      <w:pPr>
        <w:pStyle w:val="TOC2"/>
        <w:tabs>
          <w:tab w:val="right" w:leader="dot" w:pos="8306"/>
        </w:tabs>
      </w:pPr>
      <w:hyperlink w:anchor="_Toc5789" w:history="1">
        <w:r>
          <w:rPr>
            <w:rFonts w:ascii="仿宋" w:eastAsia="仿宋" w:hAnsi="仿宋" w:cs="仿宋" w:hint="eastAsia"/>
            <w:lang w:eastAsia="zh-CN"/>
          </w:rPr>
          <w:t>(一)、ZRO2陶瓷轴承球项目概况</w:t>
        </w:r>
        <w:r>
          <w:tab/>
        </w:r>
        <w:r>
          <w:fldChar w:fldCharType="begin"/>
        </w:r>
        <w:r>
          <w:instrText xml:space="preserve"> PAGEREF _Toc5789 \h </w:instrText>
        </w:r>
        <w:r>
          <w:fldChar w:fldCharType="separate"/>
        </w:r>
        <w:r>
          <w:t>6</w:t>
        </w:r>
        <w:r>
          <w:fldChar w:fldCharType="end"/>
        </w:r>
      </w:hyperlink>
    </w:p>
    <w:p>
      <w:pPr>
        <w:pStyle w:val="TOC2"/>
        <w:tabs>
          <w:tab w:val="right" w:leader="dot" w:pos="8306"/>
        </w:tabs>
      </w:pPr>
      <w:hyperlink w:anchor="_Toc30899" w:history="1">
        <w:r>
          <w:rPr>
            <w:rFonts w:ascii="仿宋" w:eastAsia="仿宋" w:hAnsi="仿宋" w:cs="仿宋" w:hint="eastAsia"/>
            <w:lang w:eastAsia="zh-CN"/>
          </w:rPr>
          <w:t>(二)、ZRO2陶瓷轴承球项目目标</w:t>
        </w:r>
        <w:r>
          <w:tab/>
        </w:r>
        <w:r>
          <w:fldChar w:fldCharType="begin"/>
        </w:r>
        <w:r>
          <w:instrText xml:space="preserve"> PAGEREF _Toc30899 \h </w:instrText>
        </w:r>
        <w:r>
          <w:fldChar w:fldCharType="separate"/>
        </w:r>
        <w:r>
          <w:t>9</w:t>
        </w:r>
        <w:r>
          <w:fldChar w:fldCharType="end"/>
        </w:r>
      </w:hyperlink>
    </w:p>
    <w:p>
      <w:pPr>
        <w:pStyle w:val="TOC2"/>
        <w:tabs>
          <w:tab w:val="right" w:leader="dot" w:pos="8306"/>
        </w:tabs>
      </w:pPr>
      <w:hyperlink w:anchor="_Toc23370" w:history="1">
        <w:r>
          <w:rPr>
            <w:rFonts w:ascii="仿宋" w:eastAsia="仿宋" w:hAnsi="仿宋" w:cs="仿宋" w:hint="eastAsia"/>
            <w:lang w:eastAsia="zh-CN"/>
          </w:rPr>
          <w:t>(三)、ZRO2陶瓷轴承球项目提出的理由</w:t>
        </w:r>
        <w:r>
          <w:tab/>
        </w:r>
        <w:r>
          <w:fldChar w:fldCharType="begin"/>
        </w:r>
        <w:r>
          <w:instrText xml:space="preserve"> PAGEREF _Toc23370 \h </w:instrText>
        </w:r>
        <w:r>
          <w:fldChar w:fldCharType="separate"/>
        </w:r>
        <w:r>
          <w:t>10</w:t>
        </w:r>
        <w:r>
          <w:fldChar w:fldCharType="end"/>
        </w:r>
      </w:hyperlink>
    </w:p>
    <w:p>
      <w:pPr>
        <w:pStyle w:val="TOC2"/>
        <w:tabs>
          <w:tab w:val="right" w:leader="dot" w:pos="8306"/>
        </w:tabs>
      </w:pPr>
      <w:hyperlink w:anchor="_Toc4907" w:history="1">
        <w:r>
          <w:rPr>
            <w:rFonts w:ascii="仿宋" w:eastAsia="仿宋" w:hAnsi="仿宋" w:cs="仿宋" w:hint="eastAsia"/>
            <w:lang w:eastAsia="zh-CN"/>
          </w:rPr>
          <w:t>(四)、ZRO2陶瓷轴承球项目意义</w:t>
        </w:r>
        <w:r>
          <w:tab/>
        </w:r>
        <w:r>
          <w:fldChar w:fldCharType="begin"/>
        </w:r>
        <w:r>
          <w:instrText xml:space="preserve"> PAGEREF _Toc4907 \h </w:instrText>
        </w:r>
        <w:r>
          <w:fldChar w:fldCharType="separate"/>
        </w:r>
        <w:r>
          <w:t>11</w:t>
        </w:r>
        <w:r>
          <w:fldChar w:fldCharType="end"/>
        </w:r>
      </w:hyperlink>
    </w:p>
    <w:p>
      <w:pPr>
        <w:pStyle w:val="TOC2"/>
        <w:tabs>
          <w:tab w:val="right" w:leader="dot" w:pos="8306"/>
        </w:tabs>
      </w:pPr>
      <w:hyperlink w:anchor="_Toc7689" w:history="1">
        <w:r>
          <w:rPr>
            <w:rFonts w:ascii="仿宋" w:eastAsia="仿宋" w:hAnsi="仿宋" w:cs="仿宋" w:hint="eastAsia"/>
            <w:lang w:eastAsia="zh-CN"/>
          </w:rPr>
          <w:t>(五)、ZRO2陶瓷轴承球项目背景</w:t>
        </w:r>
        <w:r>
          <w:tab/>
        </w:r>
        <w:r>
          <w:fldChar w:fldCharType="begin"/>
        </w:r>
        <w:r>
          <w:instrText xml:space="preserve"> PAGEREF _Toc7689 \h </w:instrText>
        </w:r>
        <w:r>
          <w:fldChar w:fldCharType="separate"/>
        </w:r>
        <w:r>
          <w:t>12</w:t>
        </w:r>
        <w:r>
          <w:fldChar w:fldCharType="end"/>
        </w:r>
      </w:hyperlink>
    </w:p>
    <w:p>
      <w:pPr>
        <w:pStyle w:val="TOC1"/>
        <w:tabs>
          <w:tab w:val="right" w:leader="dot" w:pos="8306"/>
        </w:tabs>
      </w:pPr>
      <w:hyperlink w:anchor="_Toc12705" w:history="1">
        <w:r>
          <w:rPr>
            <w:rFonts w:ascii="仿宋" w:eastAsia="仿宋" w:hAnsi="仿宋" w:cs="仿宋" w:hint="eastAsia"/>
            <w:lang w:eastAsia="zh-CN"/>
          </w:rPr>
          <w:t>三、ZRO2陶瓷轴承球项目建设单位说明</w:t>
        </w:r>
        <w:r>
          <w:tab/>
        </w:r>
        <w:r>
          <w:fldChar w:fldCharType="begin"/>
        </w:r>
        <w:r>
          <w:instrText xml:space="preserve"> PAGEREF _Toc12705 \h </w:instrText>
        </w:r>
        <w:r>
          <w:fldChar w:fldCharType="separate"/>
        </w:r>
        <w:r>
          <w:t>13</w:t>
        </w:r>
        <w:r>
          <w:fldChar w:fldCharType="end"/>
        </w:r>
      </w:hyperlink>
    </w:p>
    <w:p>
      <w:pPr>
        <w:pStyle w:val="TOC2"/>
        <w:tabs>
          <w:tab w:val="right" w:leader="dot" w:pos="8306"/>
        </w:tabs>
      </w:pPr>
      <w:hyperlink w:anchor="_Toc14129" w:history="1">
        <w:r>
          <w:rPr>
            <w:rFonts w:ascii="仿宋" w:eastAsia="仿宋" w:hAnsi="仿宋" w:cs="仿宋" w:hint="eastAsia"/>
            <w:lang w:eastAsia="zh-CN"/>
          </w:rPr>
          <w:t>(一)、ZRO2陶瓷轴承球项目承办单位基本情况</w:t>
        </w:r>
        <w:r>
          <w:tab/>
        </w:r>
        <w:r>
          <w:fldChar w:fldCharType="begin"/>
        </w:r>
        <w:r>
          <w:instrText xml:space="preserve"> PAGEREF _Toc14129 \h </w:instrText>
        </w:r>
        <w:r>
          <w:fldChar w:fldCharType="separate"/>
        </w:r>
        <w:r>
          <w:t>13</w:t>
        </w:r>
        <w:r>
          <w:fldChar w:fldCharType="end"/>
        </w:r>
      </w:hyperlink>
    </w:p>
    <w:p>
      <w:pPr>
        <w:pStyle w:val="TOC2"/>
        <w:tabs>
          <w:tab w:val="right" w:leader="dot" w:pos="8306"/>
        </w:tabs>
      </w:pPr>
      <w:hyperlink w:anchor="_Toc3752" w:history="1">
        <w:r>
          <w:rPr>
            <w:rFonts w:ascii="仿宋" w:eastAsia="仿宋" w:hAnsi="仿宋" w:cs="仿宋" w:hint="eastAsia"/>
            <w:lang w:eastAsia="zh-CN"/>
          </w:rPr>
          <w:t>(二)、公司经济效益分析</w:t>
        </w:r>
        <w:r>
          <w:tab/>
        </w:r>
        <w:r>
          <w:fldChar w:fldCharType="begin"/>
        </w:r>
        <w:r>
          <w:instrText xml:space="preserve"> PAGEREF _Toc3752 \h </w:instrText>
        </w:r>
        <w:r>
          <w:fldChar w:fldCharType="separate"/>
        </w:r>
        <w:r>
          <w:t>14</w:t>
        </w:r>
        <w:r>
          <w:fldChar w:fldCharType="end"/>
        </w:r>
      </w:hyperlink>
    </w:p>
    <w:p>
      <w:pPr>
        <w:pStyle w:val="TOC1"/>
        <w:tabs>
          <w:tab w:val="right" w:leader="dot" w:pos="8306"/>
        </w:tabs>
      </w:pPr>
      <w:hyperlink w:anchor="_Toc5184" w:history="1">
        <w:r>
          <w:rPr>
            <w:rFonts w:ascii="仿宋" w:eastAsia="仿宋" w:hAnsi="仿宋" w:cs="仿宋" w:hint="eastAsia"/>
            <w:lang w:eastAsia="zh-CN"/>
          </w:rPr>
          <w:t>四、ZRO2陶瓷轴承球项目选址可行性分析</w:t>
        </w:r>
        <w:r>
          <w:tab/>
        </w:r>
        <w:r>
          <w:fldChar w:fldCharType="begin"/>
        </w:r>
        <w:r>
          <w:instrText xml:space="preserve"> PAGEREF _Toc5184 \h </w:instrText>
        </w:r>
        <w:r>
          <w:fldChar w:fldCharType="separate"/>
        </w:r>
        <w:r>
          <w:t>15</w:t>
        </w:r>
        <w:r>
          <w:fldChar w:fldCharType="end"/>
        </w:r>
      </w:hyperlink>
    </w:p>
    <w:p>
      <w:pPr>
        <w:pStyle w:val="TOC2"/>
        <w:tabs>
          <w:tab w:val="right" w:leader="dot" w:pos="8306"/>
        </w:tabs>
      </w:pPr>
      <w:hyperlink w:anchor="_Toc21042" w:history="1">
        <w:r>
          <w:rPr>
            <w:rFonts w:ascii="仿宋" w:eastAsia="仿宋" w:hAnsi="仿宋" w:cs="仿宋" w:hint="eastAsia"/>
            <w:lang w:eastAsia="zh-CN"/>
          </w:rPr>
          <w:t>(一)、ZRO2陶瓷轴承球项目选址</w:t>
        </w:r>
        <w:r>
          <w:tab/>
        </w:r>
        <w:r>
          <w:fldChar w:fldCharType="begin"/>
        </w:r>
        <w:r>
          <w:instrText xml:space="preserve"> PAGEREF _Toc21042 \h </w:instrText>
        </w:r>
        <w:r>
          <w:fldChar w:fldCharType="separate"/>
        </w:r>
        <w:r>
          <w:t>15</w:t>
        </w:r>
        <w:r>
          <w:fldChar w:fldCharType="end"/>
        </w:r>
      </w:hyperlink>
    </w:p>
    <w:p>
      <w:pPr>
        <w:pStyle w:val="TOC2"/>
        <w:tabs>
          <w:tab w:val="right" w:leader="dot" w:pos="8306"/>
        </w:tabs>
      </w:pPr>
      <w:hyperlink w:anchor="_Toc5150" w:history="1">
        <w:r>
          <w:rPr>
            <w:rFonts w:ascii="仿宋" w:eastAsia="仿宋" w:hAnsi="仿宋" w:cs="仿宋" w:hint="eastAsia"/>
            <w:lang w:eastAsia="zh-CN"/>
          </w:rPr>
          <w:t>(二)、用地控制指标</w:t>
        </w:r>
        <w:r>
          <w:tab/>
        </w:r>
        <w:r>
          <w:fldChar w:fldCharType="begin"/>
        </w:r>
        <w:r>
          <w:instrText xml:space="preserve"> PAGEREF _Toc5150 \h </w:instrText>
        </w:r>
        <w:r>
          <w:fldChar w:fldCharType="separate"/>
        </w:r>
        <w:r>
          <w:t>15</w:t>
        </w:r>
        <w:r>
          <w:fldChar w:fldCharType="end"/>
        </w:r>
      </w:hyperlink>
    </w:p>
    <w:p>
      <w:pPr>
        <w:pStyle w:val="TOC2"/>
        <w:tabs>
          <w:tab w:val="right" w:leader="dot" w:pos="8306"/>
        </w:tabs>
      </w:pPr>
      <w:hyperlink w:anchor="_Toc25405" w:history="1">
        <w:r>
          <w:rPr>
            <w:rFonts w:ascii="仿宋" w:eastAsia="仿宋" w:hAnsi="仿宋" w:cs="仿宋" w:hint="eastAsia"/>
            <w:lang w:eastAsia="zh-CN"/>
          </w:rPr>
          <w:t>(三)、节约用地措施</w:t>
        </w:r>
        <w:r>
          <w:tab/>
        </w:r>
        <w:r>
          <w:fldChar w:fldCharType="begin"/>
        </w:r>
        <w:r>
          <w:instrText xml:space="preserve"> PAGEREF _Toc25405 \h </w:instrText>
        </w:r>
        <w:r>
          <w:fldChar w:fldCharType="separate"/>
        </w:r>
        <w:r>
          <w:t>17</w:t>
        </w:r>
        <w:r>
          <w:fldChar w:fldCharType="end"/>
        </w:r>
      </w:hyperlink>
    </w:p>
    <w:p>
      <w:pPr>
        <w:pStyle w:val="TOC2"/>
        <w:tabs>
          <w:tab w:val="right" w:leader="dot" w:pos="8306"/>
        </w:tabs>
      </w:pPr>
      <w:hyperlink w:anchor="_Toc24233" w:history="1">
        <w:r>
          <w:rPr>
            <w:rFonts w:ascii="仿宋" w:eastAsia="仿宋" w:hAnsi="仿宋" w:cs="仿宋" w:hint="eastAsia"/>
            <w:lang w:eastAsia="zh-CN"/>
          </w:rPr>
          <w:t>(四)、总图布置方案</w:t>
        </w:r>
        <w:r>
          <w:tab/>
        </w:r>
        <w:r>
          <w:fldChar w:fldCharType="begin"/>
        </w:r>
        <w:r>
          <w:instrText xml:space="preserve"> PAGEREF _Toc24233 \h </w:instrText>
        </w:r>
        <w:r>
          <w:fldChar w:fldCharType="separate"/>
        </w:r>
        <w:r>
          <w:t>18</w:t>
        </w:r>
        <w:r>
          <w:fldChar w:fldCharType="end"/>
        </w:r>
      </w:hyperlink>
    </w:p>
    <w:p>
      <w:pPr>
        <w:pStyle w:val="TOC2"/>
        <w:tabs>
          <w:tab w:val="right" w:leader="dot" w:pos="8306"/>
        </w:tabs>
      </w:pPr>
      <w:hyperlink w:anchor="_Toc31681" w:history="1">
        <w:r>
          <w:rPr>
            <w:rFonts w:ascii="仿宋" w:eastAsia="仿宋" w:hAnsi="仿宋" w:cs="仿宋" w:hint="eastAsia"/>
            <w:lang w:eastAsia="zh-CN"/>
          </w:rPr>
          <w:t>(五)、选址综合评价</w:t>
        </w:r>
        <w:r>
          <w:tab/>
        </w:r>
        <w:r>
          <w:fldChar w:fldCharType="begin"/>
        </w:r>
        <w:r>
          <w:instrText xml:space="preserve"> PAGEREF _Toc31681 \h </w:instrText>
        </w:r>
        <w:r>
          <w:fldChar w:fldCharType="separate"/>
        </w:r>
        <w:r>
          <w:t>19</w:t>
        </w:r>
        <w:r>
          <w:fldChar w:fldCharType="end"/>
        </w:r>
      </w:hyperlink>
    </w:p>
    <w:p>
      <w:pPr>
        <w:pStyle w:val="TOC1"/>
        <w:tabs>
          <w:tab w:val="right" w:leader="dot" w:pos="8306"/>
        </w:tabs>
      </w:pPr>
      <w:hyperlink w:anchor="_Toc22867" w:history="1">
        <w:r>
          <w:rPr>
            <w:rFonts w:ascii="仿宋" w:eastAsia="仿宋" w:hAnsi="仿宋" w:cs="仿宋" w:hint="eastAsia"/>
            <w:lang w:eastAsia="zh-CN"/>
          </w:rPr>
          <w:t>五、ZRO2陶瓷轴承球项目危机管理</w:t>
        </w:r>
        <w:r>
          <w:tab/>
        </w:r>
        <w:r>
          <w:fldChar w:fldCharType="begin"/>
        </w:r>
        <w:r>
          <w:instrText xml:space="preserve"> PAGEREF _Toc22867 \h </w:instrText>
        </w:r>
        <w:r>
          <w:fldChar w:fldCharType="separate"/>
        </w:r>
        <w:r>
          <w:t>20</w:t>
        </w:r>
        <w:r>
          <w:fldChar w:fldCharType="end"/>
        </w:r>
      </w:hyperlink>
    </w:p>
    <w:p>
      <w:pPr>
        <w:pStyle w:val="TOC2"/>
        <w:tabs>
          <w:tab w:val="right" w:leader="dot" w:pos="8306"/>
        </w:tabs>
      </w:pPr>
      <w:hyperlink w:anchor="_Toc14648" w:history="1">
        <w:r>
          <w:rPr>
            <w:rFonts w:ascii="仿宋" w:eastAsia="仿宋" w:hAnsi="仿宋" w:cs="仿宋" w:hint="eastAsia"/>
            <w:lang w:eastAsia="zh-CN"/>
          </w:rPr>
          <w:t>(一)、危机预警与识别</w:t>
        </w:r>
        <w:r>
          <w:tab/>
        </w:r>
        <w:r>
          <w:fldChar w:fldCharType="begin"/>
        </w:r>
        <w:r>
          <w:instrText xml:space="preserve"> PAGEREF _Toc14648 \h </w:instrText>
        </w:r>
        <w:r>
          <w:fldChar w:fldCharType="separate"/>
        </w:r>
        <w:r>
          <w:t>20</w:t>
        </w:r>
        <w:r>
          <w:fldChar w:fldCharType="end"/>
        </w:r>
      </w:hyperlink>
    </w:p>
    <w:p>
      <w:pPr>
        <w:pStyle w:val="TOC2"/>
        <w:tabs>
          <w:tab w:val="right" w:leader="dot" w:pos="8306"/>
        </w:tabs>
      </w:pPr>
      <w:hyperlink w:anchor="_Toc10790" w:history="1">
        <w:r>
          <w:rPr>
            <w:rFonts w:ascii="仿宋" w:eastAsia="仿宋" w:hAnsi="仿宋" w:cs="仿宋" w:hint="eastAsia"/>
            <w:lang w:eastAsia="zh-CN"/>
          </w:rPr>
          <w:t>(二)、危机应对与恢复</w:t>
        </w:r>
        <w:r>
          <w:tab/>
        </w:r>
        <w:r>
          <w:fldChar w:fldCharType="begin"/>
        </w:r>
        <w:r>
          <w:instrText xml:space="preserve"> PAGEREF _Toc10790 \h </w:instrText>
        </w:r>
        <w:r>
          <w:fldChar w:fldCharType="separate"/>
        </w:r>
        <w:r>
          <w:t>21</w:t>
        </w:r>
        <w:r>
          <w:fldChar w:fldCharType="end"/>
        </w:r>
      </w:hyperlink>
    </w:p>
    <w:p>
      <w:pPr>
        <w:pStyle w:val="TOC1"/>
        <w:tabs>
          <w:tab w:val="right" w:leader="dot" w:pos="8306"/>
        </w:tabs>
      </w:pPr>
      <w:hyperlink w:anchor="_Toc30263" w:history="1">
        <w:r>
          <w:rPr>
            <w:rFonts w:ascii="仿宋" w:eastAsia="仿宋" w:hAnsi="仿宋" w:cs="仿宋" w:hint="eastAsia"/>
            <w:lang w:eastAsia="zh-CN"/>
          </w:rPr>
          <w:t>六、ZRO2陶瓷轴承球项目绩效评估</w:t>
        </w:r>
        <w:r>
          <w:tab/>
        </w:r>
        <w:r>
          <w:fldChar w:fldCharType="begin"/>
        </w:r>
        <w:r>
          <w:instrText xml:space="preserve"> PAGEREF _Toc30263 \h </w:instrText>
        </w:r>
        <w:r>
          <w:fldChar w:fldCharType="separate"/>
        </w:r>
        <w:r>
          <w:t>23</w:t>
        </w:r>
        <w:r>
          <w:fldChar w:fldCharType="end"/>
        </w:r>
      </w:hyperlink>
    </w:p>
    <w:p>
      <w:pPr>
        <w:pStyle w:val="TOC2"/>
        <w:tabs>
          <w:tab w:val="right" w:leader="dot" w:pos="8306"/>
        </w:tabs>
      </w:pPr>
      <w:hyperlink w:anchor="_Toc869" w:history="1">
        <w:r>
          <w:rPr>
            <w:rFonts w:ascii="仿宋" w:eastAsia="仿宋" w:hAnsi="仿宋" w:cs="仿宋" w:hint="eastAsia"/>
            <w:lang w:eastAsia="zh-CN"/>
          </w:rPr>
          <w:t>(一)、绩效评估指标</w:t>
        </w:r>
        <w:r>
          <w:tab/>
        </w:r>
        <w:r>
          <w:fldChar w:fldCharType="begin"/>
        </w:r>
        <w:r>
          <w:instrText xml:space="preserve"> PAGEREF _Toc869 \h </w:instrText>
        </w:r>
        <w:r>
          <w:fldChar w:fldCharType="separate"/>
        </w:r>
        <w:r>
          <w:t>23</w:t>
        </w:r>
        <w:r>
          <w:fldChar w:fldCharType="end"/>
        </w:r>
      </w:hyperlink>
    </w:p>
    <w:p>
      <w:pPr>
        <w:pStyle w:val="TOC2"/>
        <w:tabs>
          <w:tab w:val="right" w:leader="dot" w:pos="8306"/>
        </w:tabs>
      </w:pPr>
      <w:hyperlink w:anchor="_Toc24042" w:history="1">
        <w:r>
          <w:rPr>
            <w:rFonts w:ascii="仿宋" w:eastAsia="仿宋" w:hAnsi="仿宋" w:cs="仿宋" w:hint="eastAsia"/>
            <w:lang w:eastAsia="zh-CN"/>
          </w:rPr>
          <w:t>(二)、绩效评估方法</w:t>
        </w:r>
        <w:r>
          <w:tab/>
        </w:r>
        <w:r>
          <w:fldChar w:fldCharType="begin"/>
        </w:r>
        <w:r>
          <w:instrText xml:space="preserve"> PAGEREF _Toc24042 \h </w:instrText>
        </w:r>
        <w:r>
          <w:fldChar w:fldCharType="separate"/>
        </w:r>
        <w:r>
          <w:t>24</w:t>
        </w:r>
        <w:r>
          <w:fldChar w:fldCharType="end"/>
        </w:r>
      </w:hyperlink>
    </w:p>
    <w:p>
      <w:pPr>
        <w:pStyle w:val="TOC2"/>
        <w:tabs>
          <w:tab w:val="right" w:leader="dot" w:pos="8306"/>
        </w:tabs>
      </w:pPr>
      <w:hyperlink w:anchor="_Toc1435" w:history="1">
        <w:r>
          <w:rPr>
            <w:rFonts w:ascii="仿宋" w:eastAsia="仿宋" w:hAnsi="仿宋" w:cs="仿宋" w:hint="eastAsia"/>
            <w:lang w:eastAsia="zh-CN"/>
          </w:rPr>
          <w:t>(三)、绩效评估周期</w:t>
        </w:r>
        <w:r>
          <w:tab/>
        </w:r>
        <w:r>
          <w:fldChar w:fldCharType="begin"/>
        </w:r>
        <w:r>
          <w:instrText xml:space="preserve"> PAGEREF _Toc1435 \h </w:instrText>
        </w:r>
        <w:r>
          <w:fldChar w:fldCharType="separate"/>
        </w:r>
        <w:r>
          <w:t>25</w:t>
        </w:r>
        <w:r>
          <w:fldChar w:fldCharType="end"/>
        </w:r>
      </w:hyperlink>
    </w:p>
    <w:p>
      <w:pPr>
        <w:pStyle w:val="TOC1"/>
        <w:tabs>
          <w:tab w:val="right" w:leader="dot" w:pos="8306"/>
        </w:tabs>
      </w:pPr>
      <w:hyperlink w:anchor="_Toc28798" w:history="1">
        <w:r>
          <w:rPr>
            <w:rFonts w:ascii="仿宋" w:eastAsia="仿宋" w:hAnsi="仿宋" w:cs="仿宋" w:hint="eastAsia"/>
            <w:lang w:eastAsia="zh-CN"/>
          </w:rPr>
          <w:t>七、ZRO2陶瓷轴承球项目技术管理</w:t>
        </w:r>
        <w:r>
          <w:tab/>
        </w:r>
        <w:r>
          <w:fldChar w:fldCharType="begin"/>
        </w:r>
        <w:r>
          <w:instrText xml:space="preserve"> PAGEREF _Toc28798 \h </w:instrText>
        </w:r>
        <w:r>
          <w:fldChar w:fldCharType="separate"/>
        </w:r>
        <w:r>
          <w:t>26</w:t>
        </w:r>
        <w:r>
          <w:fldChar w:fldCharType="end"/>
        </w:r>
      </w:hyperlink>
    </w:p>
    <w:p>
      <w:pPr>
        <w:pStyle w:val="TOC2"/>
        <w:tabs>
          <w:tab w:val="right" w:leader="dot" w:pos="8306"/>
        </w:tabs>
      </w:pPr>
      <w:hyperlink w:anchor="_Toc13027" w:history="1">
        <w:r>
          <w:rPr>
            <w:rFonts w:ascii="仿宋" w:eastAsia="仿宋" w:hAnsi="仿宋" w:cs="仿宋" w:hint="eastAsia"/>
            <w:lang w:eastAsia="zh-CN"/>
          </w:rPr>
          <w:t>(一)、技术方案选用方向</w:t>
        </w:r>
        <w:r>
          <w:tab/>
        </w:r>
        <w:r>
          <w:fldChar w:fldCharType="begin"/>
        </w:r>
        <w:r>
          <w:instrText xml:space="preserve"> PAGEREF _Toc13027 \h </w:instrText>
        </w:r>
        <w:r>
          <w:fldChar w:fldCharType="separate"/>
        </w:r>
        <w:r>
          <w:t>26</w:t>
        </w:r>
        <w:r>
          <w:fldChar w:fldCharType="end"/>
        </w:r>
      </w:hyperlink>
    </w:p>
    <w:p>
      <w:pPr>
        <w:pStyle w:val="TOC2"/>
        <w:tabs>
          <w:tab w:val="right" w:leader="dot" w:pos="8306"/>
        </w:tabs>
      </w:pPr>
      <w:hyperlink w:anchor="_Toc10166" w:history="1">
        <w:r>
          <w:rPr>
            <w:rFonts w:ascii="仿宋" w:eastAsia="仿宋" w:hAnsi="仿宋" w:cs="仿宋" w:hint="eastAsia"/>
            <w:lang w:eastAsia="zh-CN"/>
          </w:rPr>
          <w:t>(二)、工艺技术方案选用原则</w:t>
        </w:r>
        <w:r>
          <w:tab/>
        </w:r>
        <w:r>
          <w:fldChar w:fldCharType="begin"/>
        </w:r>
        <w:r>
          <w:instrText xml:space="preserve"> PAGEREF _Toc10166 \h </w:instrText>
        </w:r>
        <w:r>
          <w:fldChar w:fldCharType="separate"/>
        </w:r>
        <w:r>
          <w:t>28</w:t>
        </w:r>
        <w:r>
          <w:fldChar w:fldCharType="end"/>
        </w:r>
      </w:hyperlink>
    </w:p>
    <w:p>
      <w:pPr>
        <w:pStyle w:val="TOC2"/>
        <w:tabs>
          <w:tab w:val="right" w:leader="dot" w:pos="8306"/>
        </w:tabs>
      </w:pPr>
      <w:hyperlink w:anchor="_Toc1450" w:history="1">
        <w:r>
          <w:rPr>
            <w:rFonts w:ascii="仿宋" w:eastAsia="仿宋" w:hAnsi="仿宋" w:cs="仿宋" w:hint="eastAsia"/>
            <w:lang w:eastAsia="zh-CN"/>
          </w:rPr>
          <w:t>(三)、工艺技术方案要求</w:t>
        </w:r>
        <w:r>
          <w:tab/>
        </w:r>
        <w:r>
          <w:fldChar w:fldCharType="begin"/>
        </w:r>
        <w:r>
          <w:instrText xml:space="preserve"> PAGEREF _Toc1450 \h </w:instrText>
        </w:r>
        <w:r>
          <w:fldChar w:fldCharType="separate"/>
        </w:r>
        <w:r>
          <w:t>30</w:t>
        </w:r>
        <w:r>
          <w:fldChar w:fldCharType="end"/>
        </w:r>
      </w:hyperlink>
    </w:p>
    <w:p>
      <w:pPr>
        <w:pStyle w:val="TOC1"/>
        <w:tabs>
          <w:tab w:val="right" w:leader="dot" w:pos="8306"/>
        </w:tabs>
      </w:pPr>
      <w:hyperlink w:anchor="_Toc9529" w:history="1">
        <w:r>
          <w:rPr>
            <w:rFonts w:ascii="仿宋" w:eastAsia="仿宋" w:hAnsi="仿宋" w:cs="仿宋" w:hint="eastAsia"/>
            <w:lang w:eastAsia="zh-CN"/>
          </w:rPr>
          <w:t>八、ZRO2陶瓷轴承球项目人力资源培养与发展</w:t>
        </w:r>
        <w:r>
          <w:tab/>
        </w:r>
        <w:r>
          <w:fldChar w:fldCharType="begin"/>
        </w:r>
        <w:r>
          <w:instrText xml:space="preserve"> PAGEREF _Toc9529 \h </w:instrText>
        </w:r>
        <w:r>
          <w:fldChar w:fldCharType="separate"/>
        </w:r>
        <w:r>
          <w:t>33</w:t>
        </w:r>
        <w:r>
          <w:fldChar w:fldCharType="end"/>
        </w:r>
      </w:hyperlink>
    </w:p>
    <w:p>
      <w:pPr>
        <w:pStyle w:val="TOC2"/>
        <w:tabs>
          <w:tab w:val="right" w:leader="dot" w:pos="8306"/>
        </w:tabs>
      </w:pPr>
      <w:hyperlink w:anchor="_Toc3640" w:history="1">
        <w:r>
          <w:rPr>
            <w:rFonts w:ascii="仿宋" w:eastAsia="仿宋" w:hAnsi="仿宋" w:cs="仿宋" w:hint="eastAsia"/>
            <w:lang w:eastAsia="zh-CN"/>
          </w:rPr>
          <w:t>(一)、人才需求与规划</w:t>
        </w:r>
        <w:r>
          <w:tab/>
        </w:r>
        <w:r>
          <w:fldChar w:fldCharType="begin"/>
        </w:r>
        <w:r>
          <w:instrText xml:space="preserve"> PAGEREF _Toc3640 \h </w:instrText>
        </w:r>
        <w:r>
          <w:fldChar w:fldCharType="separate"/>
        </w:r>
        <w:r>
          <w:t>33</w:t>
        </w:r>
        <w:r>
          <w:fldChar w:fldCharType="end"/>
        </w:r>
      </w:hyperlink>
    </w:p>
    <w:p>
      <w:pPr>
        <w:pStyle w:val="TOC2"/>
        <w:tabs>
          <w:tab w:val="right" w:leader="dot" w:pos="8306"/>
        </w:tabs>
      </w:pPr>
      <w:hyperlink w:anchor="_Toc24679" w:history="1">
        <w:r>
          <w:rPr>
            <w:rFonts w:ascii="仿宋" w:eastAsia="仿宋" w:hAnsi="仿宋" w:cs="仿宋" w:hint="eastAsia"/>
            <w:lang w:eastAsia="zh-CN"/>
          </w:rPr>
          <w:t>(二)、培训与发展计划</w:t>
        </w:r>
        <w:r>
          <w:tab/>
        </w:r>
        <w:r>
          <w:fldChar w:fldCharType="begin"/>
        </w:r>
        <w:r>
          <w:instrText xml:space="preserve"> PAGEREF _Toc24679 \h </w:instrText>
        </w:r>
        <w:r>
          <w:fldChar w:fldCharType="separate"/>
        </w:r>
        <w:r>
          <w:t>33</w:t>
        </w:r>
        <w:r>
          <w:fldChar w:fldCharType="end"/>
        </w:r>
      </w:hyperlink>
    </w:p>
    <w:p>
      <w:pPr>
        <w:pStyle w:val="TOC1"/>
        <w:tabs>
          <w:tab w:val="right" w:leader="dot" w:pos="8306"/>
        </w:tabs>
      </w:pPr>
      <w:hyperlink w:anchor="_Toc21953" w:history="1">
        <w:r>
          <w:rPr>
            <w:rFonts w:ascii="仿宋" w:eastAsia="仿宋" w:hAnsi="仿宋" w:cs="仿宋" w:hint="eastAsia"/>
            <w:lang w:eastAsia="zh-CN"/>
          </w:rPr>
          <w:t>九、ZRO2陶瓷轴承球项目创新与研发</w:t>
        </w:r>
        <w:r>
          <w:tab/>
        </w:r>
        <w:r>
          <w:fldChar w:fldCharType="begin"/>
        </w:r>
        <w:r>
          <w:instrText xml:space="preserve"> PAGEREF _Toc21953 \h </w:instrText>
        </w:r>
        <w:r>
          <w:fldChar w:fldCharType="separate"/>
        </w:r>
        <w:r>
          <w:t>34</w:t>
        </w:r>
        <w:r>
          <w:fldChar w:fldCharType="end"/>
        </w:r>
      </w:hyperlink>
    </w:p>
    <w:p>
      <w:pPr>
        <w:pStyle w:val="TOC2"/>
        <w:tabs>
          <w:tab w:val="right" w:leader="dot" w:pos="8306"/>
        </w:tabs>
      </w:pPr>
      <w:hyperlink w:anchor="_Toc14258" w:history="1">
        <w:r>
          <w:rPr>
            <w:rFonts w:ascii="仿宋" w:eastAsia="仿宋" w:hAnsi="仿宋" w:cs="仿宋" w:hint="eastAsia"/>
            <w:lang w:eastAsia="zh-CN"/>
          </w:rPr>
          <w:t>(一)、创新策略与方向</w:t>
        </w:r>
        <w:r>
          <w:tab/>
        </w:r>
        <w:r>
          <w:fldChar w:fldCharType="begin"/>
        </w:r>
        <w:r>
          <w:instrText xml:space="preserve"> PAGEREF _Toc14258 \h </w:instrText>
        </w:r>
        <w:r>
          <w:fldChar w:fldCharType="separate"/>
        </w:r>
        <w:r>
          <w:t>34</w:t>
        </w:r>
        <w:r>
          <w:fldChar w:fldCharType="end"/>
        </w:r>
      </w:hyperlink>
    </w:p>
    <w:p>
      <w:pPr>
        <w:pStyle w:val="TOC2"/>
        <w:tabs>
          <w:tab w:val="right" w:leader="dot" w:pos="8306"/>
        </w:tabs>
      </w:pPr>
      <w:hyperlink w:anchor="_Toc31443" w:history="1">
        <w:r>
          <w:rPr>
            <w:rFonts w:ascii="仿宋" w:eastAsia="仿宋" w:hAnsi="仿宋" w:cs="仿宋" w:hint="eastAsia"/>
            <w:lang w:eastAsia="zh-CN"/>
          </w:rPr>
          <w:t>(二)、研发规划与投入</w:t>
        </w:r>
        <w:r>
          <w:tab/>
        </w:r>
        <w:r>
          <w:fldChar w:fldCharType="begin"/>
        </w:r>
        <w:r>
          <w:instrText xml:space="preserve"> PAGEREF _Toc31443 \h </w:instrText>
        </w:r>
        <w:r>
          <w:fldChar w:fldCharType="separate"/>
        </w:r>
        <w:r>
          <w:t>35</w:t>
        </w:r>
        <w:r>
          <w:fldChar w:fldCharType="end"/>
        </w:r>
      </w:hyperlink>
    </w:p>
    <w:p>
      <w:pPr>
        <w:pStyle w:val="TOC1"/>
        <w:tabs>
          <w:tab w:val="right" w:leader="dot" w:pos="8306"/>
        </w:tabs>
      </w:pPr>
      <w:hyperlink w:anchor="_Toc10694" w:history="1">
        <w:r>
          <w:rPr>
            <w:rFonts w:ascii="仿宋" w:eastAsia="仿宋" w:hAnsi="仿宋" w:cs="仿宋" w:hint="eastAsia"/>
            <w:lang w:eastAsia="zh-CN"/>
          </w:rPr>
          <w:t>十、ZRO2陶瓷轴承球项目经营效益</w:t>
        </w:r>
        <w:r>
          <w:tab/>
        </w:r>
        <w:r>
          <w:fldChar w:fldCharType="begin"/>
        </w:r>
        <w:r>
          <w:instrText xml:space="preserve"> PAGEREF _Toc10694 \h </w:instrText>
        </w:r>
        <w:r>
          <w:fldChar w:fldCharType="separate"/>
        </w:r>
        <w:r>
          <w:t>37</w:t>
        </w:r>
        <w:r>
          <w:fldChar w:fldCharType="end"/>
        </w:r>
      </w:hyperlink>
    </w:p>
    <w:p>
      <w:pPr>
        <w:pStyle w:val="TOC2"/>
        <w:tabs>
          <w:tab w:val="right" w:leader="dot" w:pos="8306"/>
        </w:tabs>
      </w:pPr>
      <w:hyperlink w:anchor="_Toc23127" w:history="1">
        <w:r>
          <w:rPr>
            <w:rFonts w:ascii="仿宋" w:eastAsia="仿宋" w:hAnsi="仿宋" w:cs="仿宋" w:hint="eastAsia"/>
            <w:lang w:eastAsia="zh-CN"/>
          </w:rPr>
          <w:t>(一)、经济评价财务测算</w:t>
        </w:r>
        <w:r>
          <w:tab/>
        </w:r>
        <w:r>
          <w:fldChar w:fldCharType="begin"/>
        </w:r>
        <w:r>
          <w:instrText xml:space="preserve"> PAGEREF _Toc23127 \h </w:instrText>
        </w:r>
        <w:r>
          <w:fldChar w:fldCharType="separate"/>
        </w:r>
        <w:r>
          <w:t>37</w:t>
        </w:r>
        <w:r>
          <w:fldChar w:fldCharType="end"/>
        </w:r>
      </w:hyperlink>
    </w:p>
    <w:p>
      <w:pPr>
        <w:pStyle w:val="TOC2"/>
        <w:tabs>
          <w:tab w:val="right" w:leader="dot" w:pos="8306"/>
        </w:tabs>
      </w:pPr>
      <w:hyperlink w:anchor="_Toc23827" w:history="1">
        <w:r>
          <w:rPr>
            <w:rFonts w:ascii="仿宋" w:eastAsia="仿宋" w:hAnsi="仿宋" w:cs="仿宋" w:hint="eastAsia"/>
            <w:lang w:eastAsia="zh-CN"/>
          </w:rPr>
          <w:t>(二)、ZRO2陶瓷轴承球项目盈利能力分析</w:t>
        </w:r>
        <w:r>
          <w:tab/>
        </w:r>
        <w:r>
          <w:fldChar w:fldCharType="begin"/>
        </w:r>
        <w:r>
          <w:instrText xml:space="preserve"> PAGEREF _Toc23827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61" w:history="1">
        <w:r>
          <w:rPr>
            <w:rFonts w:ascii="仿宋" w:eastAsia="仿宋" w:hAnsi="仿宋" w:cs="仿宋" w:hint="eastAsia"/>
            <w:lang w:eastAsia="zh-CN"/>
          </w:rPr>
          <w:t>十一、ZRO2陶瓷轴承球项目人力资源管理</w:t>
        </w:r>
        <w:r>
          <w:tab/>
        </w:r>
        <w:r>
          <w:fldChar w:fldCharType="begin"/>
        </w:r>
        <w:r>
          <w:instrText xml:space="preserve"> PAGEREF _Toc29061 \h </w:instrText>
        </w:r>
        <w:r>
          <w:fldChar w:fldCharType="separate"/>
        </w:r>
        <w:r>
          <w:t>39</w:t>
        </w:r>
        <w:r>
          <w:fldChar w:fldCharType="end"/>
        </w:r>
      </w:hyperlink>
    </w:p>
    <w:p>
      <w:pPr>
        <w:pStyle w:val="TOC2"/>
        <w:tabs>
          <w:tab w:val="right" w:leader="dot" w:pos="8306"/>
        </w:tabs>
      </w:pPr>
      <w:hyperlink w:anchor="_Toc4205" w:history="1">
        <w:r>
          <w:rPr>
            <w:rFonts w:ascii="仿宋" w:eastAsia="仿宋" w:hAnsi="仿宋" w:cs="仿宋" w:hint="eastAsia"/>
            <w:lang w:eastAsia="zh-CN"/>
          </w:rPr>
          <w:t>(一)、建立健全的预算管理制度</w:t>
        </w:r>
        <w:r>
          <w:tab/>
        </w:r>
        <w:r>
          <w:fldChar w:fldCharType="begin"/>
        </w:r>
        <w:r>
          <w:instrText xml:space="preserve"> PAGEREF _Toc4205 \h </w:instrText>
        </w:r>
        <w:r>
          <w:fldChar w:fldCharType="separate"/>
        </w:r>
        <w:r>
          <w:t>39</w:t>
        </w:r>
        <w:r>
          <w:fldChar w:fldCharType="end"/>
        </w:r>
      </w:hyperlink>
    </w:p>
    <w:p>
      <w:pPr>
        <w:pStyle w:val="TOC2"/>
        <w:tabs>
          <w:tab w:val="right" w:leader="dot" w:pos="8306"/>
        </w:tabs>
      </w:pPr>
      <w:hyperlink w:anchor="_Toc18546" w:history="1">
        <w:r>
          <w:rPr>
            <w:rFonts w:ascii="仿宋" w:eastAsia="仿宋" w:hAnsi="仿宋" w:cs="仿宋" w:hint="eastAsia"/>
            <w:lang w:eastAsia="zh-CN"/>
          </w:rPr>
          <w:t>(二)、加强资金流动监控</w:t>
        </w:r>
        <w:r>
          <w:tab/>
        </w:r>
        <w:r>
          <w:fldChar w:fldCharType="begin"/>
        </w:r>
        <w:r>
          <w:instrText xml:space="preserve"> PAGEREF _Toc18546 \h </w:instrText>
        </w:r>
        <w:r>
          <w:fldChar w:fldCharType="separate"/>
        </w:r>
        <w:r>
          <w:t>41</w:t>
        </w:r>
        <w:r>
          <w:fldChar w:fldCharType="end"/>
        </w:r>
      </w:hyperlink>
    </w:p>
    <w:p>
      <w:pPr>
        <w:pStyle w:val="TOC2"/>
        <w:tabs>
          <w:tab w:val="right" w:leader="dot" w:pos="8306"/>
        </w:tabs>
      </w:pPr>
      <w:hyperlink w:anchor="_Toc9690" w:history="1">
        <w:r>
          <w:rPr>
            <w:rFonts w:ascii="仿宋" w:eastAsia="仿宋" w:hAnsi="仿宋" w:cs="仿宋" w:hint="eastAsia"/>
            <w:lang w:eastAsia="zh-CN"/>
          </w:rPr>
          <w:t>(三)、制定完善的风险控制机制</w:t>
        </w:r>
        <w:r>
          <w:tab/>
        </w:r>
        <w:r>
          <w:fldChar w:fldCharType="begin"/>
        </w:r>
        <w:r>
          <w:instrText xml:space="preserve"> PAGEREF _Toc9690 \h </w:instrText>
        </w:r>
        <w:r>
          <w:fldChar w:fldCharType="separate"/>
        </w:r>
        <w:r>
          <w:t>42</w:t>
        </w:r>
        <w:r>
          <w:fldChar w:fldCharType="end"/>
        </w:r>
      </w:hyperlink>
    </w:p>
    <w:p>
      <w:pPr>
        <w:pStyle w:val="TOC2"/>
        <w:tabs>
          <w:tab w:val="right" w:leader="dot" w:pos="8306"/>
        </w:tabs>
      </w:pPr>
      <w:hyperlink w:anchor="_Toc29226" w:history="1">
        <w:r>
          <w:rPr>
            <w:rFonts w:ascii="仿宋" w:eastAsia="仿宋" w:hAnsi="仿宋" w:cs="仿宋" w:hint="eastAsia"/>
            <w:lang w:eastAsia="zh-CN"/>
          </w:rPr>
          <w:t>(四)、优化成本管理</w:t>
        </w:r>
        <w:r>
          <w:tab/>
        </w:r>
        <w:r>
          <w:fldChar w:fldCharType="begin"/>
        </w:r>
        <w:r>
          <w:instrText xml:space="preserve"> PAGEREF _Toc29226 \h </w:instrText>
        </w:r>
        <w:r>
          <w:fldChar w:fldCharType="separate"/>
        </w:r>
        <w:r>
          <w:t>43</w:t>
        </w:r>
        <w:r>
          <w:fldChar w:fldCharType="end"/>
        </w:r>
      </w:hyperlink>
    </w:p>
    <w:p>
      <w:pPr>
        <w:pStyle w:val="TOC1"/>
        <w:tabs>
          <w:tab w:val="right" w:leader="dot" w:pos="8306"/>
        </w:tabs>
      </w:pPr>
      <w:hyperlink w:anchor="_Toc16598" w:history="1">
        <w:r>
          <w:rPr>
            <w:rFonts w:ascii="仿宋" w:eastAsia="仿宋" w:hAnsi="仿宋" w:cs="仿宋" w:hint="eastAsia"/>
            <w:lang w:eastAsia="zh-CN"/>
          </w:rPr>
          <w:t>十二、ZRO2陶瓷轴承球项目社会影响</w:t>
        </w:r>
        <w:r>
          <w:tab/>
        </w:r>
        <w:r>
          <w:fldChar w:fldCharType="begin"/>
        </w:r>
        <w:r>
          <w:instrText xml:space="preserve"> PAGEREF _Toc16598 \h </w:instrText>
        </w:r>
        <w:r>
          <w:fldChar w:fldCharType="separate"/>
        </w:r>
        <w:r>
          <w:t>45</w:t>
        </w:r>
        <w:r>
          <w:fldChar w:fldCharType="end"/>
        </w:r>
      </w:hyperlink>
    </w:p>
    <w:p>
      <w:pPr>
        <w:pStyle w:val="TOC2"/>
        <w:tabs>
          <w:tab w:val="right" w:leader="dot" w:pos="8306"/>
        </w:tabs>
      </w:pPr>
      <w:hyperlink w:anchor="_Toc22125" w:history="1">
        <w:r>
          <w:rPr>
            <w:rFonts w:ascii="仿宋" w:eastAsia="仿宋" w:hAnsi="仿宋" w:cs="仿宋" w:hint="eastAsia"/>
            <w:lang w:eastAsia="zh-CN"/>
          </w:rPr>
          <w:t>(一)、社会责任与义务</w:t>
        </w:r>
        <w:r>
          <w:tab/>
        </w:r>
        <w:r>
          <w:fldChar w:fldCharType="begin"/>
        </w:r>
        <w:r>
          <w:instrText xml:space="preserve"> PAGEREF _Toc22125 \h </w:instrText>
        </w:r>
        <w:r>
          <w:fldChar w:fldCharType="separate"/>
        </w:r>
        <w:r>
          <w:t>45</w:t>
        </w:r>
        <w:r>
          <w:fldChar w:fldCharType="end"/>
        </w:r>
      </w:hyperlink>
    </w:p>
    <w:p>
      <w:pPr>
        <w:pStyle w:val="TOC2"/>
        <w:tabs>
          <w:tab w:val="right" w:leader="dot" w:pos="8306"/>
        </w:tabs>
      </w:pPr>
      <w:hyperlink w:anchor="_Toc31623" w:history="1">
        <w:r>
          <w:rPr>
            <w:rFonts w:ascii="仿宋" w:eastAsia="仿宋" w:hAnsi="仿宋" w:cs="仿宋" w:hint="eastAsia"/>
            <w:lang w:eastAsia="zh-CN"/>
          </w:rPr>
          <w:t>(二)、社会参与与沟通</w:t>
        </w:r>
        <w:r>
          <w:tab/>
        </w:r>
        <w:r>
          <w:fldChar w:fldCharType="begin"/>
        </w:r>
        <w:r>
          <w:instrText xml:space="preserve"> PAGEREF _Toc31623 \h </w:instrText>
        </w:r>
        <w:r>
          <w:fldChar w:fldCharType="separate"/>
        </w:r>
        <w:r>
          <w:t>46</w:t>
        </w:r>
        <w:r>
          <w:fldChar w:fldCharType="end"/>
        </w:r>
      </w:hyperlink>
    </w:p>
    <w:p>
      <w:pPr>
        <w:pStyle w:val="TOC1"/>
        <w:tabs>
          <w:tab w:val="right" w:leader="dot" w:pos="8306"/>
        </w:tabs>
      </w:pPr>
      <w:hyperlink w:anchor="_Toc23179" w:history="1">
        <w:r>
          <w:rPr>
            <w:rFonts w:ascii="仿宋" w:eastAsia="仿宋" w:hAnsi="仿宋" w:cs="仿宋" w:hint="eastAsia"/>
            <w:lang w:eastAsia="zh-CN"/>
          </w:rPr>
          <w:t>十三、营销与推广策略</w:t>
        </w:r>
        <w:r>
          <w:tab/>
        </w:r>
        <w:r>
          <w:fldChar w:fldCharType="begin"/>
        </w:r>
        <w:r>
          <w:instrText xml:space="preserve"> PAGEREF _Toc23179 \h </w:instrText>
        </w:r>
        <w:r>
          <w:fldChar w:fldCharType="separate"/>
        </w:r>
        <w:r>
          <w:t>46</w:t>
        </w:r>
        <w:r>
          <w:fldChar w:fldCharType="end"/>
        </w:r>
      </w:hyperlink>
    </w:p>
    <w:p>
      <w:pPr>
        <w:pStyle w:val="TOC2"/>
        <w:tabs>
          <w:tab w:val="right" w:leader="dot" w:pos="8306"/>
        </w:tabs>
      </w:pPr>
      <w:hyperlink w:anchor="_Toc4791" w:history="1">
        <w:r>
          <w:rPr>
            <w:rFonts w:ascii="仿宋" w:eastAsia="仿宋" w:hAnsi="仿宋" w:cs="仿宋" w:hint="eastAsia"/>
            <w:lang w:eastAsia="zh-CN"/>
          </w:rPr>
          <w:t>(一)、产品/服务定位与特点</w:t>
        </w:r>
        <w:r>
          <w:tab/>
        </w:r>
        <w:r>
          <w:fldChar w:fldCharType="begin"/>
        </w:r>
        <w:r>
          <w:instrText xml:space="preserve"> PAGEREF _Toc4791 \h </w:instrText>
        </w:r>
        <w:r>
          <w:fldChar w:fldCharType="separate"/>
        </w:r>
        <w:r>
          <w:t>46</w:t>
        </w:r>
        <w:r>
          <w:fldChar w:fldCharType="end"/>
        </w:r>
      </w:hyperlink>
    </w:p>
    <w:p>
      <w:pPr>
        <w:pStyle w:val="TOC2"/>
        <w:tabs>
          <w:tab w:val="right" w:leader="dot" w:pos="8306"/>
        </w:tabs>
      </w:pPr>
      <w:hyperlink w:anchor="_Toc27128" w:history="1">
        <w:r>
          <w:rPr>
            <w:rFonts w:ascii="仿宋" w:eastAsia="仿宋" w:hAnsi="仿宋" w:cs="仿宋" w:hint="eastAsia"/>
            <w:lang w:eastAsia="zh-CN"/>
          </w:rPr>
          <w:t>(二)、市场定位与竞争分析</w:t>
        </w:r>
        <w:r>
          <w:tab/>
        </w:r>
        <w:r>
          <w:fldChar w:fldCharType="begin"/>
        </w:r>
        <w:r>
          <w:instrText xml:space="preserve"> PAGEREF _Toc27128 \h </w:instrText>
        </w:r>
        <w:r>
          <w:fldChar w:fldCharType="separate"/>
        </w:r>
        <w:r>
          <w:t>48</w:t>
        </w:r>
        <w:r>
          <w:fldChar w:fldCharType="end"/>
        </w:r>
      </w:hyperlink>
    </w:p>
    <w:p>
      <w:pPr>
        <w:pStyle w:val="TOC2"/>
        <w:tabs>
          <w:tab w:val="right" w:leader="dot" w:pos="8306"/>
        </w:tabs>
      </w:pPr>
      <w:hyperlink w:anchor="_Toc9879" w:history="1">
        <w:r>
          <w:rPr>
            <w:rFonts w:ascii="仿宋" w:eastAsia="仿宋" w:hAnsi="仿宋" w:cs="仿宋" w:hint="eastAsia"/>
            <w:lang w:eastAsia="zh-CN"/>
          </w:rPr>
          <w:t>(三)、营销渠道与策略</w:t>
        </w:r>
        <w:r>
          <w:tab/>
        </w:r>
        <w:r>
          <w:fldChar w:fldCharType="begin"/>
        </w:r>
        <w:r>
          <w:instrText xml:space="preserve"> PAGEREF _Toc9879 \h </w:instrText>
        </w:r>
        <w:r>
          <w:fldChar w:fldCharType="separate"/>
        </w:r>
        <w:r>
          <w:t>49</w:t>
        </w:r>
        <w:r>
          <w:fldChar w:fldCharType="end"/>
        </w:r>
      </w:hyperlink>
    </w:p>
    <w:p>
      <w:pPr>
        <w:pStyle w:val="TOC2"/>
        <w:tabs>
          <w:tab w:val="right" w:leader="dot" w:pos="8306"/>
        </w:tabs>
      </w:pPr>
      <w:hyperlink w:anchor="_Toc9347" w:history="1">
        <w:r>
          <w:rPr>
            <w:rFonts w:ascii="仿宋" w:eastAsia="仿宋" w:hAnsi="仿宋" w:cs="仿宋" w:hint="eastAsia"/>
            <w:lang w:eastAsia="zh-CN"/>
          </w:rPr>
          <w:t>(四)、推广与宣传活动</w:t>
        </w:r>
        <w:r>
          <w:tab/>
        </w:r>
        <w:r>
          <w:fldChar w:fldCharType="begin"/>
        </w:r>
        <w:r>
          <w:instrText xml:space="preserve"> PAGEREF _Toc9347 \h </w:instrText>
        </w:r>
        <w:r>
          <w:fldChar w:fldCharType="separate"/>
        </w:r>
        <w:r>
          <w:t>50</w:t>
        </w:r>
        <w:r>
          <w:fldChar w:fldCharType="end"/>
        </w:r>
      </w:hyperlink>
    </w:p>
    <w:p>
      <w:pPr>
        <w:pStyle w:val="TOC1"/>
        <w:tabs>
          <w:tab w:val="right" w:leader="dot" w:pos="8306"/>
        </w:tabs>
      </w:pPr>
      <w:hyperlink w:anchor="_Toc24210" w:history="1">
        <w:r>
          <w:rPr>
            <w:rFonts w:ascii="仿宋" w:eastAsia="仿宋" w:hAnsi="仿宋" w:cs="仿宋" w:hint="eastAsia"/>
            <w:lang w:eastAsia="zh-CN"/>
          </w:rPr>
          <w:t>十四、利益相关者分析与沟通计划</w:t>
        </w:r>
        <w:r>
          <w:tab/>
        </w:r>
        <w:r>
          <w:fldChar w:fldCharType="begin"/>
        </w:r>
        <w:r>
          <w:instrText xml:space="preserve"> PAGEREF _Toc24210 \h </w:instrText>
        </w:r>
        <w:r>
          <w:fldChar w:fldCharType="separate"/>
        </w:r>
        <w:r>
          <w:t>56</w:t>
        </w:r>
        <w:r>
          <w:fldChar w:fldCharType="end"/>
        </w:r>
      </w:hyperlink>
    </w:p>
    <w:p>
      <w:pPr>
        <w:pStyle w:val="TOC2"/>
        <w:tabs>
          <w:tab w:val="right" w:leader="dot" w:pos="8306"/>
        </w:tabs>
      </w:pPr>
      <w:hyperlink w:anchor="_Toc26464" w:history="1">
        <w:r>
          <w:rPr>
            <w:rFonts w:ascii="仿宋" w:eastAsia="仿宋" w:hAnsi="仿宋" w:cs="仿宋" w:hint="eastAsia"/>
            <w:lang w:eastAsia="zh-CN"/>
          </w:rPr>
          <w:t>(一)、利益相关者分析</w:t>
        </w:r>
        <w:r>
          <w:tab/>
        </w:r>
        <w:r>
          <w:fldChar w:fldCharType="begin"/>
        </w:r>
        <w:r>
          <w:instrText xml:space="preserve"> PAGEREF _Toc26464 \h </w:instrText>
        </w:r>
        <w:r>
          <w:fldChar w:fldCharType="separate"/>
        </w:r>
        <w:r>
          <w:t>56</w:t>
        </w:r>
        <w:r>
          <w:fldChar w:fldCharType="end"/>
        </w:r>
      </w:hyperlink>
    </w:p>
    <w:p>
      <w:pPr>
        <w:pStyle w:val="TOC2"/>
        <w:tabs>
          <w:tab w:val="right" w:leader="dot" w:pos="8306"/>
        </w:tabs>
      </w:pPr>
      <w:hyperlink w:anchor="_Toc28854" w:history="1">
        <w:r>
          <w:rPr>
            <w:rFonts w:ascii="仿宋" w:eastAsia="仿宋" w:hAnsi="仿宋" w:cs="仿宋" w:hint="eastAsia"/>
            <w:lang w:eastAsia="zh-CN"/>
          </w:rPr>
          <w:t>(二)、沟通计划</w:t>
        </w:r>
        <w:r>
          <w:tab/>
        </w:r>
        <w:r>
          <w:fldChar w:fldCharType="begin"/>
        </w:r>
        <w:r>
          <w:instrText xml:space="preserve"> PAGEREF _Toc28854 \h </w:instrText>
        </w:r>
        <w:r>
          <w:fldChar w:fldCharType="separate"/>
        </w:r>
        <w:r>
          <w:t>57</w:t>
        </w:r>
        <w:r>
          <w:fldChar w:fldCharType="end"/>
        </w:r>
      </w:hyperlink>
    </w:p>
    <w:p>
      <w:pPr>
        <w:pStyle w:val="TOC1"/>
        <w:tabs>
          <w:tab w:val="right" w:leader="dot" w:pos="8306"/>
        </w:tabs>
      </w:pPr>
      <w:hyperlink w:anchor="_Toc20321" w:history="1">
        <w:r>
          <w:rPr>
            <w:rFonts w:ascii="仿宋" w:eastAsia="仿宋" w:hAnsi="仿宋" w:cs="仿宋" w:hint="eastAsia"/>
            <w:lang w:eastAsia="zh-CN"/>
          </w:rPr>
          <w:t>十五、ZRO2陶瓷轴承球项目工程方案分析</w:t>
        </w:r>
        <w:r>
          <w:tab/>
        </w:r>
        <w:r>
          <w:fldChar w:fldCharType="begin"/>
        </w:r>
        <w:r>
          <w:instrText xml:space="preserve"> PAGEREF _Toc20321 \h </w:instrText>
        </w:r>
        <w:r>
          <w:fldChar w:fldCharType="separate"/>
        </w:r>
        <w:r>
          <w:t>58</w:t>
        </w:r>
        <w:r>
          <w:fldChar w:fldCharType="end"/>
        </w:r>
      </w:hyperlink>
    </w:p>
    <w:p>
      <w:pPr>
        <w:pStyle w:val="TOC2"/>
        <w:tabs>
          <w:tab w:val="right" w:leader="dot" w:pos="8306"/>
        </w:tabs>
      </w:pPr>
      <w:hyperlink w:anchor="_Toc20871" w:history="1">
        <w:r>
          <w:rPr>
            <w:rFonts w:ascii="仿宋" w:eastAsia="仿宋" w:hAnsi="仿宋" w:cs="仿宋" w:hint="eastAsia"/>
            <w:lang w:eastAsia="zh-CN"/>
          </w:rPr>
          <w:t>(一)、建筑工程设计原则</w:t>
        </w:r>
        <w:r>
          <w:tab/>
        </w:r>
        <w:r>
          <w:fldChar w:fldCharType="begin"/>
        </w:r>
        <w:r>
          <w:instrText xml:space="preserve"> PAGEREF _Toc20871 \h </w:instrText>
        </w:r>
        <w:r>
          <w:fldChar w:fldCharType="separate"/>
        </w:r>
        <w:r>
          <w:t>58</w:t>
        </w:r>
        <w:r>
          <w:fldChar w:fldCharType="end"/>
        </w:r>
      </w:hyperlink>
    </w:p>
    <w:p>
      <w:pPr>
        <w:pStyle w:val="TOC2"/>
        <w:tabs>
          <w:tab w:val="right" w:leader="dot" w:pos="8306"/>
        </w:tabs>
      </w:pPr>
      <w:hyperlink w:anchor="_Toc1553" w:history="1">
        <w:r>
          <w:rPr>
            <w:rFonts w:ascii="仿宋" w:eastAsia="仿宋" w:hAnsi="仿宋" w:cs="仿宋" w:hint="eastAsia"/>
            <w:lang w:eastAsia="zh-CN"/>
          </w:rPr>
          <w:t>(二)、土建工程建设指标</w:t>
        </w:r>
        <w:r>
          <w:tab/>
        </w:r>
        <w:r>
          <w:fldChar w:fldCharType="begin"/>
        </w:r>
        <w:r>
          <w:instrText xml:space="preserve"> PAGEREF _Toc1553 \h </w:instrText>
        </w:r>
        <w:r>
          <w:fldChar w:fldCharType="separate"/>
        </w:r>
        <w:r>
          <w:t>61</w:t>
        </w:r>
        <w:r>
          <w:fldChar w:fldCharType="end"/>
        </w:r>
      </w:hyperlink>
    </w:p>
    <w:p>
      <w:pPr>
        <w:pStyle w:val="TOC1"/>
        <w:tabs>
          <w:tab w:val="right" w:leader="dot" w:pos="8306"/>
        </w:tabs>
      </w:pPr>
      <w:hyperlink w:anchor="_Toc30862" w:history="1">
        <w:r>
          <w:rPr>
            <w:rFonts w:ascii="仿宋" w:eastAsia="仿宋" w:hAnsi="仿宋" w:cs="仿宋" w:hint="eastAsia"/>
            <w:lang w:eastAsia="zh-CN"/>
          </w:rPr>
          <w:t>十六、质量管理体系</w:t>
        </w:r>
        <w:r>
          <w:tab/>
        </w:r>
        <w:r>
          <w:fldChar w:fldCharType="begin"/>
        </w:r>
        <w:r>
          <w:instrText xml:space="preserve"> PAGEREF _Toc30862 \h </w:instrText>
        </w:r>
        <w:r>
          <w:fldChar w:fldCharType="separate"/>
        </w:r>
        <w:r>
          <w:t>63</w:t>
        </w:r>
        <w:r>
          <w:fldChar w:fldCharType="end"/>
        </w:r>
      </w:hyperlink>
    </w:p>
    <w:p>
      <w:pPr>
        <w:pStyle w:val="TOC2"/>
        <w:tabs>
          <w:tab w:val="right" w:leader="dot" w:pos="8306"/>
        </w:tabs>
      </w:pPr>
      <w:hyperlink w:anchor="_Toc13166" w:history="1">
        <w:r>
          <w:rPr>
            <w:rFonts w:ascii="仿宋" w:eastAsia="仿宋" w:hAnsi="仿宋" w:cs="仿宋" w:hint="eastAsia"/>
            <w:lang w:eastAsia="zh-CN"/>
          </w:rPr>
          <w:t>(一)、质量目标与方针</w:t>
        </w:r>
        <w:r>
          <w:tab/>
        </w:r>
        <w:r>
          <w:fldChar w:fldCharType="begin"/>
        </w:r>
        <w:r>
          <w:instrText xml:space="preserve"> PAGEREF _Toc13166 \h </w:instrText>
        </w:r>
        <w:r>
          <w:fldChar w:fldCharType="separate"/>
        </w:r>
        <w:r>
          <w:t>63</w:t>
        </w:r>
        <w:r>
          <w:fldChar w:fldCharType="end"/>
        </w:r>
      </w:hyperlink>
    </w:p>
    <w:p>
      <w:pPr>
        <w:pStyle w:val="TOC2"/>
        <w:tabs>
          <w:tab w:val="right" w:leader="dot" w:pos="8306"/>
        </w:tabs>
      </w:pPr>
      <w:hyperlink w:anchor="_Toc20057" w:history="1">
        <w:r>
          <w:rPr>
            <w:rFonts w:ascii="仿宋" w:eastAsia="仿宋" w:hAnsi="仿宋" w:cs="仿宋" w:hint="eastAsia"/>
            <w:lang w:eastAsia="zh-CN"/>
          </w:rPr>
          <w:t>(二)、质量管理责任</w:t>
        </w:r>
        <w:r>
          <w:tab/>
        </w:r>
        <w:r>
          <w:fldChar w:fldCharType="begin"/>
        </w:r>
        <w:r>
          <w:instrText xml:space="preserve"> PAGEREF _Toc20057 \h </w:instrText>
        </w:r>
        <w:r>
          <w:fldChar w:fldCharType="separate"/>
        </w:r>
        <w:r>
          <w:t>64</w:t>
        </w:r>
        <w:r>
          <w:fldChar w:fldCharType="end"/>
        </w:r>
      </w:hyperlink>
    </w:p>
    <w:p>
      <w:pPr>
        <w:pStyle w:val="TOC2"/>
        <w:tabs>
          <w:tab w:val="right" w:leader="dot" w:pos="8306"/>
        </w:tabs>
      </w:pPr>
      <w:hyperlink w:anchor="_Toc426" w:history="1">
        <w:r>
          <w:rPr>
            <w:rFonts w:ascii="仿宋" w:eastAsia="仿宋" w:hAnsi="仿宋" w:cs="仿宋" w:hint="eastAsia"/>
            <w:lang w:eastAsia="zh-CN"/>
          </w:rPr>
          <w:t>(三)、质量管理体系文件</w:t>
        </w:r>
        <w:r>
          <w:tab/>
        </w:r>
        <w:r>
          <w:fldChar w:fldCharType="begin"/>
        </w:r>
        <w:r>
          <w:instrText xml:space="preserve"> PAGEREF _Toc426 \h </w:instrText>
        </w:r>
        <w:r>
          <w:fldChar w:fldCharType="separate"/>
        </w:r>
        <w:r>
          <w:t>65</w:t>
        </w:r>
        <w:r>
          <w:fldChar w:fldCharType="end"/>
        </w:r>
      </w:hyperlink>
    </w:p>
    <w:p>
      <w:pPr>
        <w:pStyle w:val="TOC2"/>
        <w:tabs>
          <w:tab w:val="right" w:leader="dot" w:pos="8306"/>
        </w:tabs>
      </w:pPr>
      <w:hyperlink w:anchor="_Toc26480" w:history="1">
        <w:r>
          <w:rPr>
            <w:rFonts w:ascii="仿宋" w:eastAsia="仿宋" w:hAnsi="仿宋" w:cs="仿宋" w:hint="eastAsia"/>
            <w:lang w:eastAsia="zh-CN"/>
          </w:rPr>
          <w:t>(四)、质量培训与教育</w:t>
        </w:r>
        <w:r>
          <w:tab/>
        </w:r>
        <w:r>
          <w:fldChar w:fldCharType="begin"/>
        </w:r>
        <w:r>
          <w:instrText xml:space="preserve"> PAGEREF _Toc26480 \h </w:instrText>
        </w:r>
        <w:r>
          <w:fldChar w:fldCharType="separate"/>
        </w:r>
        <w:r>
          <w:t>68</w:t>
        </w:r>
        <w:r>
          <w:fldChar w:fldCharType="end"/>
        </w:r>
      </w:hyperlink>
    </w:p>
    <w:p>
      <w:pPr>
        <w:pStyle w:val="TOC2"/>
        <w:tabs>
          <w:tab w:val="right" w:leader="dot" w:pos="8306"/>
        </w:tabs>
      </w:pPr>
      <w:hyperlink w:anchor="_Toc21282" w:history="1">
        <w:r>
          <w:rPr>
            <w:rFonts w:ascii="仿宋" w:eastAsia="仿宋" w:hAnsi="仿宋" w:cs="仿宋" w:hint="eastAsia"/>
            <w:lang w:eastAsia="zh-CN"/>
          </w:rPr>
          <w:t>(五)、质量审核与评价</w:t>
        </w:r>
        <w:r>
          <w:tab/>
        </w:r>
        <w:r>
          <w:fldChar w:fldCharType="begin"/>
        </w:r>
        <w:r>
          <w:instrText xml:space="preserve"> PAGEREF _Toc21282 \h </w:instrText>
        </w:r>
        <w:r>
          <w:fldChar w:fldCharType="separate"/>
        </w:r>
        <w:r>
          <w:t>69</w:t>
        </w:r>
        <w:r>
          <w:fldChar w:fldCharType="end"/>
        </w:r>
      </w:hyperlink>
    </w:p>
    <w:p>
      <w:pPr>
        <w:pStyle w:val="TOC2"/>
        <w:tabs>
          <w:tab w:val="right" w:leader="dot" w:pos="8306"/>
        </w:tabs>
      </w:pPr>
      <w:hyperlink w:anchor="_Toc9326" w:history="1">
        <w:r>
          <w:rPr>
            <w:rFonts w:ascii="仿宋" w:eastAsia="仿宋" w:hAnsi="仿宋" w:cs="仿宋" w:hint="eastAsia"/>
            <w:lang w:eastAsia="zh-CN"/>
          </w:rPr>
          <w:t>(六)、不符合与纠正措施</w:t>
        </w:r>
        <w:r>
          <w:tab/>
        </w:r>
        <w:r>
          <w:fldChar w:fldCharType="begin"/>
        </w:r>
        <w:r>
          <w:instrText xml:space="preserve"> PAGEREF _Toc9326 \h </w:instrText>
        </w:r>
        <w:r>
          <w:fldChar w:fldCharType="separate"/>
        </w:r>
        <w:r>
          <w:t>70</w:t>
        </w:r>
        <w:r>
          <w:fldChar w:fldCharType="end"/>
        </w:r>
      </w:hyperlink>
    </w:p>
    <w:p>
      <w:pPr>
        <w:pStyle w:val="TOC1"/>
        <w:tabs>
          <w:tab w:val="right" w:leader="dot" w:pos="8306"/>
        </w:tabs>
      </w:pPr>
      <w:hyperlink w:anchor="_Toc28943" w:history="1">
        <w:r>
          <w:rPr>
            <w:rFonts w:ascii="仿宋" w:eastAsia="仿宋" w:hAnsi="仿宋" w:cs="仿宋" w:hint="eastAsia"/>
            <w:lang w:eastAsia="zh-CN"/>
          </w:rPr>
          <w:t>十七、ZRO2陶瓷轴承球项目实施时间节点</w:t>
        </w:r>
        <w:r>
          <w:tab/>
        </w:r>
        <w:r>
          <w:fldChar w:fldCharType="begin"/>
        </w:r>
        <w:r>
          <w:instrText xml:space="preserve"> PAGEREF _Toc28943 \h </w:instrText>
        </w:r>
        <w:r>
          <w:fldChar w:fldCharType="separate"/>
        </w:r>
        <w:r>
          <w:t>71</w:t>
        </w:r>
        <w:r>
          <w:fldChar w:fldCharType="end"/>
        </w:r>
      </w:hyperlink>
    </w:p>
    <w:p>
      <w:pPr>
        <w:pStyle w:val="TOC2"/>
        <w:tabs>
          <w:tab w:val="right" w:leader="dot" w:pos="8306"/>
        </w:tabs>
      </w:pPr>
      <w:hyperlink w:anchor="_Toc4237" w:history="1">
        <w:r>
          <w:rPr>
            <w:rFonts w:ascii="仿宋" w:eastAsia="仿宋" w:hAnsi="仿宋" w:cs="仿宋" w:hint="eastAsia"/>
            <w:lang w:eastAsia="zh-CN"/>
          </w:rPr>
          <w:t>(一)、ZRO2陶瓷轴承球项目启动阶段时间节点</w:t>
        </w:r>
        <w:r>
          <w:tab/>
        </w:r>
        <w:r>
          <w:fldChar w:fldCharType="begin"/>
        </w:r>
        <w:r>
          <w:instrText xml:space="preserve"> PAGEREF _Toc4237 \h </w:instrText>
        </w:r>
        <w:r>
          <w:fldChar w:fldCharType="separate"/>
        </w:r>
        <w:r>
          <w:t>71</w:t>
        </w:r>
        <w:r>
          <w:fldChar w:fldCharType="end"/>
        </w:r>
      </w:hyperlink>
    </w:p>
    <w:p>
      <w:pPr>
        <w:pStyle w:val="TOC2"/>
        <w:tabs>
          <w:tab w:val="right" w:leader="dot" w:pos="8306"/>
        </w:tabs>
      </w:pPr>
      <w:hyperlink w:anchor="_Toc3359" w:history="1">
        <w:r>
          <w:rPr>
            <w:rFonts w:ascii="仿宋" w:eastAsia="仿宋" w:hAnsi="仿宋" w:cs="仿宋" w:hint="eastAsia"/>
            <w:lang w:eastAsia="zh-CN"/>
          </w:rPr>
          <w:t>(二)、ZRO2陶瓷轴承球项目执行阶段时间节点</w:t>
        </w:r>
        <w:r>
          <w:tab/>
        </w:r>
        <w:r>
          <w:fldChar w:fldCharType="begin"/>
        </w:r>
        <w:r>
          <w:instrText xml:space="preserve"> PAGEREF _Toc3359 \h </w:instrText>
        </w:r>
        <w:r>
          <w:fldChar w:fldCharType="separate"/>
        </w:r>
        <w:r>
          <w:t>72</w:t>
        </w:r>
        <w:r>
          <w:fldChar w:fldCharType="end"/>
        </w:r>
      </w:hyperlink>
    </w:p>
    <w:p>
      <w:pPr>
        <w:pStyle w:val="TOC2"/>
        <w:tabs>
          <w:tab w:val="right" w:leader="dot" w:pos="8306"/>
        </w:tabs>
      </w:pPr>
      <w:hyperlink w:anchor="_Toc1203" w:history="1">
        <w:r>
          <w:rPr>
            <w:rFonts w:ascii="仿宋" w:eastAsia="仿宋" w:hAnsi="仿宋" w:cs="仿宋" w:hint="eastAsia"/>
            <w:lang w:eastAsia="zh-CN"/>
          </w:rPr>
          <w:t>(三)、ZRO2陶瓷轴承球项目完成阶段时间节点</w:t>
        </w:r>
        <w:r>
          <w:tab/>
        </w:r>
        <w:r>
          <w:fldChar w:fldCharType="begin"/>
        </w:r>
        <w:r>
          <w:instrText xml:space="preserve"> PAGEREF _Toc1203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4"/>
      <w:r>
        <w:rPr>
          <w:rFonts w:ascii="仿宋" w:eastAsia="仿宋" w:hAnsi="仿宋" w:cs="仿宋" w:hint="eastAsia"/>
          <w:sz w:val="28"/>
          <w:lang w:eastAsia="zh-CN"/>
        </w:rPr>
        <w:t>一、ZRO2陶瓷轴承球项目土建工程</w:t>
      </w:r>
      <w:bookmarkEnd w:id="2"/>
    </w:p>
    <w:p>
      <w:pPr>
        <w:pStyle w:val="Heading2"/>
        <w:rPr>
          <w:rFonts w:ascii="仿宋" w:eastAsia="仿宋" w:hAnsi="仿宋" w:cs="仿宋" w:hint="eastAsia"/>
          <w:lang w:eastAsia="zh-CN"/>
        </w:rPr>
      </w:pPr>
      <w:bookmarkStart w:id="3" w:name="_Toc129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在ZRO2陶瓷轴承球项目的建筑工程设计中，我们将秉承一系列重要的设计原则，以确保ZRO2陶瓷轴承球项目建筑在功能、美观、可持续性等方面达到最佳效果。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首要原则是确保建筑的功能性得到最大化的发挥。我们将充分理解ZRO2陶瓷轴承球项目的实际需求，合理布局各个功能区域，保证建筑在满足业务需求的同时，提供高效的工作环境。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在建筑设计中，我们将综合考虑建设和运营成本。通过精细的经济效益分析，确保设计方案在高效利用资源的同时，对ZRO2陶瓷轴承球项目的长期盈利能力有积极的贡献。</w:t>
      </w:r>
    </w:p>
    <w:p>
      <w:pPr>
        <w:pStyle w:val="Heading2"/>
        <w:ind w:firstLine="560" w:firstLineChars="200"/>
        <w:rPr>
          <w:rFonts w:ascii="仿宋" w:eastAsia="仿宋" w:hAnsi="仿宋" w:cs="仿宋" w:hint="eastAsia"/>
          <w:sz w:val="28"/>
          <w:lang w:eastAsia="zh-CN"/>
        </w:rPr>
      </w:pPr>
      <w:bookmarkStart w:id="4" w:name="_Toc109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的土建工程设计中，我们将精准设定设计年限，结合ZRO2陶瓷轴承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RO2陶瓷轴承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4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轴承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RO2陶瓷轴承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RO2陶瓷轴承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0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本期工程ZRO2陶瓷轴承球项目预计总建筑面积XXX平方米，其中：计容建筑面积XXX平方米，计划建筑工程投资XX万元，占ZRO2陶瓷轴承球项目总投资的XX%。</w:t>
      </w:r>
    </w:p>
    <w:p>
      <w:pPr>
        <w:pStyle w:val="Heading1"/>
        <w:ind w:firstLine="560" w:firstLineChars="200"/>
        <w:rPr>
          <w:rFonts w:ascii="仿宋" w:eastAsia="仿宋" w:hAnsi="仿宋" w:cs="仿宋" w:hint="eastAsia"/>
          <w:sz w:val="28"/>
          <w:lang w:eastAsia="zh-CN"/>
        </w:rPr>
      </w:pPr>
      <w:bookmarkStart w:id="7" w:name="_Toc23458"/>
      <w:r>
        <w:rPr>
          <w:rFonts w:ascii="仿宋" w:eastAsia="仿宋" w:hAnsi="仿宋" w:cs="仿宋" w:hint="eastAsia"/>
          <w:sz w:val="28"/>
          <w:lang w:eastAsia="zh-CN"/>
        </w:rPr>
        <w:t>二、ZRO2陶瓷轴承球项目概论</w:t>
      </w:r>
      <w:bookmarkEnd w:id="7"/>
    </w:p>
    <w:p>
      <w:pPr>
        <w:pStyle w:val="Heading2"/>
        <w:rPr>
          <w:rFonts w:ascii="仿宋" w:eastAsia="仿宋" w:hAnsi="仿宋" w:cs="仿宋" w:hint="eastAsia"/>
          <w:lang w:eastAsia="zh-CN"/>
        </w:rPr>
      </w:pPr>
      <w:bookmarkStart w:id="8" w:name="_Toc5789"/>
      <w:r>
        <w:rPr>
          <w:rFonts w:ascii="仿宋" w:eastAsia="仿宋" w:hAnsi="仿宋" w:cs="仿宋" w:hint="eastAsia"/>
          <w:lang w:eastAsia="zh-CN"/>
        </w:rPr>
        <w:t>(一)、ZRO2陶瓷轴承球项目概况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起源追溯至对市场的深入洞察。市场的不断演变与变革为ZRO2陶瓷轴承球项目提供了难得的机遇。当前市场存在的需求缺口和变革的大环境共同构成了ZRO2陶瓷轴承球项目的背景。这个ZRO2陶瓷轴承球项目旨在充分利用市场机遇，填补行业中尚未满足的需求，为客户提供全新的解决方案。市场的变革和需求的增长使得这个ZRO2陶瓷轴承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ZRO2陶瓷轴承球项目名称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正式命名为ZRO2陶瓷轴承球。这个名称不仅仅是一个标识，更代表了ZRO2陶瓷轴承球项目的核心理念和愿景。它蕴含着ZRO2陶瓷轴承球项目所要解决问题的关键字，具有强烈的表达和辨识度，为ZRO2陶瓷轴承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ZRO2陶瓷轴承球项目目标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核心目标是提供一种全新、高效的解决方案，满足客户日益增长的需求。ZRO2陶瓷轴承球项目追求的不仅仅是满足市场需求，更是在市场中获得卓越的竞争优势。通过不断提升产品或服务的质量和创新水平，ZRO2陶瓷轴承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ZRO2陶瓷轴承球项目范围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全面涵盖了产品研发、制造、市场推广和售后服务，确保从产品设计到最终用户体验的全方位关注。这一全面的ZRO2陶瓷轴承球项目范围是为了确保ZRO2陶瓷轴承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ZRO2陶瓷轴承球项目时间表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ZRO2陶瓷轴承球项目计划在未来18个月内完成，包括研发、测试、市场试点和正式推出等不同阶段。这个时间表的合理设计是为了确保ZRO2陶瓷轴承球项目各个阶段的顺利推进，以便按时交付高质量的成果。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ZRO2陶瓷轴承球项目预算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总预算估算为XX百万美元，主要分配在研发、市场推广、人员培训和运营等方面。这一充足的预算为ZRO2陶瓷轴承球项目提供了充足的资源，确保ZRO2陶瓷轴承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ZRO2陶瓷轴承球项目风险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可能面临的风险包括市场接受度低、技术难题、竞争激烈等。ZRO2陶瓷轴承球项目团队已经制定了相应的风险应对计划，通过前瞻性的风险管理，确保ZRO2陶瓷轴承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ZRO2陶瓷轴承球项目团队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ZRO2陶瓷轴承球项目汇聚了一支经验丰富、多领域专业素养的核心团队，确保ZRO2陶瓷轴承球项目在各个方面都能拥有高水平的执行力。团队的协同作战是ZRO2陶瓷轴承球项目成功的关键因素之一。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ZRO2陶瓷轴承球项目背景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ZRO2陶瓷轴承球项目的背景根植于市场对更高效、创新产品的渴望，同时也受到科技发展对行业格局的深刻改变的影响。这为ZRO2陶瓷轴承球项目提供了广阔的发展空间和市场需求。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ZRO2陶瓷轴承球项目现状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截至目前，ZRO2陶瓷轴承球项目已完成市场调研和技术验证，取得了初步的成功。这为ZRO2陶瓷轴承球项目在未来的发展奠定了坚实的基础，为更远大的目标打下了坚实的基石。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0899"/>
      <w:r>
        <w:rPr>
          <w:rFonts w:ascii="仿宋" w:eastAsia="仿宋" w:hAnsi="仿宋" w:cs="仿宋" w:hint="eastAsia"/>
          <w:sz w:val="28"/>
          <w:lang w:eastAsia="zh-CN"/>
        </w:rPr>
        <w:t>(二)、ZRO2陶瓷轴承球项目目标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keyword》ZRO2陶瓷轴承球项目首要业务目标是在市场中占据有利地位，实现产品/服务的成功推广和销售。通过不断提升产品质量、创新性，ZRO2陶瓷轴承球项目追求成为行业中的领导者，赢得更多客户的青睐。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在科技迅速发展的时代，ZRO2陶瓷轴承球项目着眼于技术创新。通过持续的研发和技术升级，ZRO2陶瓷轴承球项目旨在推出更具创新性的产品或服务，以满足市场对新鲜、先进解决方案的需求。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为了建立可持续的客户关系，ZRO2陶瓷轴承球项目设定了客户满意度目标。通过提供卓越的产品质量和优质的客户服务，ZRO2陶瓷轴承球项目追求赢得客户的信任和忠诚度，确保他们的满意度达到行业领先水平。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ZRO2陶瓷轴承球项目注重社会责任和可持续发展。通过实施环保、社会责任ZRO2陶瓷轴承球项目，ZRO2陶瓷轴承球项目致力于在经济发展的同时保护环境，促进社会公平，实现可持续经营。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ZRO2陶瓷轴承球项目的团队是实现目标的核心驱动力。因此，ZRO2陶瓷轴承球项目设定了团队发展目标，包括提升团队成员的专业技能、培养领导力，以及搭建协同高效的团队工作氛围。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3370"/>
      <w:r>
        <w:rPr>
          <w:rFonts w:ascii="仿宋" w:eastAsia="仿宋" w:hAnsi="仿宋" w:cs="仿宋" w:hint="eastAsia"/>
          <w:sz w:val="28"/>
          <w:lang w:eastAsia="zh-CN"/>
        </w:rPr>
        <w:t>(三)、ZRO2陶瓷轴承球项目提出的理由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ZRO2陶瓷轴承球项目提出的理由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源于对市场机遇的深刻洞察。当前市场中存在的需求缺口和行业发展趋势表明，有巨大的商业机会等待被开发。通过准确捕捉市场机遇，ZRO2陶瓷轴承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理念基于对技术创新的信仰。通过持续的研发和技术投入，ZRO2陶瓷轴承球项目有望推出更具创新性的产品或服务。在科技飞速发展的当下，ZRO2陶瓷轴承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是为了增强企业的行业竞争力。通过提升产品或服务的质量和独特性，ZRO2陶瓷轴承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ZRO2陶瓷轴承球项目响应了消费者需求的变化。随着社会和科技的不断发展，消费者对产品和服务的需求也在发生变化。通过深入了解并及时回应消费者的新需求，ZRO2陶瓷轴承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是企业战略发展规划的一部分。在面对日益激烈的市场竞争和不断变化的商业环境中，ZRO2陶瓷轴承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不仅仅是基于商业考量，还注重社会责任。通过推出环保、社会责任等方面的ZRO2陶瓷轴承球项目，ZRO2陶瓷轴承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ZRO2陶瓷轴承球项目的提出反映了对利益相关者期望的关注。包括客户、员工、投资者等利益相关者在企业发展中都有着各自的期望，ZRO2陶瓷轴承球项目力求在满足这些期望的同时，取得更大的共赢。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907"/>
      <w:r>
        <w:rPr>
          <w:rFonts w:ascii="仿宋" w:eastAsia="仿宋" w:hAnsi="仿宋" w:cs="仿宋" w:hint="eastAsia"/>
          <w:sz w:val="28"/>
          <w:lang w:eastAsia="zh-CN"/>
        </w:rPr>
        <w:t>(四)、ZRO2陶瓷轴承球项目意义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在实施ZRO2陶瓷轴承球项目的过程中，我们不仅仅是在追逐商业成功，更是为企业和社会的多个层面创造了深远的意义。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首要意义在于提升企业的市场竞争力。通过持续的创新和对产品质量的高标准要求，ZRO2陶瓷轴承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ZRO2陶瓷轴承球项目的推进将促使行业技术水平的提升。通过引入先进技术和创新性解决方案，ZRO2陶瓷轴承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ZRO2陶瓷轴承球项目不仅创造了大量就业机会，提高了就业水平，还注重社会责任和环保。通过参与社会公益事业和推动环保ZRO2陶瓷轴承球项目，ZRO2陶瓷轴承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综合而言，ZRO2陶瓷轴承球项目意义重大，不仅推动了企业的发展，也为行业和社会的进步贡献了积极力量。这是一个全面而深刻的影响，将在未来产生可持续的正面效应。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7689"/>
      <w:r>
        <w:rPr>
          <w:rFonts w:ascii="仿宋" w:eastAsia="仿宋" w:hAnsi="仿宋" w:cs="仿宋" w:hint="eastAsia"/>
          <w:sz w:val="28"/>
          <w:lang w:eastAsia="zh-CN"/>
        </w:rPr>
        <w:t>(五)、ZRO2陶瓷轴承球项目背景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在当今迅猛发展的商业环境中，ZRO2陶瓷轴承球项目的动因根植于对多方面因素的审慎考量。这个ZRO2陶瓷轴承球项目的提出并非孤立的决策，而是对企业所处背景深入思考的产物。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ZRO2陶瓷轴承球项目背后的首要原因。科技的迅速发展和全球市场的快速变化使得企业必须灵活应对。ZRO2陶瓷轴承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竞争的激烈程度也是ZRO2陶瓷轴承球项目背景中不可忽视的一环。企业需要在激烈竞争中脱颖而出，为此，ZRO2陶瓷轴承球项目致力于打破常规，提供独特的价值主张，以吸引客户并确保市场份额的增长。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技术的迅速发展为企业带来了机遇与挑战。作为ZRO2陶瓷轴承球项目启动的背景之一，对新兴技术的应用将有助于提升企业的技术水平，使其在不断演进的商业环境中保持竞争优势。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此外，社会对企业责任的期望也在逐渐升高。ZRO2陶瓷轴承球项目充分融入了社会责任的理念，通过可持续经营和社会公益ZRO2陶瓷轴承球项目，企图为社会贡献一份力量，在商业成功的同时关注社会价值。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705"/>
      <w:r>
        <w:rPr>
          <w:rFonts w:ascii="仿宋" w:eastAsia="仿宋" w:hAnsi="仿宋" w:cs="仿宋" w:hint="eastAsia"/>
          <w:sz w:val="28"/>
          <w:lang w:eastAsia="zh-CN"/>
        </w:rPr>
        <w:t>三、ZRO2陶瓷轴承球项目建设单位说明</w:t>
      </w:r>
      <w:bookmarkEnd w:id="13"/>
    </w:p>
    <w:p>
      <w:pPr>
        <w:pStyle w:val="Heading2"/>
        <w:rPr>
          <w:rFonts w:ascii="仿宋" w:eastAsia="仿宋" w:hAnsi="仿宋" w:cs="仿宋" w:hint="eastAsia"/>
          <w:lang w:eastAsia="zh-CN"/>
        </w:rPr>
      </w:pPr>
      <w:bookmarkStart w:id="14" w:name="_Toc14129"/>
      <w:r>
        <w:rPr>
          <w:rFonts w:ascii="仿宋" w:eastAsia="仿宋" w:hAnsi="仿宋" w:cs="仿宋" w:hint="eastAsia"/>
          <w:lang w:eastAsia="zh-CN"/>
        </w:rPr>
        <w:t>(一)、ZRO2陶瓷轴承球项目承办单位基本情况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75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ZRO2陶瓷轴承球项目承办单位的XXXX，我们着眼于实现可持续的经济效益。通过技术创新和解决方案的提供，公司预计在ZRO2陶瓷轴承球项目执行期间将获得可观的收入增长。这一收入来源主要包括ZRO2陶瓷轴承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同时，我们注重成本控制和效率提升，以确保ZRO2陶瓷轴承球项目的可持续盈利。透过精细的管理和资源优化，公司期望实现ZRO2陶瓷轴承球项目利润最大化。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ZRO2陶瓷轴承球项目实施进行全面的投资评估，包括ZRO2陶瓷轴承球项目启动阶段的资金投入和后续运营成本。通过对ZRO2陶瓷轴承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ZRO2陶瓷轴承球项目实施过程中具备足够的资金流动性，公司将进行详尽的现金流分析。这包括资金需求的合理预测、ZRO2陶瓷轴承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5184"/>
      <w:r>
        <w:rPr>
          <w:rFonts w:ascii="仿宋" w:eastAsia="仿宋" w:hAnsi="仿宋" w:cs="仿宋" w:hint="eastAsia"/>
          <w:sz w:val="28"/>
          <w:lang w:eastAsia="zh-CN"/>
        </w:rPr>
        <w:t>四、ZRO2陶瓷轴承球项目选址可行性分析</w:t>
      </w:r>
      <w:bookmarkEnd w:id="16"/>
    </w:p>
    <w:p>
      <w:pPr>
        <w:pStyle w:val="Heading2"/>
        <w:rPr>
          <w:rFonts w:ascii="仿宋" w:eastAsia="仿宋" w:hAnsi="仿宋" w:cs="仿宋" w:hint="eastAsia"/>
          <w:lang w:eastAsia="zh-CN"/>
        </w:rPr>
      </w:pPr>
      <w:bookmarkStart w:id="17" w:name="_Toc21042"/>
      <w:r>
        <w:rPr>
          <w:rFonts w:ascii="仿宋" w:eastAsia="仿宋" w:hAnsi="仿宋" w:cs="仿宋" w:hint="eastAsia"/>
          <w:lang w:eastAsia="zh-CN"/>
        </w:rPr>
        <w:t>(一)、ZRO2陶瓷轴承球项目选址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该ZRO2陶瓷轴承球项目选址位于XX省XX市XX区XXX街道</w:t>
      </w:r>
    </w:p>
    <w:p>
      <w:pPr>
        <w:pStyle w:val="Heading2"/>
        <w:ind w:firstLine="560" w:firstLineChars="200"/>
        <w:rPr>
          <w:rFonts w:ascii="仿宋" w:eastAsia="仿宋" w:hAnsi="仿宋" w:cs="仿宋" w:hint="eastAsia"/>
          <w:sz w:val="28"/>
          <w:lang w:eastAsia="zh-CN"/>
        </w:rPr>
      </w:pPr>
      <w:bookmarkStart w:id="18" w:name="_Toc515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ZRO2陶瓷轴承球项目的征地面积将根据ZRO2陶瓷轴承球项目的实际规模和需求进行精确规划。具体面积XXX平方米，旨在确保ZRO2陶瓷轴承球项目不仅能够满足当前的发展需求，还能够预留空间以适应未来的扩展。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净用地面积是在征地面积基础上去除不可利用面积后的实际可开发用地。具体面积XXX平方米，考虑到环保、交通、安全等多方面因素，以确保ZRO2陶瓷轴承球项目在整体利用效率上达到最优。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ZRO2陶瓷轴承球项目计划建设的建筑总规模具体面积XXX平方米。这一规模的确定综合考虑了ZRO2陶瓷轴承球项目的性质、规模，以及城市规划的相关要求，确保建筑布局与周边环境协调一致。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绿地率是ZRO2陶瓷轴承球项目用地中被规划为绿地的比例。具体面积XXX平方米，旨在通过合理规划绿地，改善ZRO2陶瓷轴承球项目周边环境，提升居民生活质量，并符合城市整体绿化规划。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容积率是用地上可以建设的建筑总体积与用地面积之比。具体面积XXX，通过合理的容积率规划，确保ZRO2陶瓷轴承球项目建筑规模与周边环境和谐共生。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ZRO2陶瓷轴承球项目选址与当地城市规划相一致，具体面积XXX平方米。通过与城市规划部门深入沟通，确保ZRO2陶瓷轴承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ZRO2陶瓷轴承球项目选址符合当地产业政策，具体面积XXX平方米。这包括ZRO2陶瓷轴承球项目对当地经济的促进作用，以及对相关产业的带动效应，确保ZRO2陶瓷轴承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用地总体要求必须符合环保和可持续发展的原则，具体面积XXX平方米。通过采用绿色建筑设计、节能减排等措施，确保ZRO2陶瓷轴承球项目在建设和运营过程中对环境的影响最小化，达到可持续发展的要求。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确保ZRO2陶瓷轴承球项目选址具备必要的公共设施配套，具体面积XXX平方米。这包括交通便利性、教育、医疗等基础设施，以提高居民生活品质，使得ZRO2陶瓷轴承球项目选址更具吸引力。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https://d.book118.com/867053160145006026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F38D8"/>
    <w:rsid w:val="4A8F38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5316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2024-01-08T22:49:00Z</dcterms:created>
  <dcterms:modified xsi:type="dcterms:W3CDTF">2024-01-08T22:49:44Z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55046112600543D7B6C384EE5C991878_11</vt:lpwstr>
  </property>
  <property fmtid="{D5CDD505-2E9C-101B-9397-08002B2CF9AE}" pid="3" name="KSOProductBuildVer">
    <vt:lpwstr>2052-12.1.0.16120</vt:lpwstr>
  </property>
</Properties>
</file>