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高纯锡项目规划设计蓝图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429" w:history="1">
        <w:r>
          <w:rPr>
            <w:rFonts w:ascii="仿宋" w:eastAsia="仿宋" w:hAnsi="仿宋" w:cs="仿宋" w:hint="eastAsia"/>
            <w:lang w:eastAsia="zh-CN"/>
          </w:rPr>
          <w:t>前言</w:t>
        </w:r>
        <w:r>
          <w:tab/>
        </w:r>
        <w:r>
          <w:fldChar w:fldCharType="begin"/>
        </w:r>
        <w:r>
          <w:instrText xml:space="preserve"> PAGEREF _Toc29429 \h </w:instrText>
        </w:r>
        <w:r>
          <w:fldChar w:fldCharType="separate"/>
        </w:r>
        <w:r>
          <w:t>3</w:t>
        </w:r>
        <w:r>
          <w:fldChar w:fldCharType="end"/>
        </w:r>
      </w:hyperlink>
    </w:p>
    <w:p>
      <w:pPr>
        <w:pStyle w:val="TOC1"/>
        <w:tabs>
          <w:tab w:val="right" w:leader="dot" w:pos="8306"/>
        </w:tabs>
      </w:pPr>
      <w:hyperlink w:anchor="_Toc26494" w:history="1">
        <w:r>
          <w:rPr>
            <w:rFonts w:ascii="仿宋" w:eastAsia="仿宋" w:hAnsi="仿宋" w:cs="仿宋" w:hint="eastAsia"/>
            <w:lang w:eastAsia="zh-CN"/>
          </w:rPr>
          <w:t>一、高纯锡项目概论</w:t>
        </w:r>
        <w:r>
          <w:tab/>
        </w:r>
        <w:r>
          <w:fldChar w:fldCharType="begin"/>
        </w:r>
        <w:r>
          <w:instrText xml:space="preserve"> PAGEREF _Toc26494 \h </w:instrText>
        </w:r>
        <w:r>
          <w:fldChar w:fldCharType="separate"/>
        </w:r>
        <w:r>
          <w:t>3</w:t>
        </w:r>
        <w:r>
          <w:fldChar w:fldCharType="end"/>
        </w:r>
      </w:hyperlink>
    </w:p>
    <w:p>
      <w:pPr>
        <w:pStyle w:val="TOC2"/>
        <w:tabs>
          <w:tab w:val="right" w:leader="dot" w:pos="8306"/>
        </w:tabs>
      </w:pPr>
      <w:hyperlink w:anchor="_Toc9245" w:history="1">
        <w:r>
          <w:rPr>
            <w:rFonts w:ascii="仿宋" w:eastAsia="仿宋" w:hAnsi="仿宋" w:cs="仿宋" w:hint="eastAsia"/>
            <w:lang w:eastAsia="zh-CN"/>
          </w:rPr>
          <w:t>(一)、高纯锡项目概况</w:t>
        </w:r>
        <w:r>
          <w:tab/>
        </w:r>
        <w:r>
          <w:fldChar w:fldCharType="begin"/>
        </w:r>
        <w:r>
          <w:instrText xml:space="preserve"> PAGEREF _Toc9245 \h </w:instrText>
        </w:r>
        <w:r>
          <w:fldChar w:fldCharType="separate"/>
        </w:r>
        <w:r>
          <w:t>3</w:t>
        </w:r>
        <w:r>
          <w:fldChar w:fldCharType="end"/>
        </w:r>
      </w:hyperlink>
    </w:p>
    <w:p>
      <w:pPr>
        <w:pStyle w:val="TOC2"/>
        <w:tabs>
          <w:tab w:val="right" w:leader="dot" w:pos="8306"/>
        </w:tabs>
      </w:pPr>
      <w:hyperlink w:anchor="_Toc5953" w:history="1">
        <w:r>
          <w:rPr>
            <w:rFonts w:ascii="仿宋" w:eastAsia="仿宋" w:hAnsi="仿宋" w:cs="仿宋" w:hint="eastAsia"/>
            <w:lang w:eastAsia="zh-CN"/>
          </w:rPr>
          <w:t>(二)、高纯锡项目目标</w:t>
        </w:r>
        <w:r>
          <w:tab/>
        </w:r>
        <w:r>
          <w:fldChar w:fldCharType="begin"/>
        </w:r>
        <w:r>
          <w:instrText xml:space="preserve"> PAGEREF _Toc5953 \h </w:instrText>
        </w:r>
        <w:r>
          <w:fldChar w:fldCharType="separate"/>
        </w:r>
        <w:r>
          <w:t>5</w:t>
        </w:r>
        <w:r>
          <w:fldChar w:fldCharType="end"/>
        </w:r>
      </w:hyperlink>
    </w:p>
    <w:p>
      <w:pPr>
        <w:pStyle w:val="TOC2"/>
        <w:tabs>
          <w:tab w:val="right" w:leader="dot" w:pos="8306"/>
        </w:tabs>
      </w:pPr>
      <w:hyperlink w:anchor="_Toc7103" w:history="1">
        <w:r>
          <w:rPr>
            <w:rFonts w:ascii="仿宋" w:eastAsia="仿宋" w:hAnsi="仿宋" w:cs="仿宋" w:hint="eastAsia"/>
            <w:lang w:eastAsia="zh-CN"/>
          </w:rPr>
          <w:t>(三)、高纯锡项目提出的理由</w:t>
        </w:r>
        <w:r>
          <w:tab/>
        </w:r>
        <w:r>
          <w:fldChar w:fldCharType="begin"/>
        </w:r>
        <w:r>
          <w:instrText xml:space="preserve"> PAGEREF _Toc7103 \h </w:instrText>
        </w:r>
        <w:r>
          <w:fldChar w:fldCharType="separate"/>
        </w:r>
        <w:r>
          <w:t>6</w:t>
        </w:r>
        <w:r>
          <w:fldChar w:fldCharType="end"/>
        </w:r>
      </w:hyperlink>
    </w:p>
    <w:p>
      <w:pPr>
        <w:pStyle w:val="TOC2"/>
        <w:tabs>
          <w:tab w:val="right" w:leader="dot" w:pos="8306"/>
        </w:tabs>
      </w:pPr>
      <w:hyperlink w:anchor="_Toc10675" w:history="1">
        <w:r>
          <w:rPr>
            <w:rFonts w:ascii="仿宋" w:eastAsia="仿宋" w:hAnsi="仿宋" w:cs="仿宋" w:hint="eastAsia"/>
            <w:lang w:eastAsia="zh-CN"/>
          </w:rPr>
          <w:t>(四)、高纯锡项目意义</w:t>
        </w:r>
        <w:r>
          <w:tab/>
        </w:r>
        <w:r>
          <w:fldChar w:fldCharType="begin"/>
        </w:r>
        <w:r>
          <w:instrText xml:space="preserve"> PAGEREF _Toc10675 \h </w:instrText>
        </w:r>
        <w:r>
          <w:fldChar w:fldCharType="separate"/>
        </w:r>
        <w:r>
          <w:t>8</w:t>
        </w:r>
        <w:r>
          <w:fldChar w:fldCharType="end"/>
        </w:r>
      </w:hyperlink>
    </w:p>
    <w:p>
      <w:pPr>
        <w:pStyle w:val="TOC2"/>
        <w:tabs>
          <w:tab w:val="right" w:leader="dot" w:pos="8306"/>
        </w:tabs>
      </w:pPr>
      <w:hyperlink w:anchor="_Toc19968" w:history="1">
        <w:r>
          <w:rPr>
            <w:rFonts w:ascii="仿宋" w:eastAsia="仿宋" w:hAnsi="仿宋" w:cs="仿宋" w:hint="eastAsia"/>
            <w:lang w:eastAsia="zh-CN"/>
          </w:rPr>
          <w:t>(五)、高纯锡项目背景</w:t>
        </w:r>
        <w:r>
          <w:tab/>
        </w:r>
        <w:r>
          <w:fldChar w:fldCharType="begin"/>
        </w:r>
        <w:r>
          <w:instrText xml:space="preserve"> PAGEREF _Toc19968 \h </w:instrText>
        </w:r>
        <w:r>
          <w:fldChar w:fldCharType="separate"/>
        </w:r>
        <w:r>
          <w:t>8</w:t>
        </w:r>
        <w:r>
          <w:fldChar w:fldCharType="end"/>
        </w:r>
      </w:hyperlink>
    </w:p>
    <w:p>
      <w:pPr>
        <w:pStyle w:val="TOC1"/>
        <w:tabs>
          <w:tab w:val="right" w:leader="dot" w:pos="8306"/>
        </w:tabs>
      </w:pPr>
      <w:hyperlink w:anchor="_Toc21841" w:history="1">
        <w:r>
          <w:rPr>
            <w:rFonts w:ascii="仿宋" w:eastAsia="仿宋" w:hAnsi="仿宋" w:cs="仿宋" w:hint="eastAsia"/>
            <w:lang w:eastAsia="zh-CN"/>
          </w:rPr>
          <w:t>二、高纯锡项目选址可行性分析</w:t>
        </w:r>
        <w:r>
          <w:tab/>
        </w:r>
        <w:r>
          <w:fldChar w:fldCharType="begin"/>
        </w:r>
        <w:r>
          <w:instrText xml:space="preserve"> PAGEREF _Toc21841 \h </w:instrText>
        </w:r>
        <w:r>
          <w:fldChar w:fldCharType="separate"/>
        </w:r>
        <w:r>
          <w:t>9</w:t>
        </w:r>
        <w:r>
          <w:fldChar w:fldCharType="end"/>
        </w:r>
      </w:hyperlink>
    </w:p>
    <w:p>
      <w:pPr>
        <w:pStyle w:val="TOC2"/>
        <w:tabs>
          <w:tab w:val="right" w:leader="dot" w:pos="8306"/>
        </w:tabs>
      </w:pPr>
      <w:hyperlink w:anchor="_Toc1699" w:history="1">
        <w:r>
          <w:rPr>
            <w:rFonts w:ascii="仿宋" w:eastAsia="仿宋" w:hAnsi="仿宋" w:cs="仿宋" w:hint="eastAsia"/>
            <w:lang w:eastAsia="zh-CN"/>
          </w:rPr>
          <w:t>(一)、高纯锡项目选址</w:t>
        </w:r>
        <w:r>
          <w:tab/>
        </w:r>
        <w:r>
          <w:fldChar w:fldCharType="begin"/>
        </w:r>
        <w:r>
          <w:instrText xml:space="preserve"> PAGEREF _Toc1699 \h </w:instrText>
        </w:r>
        <w:r>
          <w:fldChar w:fldCharType="separate"/>
        </w:r>
        <w:r>
          <w:t>9</w:t>
        </w:r>
        <w:r>
          <w:fldChar w:fldCharType="end"/>
        </w:r>
      </w:hyperlink>
    </w:p>
    <w:p>
      <w:pPr>
        <w:pStyle w:val="TOC2"/>
        <w:tabs>
          <w:tab w:val="right" w:leader="dot" w:pos="8306"/>
        </w:tabs>
      </w:pPr>
      <w:hyperlink w:anchor="_Toc28935" w:history="1">
        <w:r>
          <w:rPr>
            <w:rFonts w:ascii="仿宋" w:eastAsia="仿宋" w:hAnsi="仿宋" w:cs="仿宋" w:hint="eastAsia"/>
            <w:lang w:eastAsia="zh-CN"/>
          </w:rPr>
          <w:t>(二)、用地控制指标</w:t>
        </w:r>
        <w:r>
          <w:tab/>
        </w:r>
        <w:r>
          <w:fldChar w:fldCharType="begin"/>
        </w:r>
        <w:r>
          <w:instrText xml:space="preserve"> PAGEREF _Toc28935 \h </w:instrText>
        </w:r>
        <w:r>
          <w:fldChar w:fldCharType="separate"/>
        </w:r>
        <w:r>
          <w:t>9</w:t>
        </w:r>
        <w:r>
          <w:fldChar w:fldCharType="end"/>
        </w:r>
      </w:hyperlink>
    </w:p>
    <w:p>
      <w:pPr>
        <w:pStyle w:val="TOC2"/>
        <w:tabs>
          <w:tab w:val="right" w:leader="dot" w:pos="8306"/>
        </w:tabs>
      </w:pPr>
      <w:hyperlink w:anchor="_Toc31294" w:history="1">
        <w:r>
          <w:rPr>
            <w:rFonts w:ascii="仿宋" w:eastAsia="仿宋" w:hAnsi="仿宋" w:cs="仿宋" w:hint="eastAsia"/>
            <w:lang w:eastAsia="zh-CN"/>
          </w:rPr>
          <w:t>(三)、节约用地措施</w:t>
        </w:r>
        <w:r>
          <w:tab/>
        </w:r>
        <w:r>
          <w:fldChar w:fldCharType="begin"/>
        </w:r>
        <w:r>
          <w:instrText xml:space="preserve"> PAGEREF _Toc31294 \h </w:instrText>
        </w:r>
        <w:r>
          <w:fldChar w:fldCharType="separate"/>
        </w:r>
        <w:r>
          <w:t>11</w:t>
        </w:r>
        <w:r>
          <w:fldChar w:fldCharType="end"/>
        </w:r>
      </w:hyperlink>
    </w:p>
    <w:p>
      <w:pPr>
        <w:pStyle w:val="TOC2"/>
        <w:tabs>
          <w:tab w:val="right" w:leader="dot" w:pos="8306"/>
        </w:tabs>
      </w:pPr>
      <w:hyperlink w:anchor="_Toc31523" w:history="1">
        <w:r>
          <w:rPr>
            <w:rFonts w:ascii="仿宋" w:eastAsia="仿宋" w:hAnsi="仿宋" w:cs="仿宋" w:hint="eastAsia"/>
            <w:lang w:eastAsia="zh-CN"/>
          </w:rPr>
          <w:t>(四)、总图布置方案</w:t>
        </w:r>
        <w:r>
          <w:tab/>
        </w:r>
        <w:r>
          <w:fldChar w:fldCharType="begin"/>
        </w:r>
        <w:r>
          <w:instrText xml:space="preserve"> PAGEREF _Toc31523 \h </w:instrText>
        </w:r>
        <w:r>
          <w:fldChar w:fldCharType="separate"/>
        </w:r>
        <w:r>
          <w:t>12</w:t>
        </w:r>
        <w:r>
          <w:fldChar w:fldCharType="end"/>
        </w:r>
      </w:hyperlink>
    </w:p>
    <w:p>
      <w:pPr>
        <w:pStyle w:val="TOC2"/>
        <w:tabs>
          <w:tab w:val="right" w:leader="dot" w:pos="8306"/>
        </w:tabs>
      </w:pPr>
      <w:hyperlink w:anchor="_Toc451" w:history="1">
        <w:r>
          <w:rPr>
            <w:rFonts w:ascii="仿宋" w:eastAsia="仿宋" w:hAnsi="仿宋" w:cs="仿宋" w:hint="eastAsia"/>
            <w:lang w:eastAsia="zh-CN"/>
          </w:rPr>
          <w:t>(五)、选址综合评价</w:t>
        </w:r>
        <w:r>
          <w:tab/>
        </w:r>
        <w:r>
          <w:fldChar w:fldCharType="begin"/>
        </w:r>
        <w:r>
          <w:instrText xml:space="preserve"> PAGEREF _Toc451 \h </w:instrText>
        </w:r>
        <w:r>
          <w:fldChar w:fldCharType="separate"/>
        </w:r>
        <w:r>
          <w:t>13</w:t>
        </w:r>
        <w:r>
          <w:fldChar w:fldCharType="end"/>
        </w:r>
      </w:hyperlink>
    </w:p>
    <w:p>
      <w:pPr>
        <w:pStyle w:val="TOC1"/>
        <w:tabs>
          <w:tab w:val="right" w:leader="dot" w:pos="8306"/>
        </w:tabs>
      </w:pPr>
      <w:hyperlink w:anchor="_Toc29990" w:history="1">
        <w:r>
          <w:rPr>
            <w:rFonts w:ascii="仿宋" w:eastAsia="仿宋" w:hAnsi="仿宋" w:cs="仿宋" w:hint="eastAsia"/>
            <w:lang w:eastAsia="zh-CN"/>
          </w:rPr>
          <w:t>三、产品规划分析</w:t>
        </w:r>
        <w:r>
          <w:tab/>
        </w:r>
        <w:r>
          <w:fldChar w:fldCharType="begin"/>
        </w:r>
        <w:r>
          <w:instrText xml:space="preserve"> PAGEREF _Toc29990 \h </w:instrText>
        </w:r>
        <w:r>
          <w:fldChar w:fldCharType="separate"/>
        </w:r>
        <w:r>
          <w:t>14</w:t>
        </w:r>
        <w:r>
          <w:fldChar w:fldCharType="end"/>
        </w:r>
      </w:hyperlink>
    </w:p>
    <w:p>
      <w:pPr>
        <w:pStyle w:val="TOC2"/>
        <w:tabs>
          <w:tab w:val="right" w:leader="dot" w:pos="8306"/>
        </w:tabs>
      </w:pPr>
      <w:hyperlink w:anchor="_Toc23460" w:history="1">
        <w:r>
          <w:rPr>
            <w:rFonts w:ascii="仿宋" w:eastAsia="仿宋" w:hAnsi="仿宋" w:cs="仿宋" w:hint="eastAsia"/>
            <w:lang w:eastAsia="zh-CN"/>
          </w:rPr>
          <w:t>(一)、产品规划</w:t>
        </w:r>
        <w:r>
          <w:tab/>
        </w:r>
        <w:r>
          <w:fldChar w:fldCharType="begin"/>
        </w:r>
        <w:r>
          <w:instrText xml:space="preserve"> PAGEREF _Toc23460 \h </w:instrText>
        </w:r>
        <w:r>
          <w:fldChar w:fldCharType="separate"/>
        </w:r>
        <w:r>
          <w:t>14</w:t>
        </w:r>
        <w:r>
          <w:fldChar w:fldCharType="end"/>
        </w:r>
      </w:hyperlink>
    </w:p>
    <w:p>
      <w:pPr>
        <w:pStyle w:val="TOC2"/>
        <w:tabs>
          <w:tab w:val="right" w:leader="dot" w:pos="8306"/>
        </w:tabs>
      </w:pPr>
      <w:hyperlink w:anchor="_Toc8933" w:history="1">
        <w:r>
          <w:rPr>
            <w:rFonts w:ascii="仿宋" w:eastAsia="仿宋" w:hAnsi="仿宋" w:cs="仿宋" w:hint="eastAsia"/>
            <w:lang w:eastAsia="zh-CN"/>
          </w:rPr>
          <w:t>(二)、建设规模</w:t>
        </w:r>
        <w:r>
          <w:tab/>
        </w:r>
        <w:r>
          <w:fldChar w:fldCharType="begin"/>
        </w:r>
        <w:r>
          <w:instrText xml:space="preserve"> PAGEREF _Toc8933 \h </w:instrText>
        </w:r>
        <w:r>
          <w:fldChar w:fldCharType="separate"/>
        </w:r>
        <w:r>
          <w:t>15</w:t>
        </w:r>
        <w:r>
          <w:fldChar w:fldCharType="end"/>
        </w:r>
      </w:hyperlink>
    </w:p>
    <w:p>
      <w:pPr>
        <w:pStyle w:val="TOC1"/>
        <w:tabs>
          <w:tab w:val="right" w:leader="dot" w:pos="8306"/>
        </w:tabs>
      </w:pPr>
      <w:hyperlink w:anchor="_Toc26341" w:history="1">
        <w:r>
          <w:rPr>
            <w:rFonts w:ascii="仿宋" w:eastAsia="仿宋" w:hAnsi="仿宋" w:cs="仿宋" w:hint="eastAsia"/>
            <w:lang w:eastAsia="zh-CN"/>
          </w:rPr>
          <w:t>四、市场分析、调研</w:t>
        </w:r>
        <w:r>
          <w:tab/>
        </w:r>
        <w:r>
          <w:fldChar w:fldCharType="begin"/>
        </w:r>
        <w:r>
          <w:instrText xml:space="preserve"> PAGEREF _Toc26341 \h </w:instrText>
        </w:r>
        <w:r>
          <w:fldChar w:fldCharType="separate"/>
        </w:r>
        <w:r>
          <w:t>16</w:t>
        </w:r>
        <w:r>
          <w:fldChar w:fldCharType="end"/>
        </w:r>
      </w:hyperlink>
    </w:p>
    <w:p>
      <w:pPr>
        <w:pStyle w:val="TOC2"/>
        <w:tabs>
          <w:tab w:val="right" w:leader="dot" w:pos="8306"/>
        </w:tabs>
      </w:pPr>
      <w:hyperlink w:anchor="_Toc28622" w:history="1">
        <w:r>
          <w:rPr>
            <w:rFonts w:ascii="仿宋" w:eastAsia="仿宋" w:hAnsi="仿宋" w:cs="仿宋" w:hint="eastAsia"/>
            <w:lang w:eastAsia="zh-CN"/>
          </w:rPr>
          <w:t>(一)、高纯锡行业分析</w:t>
        </w:r>
        <w:r>
          <w:tab/>
        </w:r>
        <w:r>
          <w:fldChar w:fldCharType="begin"/>
        </w:r>
        <w:r>
          <w:instrText xml:space="preserve"> PAGEREF _Toc28622 \h </w:instrText>
        </w:r>
        <w:r>
          <w:fldChar w:fldCharType="separate"/>
        </w:r>
        <w:r>
          <w:t>16</w:t>
        </w:r>
        <w:r>
          <w:fldChar w:fldCharType="end"/>
        </w:r>
      </w:hyperlink>
    </w:p>
    <w:p>
      <w:pPr>
        <w:pStyle w:val="TOC2"/>
        <w:tabs>
          <w:tab w:val="right" w:leader="dot" w:pos="8306"/>
        </w:tabs>
      </w:pPr>
      <w:hyperlink w:anchor="_Toc12235" w:history="1">
        <w:r>
          <w:rPr>
            <w:rFonts w:ascii="仿宋" w:eastAsia="仿宋" w:hAnsi="仿宋" w:cs="仿宋" w:hint="eastAsia"/>
            <w:lang w:eastAsia="zh-CN"/>
          </w:rPr>
          <w:t>(二)、高纯锡市场分析预测</w:t>
        </w:r>
        <w:r>
          <w:tab/>
        </w:r>
        <w:r>
          <w:fldChar w:fldCharType="begin"/>
        </w:r>
        <w:r>
          <w:instrText xml:space="preserve"> PAGEREF _Toc12235 \h </w:instrText>
        </w:r>
        <w:r>
          <w:fldChar w:fldCharType="separate"/>
        </w:r>
        <w:r>
          <w:t>17</w:t>
        </w:r>
        <w:r>
          <w:fldChar w:fldCharType="end"/>
        </w:r>
      </w:hyperlink>
    </w:p>
    <w:p>
      <w:pPr>
        <w:pStyle w:val="TOC1"/>
        <w:tabs>
          <w:tab w:val="right" w:leader="dot" w:pos="8306"/>
        </w:tabs>
      </w:pPr>
      <w:hyperlink w:anchor="_Toc4951" w:history="1">
        <w:r>
          <w:rPr>
            <w:rFonts w:ascii="仿宋" w:eastAsia="仿宋" w:hAnsi="仿宋" w:cs="仿宋" w:hint="eastAsia"/>
            <w:lang w:eastAsia="zh-CN"/>
          </w:rPr>
          <w:t>五、高纯锡项目绩效评估</w:t>
        </w:r>
        <w:r>
          <w:tab/>
        </w:r>
        <w:r>
          <w:fldChar w:fldCharType="begin"/>
        </w:r>
        <w:r>
          <w:instrText xml:space="preserve"> PAGEREF _Toc4951 \h </w:instrText>
        </w:r>
        <w:r>
          <w:fldChar w:fldCharType="separate"/>
        </w:r>
        <w:r>
          <w:t>18</w:t>
        </w:r>
        <w:r>
          <w:fldChar w:fldCharType="end"/>
        </w:r>
      </w:hyperlink>
    </w:p>
    <w:p>
      <w:pPr>
        <w:pStyle w:val="TOC2"/>
        <w:tabs>
          <w:tab w:val="right" w:leader="dot" w:pos="8306"/>
        </w:tabs>
      </w:pPr>
      <w:hyperlink w:anchor="_Toc8984" w:history="1">
        <w:r>
          <w:rPr>
            <w:rFonts w:ascii="仿宋" w:eastAsia="仿宋" w:hAnsi="仿宋" w:cs="仿宋" w:hint="eastAsia"/>
            <w:lang w:eastAsia="zh-CN"/>
          </w:rPr>
          <w:t>(一)、绩效评估指标</w:t>
        </w:r>
        <w:r>
          <w:tab/>
        </w:r>
        <w:r>
          <w:fldChar w:fldCharType="begin"/>
        </w:r>
        <w:r>
          <w:instrText xml:space="preserve"> PAGEREF _Toc8984 \h </w:instrText>
        </w:r>
        <w:r>
          <w:fldChar w:fldCharType="separate"/>
        </w:r>
        <w:r>
          <w:t>18</w:t>
        </w:r>
        <w:r>
          <w:fldChar w:fldCharType="end"/>
        </w:r>
      </w:hyperlink>
    </w:p>
    <w:p>
      <w:pPr>
        <w:pStyle w:val="TOC2"/>
        <w:tabs>
          <w:tab w:val="right" w:leader="dot" w:pos="8306"/>
        </w:tabs>
      </w:pPr>
      <w:hyperlink w:anchor="_Toc5597" w:history="1">
        <w:r>
          <w:rPr>
            <w:rFonts w:ascii="仿宋" w:eastAsia="仿宋" w:hAnsi="仿宋" w:cs="仿宋" w:hint="eastAsia"/>
            <w:lang w:eastAsia="zh-CN"/>
          </w:rPr>
          <w:t>(二)、绩效评估方法</w:t>
        </w:r>
        <w:r>
          <w:tab/>
        </w:r>
        <w:r>
          <w:fldChar w:fldCharType="begin"/>
        </w:r>
        <w:r>
          <w:instrText xml:space="preserve"> PAGEREF _Toc5597 \h </w:instrText>
        </w:r>
        <w:r>
          <w:fldChar w:fldCharType="separate"/>
        </w:r>
        <w:r>
          <w:t>19</w:t>
        </w:r>
        <w:r>
          <w:fldChar w:fldCharType="end"/>
        </w:r>
      </w:hyperlink>
    </w:p>
    <w:p>
      <w:pPr>
        <w:pStyle w:val="TOC2"/>
        <w:tabs>
          <w:tab w:val="right" w:leader="dot" w:pos="8306"/>
        </w:tabs>
      </w:pPr>
      <w:hyperlink w:anchor="_Toc9187" w:history="1">
        <w:r>
          <w:rPr>
            <w:rFonts w:ascii="仿宋" w:eastAsia="仿宋" w:hAnsi="仿宋" w:cs="仿宋" w:hint="eastAsia"/>
            <w:lang w:eastAsia="zh-CN"/>
          </w:rPr>
          <w:t>(三)、绩效评估周期</w:t>
        </w:r>
        <w:r>
          <w:tab/>
        </w:r>
        <w:r>
          <w:fldChar w:fldCharType="begin"/>
        </w:r>
        <w:r>
          <w:instrText xml:space="preserve"> PAGEREF _Toc9187 \h </w:instrText>
        </w:r>
        <w:r>
          <w:fldChar w:fldCharType="separate"/>
        </w:r>
        <w:r>
          <w:t>20</w:t>
        </w:r>
        <w:r>
          <w:fldChar w:fldCharType="end"/>
        </w:r>
      </w:hyperlink>
    </w:p>
    <w:p>
      <w:pPr>
        <w:pStyle w:val="TOC1"/>
        <w:tabs>
          <w:tab w:val="right" w:leader="dot" w:pos="8306"/>
        </w:tabs>
      </w:pPr>
      <w:hyperlink w:anchor="_Toc8575" w:history="1">
        <w:r>
          <w:rPr>
            <w:rFonts w:ascii="仿宋" w:eastAsia="仿宋" w:hAnsi="仿宋" w:cs="仿宋" w:hint="eastAsia"/>
            <w:lang w:eastAsia="zh-CN"/>
          </w:rPr>
          <w:t>六、高纯锡项目建设单位说明</w:t>
        </w:r>
        <w:r>
          <w:tab/>
        </w:r>
        <w:r>
          <w:fldChar w:fldCharType="begin"/>
        </w:r>
        <w:r>
          <w:instrText xml:space="preserve"> PAGEREF _Toc8575 \h </w:instrText>
        </w:r>
        <w:r>
          <w:fldChar w:fldCharType="separate"/>
        </w:r>
        <w:r>
          <w:t>21</w:t>
        </w:r>
        <w:r>
          <w:fldChar w:fldCharType="end"/>
        </w:r>
      </w:hyperlink>
    </w:p>
    <w:p>
      <w:pPr>
        <w:pStyle w:val="TOC2"/>
        <w:tabs>
          <w:tab w:val="right" w:leader="dot" w:pos="8306"/>
        </w:tabs>
      </w:pPr>
      <w:hyperlink w:anchor="_Toc24985" w:history="1">
        <w:r>
          <w:rPr>
            <w:rFonts w:ascii="仿宋" w:eastAsia="仿宋" w:hAnsi="仿宋" w:cs="仿宋" w:hint="eastAsia"/>
            <w:lang w:eastAsia="zh-CN"/>
          </w:rPr>
          <w:t>(一)、高纯锡项目承办单位基本情况</w:t>
        </w:r>
        <w:r>
          <w:tab/>
        </w:r>
        <w:r>
          <w:fldChar w:fldCharType="begin"/>
        </w:r>
        <w:r>
          <w:instrText xml:space="preserve"> PAGEREF _Toc24985 \h </w:instrText>
        </w:r>
        <w:r>
          <w:fldChar w:fldCharType="separate"/>
        </w:r>
        <w:r>
          <w:t>21</w:t>
        </w:r>
        <w:r>
          <w:fldChar w:fldCharType="end"/>
        </w:r>
      </w:hyperlink>
    </w:p>
    <w:p>
      <w:pPr>
        <w:pStyle w:val="TOC2"/>
        <w:tabs>
          <w:tab w:val="right" w:leader="dot" w:pos="8306"/>
        </w:tabs>
      </w:pPr>
      <w:hyperlink w:anchor="_Toc9903" w:history="1">
        <w:r>
          <w:rPr>
            <w:rFonts w:ascii="仿宋" w:eastAsia="仿宋" w:hAnsi="仿宋" w:cs="仿宋" w:hint="eastAsia"/>
            <w:lang w:eastAsia="zh-CN"/>
          </w:rPr>
          <w:t>(二)、公司经济效益分析</w:t>
        </w:r>
        <w:r>
          <w:tab/>
        </w:r>
        <w:r>
          <w:fldChar w:fldCharType="begin"/>
        </w:r>
        <w:r>
          <w:instrText xml:space="preserve"> PAGEREF _Toc9903 \h </w:instrText>
        </w:r>
        <w:r>
          <w:fldChar w:fldCharType="separate"/>
        </w:r>
        <w:r>
          <w:t>22</w:t>
        </w:r>
        <w:r>
          <w:fldChar w:fldCharType="end"/>
        </w:r>
      </w:hyperlink>
    </w:p>
    <w:p>
      <w:pPr>
        <w:pStyle w:val="TOC1"/>
        <w:tabs>
          <w:tab w:val="right" w:leader="dot" w:pos="8306"/>
        </w:tabs>
      </w:pPr>
      <w:hyperlink w:anchor="_Toc30382" w:history="1">
        <w:r>
          <w:rPr>
            <w:rFonts w:ascii="仿宋" w:eastAsia="仿宋" w:hAnsi="仿宋" w:cs="仿宋" w:hint="eastAsia"/>
            <w:lang w:eastAsia="zh-CN"/>
          </w:rPr>
          <w:t>七、高纯锡项目技术管理</w:t>
        </w:r>
        <w:r>
          <w:tab/>
        </w:r>
        <w:r>
          <w:fldChar w:fldCharType="begin"/>
        </w:r>
        <w:r>
          <w:instrText xml:space="preserve"> PAGEREF _Toc30382 \h </w:instrText>
        </w:r>
        <w:r>
          <w:fldChar w:fldCharType="separate"/>
        </w:r>
        <w:r>
          <w:t>23</w:t>
        </w:r>
        <w:r>
          <w:fldChar w:fldCharType="end"/>
        </w:r>
      </w:hyperlink>
    </w:p>
    <w:p>
      <w:pPr>
        <w:pStyle w:val="TOC2"/>
        <w:tabs>
          <w:tab w:val="right" w:leader="dot" w:pos="8306"/>
        </w:tabs>
      </w:pPr>
      <w:hyperlink w:anchor="_Toc23197" w:history="1">
        <w:r>
          <w:rPr>
            <w:rFonts w:ascii="仿宋" w:eastAsia="仿宋" w:hAnsi="仿宋" w:cs="仿宋" w:hint="eastAsia"/>
            <w:lang w:eastAsia="zh-CN"/>
          </w:rPr>
          <w:t>(一)、技术方案选用方向</w:t>
        </w:r>
        <w:r>
          <w:tab/>
        </w:r>
        <w:r>
          <w:fldChar w:fldCharType="begin"/>
        </w:r>
        <w:r>
          <w:instrText xml:space="preserve"> PAGEREF _Toc23197 \h </w:instrText>
        </w:r>
        <w:r>
          <w:fldChar w:fldCharType="separate"/>
        </w:r>
        <w:r>
          <w:t>23</w:t>
        </w:r>
        <w:r>
          <w:fldChar w:fldCharType="end"/>
        </w:r>
      </w:hyperlink>
    </w:p>
    <w:p>
      <w:pPr>
        <w:pStyle w:val="TOC2"/>
        <w:tabs>
          <w:tab w:val="right" w:leader="dot" w:pos="8306"/>
        </w:tabs>
      </w:pPr>
      <w:hyperlink w:anchor="_Toc24055" w:history="1">
        <w:r>
          <w:rPr>
            <w:rFonts w:ascii="仿宋" w:eastAsia="仿宋" w:hAnsi="仿宋" w:cs="仿宋" w:hint="eastAsia"/>
            <w:lang w:eastAsia="zh-CN"/>
          </w:rPr>
          <w:t>(二)、工艺技术方案选用原则</w:t>
        </w:r>
        <w:r>
          <w:tab/>
        </w:r>
        <w:r>
          <w:fldChar w:fldCharType="begin"/>
        </w:r>
        <w:r>
          <w:instrText xml:space="preserve"> PAGEREF _Toc24055 \h </w:instrText>
        </w:r>
        <w:r>
          <w:fldChar w:fldCharType="separate"/>
        </w:r>
        <w:r>
          <w:t>24</w:t>
        </w:r>
        <w:r>
          <w:fldChar w:fldCharType="end"/>
        </w:r>
      </w:hyperlink>
    </w:p>
    <w:p>
      <w:pPr>
        <w:pStyle w:val="TOC2"/>
        <w:tabs>
          <w:tab w:val="right" w:leader="dot" w:pos="8306"/>
        </w:tabs>
      </w:pPr>
      <w:hyperlink w:anchor="_Toc1446" w:history="1">
        <w:r>
          <w:rPr>
            <w:rFonts w:ascii="仿宋" w:eastAsia="仿宋" w:hAnsi="仿宋" w:cs="仿宋" w:hint="eastAsia"/>
            <w:lang w:eastAsia="zh-CN"/>
          </w:rPr>
          <w:t>(三)、工艺技术方案要求</w:t>
        </w:r>
        <w:r>
          <w:tab/>
        </w:r>
        <w:r>
          <w:fldChar w:fldCharType="begin"/>
        </w:r>
        <w:r>
          <w:instrText xml:space="preserve"> PAGEREF _Toc1446 \h </w:instrText>
        </w:r>
        <w:r>
          <w:fldChar w:fldCharType="separate"/>
        </w:r>
        <w:r>
          <w:t>26</w:t>
        </w:r>
        <w:r>
          <w:fldChar w:fldCharType="end"/>
        </w:r>
      </w:hyperlink>
    </w:p>
    <w:p>
      <w:pPr>
        <w:pStyle w:val="TOC1"/>
        <w:tabs>
          <w:tab w:val="right" w:leader="dot" w:pos="8306"/>
        </w:tabs>
      </w:pPr>
      <w:hyperlink w:anchor="_Toc31695" w:history="1">
        <w:r>
          <w:rPr>
            <w:rFonts w:ascii="仿宋" w:eastAsia="仿宋" w:hAnsi="仿宋" w:cs="仿宋" w:hint="eastAsia"/>
            <w:lang w:eastAsia="zh-CN"/>
          </w:rPr>
          <w:t>八、高纯锡项目投资规划</w:t>
        </w:r>
        <w:r>
          <w:tab/>
        </w:r>
        <w:r>
          <w:fldChar w:fldCharType="begin"/>
        </w:r>
        <w:r>
          <w:instrText xml:space="preserve"> PAGEREF _Toc31695 \h </w:instrText>
        </w:r>
        <w:r>
          <w:fldChar w:fldCharType="separate"/>
        </w:r>
        <w:r>
          <w:t>29</w:t>
        </w:r>
        <w:r>
          <w:fldChar w:fldCharType="end"/>
        </w:r>
      </w:hyperlink>
    </w:p>
    <w:p>
      <w:pPr>
        <w:pStyle w:val="TOC2"/>
        <w:tabs>
          <w:tab w:val="right" w:leader="dot" w:pos="8306"/>
        </w:tabs>
      </w:pPr>
      <w:hyperlink w:anchor="_Toc2657" w:history="1">
        <w:r>
          <w:rPr>
            <w:rFonts w:ascii="仿宋" w:eastAsia="仿宋" w:hAnsi="仿宋" w:cs="仿宋" w:hint="eastAsia"/>
            <w:lang w:eastAsia="zh-CN"/>
          </w:rPr>
          <w:t>(一)、高纯锡项目总投资估算</w:t>
        </w:r>
        <w:r>
          <w:tab/>
        </w:r>
        <w:r>
          <w:fldChar w:fldCharType="begin"/>
        </w:r>
        <w:r>
          <w:instrText xml:space="preserve"> PAGEREF _Toc2657 \h </w:instrText>
        </w:r>
        <w:r>
          <w:fldChar w:fldCharType="separate"/>
        </w:r>
        <w:r>
          <w:t>29</w:t>
        </w:r>
        <w:r>
          <w:fldChar w:fldCharType="end"/>
        </w:r>
      </w:hyperlink>
    </w:p>
    <w:p>
      <w:pPr>
        <w:pStyle w:val="TOC2"/>
        <w:tabs>
          <w:tab w:val="right" w:leader="dot" w:pos="8306"/>
        </w:tabs>
      </w:pPr>
      <w:hyperlink w:anchor="_Toc8566" w:history="1">
        <w:r>
          <w:rPr>
            <w:rFonts w:ascii="仿宋" w:eastAsia="仿宋" w:hAnsi="仿宋" w:cs="仿宋" w:hint="eastAsia"/>
            <w:lang w:eastAsia="zh-CN"/>
          </w:rPr>
          <w:t>(二)、资金筹措</w:t>
        </w:r>
        <w:r>
          <w:tab/>
        </w:r>
        <w:r>
          <w:fldChar w:fldCharType="begin"/>
        </w:r>
        <w:r>
          <w:instrText xml:space="preserve"> PAGEREF _Toc8566 \h </w:instrText>
        </w:r>
        <w:r>
          <w:fldChar w:fldCharType="separate"/>
        </w:r>
        <w:r>
          <w:t>30</w:t>
        </w:r>
        <w:r>
          <w:fldChar w:fldCharType="end"/>
        </w:r>
      </w:hyperlink>
    </w:p>
    <w:p>
      <w:pPr>
        <w:pStyle w:val="TOC1"/>
        <w:tabs>
          <w:tab w:val="right" w:leader="dot" w:pos="8306"/>
        </w:tabs>
      </w:pPr>
      <w:hyperlink w:anchor="_Toc4618" w:history="1">
        <w:r>
          <w:rPr>
            <w:rFonts w:ascii="仿宋" w:eastAsia="仿宋" w:hAnsi="仿宋" w:cs="仿宋" w:hint="eastAsia"/>
            <w:lang w:eastAsia="zh-CN"/>
          </w:rPr>
          <w:t>九、高纯锡项目财务管理</w:t>
        </w:r>
        <w:r>
          <w:tab/>
        </w:r>
        <w:r>
          <w:fldChar w:fldCharType="begin"/>
        </w:r>
        <w:r>
          <w:instrText xml:space="preserve"> PAGEREF _Toc4618 \h </w:instrText>
        </w:r>
        <w:r>
          <w:fldChar w:fldCharType="separate"/>
        </w:r>
        <w:r>
          <w:t>31</w:t>
        </w:r>
        <w:r>
          <w:fldChar w:fldCharType="end"/>
        </w:r>
      </w:hyperlink>
    </w:p>
    <w:p>
      <w:pPr>
        <w:pStyle w:val="TOC2"/>
        <w:tabs>
          <w:tab w:val="right" w:leader="dot" w:pos="8306"/>
        </w:tabs>
      </w:pPr>
      <w:hyperlink w:anchor="_Toc25669" w:history="1">
        <w:r>
          <w:rPr>
            <w:rFonts w:ascii="仿宋" w:eastAsia="仿宋" w:hAnsi="仿宋" w:cs="仿宋" w:hint="eastAsia"/>
            <w:lang w:eastAsia="zh-CN"/>
          </w:rPr>
          <w:t>(一)、资金需求大</w:t>
        </w:r>
        <w:r>
          <w:tab/>
        </w:r>
        <w:r>
          <w:fldChar w:fldCharType="begin"/>
        </w:r>
        <w:r>
          <w:instrText xml:space="preserve"> PAGEREF _Toc25669 \h </w:instrText>
        </w:r>
        <w:r>
          <w:fldChar w:fldCharType="separate"/>
        </w:r>
        <w:r>
          <w:t>31</w:t>
        </w:r>
        <w:r>
          <w:fldChar w:fldCharType="end"/>
        </w:r>
      </w:hyperlink>
    </w:p>
    <w:p>
      <w:pPr>
        <w:pStyle w:val="TOC2"/>
        <w:tabs>
          <w:tab w:val="right" w:leader="dot" w:pos="8306"/>
        </w:tabs>
      </w:pPr>
      <w:hyperlink w:anchor="_Toc29020" w:history="1">
        <w:r>
          <w:rPr>
            <w:rFonts w:ascii="仿宋" w:eastAsia="仿宋" w:hAnsi="仿宋" w:cs="仿宋" w:hint="eastAsia"/>
            <w:lang w:eastAsia="zh-CN"/>
          </w:rPr>
          <w:t>(二)、研发周期长</w:t>
        </w:r>
        <w:r>
          <w:tab/>
        </w:r>
        <w:r>
          <w:fldChar w:fldCharType="begin"/>
        </w:r>
        <w:r>
          <w:instrText xml:space="preserve"> PAGEREF _Toc29020 \h </w:instrText>
        </w:r>
        <w:r>
          <w:fldChar w:fldCharType="separate"/>
        </w:r>
        <w:r>
          <w:t>32</w:t>
        </w:r>
        <w:r>
          <w:fldChar w:fldCharType="end"/>
        </w:r>
      </w:hyperlink>
    </w:p>
    <w:p>
      <w:pPr>
        <w:pStyle w:val="TOC2"/>
        <w:tabs>
          <w:tab w:val="right" w:leader="dot" w:pos="8306"/>
        </w:tabs>
      </w:pPr>
      <w:hyperlink w:anchor="_Toc12209" w:history="1">
        <w:r>
          <w:rPr>
            <w:rFonts w:ascii="仿宋" w:eastAsia="仿宋" w:hAnsi="仿宋" w:cs="仿宋" w:hint="eastAsia"/>
            <w:lang w:eastAsia="zh-CN"/>
          </w:rPr>
          <w:t>(三)、市场风险大</w:t>
        </w:r>
        <w:r>
          <w:tab/>
        </w:r>
        <w:r>
          <w:fldChar w:fldCharType="begin"/>
        </w:r>
        <w:r>
          <w:instrText xml:space="preserve"> PAGEREF _Toc12209 \h </w:instrText>
        </w:r>
        <w:r>
          <w:fldChar w:fldCharType="separate"/>
        </w:r>
        <w:r>
          <w:t>33</w:t>
        </w:r>
        <w:r>
          <w:fldChar w:fldCharType="end"/>
        </w:r>
      </w:hyperlink>
    </w:p>
    <w:p>
      <w:pPr>
        <w:pStyle w:val="TOC2"/>
        <w:tabs>
          <w:tab w:val="right" w:leader="dot" w:pos="8306"/>
        </w:tabs>
      </w:pPr>
      <w:hyperlink w:anchor="_Toc12564" w:history="1">
        <w:r>
          <w:rPr>
            <w:rFonts w:ascii="仿宋" w:eastAsia="仿宋" w:hAnsi="仿宋" w:cs="仿宋" w:hint="eastAsia"/>
            <w:lang w:eastAsia="zh-CN"/>
          </w:rPr>
          <w:t>(四)、利润率高</w:t>
        </w:r>
        <w:r>
          <w:tab/>
        </w:r>
        <w:r>
          <w:fldChar w:fldCharType="begin"/>
        </w:r>
        <w:r>
          <w:instrText xml:space="preserve"> PAGEREF _Toc12564 \h </w:instrText>
        </w:r>
        <w:r>
          <w:fldChar w:fldCharType="separate"/>
        </w:r>
        <w:r>
          <w:t>36</w:t>
        </w:r>
        <w:r>
          <w:fldChar w:fldCharType="end"/>
        </w:r>
      </w:hyperlink>
    </w:p>
    <w:p>
      <w:pPr>
        <w:pStyle w:val="TOC1"/>
        <w:tabs>
          <w:tab w:val="right" w:leader="dot" w:pos="8306"/>
        </w:tabs>
      </w:pPr>
      <w:hyperlink w:anchor="_Toc28723" w:history="1">
        <w:r>
          <w:rPr>
            <w:rFonts w:ascii="仿宋" w:eastAsia="仿宋" w:hAnsi="仿宋" w:cs="仿宋" w:hint="eastAsia"/>
            <w:lang w:eastAsia="zh-CN"/>
          </w:rPr>
          <w:t>十、高纯锡项目人力资源管理</w:t>
        </w:r>
        <w:r>
          <w:tab/>
        </w:r>
        <w:r>
          <w:fldChar w:fldCharType="begin"/>
        </w:r>
        <w:r>
          <w:instrText xml:space="preserve"> PAGEREF _Toc28723 \h </w:instrText>
        </w:r>
        <w:r>
          <w:fldChar w:fldCharType="separate"/>
        </w:r>
        <w:r>
          <w:t>38</w:t>
        </w:r>
        <w:r>
          <w:fldChar w:fldCharType="end"/>
        </w:r>
      </w:hyperlink>
    </w:p>
    <w:p>
      <w:pPr>
        <w:pStyle w:val="TOC2"/>
        <w:tabs>
          <w:tab w:val="right" w:leader="dot" w:pos="8306"/>
        </w:tabs>
      </w:pPr>
      <w:hyperlink w:anchor="_Toc16309" w:history="1">
        <w:r>
          <w:rPr>
            <w:rFonts w:ascii="仿宋" w:eastAsia="仿宋" w:hAnsi="仿宋" w:cs="仿宋" w:hint="eastAsia"/>
            <w:lang w:eastAsia="zh-CN"/>
          </w:rPr>
          <w:t>(一)、建立健全的预算管理制度</w:t>
        </w:r>
        <w:r>
          <w:tab/>
        </w:r>
        <w:r>
          <w:fldChar w:fldCharType="begin"/>
        </w:r>
        <w:r>
          <w:instrText xml:space="preserve"> PAGEREF _Toc16309 \h </w:instrText>
        </w:r>
        <w:r>
          <w:fldChar w:fldCharType="separate"/>
        </w:r>
        <w:r>
          <w:t>38</w:t>
        </w:r>
        <w:r>
          <w:fldChar w:fldCharType="end"/>
        </w:r>
      </w:hyperlink>
    </w:p>
    <w:p>
      <w:pPr>
        <w:pStyle w:val="TOC2"/>
        <w:tabs>
          <w:tab w:val="right" w:leader="dot" w:pos="8306"/>
        </w:tabs>
      </w:pPr>
      <w:hyperlink w:anchor="_Toc26244" w:history="1">
        <w:r>
          <w:rPr>
            <w:rFonts w:ascii="仿宋" w:eastAsia="仿宋" w:hAnsi="仿宋" w:cs="仿宋" w:hint="eastAsia"/>
            <w:lang w:eastAsia="zh-CN"/>
          </w:rPr>
          <w:t>(二)、加强资金流动监控</w:t>
        </w:r>
        <w:r>
          <w:tab/>
        </w:r>
        <w:r>
          <w:fldChar w:fldCharType="begin"/>
        </w:r>
        <w:r>
          <w:instrText xml:space="preserve"> PAGEREF _Toc26244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41" w:history="1">
        <w:r>
          <w:rPr>
            <w:rFonts w:ascii="仿宋" w:eastAsia="仿宋" w:hAnsi="仿宋" w:cs="仿宋" w:hint="eastAsia"/>
            <w:lang w:eastAsia="zh-CN"/>
          </w:rPr>
          <w:t>(三)、制定完善的风险控制机制</w:t>
        </w:r>
        <w:r>
          <w:tab/>
        </w:r>
        <w:r>
          <w:fldChar w:fldCharType="begin"/>
        </w:r>
        <w:r>
          <w:instrText xml:space="preserve"> PAGEREF _Toc15941 \h </w:instrText>
        </w:r>
        <w:r>
          <w:fldChar w:fldCharType="separate"/>
        </w:r>
        <w:r>
          <w:t>40</w:t>
        </w:r>
        <w:r>
          <w:fldChar w:fldCharType="end"/>
        </w:r>
      </w:hyperlink>
    </w:p>
    <w:p>
      <w:pPr>
        <w:pStyle w:val="TOC2"/>
        <w:tabs>
          <w:tab w:val="right" w:leader="dot" w:pos="8306"/>
        </w:tabs>
      </w:pPr>
      <w:hyperlink w:anchor="_Toc28130" w:history="1">
        <w:r>
          <w:rPr>
            <w:rFonts w:ascii="仿宋" w:eastAsia="仿宋" w:hAnsi="仿宋" w:cs="仿宋" w:hint="eastAsia"/>
            <w:lang w:eastAsia="zh-CN"/>
          </w:rPr>
          <w:t>(四)、优化成本管理</w:t>
        </w:r>
        <w:r>
          <w:tab/>
        </w:r>
        <w:r>
          <w:fldChar w:fldCharType="begin"/>
        </w:r>
        <w:r>
          <w:instrText xml:space="preserve"> PAGEREF _Toc28130 \h </w:instrText>
        </w:r>
        <w:r>
          <w:fldChar w:fldCharType="separate"/>
        </w:r>
        <w:r>
          <w:t>42</w:t>
        </w:r>
        <w:r>
          <w:fldChar w:fldCharType="end"/>
        </w:r>
      </w:hyperlink>
    </w:p>
    <w:p>
      <w:pPr>
        <w:pStyle w:val="TOC1"/>
        <w:tabs>
          <w:tab w:val="right" w:leader="dot" w:pos="8306"/>
        </w:tabs>
      </w:pPr>
      <w:hyperlink w:anchor="_Toc10269" w:history="1">
        <w:r>
          <w:rPr>
            <w:rFonts w:ascii="仿宋" w:eastAsia="仿宋" w:hAnsi="仿宋" w:cs="仿宋" w:hint="eastAsia"/>
            <w:lang w:eastAsia="zh-CN"/>
          </w:rPr>
          <w:t>十一、高纯锡项目经营效益</w:t>
        </w:r>
        <w:r>
          <w:tab/>
        </w:r>
        <w:r>
          <w:fldChar w:fldCharType="begin"/>
        </w:r>
        <w:r>
          <w:instrText xml:space="preserve"> PAGEREF _Toc10269 \h </w:instrText>
        </w:r>
        <w:r>
          <w:fldChar w:fldCharType="separate"/>
        </w:r>
        <w:r>
          <w:t>43</w:t>
        </w:r>
        <w:r>
          <w:fldChar w:fldCharType="end"/>
        </w:r>
      </w:hyperlink>
    </w:p>
    <w:p>
      <w:pPr>
        <w:pStyle w:val="TOC2"/>
        <w:tabs>
          <w:tab w:val="right" w:leader="dot" w:pos="8306"/>
        </w:tabs>
      </w:pPr>
      <w:hyperlink w:anchor="_Toc5417" w:history="1">
        <w:r>
          <w:rPr>
            <w:rFonts w:ascii="仿宋" w:eastAsia="仿宋" w:hAnsi="仿宋" w:cs="仿宋" w:hint="eastAsia"/>
            <w:lang w:eastAsia="zh-CN"/>
          </w:rPr>
          <w:t>(一)、经济评价财务测算</w:t>
        </w:r>
        <w:r>
          <w:tab/>
        </w:r>
        <w:r>
          <w:fldChar w:fldCharType="begin"/>
        </w:r>
        <w:r>
          <w:instrText xml:space="preserve"> PAGEREF _Toc5417 \h </w:instrText>
        </w:r>
        <w:r>
          <w:fldChar w:fldCharType="separate"/>
        </w:r>
        <w:r>
          <w:t>43</w:t>
        </w:r>
        <w:r>
          <w:fldChar w:fldCharType="end"/>
        </w:r>
      </w:hyperlink>
    </w:p>
    <w:p>
      <w:pPr>
        <w:pStyle w:val="TOC2"/>
        <w:tabs>
          <w:tab w:val="right" w:leader="dot" w:pos="8306"/>
        </w:tabs>
      </w:pPr>
      <w:hyperlink w:anchor="_Toc22012" w:history="1">
        <w:r>
          <w:rPr>
            <w:rFonts w:ascii="仿宋" w:eastAsia="仿宋" w:hAnsi="仿宋" w:cs="仿宋" w:hint="eastAsia"/>
            <w:lang w:eastAsia="zh-CN"/>
          </w:rPr>
          <w:t>(二)、高纯锡项目盈利能力分析</w:t>
        </w:r>
        <w:r>
          <w:tab/>
        </w:r>
        <w:r>
          <w:fldChar w:fldCharType="begin"/>
        </w:r>
        <w:r>
          <w:instrText xml:space="preserve"> PAGEREF _Toc22012 \h </w:instrText>
        </w:r>
        <w:r>
          <w:fldChar w:fldCharType="separate"/>
        </w:r>
        <w:r>
          <w:t>44</w:t>
        </w:r>
        <w:r>
          <w:fldChar w:fldCharType="end"/>
        </w:r>
      </w:hyperlink>
    </w:p>
    <w:p>
      <w:pPr>
        <w:pStyle w:val="TOC1"/>
        <w:tabs>
          <w:tab w:val="right" w:leader="dot" w:pos="8306"/>
        </w:tabs>
      </w:pPr>
      <w:hyperlink w:anchor="_Toc10760" w:history="1">
        <w:r>
          <w:rPr>
            <w:rFonts w:ascii="仿宋" w:eastAsia="仿宋" w:hAnsi="仿宋" w:cs="仿宋" w:hint="eastAsia"/>
            <w:lang w:eastAsia="zh-CN"/>
          </w:rPr>
          <w:t>十二、生产安全保护</w:t>
        </w:r>
        <w:r>
          <w:tab/>
        </w:r>
        <w:r>
          <w:fldChar w:fldCharType="begin"/>
        </w:r>
        <w:r>
          <w:instrText xml:space="preserve"> PAGEREF _Toc10760 \h </w:instrText>
        </w:r>
        <w:r>
          <w:fldChar w:fldCharType="separate"/>
        </w:r>
        <w:r>
          <w:t>45</w:t>
        </w:r>
        <w:r>
          <w:fldChar w:fldCharType="end"/>
        </w:r>
      </w:hyperlink>
    </w:p>
    <w:p>
      <w:pPr>
        <w:pStyle w:val="TOC2"/>
        <w:tabs>
          <w:tab w:val="right" w:leader="dot" w:pos="8306"/>
        </w:tabs>
      </w:pPr>
      <w:hyperlink w:anchor="_Toc7940" w:history="1">
        <w:r>
          <w:rPr>
            <w:rFonts w:ascii="仿宋" w:eastAsia="仿宋" w:hAnsi="仿宋" w:cs="仿宋" w:hint="eastAsia"/>
            <w:lang w:eastAsia="zh-CN"/>
          </w:rPr>
          <w:t>(一)、消防安全</w:t>
        </w:r>
        <w:r>
          <w:tab/>
        </w:r>
        <w:r>
          <w:fldChar w:fldCharType="begin"/>
        </w:r>
        <w:r>
          <w:instrText xml:space="preserve"> PAGEREF _Toc7940 \h </w:instrText>
        </w:r>
        <w:r>
          <w:fldChar w:fldCharType="separate"/>
        </w:r>
        <w:r>
          <w:t>45</w:t>
        </w:r>
        <w:r>
          <w:fldChar w:fldCharType="end"/>
        </w:r>
      </w:hyperlink>
    </w:p>
    <w:p>
      <w:pPr>
        <w:pStyle w:val="TOC2"/>
        <w:tabs>
          <w:tab w:val="right" w:leader="dot" w:pos="8306"/>
        </w:tabs>
      </w:pPr>
      <w:hyperlink w:anchor="_Toc3745" w:history="1">
        <w:r>
          <w:rPr>
            <w:rFonts w:ascii="仿宋" w:eastAsia="仿宋" w:hAnsi="仿宋" w:cs="仿宋" w:hint="eastAsia"/>
            <w:lang w:eastAsia="zh-CN"/>
          </w:rPr>
          <w:t>(二)、防火防爆总图布置措施</w:t>
        </w:r>
        <w:r>
          <w:tab/>
        </w:r>
        <w:r>
          <w:fldChar w:fldCharType="begin"/>
        </w:r>
        <w:r>
          <w:instrText xml:space="preserve"> PAGEREF _Toc3745 \h </w:instrText>
        </w:r>
        <w:r>
          <w:fldChar w:fldCharType="separate"/>
        </w:r>
        <w:r>
          <w:t>46</w:t>
        </w:r>
        <w:r>
          <w:fldChar w:fldCharType="end"/>
        </w:r>
      </w:hyperlink>
    </w:p>
    <w:p>
      <w:pPr>
        <w:pStyle w:val="TOC2"/>
        <w:tabs>
          <w:tab w:val="right" w:leader="dot" w:pos="8306"/>
        </w:tabs>
      </w:pPr>
      <w:hyperlink w:anchor="_Toc11848" w:history="1">
        <w:r>
          <w:rPr>
            <w:rFonts w:ascii="仿宋" w:eastAsia="仿宋" w:hAnsi="仿宋" w:cs="仿宋" w:hint="eastAsia"/>
            <w:lang w:eastAsia="zh-CN"/>
          </w:rPr>
          <w:t>(三)、自然灾害防范措施</w:t>
        </w:r>
        <w:r>
          <w:tab/>
        </w:r>
        <w:r>
          <w:fldChar w:fldCharType="begin"/>
        </w:r>
        <w:r>
          <w:instrText xml:space="preserve"> PAGEREF _Toc11848 \h </w:instrText>
        </w:r>
        <w:r>
          <w:fldChar w:fldCharType="separate"/>
        </w:r>
        <w:r>
          <w:t>47</w:t>
        </w:r>
        <w:r>
          <w:fldChar w:fldCharType="end"/>
        </w:r>
      </w:hyperlink>
    </w:p>
    <w:p>
      <w:pPr>
        <w:pStyle w:val="TOC2"/>
        <w:tabs>
          <w:tab w:val="right" w:leader="dot" w:pos="8306"/>
        </w:tabs>
      </w:pPr>
      <w:hyperlink w:anchor="_Toc13643" w:history="1">
        <w:r>
          <w:rPr>
            <w:rFonts w:ascii="仿宋" w:eastAsia="仿宋" w:hAnsi="仿宋" w:cs="仿宋" w:hint="eastAsia"/>
            <w:lang w:eastAsia="zh-CN"/>
          </w:rPr>
          <w:t>(四)、安全色及安全标志使用要求</w:t>
        </w:r>
        <w:r>
          <w:tab/>
        </w:r>
        <w:r>
          <w:fldChar w:fldCharType="begin"/>
        </w:r>
        <w:r>
          <w:instrText xml:space="preserve"> PAGEREF _Toc13643 \h </w:instrText>
        </w:r>
        <w:r>
          <w:fldChar w:fldCharType="separate"/>
        </w:r>
        <w:r>
          <w:t>48</w:t>
        </w:r>
        <w:r>
          <w:fldChar w:fldCharType="end"/>
        </w:r>
      </w:hyperlink>
    </w:p>
    <w:p>
      <w:pPr>
        <w:pStyle w:val="TOC2"/>
        <w:tabs>
          <w:tab w:val="right" w:leader="dot" w:pos="8306"/>
        </w:tabs>
      </w:pPr>
      <w:hyperlink w:anchor="_Toc6669" w:history="1">
        <w:r>
          <w:rPr>
            <w:rFonts w:ascii="仿宋" w:eastAsia="仿宋" w:hAnsi="仿宋" w:cs="仿宋" w:hint="eastAsia"/>
            <w:lang w:eastAsia="zh-CN"/>
          </w:rPr>
          <w:t>(五)、防尘防毒措施</w:t>
        </w:r>
        <w:r>
          <w:tab/>
        </w:r>
        <w:r>
          <w:fldChar w:fldCharType="begin"/>
        </w:r>
        <w:r>
          <w:instrText xml:space="preserve"> PAGEREF _Toc6669 \h </w:instrText>
        </w:r>
        <w:r>
          <w:fldChar w:fldCharType="separate"/>
        </w:r>
        <w:r>
          <w:t>49</w:t>
        </w:r>
        <w:r>
          <w:fldChar w:fldCharType="end"/>
        </w:r>
      </w:hyperlink>
    </w:p>
    <w:p>
      <w:pPr>
        <w:pStyle w:val="TOC2"/>
        <w:tabs>
          <w:tab w:val="right" w:leader="dot" w:pos="8306"/>
        </w:tabs>
      </w:pPr>
      <w:hyperlink w:anchor="_Toc15190" w:history="1">
        <w:r>
          <w:rPr>
            <w:rFonts w:ascii="仿宋" w:eastAsia="仿宋" w:hAnsi="仿宋" w:cs="仿宋" w:hint="eastAsia"/>
            <w:lang w:eastAsia="zh-CN"/>
          </w:rPr>
          <w:t>(六)、防静电、触电防护及防雷措施</w:t>
        </w:r>
        <w:r>
          <w:tab/>
        </w:r>
        <w:r>
          <w:fldChar w:fldCharType="begin"/>
        </w:r>
        <w:r>
          <w:instrText xml:space="preserve"> PAGEREF _Toc15190 \h </w:instrText>
        </w:r>
        <w:r>
          <w:fldChar w:fldCharType="separate"/>
        </w:r>
        <w:r>
          <w:t>50</w:t>
        </w:r>
        <w:r>
          <w:fldChar w:fldCharType="end"/>
        </w:r>
      </w:hyperlink>
    </w:p>
    <w:p>
      <w:pPr>
        <w:pStyle w:val="TOC2"/>
        <w:tabs>
          <w:tab w:val="right" w:leader="dot" w:pos="8306"/>
        </w:tabs>
      </w:pPr>
      <w:hyperlink w:anchor="_Toc29179" w:history="1">
        <w:r>
          <w:rPr>
            <w:rFonts w:ascii="仿宋" w:eastAsia="仿宋" w:hAnsi="仿宋" w:cs="仿宋" w:hint="eastAsia"/>
            <w:lang w:eastAsia="zh-CN"/>
          </w:rPr>
          <w:t>(七)、机械设备安全保障措施</w:t>
        </w:r>
        <w:r>
          <w:tab/>
        </w:r>
        <w:r>
          <w:fldChar w:fldCharType="begin"/>
        </w:r>
        <w:r>
          <w:instrText xml:space="preserve"> PAGEREF _Toc29179 \h </w:instrText>
        </w:r>
        <w:r>
          <w:fldChar w:fldCharType="separate"/>
        </w:r>
        <w:r>
          <w:t>51</w:t>
        </w:r>
        <w:r>
          <w:fldChar w:fldCharType="end"/>
        </w:r>
      </w:hyperlink>
    </w:p>
    <w:p>
      <w:pPr>
        <w:pStyle w:val="TOC1"/>
        <w:tabs>
          <w:tab w:val="right" w:leader="dot" w:pos="8306"/>
        </w:tabs>
      </w:pPr>
      <w:hyperlink w:anchor="_Toc8961" w:history="1">
        <w:r>
          <w:rPr>
            <w:rFonts w:ascii="仿宋" w:eastAsia="仿宋" w:hAnsi="仿宋" w:cs="仿宋" w:hint="eastAsia"/>
            <w:lang w:eastAsia="zh-CN"/>
          </w:rPr>
          <w:t>十三、质量管理体系</w:t>
        </w:r>
        <w:r>
          <w:tab/>
        </w:r>
        <w:r>
          <w:fldChar w:fldCharType="begin"/>
        </w:r>
        <w:r>
          <w:instrText xml:space="preserve"> PAGEREF _Toc8961 \h </w:instrText>
        </w:r>
        <w:r>
          <w:fldChar w:fldCharType="separate"/>
        </w:r>
        <w:r>
          <w:t>53</w:t>
        </w:r>
        <w:r>
          <w:fldChar w:fldCharType="end"/>
        </w:r>
      </w:hyperlink>
    </w:p>
    <w:p>
      <w:pPr>
        <w:pStyle w:val="TOC2"/>
        <w:tabs>
          <w:tab w:val="right" w:leader="dot" w:pos="8306"/>
        </w:tabs>
      </w:pPr>
      <w:hyperlink w:anchor="_Toc25536" w:history="1">
        <w:r>
          <w:rPr>
            <w:rFonts w:ascii="仿宋" w:eastAsia="仿宋" w:hAnsi="仿宋" w:cs="仿宋" w:hint="eastAsia"/>
            <w:lang w:eastAsia="zh-CN"/>
          </w:rPr>
          <w:t>(一)、质量目标与方针</w:t>
        </w:r>
        <w:r>
          <w:tab/>
        </w:r>
        <w:r>
          <w:fldChar w:fldCharType="begin"/>
        </w:r>
        <w:r>
          <w:instrText xml:space="preserve"> PAGEREF _Toc25536 \h </w:instrText>
        </w:r>
        <w:r>
          <w:fldChar w:fldCharType="separate"/>
        </w:r>
        <w:r>
          <w:t>53</w:t>
        </w:r>
        <w:r>
          <w:fldChar w:fldCharType="end"/>
        </w:r>
      </w:hyperlink>
    </w:p>
    <w:p>
      <w:pPr>
        <w:pStyle w:val="TOC2"/>
        <w:tabs>
          <w:tab w:val="right" w:leader="dot" w:pos="8306"/>
        </w:tabs>
      </w:pPr>
      <w:hyperlink w:anchor="_Toc28158" w:history="1">
        <w:r>
          <w:rPr>
            <w:rFonts w:ascii="仿宋" w:eastAsia="仿宋" w:hAnsi="仿宋" w:cs="仿宋" w:hint="eastAsia"/>
            <w:lang w:eastAsia="zh-CN"/>
          </w:rPr>
          <w:t>(二)、质量管理责任</w:t>
        </w:r>
        <w:r>
          <w:tab/>
        </w:r>
        <w:r>
          <w:fldChar w:fldCharType="begin"/>
        </w:r>
        <w:r>
          <w:instrText xml:space="preserve"> PAGEREF _Toc28158 \h </w:instrText>
        </w:r>
        <w:r>
          <w:fldChar w:fldCharType="separate"/>
        </w:r>
        <w:r>
          <w:t>54</w:t>
        </w:r>
        <w:r>
          <w:fldChar w:fldCharType="end"/>
        </w:r>
      </w:hyperlink>
    </w:p>
    <w:p>
      <w:pPr>
        <w:pStyle w:val="TOC2"/>
        <w:tabs>
          <w:tab w:val="right" w:leader="dot" w:pos="8306"/>
        </w:tabs>
      </w:pPr>
      <w:hyperlink w:anchor="_Toc20992" w:history="1">
        <w:r>
          <w:rPr>
            <w:rFonts w:ascii="仿宋" w:eastAsia="仿宋" w:hAnsi="仿宋" w:cs="仿宋" w:hint="eastAsia"/>
            <w:lang w:eastAsia="zh-CN"/>
          </w:rPr>
          <w:t>(三)、质量管理体系文件</w:t>
        </w:r>
        <w:r>
          <w:tab/>
        </w:r>
        <w:r>
          <w:fldChar w:fldCharType="begin"/>
        </w:r>
        <w:r>
          <w:instrText xml:space="preserve"> PAGEREF _Toc20992 \h </w:instrText>
        </w:r>
        <w:r>
          <w:fldChar w:fldCharType="separate"/>
        </w:r>
        <w:r>
          <w:t>55</w:t>
        </w:r>
        <w:r>
          <w:fldChar w:fldCharType="end"/>
        </w:r>
      </w:hyperlink>
    </w:p>
    <w:p>
      <w:pPr>
        <w:pStyle w:val="TOC2"/>
        <w:tabs>
          <w:tab w:val="right" w:leader="dot" w:pos="8306"/>
        </w:tabs>
      </w:pPr>
      <w:hyperlink w:anchor="_Toc9530" w:history="1">
        <w:r>
          <w:rPr>
            <w:rFonts w:ascii="仿宋" w:eastAsia="仿宋" w:hAnsi="仿宋" w:cs="仿宋" w:hint="eastAsia"/>
            <w:lang w:eastAsia="zh-CN"/>
          </w:rPr>
          <w:t>(四)、质量培训与教育</w:t>
        </w:r>
        <w:r>
          <w:tab/>
        </w:r>
        <w:r>
          <w:fldChar w:fldCharType="begin"/>
        </w:r>
        <w:r>
          <w:instrText xml:space="preserve"> PAGEREF _Toc9530 \h </w:instrText>
        </w:r>
        <w:r>
          <w:fldChar w:fldCharType="separate"/>
        </w:r>
        <w:r>
          <w:t>57</w:t>
        </w:r>
        <w:r>
          <w:fldChar w:fldCharType="end"/>
        </w:r>
      </w:hyperlink>
    </w:p>
    <w:p>
      <w:pPr>
        <w:pStyle w:val="TOC2"/>
        <w:tabs>
          <w:tab w:val="right" w:leader="dot" w:pos="8306"/>
        </w:tabs>
      </w:pPr>
      <w:hyperlink w:anchor="_Toc22400" w:history="1">
        <w:r>
          <w:rPr>
            <w:rFonts w:ascii="仿宋" w:eastAsia="仿宋" w:hAnsi="仿宋" w:cs="仿宋" w:hint="eastAsia"/>
            <w:lang w:eastAsia="zh-CN"/>
          </w:rPr>
          <w:t>(五)、质量审核与评价</w:t>
        </w:r>
        <w:r>
          <w:tab/>
        </w:r>
        <w:r>
          <w:fldChar w:fldCharType="begin"/>
        </w:r>
        <w:r>
          <w:instrText xml:space="preserve"> PAGEREF _Toc22400 \h </w:instrText>
        </w:r>
        <w:r>
          <w:fldChar w:fldCharType="separate"/>
        </w:r>
        <w:r>
          <w:t>58</w:t>
        </w:r>
        <w:r>
          <w:fldChar w:fldCharType="end"/>
        </w:r>
      </w:hyperlink>
    </w:p>
    <w:p>
      <w:pPr>
        <w:pStyle w:val="TOC2"/>
        <w:tabs>
          <w:tab w:val="right" w:leader="dot" w:pos="8306"/>
        </w:tabs>
      </w:pPr>
      <w:hyperlink w:anchor="_Toc32706" w:history="1">
        <w:r>
          <w:rPr>
            <w:rFonts w:ascii="仿宋" w:eastAsia="仿宋" w:hAnsi="仿宋" w:cs="仿宋" w:hint="eastAsia"/>
            <w:lang w:eastAsia="zh-CN"/>
          </w:rPr>
          <w:t>(六)、不符合与纠正措施</w:t>
        </w:r>
        <w:r>
          <w:tab/>
        </w:r>
        <w:r>
          <w:fldChar w:fldCharType="begin"/>
        </w:r>
        <w:r>
          <w:instrText xml:space="preserve"> PAGEREF _Toc32706 \h </w:instrText>
        </w:r>
        <w:r>
          <w:fldChar w:fldCharType="separate"/>
        </w:r>
        <w:r>
          <w:t>59</w:t>
        </w:r>
        <w:r>
          <w:fldChar w:fldCharType="end"/>
        </w:r>
      </w:hyperlink>
    </w:p>
    <w:p>
      <w:pPr>
        <w:pStyle w:val="TOC1"/>
        <w:tabs>
          <w:tab w:val="right" w:leader="dot" w:pos="8306"/>
        </w:tabs>
      </w:pPr>
      <w:hyperlink w:anchor="_Toc16622" w:history="1">
        <w:r>
          <w:rPr>
            <w:rFonts w:ascii="仿宋" w:eastAsia="仿宋" w:hAnsi="仿宋" w:cs="仿宋" w:hint="eastAsia"/>
            <w:lang w:eastAsia="zh-CN"/>
          </w:rPr>
          <w:t>十四、风险识别与分类</w:t>
        </w:r>
        <w:r>
          <w:tab/>
        </w:r>
        <w:r>
          <w:fldChar w:fldCharType="begin"/>
        </w:r>
        <w:r>
          <w:instrText xml:space="preserve"> PAGEREF _Toc16622 \h </w:instrText>
        </w:r>
        <w:r>
          <w:fldChar w:fldCharType="separate"/>
        </w:r>
        <w:r>
          <w:t>61</w:t>
        </w:r>
        <w:r>
          <w:fldChar w:fldCharType="end"/>
        </w:r>
      </w:hyperlink>
    </w:p>
    <w:p>
      <w:pPr>
        <w:pStyle w:val="TOC2"/>
        <w:tabs>
          <w:tab w:val="right" w:leader="dot" w:pos="8306"/>
        </w:tabs>
      </w:pPr>
      <w:hyperlink w:anchor="_Toc10752" w:history="1">
        <w:r>
          <w:rPr>
            <w:rFonts w:ascii="仿宋" w:eastAsia="仿宋" w:hAnsi="仿宋" w:cs="仿宋" w:hint="eastAsia"/>
            <w:lang w:eastAsia="zh-CN"/>
          </w:rPr>
          <w:t>(一)、风险识别</w:t>
        </w:r>
        <w:r>
          <w:tab/>
        </w:r>
        <w:r>
          <w:fldChar w:fldCharType="begin"/>
        </w:r>
        <w:r>
          <w:instrText xml:space="preserve"> PAGEREF _Toc10752 \h </w:instrText>
        </w:r>
        <w:r>
          <w:fldChar w:fldCharType="separate"/>
        </w:r>
        <w:r>
          <w:t>61</w:t>
        </w:r>
        <w:r>
          <w:fldChar w:fldCharType="end"/>
        </w:r>
      </w:hyperlink>
    </w:p>
    <w:p>
      <w:pPr>
        <w:pStyle w:val="TOC2"/>
        <w:tabs>
          <w:tab w:val="right" w:leader="dot" w:pos="8306"/>
        </w:tabs>
      </w:pPr>
      <w:hyperlink w:anchor="_Toc6588" w:history="1">
        <w:r>
          <w:rPr>
            <w:rFonts w:ascii="仿宋" w:eastAsia="仿宋" w:hAnsi="仿宋" w:cs="仿宋" w:hint="eastAsia"/>
            <w:lang w:eastAsia="zh-CN"/>
          </w:rPr>
          <w:t>(二)、风险分类</w:t>
        </w:r>
        <w:r>
          <w:tab/>
        </w:r>
        <w:r>
          <w:fldChar w:fldCharType="begin"/>
        </w:r>
        <w:r>
          <w:instrText xml:space="preserve"> PAGEREF _Toc6588 \h </w:instrText>
        </w:r>
        <w:r>
          <w:fldChar w:fldCharType="separate"/>
        </w:r>
        <w:r>
          <w:t>62</w:t>
        </w:r>
        <w:r>
          <w:fldChar w:fldCharType="end"/>
        </w:r>
      </w:hyperlink>
    </w:p>
    <w:p>
      <w:pPr>
        <w:pStyle w:val="TOC1"/>
        <w:tabs>
          <w:tab w:val="right" w:leader="dot" w:pos="8306"/>
        </w:tabs>
      </w:pPr>
      <w:hyperlink w:anchor="_Toc30624" w:history="1">
        <w:r>
          <w:rPr>
            <w:rFonts w:ascii="仿宋" w:eastAsia="仿宋" w:hAnsi="仿宋" w:cs="仿宋" w:hint="eastAsia"/>
            <w:lang w:eastAsia="zh-CN"/>
          </w:rPr>
          <w:t>十五、高纯锡项目实施保障措施</w:t>
        </w:r>
        <w:r>
          <w:tab/>
        </w:r>
        <w:r>
          <w:fldChar w:fldCharType="begin"/>
        </w:r>
        <w:r>
          <w:instrText xml:space="preserve"> PAGEREF _Toc30624 \h </w:instrText>
        </w:r>
        <w:r>
          <w:fldChar w:fldCharType="separate"/>
        </w:r>
        <w:r>
          <w:t>64</w:t>
        </w:r>
        <w:r>
          <w:fldChar w:fldCharType="end"/>
        </w:r>
      </w:hyperlink>
    </w:p>
    <w:p>
      <w:pPr>
        <w:pStyle w:val="TOC2"/>
        <w:tabs>
          <w:tab w:val="right" w:leader="dot" w:pos="8306"/>
        </w:tabs>
      </w:pPr>
      <w:hyperlink w:anchor="_Toc3292" w:history="1">
        <w:r>
          <w:rPr>
            <w:rFonts w:ascii="仿宋" w:eastAsia="仿宋" w:hAnsi="仿宋" w:cs="仿宋" w:hint="eastAsia"/>
            <w:lang w:eastAsia="zh-CN"/>
          </w:rPr>
          <w:t>(一)、高纯锡项目实施保障机制</w:t>
        </w:r>
        <w:r>
          <w:tab/>
        </w:r>
        <w:r>
          <w:fldChar w:fldCharType="begin"/>
        </w:r>
        <w:r>
          <w:instrText xml:space="preserve"> PAGEREF _Toc3292 \h </w:instrText>
        </w:r>
        <w:r>
          <w:fldChar w:fldCharType="separate"/>
        </w:r>
        <w:r>
          <w:t>64</w:t>
        </w:r>
        <w:r>
          <w:fldChar w:fldCharType="end"/>
        </w:r>
      </w:hyperlink>
    </w:p>
    <w:p>
      <w:pPr>
        <w:pStyle w:val="TOC2"/>
        <w:tabs>
          <w:tab w:val="right" w:leader="dot" w:pos="8306"/>
        </w:tabs>
      </w:pPr>
      <w:hyperlink w:anchor="_Toc24029" w:history="1">
        <w:r>
          <w:rPr>
            <w:rFonts w:ascii="仿宋" w:eastAsia="仿宋" w:hAnsi="仿宋" w:cs="仿宋" w:hint="eastAsia"/>
            <w:lang w:eastAsia="zh-CN"/>
          </w:rPr>
          <w:t>(二)、高纯锡项目法律合规要求</w:t>
        </w:r>
        <w:r>
          <w:tab/>
        </w:r>
        <w:r>
          <w:fldChar w:fldCharType="begin"/>
        </w:r>
        <w:r>
          <w:instrText xml:space="preserve"> PAGEREF _Toc24029 \h </w:instrText>
        </w:r>
        <w:r>
          <w:fldChar w:fldCharType="separate"/>
        </w:r>
        <w:r>
          <w:t>67</w:t>
        </w:r>
        <w:r>
          <w:fldChar w:fldCharType="end"/>
        </w:r>
      </w:hyperlink>
    </w:p>
    <w:p>
      <w:pPr>
        <w:pStyle w:val="TOC2"/>
        <w:tabs>
          <w:tab w:val="right" w:leader="dot" w:pos="8306"/>
        </w:tabs>
      </w:pPr>
      <w:hyperlink w:anchor="_Toc8297" w:history="1">
        <w:r>
          <w:rPr>
            <w:rFonts w:ascii="仿宋" w:eastAsia="仿宋" w:hAnsi="仿宋" w:cs="仿宋" w:hint="eastAsia"/>
            <w:lang w:eastAsia="zh-CN"/>
          </w:rPr>
          <w:t>(三)、高纯锡项目合同管理与法律事务</w:t>
        </w:r>
        <w:r>
          <w:tab/>
        </w:r>
        <w:r>
          <w:fldChar w:fldCharType="begin"/>
        </w:r>
        <w:r>
          <w:instrText xml:space="preserve"> PAGEREF _Toc8297 \h </w:instrText>
        </w:r>
        <w:r>
          <w:fldChar w:fldCharType="separate"/>
        </w:r>
        <w:r>
          <w:t>71</w:t>
        </w:r>
        <w:r>
          <w:fldChar w:fldCharType="end"/>
        </w:r>
      </w:hyperlink>
    </w:p>
    <w:p>
      <w:pPr>
        <w:pStyle w:val="TOC2"/>
        <w:tabs>
          <w:tab w:val="right" w:leader="dot" w:pos="8306"/>
        </w:tabs>
      </w:pPr>
      <w:hyperlink w:anchor="_Toc16654" w:history="1">
        <w:r>
          <w:rPr>
            <w:rFonts w:ascii="仿宋" w:eastAsia="仿宋" w:hAnsi="仿宋" w:cs="仿宋" w:hint="eastAsia"/>
            <w:lang w:eastAsia="zh-CN"/>
          </w:rPr>
          <w:t>(四)、高纯锡项目知识产权保护策略</w:t>
        </w:r>
        <w:r>
          <w:tab/>
        </w:r>
        <w:r>
          <w:fldChar w:fldCharType="begin"/>
        </w:r>
        <w:r>
          <w:instrText xml:space="preserve"> PAGEREF _Toc16654 \h </w:instrText>
        </w:r>
        <w:r>
          <w:fldChar w:fldCharType="separate"/>
        </w:r>
        <w:r>
          <w:t>77</w:t>
        </w:r>
        <w:r>
          <w:fldChar w:fldCharType="end"/>
        </w:r>
      </w:hyperlink>
    </w:p>
    <w:p>
      <w:pPr>
        <w:pStyle w:val="TOC1"/>
        <w:tabs>
          <w:tab w:val="right" w:leader="dot" w:pos="8306"/>
        </w:tabs>
      </w:pPr>
      <w:hyperlink w:anchor="_Toc19320" w:history="1">
        <w:r>
          <w:rPr>
            <w:rFonts w:ascii="仿宋" w:eastAsia="仿宋" w:hAnsi="仿宋" w:cs="仿宋" w:hint="eastAsia"/>
            <w:lang w:eastAsia="zh-CN"/>
          </w:rPr>
          <w:t>十六、高纯锡项目治理与监督</w:t>
        </w:r>
        <w:r>
          <w:tab/>
        </w:r>
        <w:r>
          <w:fldChar w:fldCharType="begin"/>
        </w:r>
        <w:r>
          <w:instrText xml:space="preserve"> PAGEREF _Toc19320 \h </w:instrText>
        </w:r>
        <w:r>
          <w:fldChar w:fldCharType="separate"/>
        </w:r>
        <w:r>
          <w:t>80</w:t>
        </w:r>
        <w:r>
          <w:fldChar w:fldCharType="end"/>
        </w:r>
      </w:hyperlink>
    </w:p>
    <w:p>
      <w:pPr>
        <w:pStyle w:val="TOC2"/>
        <w:tabs>
          <w:tab w:val="right" w:leader="dot" w:pos="8306"/>
        </w:tabs>
      </w:pPr>
      <w:hyperlink w:anchor="_Toc14238" w:history="1">
        <w:r>
          <w:rPr>
            <w:rFonts w:ascii="仿宋" w:eastAsia="仿宋" w:hAnsi="仿宋" w:cs="仿宋" w:hint="eastAsia"/>
            <w:lang w:eastAsia="zh-CN"/>
          </w:rPr>
          <w:t>(一)、高纯锡项目治理结构</w:t>
        </w:r>
        <w:r>
          <w:tab/>
        </w:r>
        <w:r>
          <w:fldChar w:fldCharType="begin"/>
        </w:r>
        <w:r>
          <w:instrText xml:space="preserve"> PAGEREF _Toc14238 \h </w:instrText>
        </w:r>
        <w:r>
          <w:fldChar w:fldCharType="separate"/>
        </w:r>
        <w:r>
          <w:t>80</w:t>
        </w:r>
        <w:r>
          <w:fldChar w:fldCharType="end"/>
        </w:r>
      </w:hyperlink>
    </w:p>
    <w:p>
      <w:pPr>
        <w:pStyle w:val="TOC2"/>
        <w:tabs>
          <w:tab w:val="right" w:leader="dot" w:pos="8306"/>
        </w:tabs>
      </w:pPr>
      <w:hyperlink w:anchor="_Toc8111" w:history="1">
        <w:r>
          <w:rPr>
            <w:rFonts w:ascii="仿宋" w:eastAsia="仿宋" w:hAnsi="仿宋" w:cs="仿宋" w:hint="eastAsia"/>
            <w:lang w:eastAsia="zh-CN"/>
          </w:rPr>
          <w:t>(二)、监督与审计</w:t>
        </w:r>
        <w:r>
          <w:tab/>
        </w:r>
        <w:r>
          <w:fldChar w:fldCharType="begin"/>
        </w:r>
        <w:r>
          <w:instrText xml:space="preserve"> PAGEREF _Toc8111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42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494"/>
      <w:r>
        <w:rPr>
          <w:rFonts w:ascii="仿宋" w:eastAsia="仿宋" w:hAnsi="仿宋" w:cs="仿宋" w:hint="eastAsia"/>
          <w:sz w:val="28"/>
          <w:lang w:eastAsia="zh-CN"/>
        </w:rPr>
        <w:t>一、高纯锡项目概论</w:t>
      </w:r>
      <w:bookmarkEnd w:id="2"/>
    </w:p>
    <w:p>
      <w:pPr>
        <w:pStyle w:val="Heading2"/>
        <w:rPr>
          <w:rFonts w:ascii="仿宋" w:eastAsia="仿宋" w:hAnsi="仿宋" w:cs="仿宋" w:hint="eastAsia"/>
          <w:lang w:eastAsia="zh-CN"/>
        </w:rPr>
      </w:pPr>
      <w:bookmarkStart w:id="3" w:name="_Toc9245"/>
      <w:r>
        <w:rPr>
          <w:rFonts w:ascii="仿宋" w:eastAsia="仿宋" w:hAnsi="仿宋" w:cs="仿宋" w:hint="eastAsia"/>
          <w:lang w:eastAsia="zh-CN"/>
        </w:rPr>
        <w:t>(一)、高纯锡项目概况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锡项目的起源追溯至对市场的深入洞察。市场的不断演变与变革为高纯锡项目提供了难得的机遇。当前市场存在的需求缺口和变革的大环境共同构成了高纯锡项目的背景。这个高纯锡项目旨在充分利用市场机遇，填补行业中尚未满足的需求，为客户提供全新的解决方案。市场的变革和需求的增长使得这个高纯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高纯锡项目名称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高纯锡项目正式命名为高纯锡。这个名称不仅仅是一个标识，更代表了高纯锡项目的核心理念和愿景。它蕴含着高纯锡项目所要解决问题的关键字，具有强烈的表达和辨识度，为高纯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高纯锡项目目标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锡项目的核心目标是提供一种全新、高效的解决方案，满足客户日益增长的需求。高纯锡项目追求的不仅仅是满足市场需求，更是在市场中获得卓越的竞争优势。通过不断提升产品或服务的质量和创新水平，高纯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高纯锡项目范围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锡项目全面涵盖了产品研发、制造、市场推广和售后服务，确保从产品设计到最终用户体验的全方位关注。这一全面的高纯锡项目范围是为了确保高纯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高纯锡项目时间表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高纯锡项目计划在未来18个月内完成，包括研发、测试、市场试点和正式推出等不同阶段。这个时间表的合理设计是为了确保高纯锡项目各个阶段的顺利推进，以便按时交付高质量的成果。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高纯锡项目预算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高纯锡项目总预算估算为XX百万美元，主要分配在研发、市场推广、人员培训和运营等方面。这一充足的预算为高纯锡项目提供了充足的资源，确保高纯锡项目在各个方面都能取得优异的表现。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高纯锡项目风险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高纯锡项目可能面临的风险包括市场接受度低、技术难题、竞争激烈等。高纯锡项目团队已经制定了相应的风险应对计划，通过前瞻性的风险管理，确保高纯锡项目在面对不确定性时能够迅速做出应对。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高纯锡项目团队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高纯锡项目汇聚了一支经验丰富、多领域专业素养的核心团队，确保高纯锡项目在各个方面都能拥有高水平的执行力。团队的协同作战是高纯锡项目成功的关键因素之一。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高纯锡项目背景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高纯锡项目的背景根植于市场对更高效、创新产品的渴望，同时也受到科技发展对行业格局的深刻改变的影响。这为高纯锡项目提供了广阔的发展空间和市场需求。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高纯锡项目现状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截至目前，高纯锡项目已完成市场调研和技术验证，取得了初步的成功。这为高纯锡项目在未来的发展奠定了坚实的基础，为更远大的目标打下了坚实的基石。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5953"/>
      <w:r>
        <w:rPr>
          <w:rFonts w:ascii="仿宋" w:eastAsia="仿宋" w:hAnsi="仿宋" w:cs="仿宋" w:hint="eastAsia"/>
          <w:sz w:val="28"/>
          <w:lang w:eastAsia="zh-CN"/>
        </w:rPr>
        <w:t>(二)、高纯锡项目目标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keyword》高纯锡项目首要业务目标是在市场中占据有利地位，实现产品/服务的成功推广和销售。通过不断提升产品质量、创新性，高纯锡项目追求成为行业中的领导者，赢得更多客户的青睐。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在科技迅速发展的时代，高纯锡项目着眼于技术创新。通过持续的研发和技术升级，高纯锡项目旨在推出更具创新性的产品或服务，以满足市场对新鲜、先进解决方案的需求。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为了建立可持续的客户关系，高纯锡项目设定了客户满意度目标。通过提供卓越的产品质量和优质的客户服务，高纯锡项目追求赢得客户的信任和忠诚度，确保他们的满意度达到行业领先水平。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高纯锡项目注重社会责任和可持续发展。通过实施环保、社会责任高纯锡项目，高纯锡项目致力于在经济发展的同时保护环境，促进社会公平，实现可持续经营。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高纯锡项目的团队是实现目标的核心驱动力。因此，高纯锡项目设定了团队发展目标，包括提升团队成员的专业技能、培养领导力，以及搭建协同高效的团队工作氛围。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7103"/>
      <w:r>
        <w:rPr>
          <w:rFonts w:ascii="仿宋" w:eastAsia="仿宋" w:hAnsi="仿宋" w:cs="仿宋" w:hint="eastAsia"/>
          <w:sz w:val="28"/>
          <w:lang w:eastAsia="zh-CN"/>
        </w:rPr>
        <w:t>(三)、高纯锡项目提出的理由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高纯锡项目提出的理由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锡项目的提出源于对市场机遇的深刻洞察。当前市场中存在的需求缺口和行业发展趋势表明，有巨大的商业机会等待被开发。通过准确捕捉市场机遇，高纯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锡项目的理念基于对技术创新的信仰。通过持续的研发和技术投入，高纯锡项目有望推出更具创新性的产品或服务。在科技飞速发展的当下，高纯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锡项目的提出是为了增强企业的行业竞争力。通过提升产品或服务的质量和独特性，高纯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锡项目响应了消费者需求的变化。随着社会和科技的不断发展，消费者对产品和服务的需求也在发生变化。通过深入了解并及时回应消费者的新需求，高纯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高纯锡项目的提出是企业战略发展规划的一部分。在面对日益激烈的市场竞争和不断变化的商业环境中，高纯锡项目作为企业战略的一环，旨在为企业开辟新的增长领域，巩固企业在行业中的地位。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高纯锡项目的提出不仅仅是基于商业考量，还注重社会责任。通过推出环保、社会责任等方面的高纯锡项目，高纯锡企业可以在社会中树立积极形象，为社会做出积极贡献，实现经济效益和社会效益的双赢。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高纯锡项目的提出反映了对利益相关者期望的关注。包括客户、员工、投资者等利益相关者在企业发展中都有着各自的期望，高纯锡项目力求在满足这些期望的同时，取得更大的共赢。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0675"/>
      <w:r>
        <w:rPr>
          <w:rFonts w:ascii="仿宋" w:eastAsia="仿宋" w:hAnsi="仿宋" w:cs="仿宋" w:hint="eastAsia"/>
          <w:sz w:val="28"/>
          <w:lang w:eastAsia="zh-CN"/>
        </w:rPr>
        <w:t>(四)、高纯锡项目意义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在实施高纯锡项目的过程中，我们不仅仅是在追逐商业成功，更是为企业和社会的多个层面创造了深远的意义。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锡项目的首要意义在于提升企业的市场竞争力。通过持续的创新和对产品质量的高标准要求，高纯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纯锡项目的推进将促使行业技术水平的提升。通过引入先进技术和创新性解决方案，高纯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在社会层面，高纯锡项目不仅创造了大量就业机会，提高了就业水平，还注重社会责任和环保。通过参与社会公益事业和推动环保高纯锡项目，高纯锡项目为社会贡献了一份力量，体现了企业对社会的积极回馈。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综合而言，高纯锡项目意义重大，不仅推动了企业的发展，也为行业和社会的进步贡献了积极力量。这是一个全面而深刻的影响，将在未来产生可持续的正面效应。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9968"/>
      <w:r>
        <w:rPr>
          <w:rFonts w:ascii="仿宋" w:eastAsia="仿宋" w:hAnsi="仿宋" w:cs="仿宋" w:hint="eastAsia"/>
          <w:sz w:val="28"/>
          <w:lang w:eastAsia="zh-CN"/>
        </w:rPr>
        <w:t>(五)、高纯锡项目背景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在当今迅猛发展的商业环境中，高纯锡项目的动因根植于对多方面因素的审慎考量。这个高纯锡项目的提出并非孤立的决策，而是对企业所处背景深入思考的产物。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市场的不断演变是高纯锡项目背后的首要原因。科技的迅速发展和全球市场的快速变化使得企业必须灵活应对。高纯锡项目应运而生，旨在通过创新性的解决方案迎合市场的多变需求，赢得竞争中的先机。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竞争的激烈程度也是高纯锡项目背景中不可忽视的一环。企业需要在激烈竞争中脱颖而出，为此，高纯锡项目致力于打破常规，提供独特的价值主张，以吸引客户并确保市场份额的增长。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技术的迅速发展为企业带来了机遇与挑战。作为高纯锡项目启动的背景之一，对新兴技术的应用将有助于提升企业的技术水平，使其在不断演进的商业环境中保持竞争优势。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此外，社会对企业责任的期望也在逐渐升高。高纯锡项目充分融入了社会责任的理念，通过可持续经营和社会公益高纯锡项目，企图为社会贡献一份力量，在商业成功的同时关注社会价值。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1841"/>
      <w:r>
        <w:rPr>
          <w:rFonts w:ascii="仿宋" w:eastAsia="仿宋" w:hAnsi="仿宋" w:cs="仿宋" w:hint="eastAsia"/>
          <w:sz w:val="28"/>
          <w:lang w:eastAsia="zh-CN"/>
        </w:rPr>
        <w:t>二、高纯锡项目选址可行性分析</w:t>
      </w:r>
      <w:bookmarkEnd w:id="8"/>
    </w:p>
    <w:p>
      <w:pPr>
        <w:pStyle w:val="Heading2"/>
        <w:rPr>
          <w:rFonts w:ascii="仿宋" w:eastAsia="仿宋" w:hAnsi="仿宋" w:cs="仿宋" w:hint="eastAsia"/>
          <w:lang w:eastAsia="zh-CN"/>
        </w:rPr>
      </w:pPr>
      <w:bookmarkStart w:id="9" w:name="_Toc1699"/>
      <w:r>
        <w:rPr>
          <w:rFonts w:ascii="仿宋" w:eastAsia="仿宋" w:hAnsi="仿宋" w:cs="仿宋" w:hint="eastAsia"/>
          <w:lang w:eastAsia="zh-CN"/>
        </w:rPr>
        <w:t>(一)、高纯锡项目选址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该高纯锡项目选址位于XX省XX市XX区XXX街道</w:t>
      </w:r>
    </w:p>
    <w:p>
      <w:pPr>
        <w:pStyle w:val="Heading2"/>
        <w:ind w:firstLine="560" w:firstLineChars="200"/>
        <w:rPr>
          <w:rFonts w:ascii="仿宋" w:eastAsia="仿宋" w:hAnsi="仿宋" w:cs="仿宋" w:hint="eastAsia"/>
          <w:sz w:val="28"/>
          <w:lang w:eastAsia="zh-CN"/>
        </w:rPr>
      </w:pPr>
      <w:bookmarkStart w:id="10" w:name="_Toc28935"/>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征地面积： 高纯锡项目的征地面积将根据高纯锡项目的实际规模和需求进行精确规划。具体面积XXX平方米，旨在确保高纯锡项目不仅能够满足当前的发展需求，还能够预留空间以适应未来的扩展。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净用地面积是在征地面积基础上去除不可利用面积后的实际可开发用地。具体面积XXX平方米，考虑到环保、交通、安全等多方面因素，以确保高纯锡项目在整体利用效率上达到最优。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高纯锡项目计划建设的建筑总规模具体面积XXX平方米。这一规模的确定综合考虑了高纯锡项目的性质、规模，以及城市规划的相关要求，确保建筑布局与周边环境协调一致。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绿地率是高纯锡项目用地中被规划为绿地的比例。具体面积XXX平方米，旨在通过合理规划绿地，改善高纯锡项目周边环境，提升居民生活质量，并符合城市整体绿化规划。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容积率是用地上可以建设的建筑总体积与用地面积之比。具体面积XXX，通过合理的容积率规划，确保高纯锡项目建筑规模与周边环境和谐共生。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确保高纯锡项目选址与当地城市规划相一致，具体面积XXX平方米。通过与城市规划部门深入沟通，确保高纯锡项目不仅符合城市的整体发展方向，还能够融入城市的发展布局，为城市的长远发展贡献力量。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充分了解并确保高纯锡项目选址符合当地产业政策，具体面积XXX平方米。这包括高纯锡项目对当地经济的促进作用，以及对相关产业的带动效应，确保高纯锡项目与地方政府的产业政策保持一致，促进共赢合作。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用地总体要求必须符合环保和可持续发展的原则，具体面积XXX平方米。通过采用绿色建筑设计、节能减排等措施，确保高纯锡项目在建设和运营过程中对环境的影响最小化，达到可持续发展的要求。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确保高纯锡项目选址具备必要的公共设施配套，具体面积XXX平方米。这包括交通便利性、教育、医疗等基础设施，以提高居民生活品质，使得高纯锡项目选址更具吸引力。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考虑用地总体要求对当地社会稳定性的影响，具体面积XXX平方米。通过深入了解当地社区反馈，确保高纯锡项目的选址和建设过程对当地社会和谐稳定产生积极作用。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纯锡项目选址不仅符合法规和规划，还在实际操作中具有可行性。这一全面规划将为高纯锡项目的成功实施提供坚实的基础，确保高纯锡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31294"/>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高纯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纯锡项目的设备规划和空间设计中，我们将采取灵活设备布局的措施。设备布局将根据实际需求进行灵活设计，避免不必要的浪费。通过合理规划设备摆放位置，我们将提高设备的利用率，减少设备间距，以确保高纯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纯锡项目内部引入共享设施的概念，例如共享会议室、办公区等。通过这种方式，我们可以减少对资源的重复建设，提高资源共享效率，从而减小高纯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31523"/>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 在高纯锡项目的总图布置中，我们将不同功能区域进行明确的规划，以最大程度满足高纯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451"/>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我们首先关注市场因素，包括潜在客户分布、竞争对手位置、市场需求等。通过深入的市场调研，我们能够更准确地评估选址对于市场开拓和产品销售的影响，确保高纯锡项目能够在有利的市场环境中蓬勃发展。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高纯锡项目对环境的影响是综合评价的重要因素之一。我们将详细考虑选址周边的自然环境、生态保护区、水源地等情况，确保高纯锡项目的建设和运营对环境影响最小化，并符合当地的环保法规标准。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对选址的评价还需充分考虑当地政府的产业政策和法规。我们将详细了解高纯锡项目所在地的相关政策，确保高纯锡项目的规划和运营与当地法规相符，降低不必要的法律风险。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考虑到社会稳定性对企业运营的重要性，我们将评估选址地区的社会安全情况、劳工关系、社区反馈等方面，以确保高纯锡项目的建设和运营不会受到社会稳定性的负面影响。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最后，我们将综合考虑用地成本，包括土地购置费用、土地开发成本等。通过对用地成本的详细评估，我们能够做出更为精确的经济效益分析，为高纯锡项目的投资决策提供有力支持。</w:t>
      </w:r>
    </w:p>
    <w:p>
      <w:pPr>
        <w:pStyle w:val="Heading1"/>
        <w:ind w:firstLine="560" w:firstLineChars="200"/>
        <w:rPr>
          <w:rFonts w:ascii="仿宋" w:eastAsia="仿宋" w:hAnsi="仿宋" w:cs="仿宋" w:hint="eastAsia"/>
          <w:sz w:val="28"/>
          <w:lang w:eastAsia="zh-CN"/>
        </w:rPr>
      </w:pPr>
      <w:bookmarkStart w:id="14" w:name="_Toc29990"/>
      <w:r>
        <w:rPr>
          <w:rFonts w:ascii="仿宋" w:eastAsia="仿宋" w:hAnsi="仿宋" w:cs="仿宋" w:hint="eastAsia"/>
          <w:sz w:val="28"/>
          <w:lang w:eastAsia="zh-CN"/>
        </w:rPr>
        <w:t>三、产品规划分析</w:t>
      </w:r>
      <w:bookmarkEnd w:id="14"/>
    </w:p>
    <w:p>
      <w:pPr>
        <w:pStyle w:val="Heading2"/>
        <w:rPr>
          <w:rFonts w:ascii="仿宋" w:eastAsia="仿宋" w:hAnsi="仿宋" w:cs="仿宋" w:hint="eastAsia"/>
          <w:lang w:eastAsia="zh-CN"/>
        </w:rPr>
      </w:pPr>
      <w:bookmarkStart w:id="15" w:name="_Toc23460"/>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高纯锡项目的主要产品是XXXX，预计年产值为XXX万元。这一产品在市场中占据着重要的地位，其广泛的应用范围使得该高纯锡项目的市场前景非常广阔。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纯锡项目的xxx产品作为重要的原材料之一，将在多个领域发挥关键作用。其在建筑、交通、能源等方面的广泛应用将为整个产业链提供强大的支持，形成产业协同效应。高纯锡项目的年产值XXX万XXX万XXX万万元不仅反映了其在市场上的巨大潜力，更预示着它对国民经济的积极贡献。这种关联度高、涉及面广的产业关系，使得该高纯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8933"/>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锡项目总征地面积为XXXX平方米，相当于约XX.XX亩，其中净用地面积为XXXX平方米，红线范围内相当于约XX.XX亩。这一用地规模充分考虑了高纯锡项目的建设需求，保障了高纯锡项目在合适的空间内得以充分发展。高纯锡项目规划的总建筑面积为XXXX平方米，其中主体工程建设占XXXX平方米，计容建筑面积达XXXX平方米。预计建筑工程的投资将达到XXXX万元，为高纯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锡项目计划购置的设备共计XXXX台（套），设备购置费用为XXXX万元。这一设备购置计划充分考虑到高纯锡项目的生产需求和技术要求，确保了高纯锡项目在生产运营中具备先进的技术装备和高效的生产能力。设备的合理配置将为高纯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锡项目计划总投资为XXXX万元，预计年实现营业收入为XXXX万元。这一产能规模的设定旨在确保高纯锡项目能够在投资与回报之间取得平衡，实现长期可持续的发展。高纯锡项目的总投资充分考虑到各个方面的需求，包括用地建设、设备购置等多个环节，以确保高纯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6341"/>
      <w:r>
        <w:rPr>
          <w:rFonts w:ascii="仿宋" w:eastAsia="仿宋" w:hAnsi="仿宋" w:cs="仿宋" w:hint="eastAsia"/>
          <w:sz w:val="28"/>
          <w:lang w:eastAsia="zh-CN"/>
        </w:rPr>
        <w:t>四、市场分析、调研</w:t>
      </w:r>
      <w:bookmarkEnd w:id="17"/>
    </w:p>
    <w:p>
      <w:pPr>
        <w:pStyle w:val="Heading2"/>
        <w:rPr>
          <w:rFonts w:ascii="仿宋" w:eastAsia="仿宋" w:hAnsi="仿宋" w:cs="仿宋" w:hint="eastAsia"/>
          <w:lang w:eastAsia="zh-CN"/>
        </w:rPr>
      </w:pPr>
      <w:bookmarkStart w:id="18" w:name="_Toc28622"/>
      <w:r>
        <w:rPr>
          <w:rFonts w:ascii="仿宋" w:eastAsia="仿宋" w:hAnsi="仿宋" w:cs="仿宋" w:hint="eastAsia"/>
          <w:lang w:eastAsia="zh-CN"/>
        </w:rPr>
        <w:t>(一)、高纯锡行业分析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高纯锡行业一直以来都是市场的关注焦点。行业内的发展趋势、竞争态势以及潜在机会都对高纯锡项目的推进产生深远的影响。通过深入研究行业的整体概貌，我们将更好地理解行业的核心特征，为高纯锡项目的定位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https://d.book118.com/867100033006006054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820BC2"/>
    <w:rsid w:val="01820B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7100033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2024-03-03T02:23:00Z</dcterms:created>
  <dcterms:modified xsi:type="dcterms:W3CDTF">2024-03-03T02:23:41Z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99C30076E76448B3896AFAC71AACB10D_11</vt:lpwstr>
  </property>
  <property fmtid="{D5CDD505-2E9C-101B-9397-08002B2CF9AE}" pid="3" name="KSOProductBuildVer">
    <vt:lpwstr>2052-12.1.0.16388</vt:lpwstr>
  </property>
</Properties>
</file>