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警用车项目分析评价报告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82" w:history="1">
        <w:r>
          <w:rPr>
            <w:rFonts w:ascii="仿宋" w:eastAsia="仿宋" w:hAnsi="仿宋" w:cs="仿宋" w:hint="eastAsia"/>
            <w:lang w:eastAsia="zh-CN"/>
          </w:rPr>
          <w:t>概论</w:t>
        </w:r>
        <w:r>
          <w:tab/>
        </w:r>
        <w:r>
          <w:fldChar w:fldCharType="begin"/>
        </w:r>
        <w:r>
          <w:instrText xml:space="preserve"> PAGEREF _Toc27882 \h </w:instrText>
        </w:r>
        <w:r>
          <w:fldChar w:fldCharType="separate"/>
        </w:r>
        <w:r>
          <w:t>4</w:t>
        </w:r>
        <w:r>
          <w:fldChar w:fldCharType="end"/>
        </w:r>
      </w:hyperlink>
    </w:p>
    <w:p>
      <w:pPr>
        <w:pStyle w:val="TOC1"/>
        <w:tabs>
          <w:tab w:val="right" w:leader="dot" w:pos="8306"/>
        </w:tabs>
      </w:pPr>
      <w:hyperlink w:anchor="_Toc767" w:history="1">
        <w:r>
          <w:rPr>
            <w:rFonts w:ascii="仿宋" w:eastAsia="仿宋" w:hAnsi="仿宋" w:cs="仿宋" w:hint="eastAsia"/>
            <w:lang w:eastAsia="zh-CN"/>
          </w:rPr>
          <w:t>一、环保分析</w:t>
        </w:r>
        <w:r>
          <w:tab/>
        </w:r>
        <w:r>
          <w:fldChar w:fldCharType="begin"/>
        </w:r>
        <w:r>
          <w:instrText xml:space="preserve"> PAGEREF _Toc767 \h </w:instrText>
        </w:r>
        <w:r>
          <w:fldChar w:fldCharType="separate"/>
        </w:r>
        <w:r>
          <w:t>4</w:t>
        </w:r>
        <w:r>
          <w:fldChar w:fldCharType="end"/>
        </w:r>
      </w:hyperlink>
    </w:p>
    <w:p>
      <w:pPr>
        <w:pStyle w:val="TOC2"/>
        <w:tabs>
          <w:tab w:val="right" w:leader="dot" w:pos="8306"/>
        </w:tabs>
      </w:pPr>
      <w:hyperlink w:anchor="_Toc20403" w:history="1">
        <w:r>
          <w:rPr>
            <w:rFonts w:ascii="仿宋" w:eastAsia="仿宋" w:hAnsi="仿宋" w:cs="仿宋" w:hint="eastAsia"/>
            <w:lang w:eastAsia="zh-CN"/>
          </w:rPr>
          <w:t>(一)、建设期环境影响</w:t>
        </w:r>
        <w:r>
          <w:tab/>
        </w:r>
        <w:r>
          <w:fldChar w:fldCharType="begin"/>
        </w:r>
        <w:r>
          <w:instrText xml:space="preserve"> PAGEREF _Toc20403 \h </w:instrText>
        </w:r>
        <w:r>
          <w:fldChar w:fldCharType="separate"/>
        </w:r>
        <w:r>
          <w:t>4</w:t>
        </w:r>
        <w:r>
          <w:fldChar w:fldCharType="end"/>
        </w:r>
      </w:hyperlink>
    </w:p>
    <w:p>
      <w:pPr>
        <w:pStyle w:val="TOC2"/>
        <w:tabs>
          <w:tab w:val="right" w:leader="dot" w:pos="8306"/>
        </w:tabs>
      </w:pPr>
      <w:hyperlink w:anchor="_Toc19308" w:history="1">
        <w:r>
          <w:rPr>
            <w:rFonts w:ascii="仿宋" w:eastAsia="仿宋" w:hAnsi="仿宋" w:cs="仿宋" w:hint="eastAsia"/>
            <w:lang w:eastAsia="zh-CN"/>
          </w:rPr>
          <w:t>(二)、营运期环境评价</w:t>
        </w:r>
        <w:r>
          <w:tab/>
        </w:r>
        <w:r>
          <w:fldChar w:fldCharType="begin"/>
        </w:r>
        <w:r>
          <w:instrText xml:space="preserve"> PAGEREF _Toc19308 \h </w:instrText>
        </w:r>
        <w:r>
          <w:fldChar w:fldCharType="separate"/>
        </w:r>
        <w:r>
          <w:t>6</w:t>
        </w:r>
        <w:r>
          <w:fldChar w:fldCharType="end"/>
        </w:r>
      </w:hyperlink>
    </w:p>
    <w:p>
      <w:pPr>
        <w:pStyle w:val="TOC2"/>
        <w:tabs>
          <w:tab w:val="right" w:leader="dot" w:pos="8306"/>
        </w:tabs>
      </w:pPr>
      <w:hyperlink w:anchor="_Toc18099" w:history="1">
        <w:r>
          <w:rPr>
            <w:rFonts w:ascii="仿宋" w:eastAsia="仿宋" w:hAnsi="仿宋" w:cs="仿宋" w:hint="eastAsia"/>
            <w:lang w:eastAsia="zh-CN"/>
          </w:rPr>
          <w:t>(三)、环境管理与控制</w:t>
        </w:r>
        <w:r>
          <w:tab/>
        </w:r>
        <w:r>
          <w:fldChar w:fldCharType="begin"/>
        </w:r>
        <w:r>
          <w:instrText xml:space="preserve"> PAGEREF _Toc18099 \h </w:instrText>
        </w:r>
        <w:r>
          <w:fldChar w:fldCharType="separate"/>
        </w:r>
        <w:r>
          <w:t>7</w:t>
        </w:r>
        <w:r>
          <w:fldChar w:fldCharType="end"/>
        </w:r>
      </w:hyperlink>
    </w:p>
    <w:p>
      <w:pPr>
        <w:pStyle w:val="TOC2"/>
        <w:tabs>
          <w:tab w:val="right" w:leader="dot" w:pos="8306"/>
        </w:tabs>
      </w:pPr>
      <w:hyperlink w:anchor="_Toc3509" w:history="1">
        <w:r>
          <w:rPr>
            <w:rFonts w:ascii="仿宋" w:eastAsia="仿宋" w:hAnsi="仿宋" w:cs="仿宋" w:hint="eastAsia"/>
            <w:lang w:eastAsia="zh-CN"/>
          </w:rPr>
          <w:t>(四)、环境改善与建议</w:t>
        </w:r>
        <w:r>
          <w:tab/>
        </w:r>
        <w:r>
          <w:fldChar w:fldCharType="begin"/>
        </w:r>
        <w:r>
          <w:instrText xml:space="preserve"> PAGEREF _Toc3509 \h </w:instrText>
        </w:r>
        <w:r>
          <w:fldChar w:fldCharType="separate"/>
        </w:r>
        <w:r>
          <w:t>9</w:t>
        </w:r>
        <w:r>
          <w:fldChar w:fldCharType="end"/>
        </w:r>
      </w:hyperlink>
    </w:p>
    <w:p>
      <w:pPr>
        <w:pStyle w:val="TOC1"/>
        <w:tabs>
          <w:tab w:val="right" w:leader="dot" w:pos="8306"/>
        </w:tabs>
      </w:pPr>
      <w:hyperlink w:anchor="_Toc16796" w:history="1">
        <w:r>
          <w:rPr>
            <w:rFonts w:ascii="仿宋" w:eastAsia="仿宋" w:hAnsi="仿宋" w:cs="仿宋" w:hint="eastAsia"/>
            <w:lang w:eastAsia="zh-CN"/>
          </w:rPr>
          <w:t>二、警用车项目市场前景分析</w:t>
        </w:r>
        <w:r>
          <w:tab/>
        </w:r>
        <w:r>
          <w:fldChar w:fldCharType="begin"/>
        </w:r>
        <w:r>
          <w:instrText xml:space="preserve"> PAGEREF _Toc16796 \h </w:instrText>
        </w:r>
        <w:r>
          <w:fldChar w:fldCharType="separate"/>
        </w:r>
        <w:r>
          <w:t>10</w:t>
        </w:r>
        <w:r>
          <w:fldChar w:fldCharType="end"/>
        </w:r>
      </w:hyperlink>
    </w:p>
    <w:p>
      <w:pPr>
        <w:pStyle w:val="TOC2"/>
        <w:tabs>
          <w:tab w:val="right" w:leader="dot" w:pos="8306"/>
        </w:tabs>
      </w:pPr>
      <w:hyperlink w:anchor="_Toc12494" w:history="1">
        <w:r>
          <w:rPr>
            <w:rFonts w:ascii="仿宋" w:eastAsia="仿宋" w:hAnsi="仿宋" w:cs="仿宋" w:hint="eastAsia"/>
            <w:lang w:eastAsia="zh-CN"/>
          </w:rPr>
          <w:t>(一)、建设地经济发展概况</w:t>
        </w:r>
        <w:r>
          <w:tab/>
        </w:r>
        <w:r>
          <w:fldChar w:fldCharType="begin"/>
        </w:r>
        <w:r>
          <w:instrText xml:space="preserve"> PAGEREF _Toc12494 \h </w:instrText>
        </w:r>
        <w:r>
          <w:fldChar w:fldCharType="separate"/>
        </w:r>
        <w:r>
          <w:t>10</w:t>
        </w:r>
        <w:r>
          <w:fldChar w:fldCharType="end"/>
        </w:r>
      </w:hyperlink>
    </w:p>
    <w:p>
      <w:pPr>
        <w:pStyle w:val="TOC2"/>
        <w:tabs>
          <w:tab w:val="right" w:leader="dot" w:pos="8306"/>
        </w:tabs>
      </w:pPr>
      <w:hyperlink w:anchor="_Toc4469" w:history="1">
        <w:r>
          <w:rPr>
            <w:rFonts w:ascii="仿宋" w:eastAsia="仿宋" w:hAnsi="仿宋" w:cs="仿宋" w:hint="eastAsia"/>
            <w:lang w:eastAsia="zh-CN"/>
          </w:rPr>
          <w:t>(二)、行业市场分析</w:t>
        </w:r>
        <w:r>
          <w:tab/>
        </w:r>
        <w:r>
          <w:fldChar w:fldCharType="begin"/>
        </w:r>
        <w:r>
          <w:instrText xml:space="preserve"> PAGEREF _Toc4469 \h </w:instrText>
        </w:r>
        <w:r>
          <w:fldChar w:fldCharType="separate"/>
        </w:r>
        <w:r>
          <w:t>12</w:t>
        </w:r>
        <w:r>
          <w:fldChar w:fldCharType="end"/>
        </w:r>
      </w:hyperlink>
    </w:p>
    <w:p>
      <w:pPr>
        <w:pStyle w:val="TOC1"/>
        <w:tabs>
          <w:tab w:val="right" w:leader="dot" w:pos="8306"/>
        </w:tabs>
      </w:pPr>
      <w:hyperlink w:anchor="_Toc14335" w:history="1">
        <w:r>
          <w:rPr>
            <w:rFonts w:ascii="仿宋" w:eastAsia="仿宋" w:hAnsi="仿宋" w:cs="仿宋" w:hint="eastAsia"/>
            <w:lang w:eastAsia="zh-CN"/>
          </w:rPr>
          <w:t>三、警用车项目规划进度</w:t>
        </w:r>
        <w:r>
          <w:tab/>
        </w:r>
        <w:r>
          <w:fldChar w:fldCharType="begin"/>
        </w:r>
        <w:r>
          <w:instrText xml:space="preserve"> PAGEREF _Toc14335 \h </w:instrText>
        </w:r>
        <w:r>
          <w:fldChar w:fldCharType="separate"/>
        </w:r>
        <w:r>
          <w:t>14</w:t>
        </w:r>
        <w:r>
          <w:fldChar w:fldCharType="end"/>
        </w:r>
      </w:hyperlink>
    </w:p>
    <w:p>
      <w:pPr>
        <w:pStyle w:val="TOC2"/>
        <w:tabs>
          <w:tab w:val="right" w:leader="dot" w:pos="8306"/>
        </w:tabs>
      </w:pPr>
      <w:hyperlink w:anchor="_Toc12628" w:history="1">
        <w:r>
          <w:rPr>
            <w:rFonts w:ascii="仿宋" w:eastAsia="仿宋" w:hAnsi="仿宋" w:cs="仿宋" w:hint="eastAsia"/>
            <w:lang w:eastAsia="zh-CN"/>
          </w:rPr>
          <w:t>(一)、警用车项目进度安排</w:t>
        </w:r>
        <w:r>
          <w:tab/>
        </w:r>
        <w:r>
          <w:fldChar w:fldCharType="begin"/>
        </w:r>
        <w:r>
          <w:instrText xml:space="preserve"> PAGEREF _Toc12628 \h </w:instrText>
        </w:r>
        <w:r>
          <w:fldChar w:fldCharType="separate"/>
        </w:r>
        <w:r>
          <w:t>14</w:t>
        </w:r>
        <w:r>
          <w:fldChar w:fldCharType="end"/>
        </w:r>
      </w:hyperlink>
    </w:p>
    <w:p>
      <w:pPr>
        <w:pStyle w:val="TOC2"/>
        <w:tabs>
          <w:tab w:val="right" w:leader="dot" w:pos="8306"/>
        </w:tabs>
      </w:pPr>
      <w:hyperlink w:anchor="_Toc27433" w:history="1">
        <w:r>
          <w:rPr>
            <w:rFonts w:ascii="仿宋" w:eastAsia="仿宋" w:hAnsi="仿宋" w:cs="仿宋" w:hint="eastAsia"/>
            <w:lang w:eastAsia="zh-CN"/>
          </w:rPr>
          <w:t>(二)、警用车项目实施保障措施</w:t>
        </w:r>
        <w:r>
          <w:tab/>
        </w:r>
        <w:r>
          <w:fldChar w:fldCharType="begin"/>
        </w:r>
        <w:r>
          <w:instrText xml:space="preserve"> PAGEREF _Toc27433 \h </w:instrText>
        </w:r>
        <w:r>
          <w:fldChar w:fldCharType="separate"/>
        </w:r>
        <w:r>
          <w:t>15</w:t>
        </w:r>
        <w:r>
          <w:fldChar w:fldCharType="end"/>
        </w:r>
      </w:hyperlink>
    </w:p>
    <w:p>
      <w:pPr>
        <w:pStyle w:val="TOC2"/>
        <w:tabs>
          <w:tab w:val="right" w:leader="dot" w:pos="8306"/>
        </w:tabs>
      </w:pPr>
      <w:hyperlink w:anchor="_Toc17945" w:history="1">
        <w:r>
          <w:rPr>
            <w:rFonts w:ascii="仿宋" w:eastAsia="仿宋" w:hAnsi="仿宋" w:cs="仿宋" w:hint="eastAsia"/>
            <w:lang w:eastAsia="zh-CN"/>
          </w:rPr>
          <w:t>(三)、质量与安全控制</w:t>
        </w:r>
        <w:r>
          <w:tab/>
        </w:r>
        <w:r>
          <w:fldChar w:fldCharType="begin"/>
        </w:r>
        <w:r>
          <w:instrText xml:space="preserve"> PAGEREF _Toc17945 \h </w:instrText>
        </w:r>
        <w:r>
          <w:fldChar w:fldCharType="separate"/>
        </w:r>
        <w:r>
          <w:t>15</w:t>
        </w:r>
        <w:r>
          <w:fldChar w:fldCharType="end"/>
        </w:r>
      </w:hyperlink>
    </w:p>
    <w:p>
      <w:pPr>
        <w:pStyle w:val="TOC2"/>
        <w:tabs>
          <w:tab w:val="right" w:leader="dot" w:pos="8306"/>
        </w:tabs>
      </w:pPr>
      <w:hyperlink w:anchor="_Toc28204" w:history="1">
        <w:r>
          <w:rPr>
            <w:rFonts w:ascii="仿宋" w:eastAsia="仿宋" w:hAnsi="仿宋" w:cs="仿宋" w:hint="eastAsia"/>
            <w:lang w:eastAsia="zh-CN"/>
          </w:rPr>
          <w:t>(四)、警用车项目进度监控与调整</w:t>
        </w:r>
        <w:r>
          <w:tab/>
        </w:r>
        <w:r>
          <w:fldChar w:fldCharType="begin"/>
        </w:r>
        <w:r>
          <w:instrText xml:space="preserve"> PAGEREF _Toc28204 \h </w:instrText>
        </w:r>
        <w:r>
          <w:fldChar w:fldCharType="separate"/>
        </w:r>
        <w:r>
          <w:t>16</w:t>
        </w:r>
        <w:r>
          <w:fldChar w:fldCharType="end"/>
        </w:r>
      </w:hyperlink>
    </w:p>
    <w:p>
      <w:pPr>
        <w:pStyle w:val="TOC2"/>
        <w:tabs>
          <w:tab w:val="right" w:leader="dot" w:pos="8306"/>
        </w:tabs>
      </w:pPr>
      <w:hyperlink w:anchor="_Toc5305" w:history="1">
        <w:r>
          <w:rPr>
            <w:rFonts w:ascii="仿宋" w:eastAsia="仿宋" w:hAnsi="仿宋" w:cs="仿宋" w:hint="eastAsia"/>
            <w:lang w:eastAsia="zh-CN"/>
          </w:rPr>
          <w:t>(五)、沟通与决策流程</w:t>
        </w:r>
        <w:r>
          <w:tab/>
        </w:r>
        <w:r>
          <w:fldChar w:fldCharType="begin"/>
        </w:r>
        <w:r>
          <w:instrText xml:space="preserve"> PAGEREF _Toc5305 \h </w:instrText>
        </w:r>
        <w:r>
          <w:fldChar w:fldCharType="separate"/>
        </w:r>
        <w:r>
          <w:t>16</w:t>
        </w:r>
        <w:r>
          <w:fldChar w:fldCharType="end"/>
        </w:r>
      </w:hyperlink>
    </w:p>
    <w:p>
      <w:pPr>
        <w:pStyle w:val="TOC1"/>
        <w:tabs>
          <w:tab w:val="right" w:leader="dot" w:pos="8306"/>
        </w:tabs>
      </w:pPr>
      <w:hyperlink w:anchor="_Toc10355" w:history="1">
        <w:r>
          <w:rPr>
            <w:rFonts w:ascii="仿宋" w:eastAsia="仿宋" w:hAnsi="仿宋" w:cs="仿宋" w:hint="eastAsia"/>
            <w:lang w:eastAsia="zh-CN"/>
          </w:rPr>
          <w:t>四、建设背景及必要性分析</w:t>
        </w:r>
        <w:r>
          <w:tab/>
        </w:r>
        <w:r>
          <w:fldChar w:fldCharType="begin"/>
        </w:r>
        <w:r>
          <w:instrText xml:space="preserve"> PAGEREF _Toc10355 \h </w:instrText>
        </w:r>
        <w:r>
          <w:fldChar w:fldCharType="separate"/>
        </w:r>
        <w:r>
          <w:t>17</w:t>
        </w:r>
        <w:r>
          <w:fldChar w:fldCharType="end"/>
        </w:r>
      </w:hyperlink>
    </w:p>
    <w:p>
      <w:pPr>
        <w:pStyle w:val="TOC2"/>
        <w:tabs>
          <w:tab w:val="right" w:leader="dot" w:pos="8306"/>
        </w:tabs>
      </w:pPr>
      <w:hyperlink w:anchor="_Toc27669" w:history="1">
        <w:r>
          <w:rPr>
            <w:rFonts w:ascii="仿宋" w:eastAsia="仿宋" w:hAnsi="仿宋" w:cs="仿宋" w:hint="eastAsia"/>
            <w:lang w:eastAsia="zh-CN"/>
          </w:rPr>
          <w:t>(一)、警用车项目承办单位背景分析</w:t>
        </w:r>
        <w:r>
          <w:tab/>
        </w:r>
        <w:r>
          <w:fldChar w:fldCharType="begin"/>
        </w:r>
        <w:r>
          <w:instrText xml:space="preserve"> PAGEREF _Toc27669 \h </w:instrText>
        </w:r>
        <w:r>
          <w:fldChar w:fldCharType="separate"/>
        </w:r>
        <w:r>
          <w:t>17</w:t>
        </w:r>
        <w:r>
          <w:fldChar w:fldCharType="end"/>
        </w:r>
      </w:hyperlink>
    </w:p>
    <w:p>
      <w:pPr>
        <w:pStyle w:val="TOC2"/>
        <w:tabs>
          <w:tab w:val="right" w:leader="dot" w:pos="8306"/>
        </w:tabs>
      </w:pPr>
      <w:hyperlink w:anchor="_Toc9714" w:history="1">
        <w:r>
          <w:rPr>
            <w:rFonts w:ascii="仿宋" w:eastAsia="仿宋" w:hAnsi="仿宋" w:cs="仿宋" w:hint="eastAsia"/>
            <w:lang w:eastAsia="zh-CN"/>
          </w:rPr>
          <w:t>(二)、产业政策及发展规划</w:t>
        </w:r>
        <w:r>
          <w:tab/>
        </w:r>
        <w:r>
          <w:fldChar w:fldCharType="begin"/>
        </w:r>
        <w:r>
          <w:instrText xml:space="preserve"> PAGEREF _Toc9714 \h </w:instrText>
        </w:r>
        <w:r>
          <w:fldChar w:fldCharType="separate"/>
        </w:r>
        <w:r>
          <w:t>19</w:t>
        </w:r>
        <w:r>
          <w:fldChar w:fldCharType="end"/>
        </w:r>
      </w:hyperlink>
    </w:p>
    <w:p>
      <w:pPr>
        <w:pStyle w:val="TOC2"/>
        <w:tabs>
          <w:tab w:val="right" w:leader="dot" w:pos="8306"/>
        </w:tabs>
      </w:pPr>
      <w:hyperlink w:anchor="_Toc9853" w:history="1">
        <w:r>
          <w:rPr>
            <w:rFonts w:ascii="仿宋" w:eastAsia="仿宋" w:hAnsi="仿宋" w:cs="仿宋" w:hint="eastAsia"/>
            <w:lang w:eastAsia="zh-CN"/>
          </w:rPr>
          <w:t>(三)、鼓励中小企业发展</w:t>
        </w:r>
        <w:r>
          <w:tab/>
        </w:r>
        <w:r>
          <w:fldChar w:fldCharType="begin"/>
        </w:r>
        <w:r>
          <w:instrText xml:space="preserve"> PAGEREF _Toc9853 \h </w:instrText>
        </w:r>
        <w:r>
          <w:fldChar w:fldCharType="separate"/>
        </w:r>
        <w:r>
          <w:t>20</w:t>
        </w:r>
        <w:r>
          <w:fldChar w:fldCharType="end"/>
        </w:r>
      </w:hyperlink>
    </w:p>
    <w:p>
      <w:pPr>
        <w:pStyle w:val="TOC2"/>
        <w:tabs>
          <w:tab w:val="right" w:leader="dot" w:pos="8306"/>
        </w:tabs>
      </w:pPr>
      <w:hyperlink w:anchor="_Toc9508" w:history="1">
        <w:r>
          <w:rPr>
            <w:rFonts w:ascii="仿宋" w:eastAsia="仿宋" w:hAnsi="仿宋" w:cs="仿宋" w:hint="eastAsia"/>
            <w:lang w:eastAsia="zh-CN"/>
          </w:rPr>
          <w:t>(四)、区域经济发展概况</w:t>
        </w:r>
        <w:r>
          <w:tab/>
        </w:r>
        <w:r>
          <w:fldChar w:fldCharType="begin"/>
        </w:r>
        <w:r>
          <w:instrText xml:space="preserve"> PAGEREF _Toc9508 \h </w:instrText>
        </w:r>
        <w:r>
          <w:fldChar w:fldCharType="separate"/>
        </w:r>
        <w:r>
          <w:t>21</w:t>
        </w:r>
        <w:r>
          <w:fldChar w:fldCharType="end"/>
        </w:r>
      </w:hyperlink>
    </w:p>
    <w:p>
      <w:pPr>
        <w:pStyle w:val="TOC2"/>
        <w:tabs>
          <w:tab w:val="right" w:leader="dot" w:pos="8306"/>
        </w:tabs>
      </w:pPr>
      <w:hyperlink w:anchor="_Toc18504" w:history="1">
        <w:r>
          <w:rPr>
            <w:rFonts w:ascii="仿宋" w:eastAsia="仿宋" w:hAnsi="仿宋" w:cs="仿宋" w:hint="eastAsia"/>
            <w:lang w:eastAsia="zh-CN"/>
          </w:rPr>
          <w:t>(五)、警用车项目必要性分析</w:t>
        </w:r>
        <w:r>
          <w:tab/>
        </w:r>
        <w:r>
          <w:fldChar w:fldCharType="begin"/>
        </w:r>
        <w:r>
          <w:instrText xml:space="preserve"> PAGEREF _Toc18504 \h </w:instrText>
        </w:r>
        <w:r>
          <w:fldChar w:fldCharType="separate"/>
        </w:r>
        <w:r>
          <w:t>22</w:t>
        </w:r>
        <w:r>
          <w:fldChar w:fldCharType="end"/>
        </w:r>
      </w:hyperlink>
    </w:p>
    <w:p>
      <w:pPr>
        <w:pStyle w:val="TOC1"/>
        <w:tabs>
          <w:tab w:val="right" w:leader="dot" w:pos="8306"/>
        </w:tabs>
      </w:pPr>
      <w:hyperlink w:anchor="_Toc25022" w:history="1">
        <w:r>
          <w:rPr>
            <w:rFonts w:ascii="仿宋" w:eastAsia="仿宋" w:hAnsi="仿宋" w:cs="仿宋" w:hint="eastAsia"/>
            <w:lang w:eastAsia="zh-CN"/>
          </w:rPr>
          <w:t>五、投资方案</w:t>
        </w:r>
        <w:r>
          <w:tab/>
        </w:r>
        <w:r>
          <w:fldChar w:fldCharType="begin"/>
        </w:r>
        <w:r>
          <w:instrText xml:space="preserve"> PAGEREF _Toc25022 \h </w:instrText>
        </w:r>
        <w:r>
          <w:fldChar w:fldCharType="separate"/>
        </w:r>
        <w:r>
          <w:t>24</w:t>
        </w:r>
        <w:r>
          <w:fldChar w:fldCharType="end"/>
        </w:r>
      </w:hyperlink>
    </w:p>
    <w:p>
      <w:pPr>
        <w:pStyle w:val="TOC2"/>
        <w:tabs>
          <w:tab w:val="right" w:leader="dot" w:pos="8306"/>
        </w:tabs>
      </w:pPr>
      <w:hyperlink w:anchor="_Toc11305" w:history="1">
        <w:r>
          <w:rPr>
            <w:rFonts w:ascii="仿宋" w:eastAsia="仿宋" w:hAnsi="仿宋" w:cs="仿宋" w:hint="eastAsia"/>
            <w:lang w:eastAsia="zh-CN"/>
          </w:rPr>
          <w:t>(一)、产品愿景</w:t>
        </w:r>
        <w:r>
          <w:tab/>
        </w:r>
        <w:r>
          <w:fldChar w:fldCharType="begin"/>
        </w:r>
        <w:r>
          <w:instrText xml:space="preserve"> PAGEREF _Toc11305 \h </w:instrText>
        </w:r>
        <w:r>
          <w:fldChar w:fldCharType="separate"/>
        </w:r>
        <w:r>
          <w:t>24</w:t>
        </w:r>
        <w:r>
          <w:fldChar w:fldCharType="end"/>
        </w:r>
      </w:hyperlink>
    </w:p>
    <w:p>
      <w:pPr>
        <w:pStyle w:val="TOC2"/>
        <w:tabs>
          <w:tab w:val="right" w:leader="dot" w:pos="8306"/>
        </w:tabs>
      </w:pPr>
      <w:hyperlink w:anchor="_Toc27187" w:history="1">
        <w:r>
          <w:rPr>
            <w:rFonts w:ascii="仿宋" w:eastAsia="仿宋" w:hAnsi="仿宋" w:cs="仿宋" w:hint="eastAsia"/>
            <w:lang w:eastAsia="zh-CN"/>
          </w:rPr>
          <w:t>(二)、建设规模</w:t>
        </w:r>
        <w:r>
          <w:tab/>
        </w:r>
        <w:r>
          <w:fldChar w:fldCharType="begin"/>
        </w:r>
        <w:r>
          <w:instrText xml:space="preserve"> PAGEREF _Toc27187 \h </w:instrText>
        </w:r>
        <w:r>
          <w:fldChar w:fldCharType="separate"/>
        </w:r>
        <w:r>
          <w:t>26</w:t>
        </w:r>
        <w:r>
          <w:fldChar w:fldCharType="end"/>
        </w:r>
      </w:hyperlink>
    </w:p>
    <w:p>
      <w:pPr>
        <w:pStyle w:val="TOC1"/>
        <w:tabs>
          <w:tab w:val="right" w:leader="dot" w:pos="8306"/>
        </w:tabs>
      </w:pPr>
      <w:hyperlink w:anchor="_Toc29477" w:history="1">
        <w:r>
          <w:rPr>
            <w:rFonts w:ascii="仿宋" w:eastAsia="仿宋" w:hAnsi="仿宋" w:cs="仿宋" w:hint="eastAsia"/>
            <w:lang w:eastAsia="zh-CN"/>
          </w:rPr>
          <w:t>六、警用车知识产权管理</w:t>
        </w:r>
        <w:r>
          <w:tab/>
        </w:r>
        <w:r>
          <w:fldChar w:fldCharType="begin"/>
        </w:r>
        <w:r>
          <w:instrText xml:space="preserve"> PAGEREF _Toc29477 \h </w:instrText>
        </w:r>
        <w:r>
          <w:fldChar w:fldCharType="separate"/>
        </w:r>
        <w:r>
          <w:t>26</w:t>
        </w:r>
        <w:r>
          <w:fldChar w:fldCharType="end"/>
        </w:r>
      </w:hyperlink>
    </w:p>
    <w:p>
      <w:pPr>
        <w:pStyle w:val="TOC2"/>
        <w:tabs>
          <w:tab w:val="right" w:leader="dot" w:pos="8306"/>
        </w:tabs>
      </w:pPr>
      <w:hyperlink w:anchor="_Toc32329" w:history="1">
        <w:r>
          <w:rPr>
            <w:rFonts w:ascii="仿宋" w:eastAsia="仿宋" w:hAnsi="仿宋" w:cs="仿宋" w:hint="eastAsia"/>
            <w:lang w:eastAsia="zh-CN"/>
          </w:rPr>
          <w:t>(一)、知识产权管理</w:t>
        </w:r>
        <w:r>
          <w:tab/>
        </w:r>
        <w:r>
          <w:fldChar w:fldCharType="begin"/>
        </w:r>
        <w:r>
          <w:instrText xml:space="preserve"> PAGEREF _Toc32329 \h </w:instrText>
        </w:r>
        <w:r>
          <w:fldChar w:fldCharType="separate"/>
        </w:r>
        <w:r>
          <w:t>26</w:t>
        </w:r>
        <w:r>
          <w:fldChar w:fldCharType="end"/>
        </w:r>
      </w:hyperlink>
    </w:p>
    <w:p>
      <w:pPr>
        <w:pStyle w:val="TOC1"/>
        <w:tabs>
          <w:tab w:val="right" w:leader="dot" w:pos="8306"/>
        </w:tabs>
      </w:pPr>
      <w:hyperlink w:anchor="_Toc23905" w:history="1">
        <w:r>
          <w:rPr>
            <w:rFonts w:ascii="仿宋" w:eastAsia="仿宋" w:hAnsi="仿宋" w:cs="仿宋" w:hint="eastAsia"/>
            <w:lang w:eastAsia="zh-CN"/>
          </w:rPr>
          <w:t>七、警用车质量管理方案</w:t>
        </w:r>
        <w:r>
          <w:tab/>
        </w:r>
        <w:r>
          <w:fldChar w:fldCharType="begin"/>
        </w:r>
        <w:r>
          <w:instrText xml:space="preserve"> PAGEREF _Toc23905 \h </w:instrText>
        </w:r>
        <w:r>
          <w:fldChar w:fldCharType="separate"/>
        </w:r>
        <w:r>
          <w:t>30</w:t>
        </w:r>
        <w:r>
          <w:fldChar w:fldCharType="end"/>
        </w:r>
      </w:hyperlink>
    </w:p>
    <w:p>
      <w:pPr>
        <w:pStyle w:val="TOC2"/>
        <w:tabs>
          <w:tab w:val="right" w:leader="dot" w:pos="8306"/>
        </w:tabs>
      </w:pPr>
      <w:hyperlink w:anchor="_Toc10050" w:history="1">
        <w:r>
          <w:rPr>
            <w:rFonts w:ascii="仿宋" w:eastAsia="仿宋" w:hAnsi="仿宋" w:cs="仿宋" w:hint="eastAsia"/>
            <w:lang w:eastAsia="zh-CN"/>
          </w:rPr>
          <w:t>(一)、警用车质量管理要求</w:t>
        </w:r>
        <w:r>
          <w:tab/>
        </w:r>
        <w:r>
          <w:fldChar w:fldCharType="begin"/>
        </w:r>
        <w:r>
          <w:instrText xml:space="preserve"> PAGEREF _Toc10050 \h </w:instrText>
        </w:r>
        <w:r>
          <w:fldChar w:fldCharType="separate"/>
        </w:r>
        <w:r>
          <w:t>30</w:t>
        </w:r>
        <w:r>
          <w:fldChar w:fldCharType="end"/>
        </w:r>
      </w:hyperlink>
    </w:p>
    <w:p>
      <w:pPr>
        <w:pStyle w:val="TOC2"/>
        <w:tabs>
          <w:tab w:val="right" w:leader="dot" w:pos="8306"/>
        </w:tabs>
      </w:pPr>
      <w:hyperlink w:anchor="_Toc6676" w:history="1">
        <w:r>
          <w:rPr>
            <w:rFonts w:ascii="仿宋" w:eastAsia="仿宋" w:hAnsi="仿宋" w:cs="仿宋" w:hint="eastAsia"/>
            <w:lang w:eastAsia="zh-CN"/>
          </w:rPr>
          <w:t>(二)、警用车服务质量管理方案</w:t>
        </w:r>
        <w:r>
          <w:tab/>
        </w:r>
        <w:r>
          <w:fldChar w:fldCharType="begin"/>
        </w:r>
        <w:r>
          <w:instrText xml:space="preserve"> PAGEREF _Toc6676 \h </w:instrText>
        </w:r>
        <w:r>
          <w:fldChar w:fldCharType="separate"/>
        </w:r>
        <w:r>
          <w:t>31</w:t>
        </w:r>
        <w:r>
          <w:fldChar w:fldCharType="end"/>
        </w:r>
      </w:hyperlink>
    </w:p>
    <w:p>
      <w:pPr>
        <w:pStyle w:val="TOC2"/>
        <w:tabs>
          <w:tab w:val="right" w:leader="dot" w:pos="8306"/>
        </w:tabs>
      </w:pPr>
      <w:hyperlink w:anchor="_Toc32364" w:history="1">
        <w:r>
          <w:rPr>
            <w:rFonts w:ascii="仿宋" w:eastAsia="仿宋" w:hAnsi="仿宋" w:cs="仿宋" w:hint="eastAsia"/>
            <w:lang w:eastAsia="zh-CN"/>
          </w:rPr>
          <w:t>(三)、警用车质量成本管理方案</w:t>
        </w:r>
        <w:r>
          <w:tab/>
        </w:r>
        <w:r>
          <w:fldChar w:fldCharType="begin"/>
        </w:r>
        <w:r>
          <w:instrText xml:space="preserve"> PAGEREF _Toc32364 \h </w:instrText>
        </w:r>
        <w:r>
          <w:fldChar w:fldCharType="separate"/>
        </w:r>
        <w:r>
          <w:t>32</w:t>
        </w:r>
        <w:r>
          <w:fldChar w:fldCharType="end"/>
        </w:r>
      </w:hyperlink>
    </w:p>
    <w:p>
      <w:pPr>
        <w:pStyle w:val="TOC1"/>
        <w:tabs>
          <w:tab w:val="right" w:leader="dot" w:pos="8306"/>
        </w:tabs>
      </w:pPr>
      <w:hyperlink w:anchor="_Toc20585" w:history="1">
        <w:r>
          <w:rPr>
            <w:rFonts w:ascii="仿宋" w:eastAsia="仿宋" w:hAnsi="仿宋" w:cs="仿宋" w:hint="eastAsia"/>
            <w:lang w:eastAsia="zh-CN"/>
          </w:rPr>
          <w:t>八、实施计划</w:t>
        </w:r>
        <w:r>
          <w:tab/>
        </w:r>
        <w:r>
          <w:fldChar w:fldCharType="begin"/>
        </w:r>
        <w:r>
          <w:instrText xml:space="preserve"> PAGEREF _Toc20585 \h </w:instrText>
        </w:r>
        <w:r>
          <w:fldChar w:fldCharType="separate"/>
        </w:r>
        <w:r>
          <w:t>33</w:t>
        </w:r>
        <w:r>
          <w:fldChar w:fldCharType="end"/>
        </w:r>
      </w:hyperlink>
    </w:p>
    <w:p>
      <w:pPr>
        <w:pStyle w:val="TOC2"/>
        <w:tabs>
          <w:tab w:val="right" w:leader="dot" w:pos="8306"/>
        </w:tabs>
      </w:pPr>
      <w:hyperlink w:anchor="_Toc32022" w:history="1">
        <w:r>
          <w:rPr>
            <w:rFonts w:ascii="仿宋" w:eastAsia="仿宋" w:hAnsi="仿宋" w:cs="仿宋" w:hint="eastAsia"/>
            <w:lang w:eastAsia="zh-CN"/>
          </w:rPr>
          <w:t>(一)、建设周期</w:t>
        </w:r>
        <w:r>
          <w:tab/>
        </w:r>
        <w:r>
          <w:fldChar w:fldCharType="begin"/>
        </w:r>
        <w:r>
          <w:instrText xml:space="preserve"> PAGEREF _Toc32022 \h </w:instrText>
        </w:r>
        <w:r>
          <w:fldChar w:fldCharType="separate"/>
        </w:r>
        <w:r>
          <w:t>33</w:t>
        </w:r>
        <w:r>
          <w:fldChar w:fldCharType="end"/>
        </w:r>
      </w:hyperlink>
    </w:p>
    <w:p>
      <w:pPr>
        <w:pStyle w:val="TOC2"/>
        <w:tabs>
          <w:tab w:val="right" w:leader="dot" w:pos="8306"/>
        </w:tabs>
      </w:pPr>
      <w:hyperlink w:anchor="_Toc28693" w:history="1">
        <w:r>
          <w:rPr>
            <w:rFonts w:ascii="仿宋" w:eastAsia="仿宋" w:hAnsi="仿宋" w:cs="仿宋" w:hint="eastAsia"/>
            <w:lang w:eastAsia="zh-CN"/>
          </w:rPr>
          <w:t>(二)、建设进度</w:t>
        </w:r>
        <w:r>
          <w:tab/>
        </w:r>
        <w:r>
          <w:fldChar w:fldCharType="begin"/>
        </w:r>
        <w:r>
          <w:instrText xml:space="preserve"> PAGEREF _Toc28693 \h </w:instrText>
        </w:r>
        <w:r>
          <w:fldChar w:fldCharType="separate"/>
        </w:r>
        <w:r>
          <w:t>33</w:t>
        </w:r>
        <w:r>
          <w:fldChar w:fldCharType="end"/>
        </w:r>
      </w:hyperlink>
    </w:p>
    <w:p>
      <w:pPr>
        <w:pStyle w:val="TOC2"/>
        <w:tabs>
          <w:tab w:val="right" w:leader="dot" w:pos="8306"/>
        </w:tabs>
      </w:pPr>
      <w:hyperlink w:anchor="_Toc18741" w:history="1">
        <w:r>
          <w:rPr>
            <w:rFonts w:ascii="仿宋" w:eastAsia="仿宋" w:hAnsi="仿宋" w:cs="仿宋" w:hint="eastAsia"/>
            <w:lang w:eastAsia="zh-CN"/>
          </w:rPr>
          <w:t>(三)、进度安排注意事项</w:t>
        </w:r>
        <w:r>
          <w:tab/>
        </w:r>
        <w:r>
          <w:fldChar w:fldCharType="begin"/>
        </w:r>
        <w:r>
          <w:instrText xml:space="preserve"> PAGEREF _Toc18741 \h </w:instrText>
        </w:r>
        <w:r>
          <w:fldChar w:fldCharType="separate"/>
        </w:r>
        <w:r>
          <w:t>33</w:t>
        </w:r>
        <w:r>
          <w:fldChar w:fldCharType="end"/>
        </w:r>
      </w:hyperlink>
    </w:p>
    <w:p>
      <w:pPr>
        <w:pStyle w:val="TOC2"/>
        <w:tabs>
          <w:tab w:val="right" w:leader="dot" w:pos="8306"/>
        </w:tabs>
      </w:pPr>
      <w:hyperlink w:anchor="_Toc4072" w:history="1">
        <w:r>
          <w:rPr>
            <w:rFonts w:ascii="仿宋" w:eastAsia="仿宋" w:hAnsi="仿宋" w:cs="仿宋" w:hint="eastAsia"/>
            <w:lang w:eastAsia="zh-CN"/>
          </w:rPr>
          <w:t>(四)、人力资源配置和员工培训</w:t>
        </w:r>
        <w:r>
          <w:tab/>
        </w:r>
        <w:r>
          <w:fldChar w:fldCharType="begin"/>
        </w:r>
        <w:r>
          <w:instrText xml:space="preserve"> PAGEREF _Toc4072 \h </w:instrText>
        </w:r>
        <w:r>
          <w:fldChar w:fldCharType="separate"/>
        </w:r>
        <w:r>
          <w:t>34</w:t>
        </w:r>
        <w:r>
          <w:fldChar w:fldCharType="end"/>
        </w:r>
      </w:hyperlink>
    </w:p>
    <w:p>
      <w:pPr>
        <w:pStyle w:val="TOC2"/>
        <w:tabs>
          <w:tab w:val="right" w:leader="dot" w:pos="8306"/>
        </w:tabs>
      </w:pPr>
      <w:hyperlink w:anchor="_Toc19529" w:history="1">
        <w:r>
          <w:rPr>
            <w:rFonts w:ascii="仿宋" w:eastAsia="仿宋" w:hAnsi="仿宋" w:cs="仿宋" w:hint="eastAsia"/>
            <w:lang w:eastAsia="zh-CN"/>
          </w:rPr>
          <w:t>(五)、警用车项目实施保障</w:t>
        </w:r>
        <w:r>
          <w:tab/>
        </w:r>
        <w:r>
          <w:fldChar w:fldCharType="begin"/>
        </w:r>
        <w:r>
          <w:instrText xml:space="preserve"> PAGEREF _Toc19529 \h </w:instrText>
        </w:r>
        <w:r>
          <w:fldChar w:fldCharType="separate"/>
        </w:r>
        <w:r>
          <w:t>34</w:t>
        </w:r>
        <w:r>
          <w:fldChar w:fldCharType="end"/>
        </w:r>
      </w:hyperlink>
    </w:p>
    <w:p>
      <w:pPr>
        <w:pStyle w:val="TOC1"/>
        <w:tabs>
          <w:tab w:val="right" w:leader="dot" w:pos="8306"/>
        </w:tabs>
      </w:pPr>
      <w:hyperlink w:anchor="_Toc4519" w:history="1">
        <w:r>
          <w:rPr>
            <w:rFonts w:ascii="仿宋" w:eastAsia="仿宋" w:hAnsi="仿宋" w:cs="仿宋" w:hint="eastAsia"/>
            <w:lang w:eastAsia="zh-CN"/>
          </w:rPr>
          <w:t>九、建设规划方案</w:t>
        </w:r>
        <w:r>
          <w:tab/>
        </w:r>
        <w:r>
          <w:fldChar w:fldCharType="begin"/>
        </w:r>
        <w:r>
          <w:instrText xml:space="preserve"> PAGEREF _Toc4519 \h </w:instrText>
        </w:r>
        <w:r>
          <w:fldChar w:fldCharType="separate"/>
        </w:r>
        <w:r>
          <w:t>35</w:t>
        </w:r>
        <w:r>
          <w:fldChar w:fldCharType="end"/>
        </w:r>
      </w:hyperlink>
    </w:p>
    <w:p>
      <w:pPr>
        <w:pStyle w:val="TOC2"/>
        <w:tabs>
          <w:tab w:val="right" w:leader="dot" w:pos="8306"/>
        </w:tabs>
      </w:pPr>
      <w:hyperlink w:anchor="_Toc3642" w:history="1">
        <w:r>
          <w:rPr>
            <w:rFonts w:ascii="仿宋" w:eastAsia="仿宋" w:hAnsi="仿宋" w:cs="仿宋" w:hint="eastAsia"/>
            <w:lang w:eastAsia="zh-CN"/>
          </w:rPr>
          <w:t>(一)、产品规划</w:t>
        </w:r>
        <w:r>
          <w:tab/>
        </w:r>
        <w:r>
          <w:fldChar w:fldCharType="begin"/>
        </w:r>
        <w:r>
          <w:instrText xml:space="preserve"> PAGEREF _Toc3642 \h </w:instrText>
        </w:r>
        <w:r>
          <w:fldChar w:fldCharType="separate"/>
        </w:r>
        <w:r>
          <w:t>35</w:t>
        </w:r>
        <w:r>
          <w:fldChar w:fldCharType="end"/>
        </w:r>
      </w:hyperlink>
    </w:p>
    <w:p>
      <w:pPr>
        <w:pStyle w:val="TOC2"/>
        <w:tabs>
          <w:tab w:val="right" w:leader="dot" w:pos="8306"/>
        </w:tabs>
      </w:pPr>
      <w:hyperlink w:anchor="_Toc15852" w:history="1">
        <w:r>
          <w:rPr>
            <w:rFonts w:ascii="仿宋" w:eastAsia="仿宋" w:hAnsi="仿宋" w:cs="仿宋" w:hint="eastAsia"/>
            <w:lang w:eastAsia="zh-CN"/>
          </w:rPr>
          <w:t>(二)、建设规模</w:t>
        </w:r>
        <w:r>
          <w:tab/>
        </w:r>
        <w:r>
          <w:fldChar w:fldCharType="begin"/>
        </w:r>
        <w:r>
          <w:instrText xml:space="preserve"> PAGEREF _Toc15852 \h </w:instrText>
        </w:r>
        <w:r>
          <w:fldChar w:fldCharType="separate"/>
        </w:r>
        <w:r>
          <w:t>36</w:t>
        </w:r>
        <w:r>
          <w:fldChar w:fldCharType="end"/>
        </w:r>
      </w:hyperlink>
    </w:p>
    <w:p>
      <w:pPr>
        <w:pStyle w:val="TOC1"/>
        <w:tabs>
          <w:tab w:val="right" w:leader="dot" w:pos="8306"/>
        </w:tabs>
      </w:pPr>
      <w:hyperlink w:anchor="_Toc23619" w:history="1">
        <w:r>
          <w:rPr>
            <w:rFonts w:ascii="仿宋" w:eastAsia="仿宋" w:hAnsi="仿宋" w:cs="仿宋" w:hint="eastAsia"/>
            <w:lang w:eastAsia="zh-CN"/>
          </w:rPr>
          <w:t>十、警用车行业竞争对选址的影响</w:t>
        </w:r>
        <w:r>
          <w:tab/>
        </w:r>
        <w:r>
          <w:fldChar w:fldCharType="begin"/>
        </w:r>
        <w:r>
          <w:instrText xml:space="preserve"> PAGEREF _Toc23619 \h </w:instrText>
        </w:r>
        <w:r>
          <w:fldChar w:fldCharType="separate"/>
        </w:r>
        <w:r>
          <w:t>36</w:t>
        </w:r>
        <w:r>
          <w:fldChar w:fldCharType="end"/>
        </w:r>
      </w:hyperlink>
    </w:p>
    <w:p>
      <w:pPr>
        <w:pStyle w:val="TOC2"/>
        <w:tabs>
          <w:tab w:val="right" w:leader="dot" w:pos="8306"/>
        </w:tabs>
      </w:pPr>
      <w:hyperlink w:anchor="_Toc24552" w:history="1">
        <w:r>
          <w:rPr>
            <w:rFonts w:ascii="仿宋" w:eastAsia="仿宋" w:hAnsi="仿宋" w:cs="仿宋" w:hint="eastAsia"/>
            <w:lang w:eastAsia="zh-CN"/>
          </w:rPr>
          <w:t>(一)、地理位置分析</w:t>
        </w:r>
        <w:r>
          <w:tab/>
        </w:r>
        <w:r>
          <w:fldChar w:fldCharType="begin"/>
        </w:r>
        <w:r>
          <w:instrText xml:space="preserve"> PAGEREF _Toc24552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53" w:history="1">
        <w:r>
          <w:rPr>
            <w:rFonts w:ascii="仿宋" w:eastAsia="仿宋" w:hAnsi="仿宋" w:cs="仿宋" w:hint="eastAsia"/>
            <w:lang w:eastAsia="zh-CN"/>
          </w:rPr>
          <w:t>(二)、供应链优势</w:t>
        </w:r>
        <w:r>
          <w:tab/>
        </w:r>
        <w:r>
          <w:fldChar w:fldCharType="begin"/>
        </w:r>
        <w:r>
          <w:instrText xml:space="preserve"> PAGEREF _Toc17453 \h </w:instrText>
        </w:r>
        <w:r>
          <w:fldChar w:fldCharType="separate"/>
        </w:r>
        <w:r>
          <w:t>38</w:t>
        </w:r>
        <w:r>
          <w:fldChar w:fldCharType="end"/>
        </w:r>
      </w:hyperlink>
    </w:p>
    <w:p>
      <w:pPr>
        <w:pStyle w:val="TOC2"/>
        <w:tabs>
          <w:tab w:val="right" w:leader="dot" w:pos="8306"/>
        </w:tabs>
      </w:pPr>
      <w:hyperlink w:anchor="_Toc26671" w:history="1">
        <w:r>
          <w:rPr>
            <w:rFonts w:ascii="仿宋" w:eastAsia="仿宋" w:hAnsi="仿宋" w:cs="仿宋" w:hint="eastAsia"/>
            <w:lang w:eastAsia="zh-CN"/>
          </w:rPr>
          <w:t>(三)、人才资源</w:t>
        </w:r>
        <w:r>
          <w:tab/>
        </w:r>
        <w:r>
          <w:fldChar w:fldCharType="begin"/>
        </w:r>
        <w:r>
          <w:instrText xml:space="preserve"> PAGEREF _Toc26671 \h </w:instrText>
        </w:r>
        <w:r>
          <w:fldChar w:fldCharType="separate"/>
        </w:r>
        <w:r>
          <w:t>39</w:t>
        </w:r>
        <w:r>
          <w:fldChar w:fldCharType="end"/>
        </w:r>
      </w:hyperlink>
    </w:p>
    <w:p>
      <w:pPr>
        <w:pStyle w:val="TOC2"/>
        <w:tabs>
          <w:tab w:val="right" w:leader="dot" w:pos="8306"/>
        </w:tabs>
      </w:pPr>
      <w:hyperlink w:anchor="_Toc28262" w:history="1">
        <w:r>
          <w:rPr>
            <w:rFonts w:ascii="仿宋" w:eastAsia="仿宋" w:hAnsi="仿宋" w:cs="仿宋" w:hint="eastAsia"/>
            <w:lang w:eastAsia="zh-CN"/>
          </w:rPr>
          <w:t>(四)、政策支持</w:t>
        </w:r>
        <w:r>
          <w:tab/>
        </w:r>
        <w:r>
          <w:fldChar w:fldCharType="begin"/>
        </w:r>
        <w:r>
          <w:instrText xml:space="preserve"> PAGEREF _Toc28262 \h </w:instrText>
        </w:r>
        <w:r>
          <w:fldChar w:fldCharType="separate"/>
        </w:r>
        <w:r>
          <w:t>40</w:t>
        </w:r>
        <w:r>
          <w:fldChar w:fldCharType="end"/>
        </w:r>
      </w:hyperlink>
    </w:p>
    <w:p>
      <w:pPr>
        <w:pStyle w:val="TOC1"/>
        <w:tabs>
          <w:tab w:val="right" w:leader="dot" w:pos="8306"/>
        </w:tabs>
      </w:pPr>
      <w:hyperlink w:anchor="_Toc5885" w:history="1">
        <w:r>
          <w:rPr>
            <w:rFonts w:ascii="仿宋" w:eastAsia="仿宋" w:hAnsi="仿宋" w:cs="仿宋" w:hint="eastAsia"/>
            <w:lang w:eastAsia="zh-CN"/>
          </w:rPr>
          <w:t>十一、创新驱动</w:t>
        </w:r>
        <w:r>
          <w:tab/>
        </w:r>
        <w:r>
          <w:fldChar w:fldCharType="begin"/>
        </w:r>
        <w:r>
          <w:instrText xml:space="preserve"> PAGEREF _Toc5885 \h </w:instrText>
        </w:r>
        <w:r>
          <w:fldChar w:fldCharType="separate"/>
        </w:r>
        <w:r>
          <w:t>41</w:t>
        </w:r>
        <w:r>
          <w:fldChar w:fldCharType="end"/>
        </w:r>
      </w:hyperlink>
    </w:p>
    <w:p>
      <w:pPr>
        <w:pStyle w:val="TOC2"/>
        <w:tabs>
          <w:tab w:val="right" w:leader="dot" w:pos="8306"/>
        </w:tabs>
      </w:pPr>
      <w:hyperlink w:anchor="_Toc30129" w:history="1">
        <w:r>
          <w:rPr>
            <w:rFonts w:ascii="仿宋" w:eastAsia="仿宋" w:hAnsi="仿宋" w:cs="仿宋" w:hint="eastAsia"/>
            <w:lang w:eastAsia="zh-CN"/>
          </w:rPr>
          <w:t>(一)、企业技术研发分析</w:t>
        </w:r>
        <w:r>
          <w:tab/>
        </w:r>
        <w:r>
          <w:fldChar w:fldCharType="begin"/>
        </w:r>
        <w:r>
          <w:instrText xml:space="preserve"> PAGEREF _Toc30129 \h </w:instrText>
        </w:r>
        <w:r>
          <w:fldChar w:fldCharType="separate"/>
        </w:r>
        <w:r>
          <w:t>41</w:t>
        </w:r>
        <w:r>
          <w:fldChar w:fldCharType="end"/>
        </w:r>
      </w:hyperlink>
    </w:p>
    <w:p>
      <w:pPr>
        <w:pStyle w:val="TOC2"/>
        <w:tabs>
          <w:tab w:val="right" w:leader="dot" w:pos="8306"/>
        </w:tabs>
      </w:pPr>
      <w:hyperlink w:anchor="_Toc29081" w:history="1">
        <w:r>
          <w:rPr>
            <w:rFonts w:ascii="仿宋" w:eastAsia="仿宋" w:hAnsi="仿宋" w:cs="仿宋" w:hint="eastAsia"/>
            <w:lang w:eastAsia="zh-CN"/>
          </w:rPr>
          <w:t>(二)、警用车项目技术工艺分析</w:t>
        </w:r>
        <w:r>
          <w:tab/>
        </w:r>
        <w:r>
          <w:fldChar w:fldCharType="begin"/>
        </w:r>
        <w:r>
          <w:instrText xml:space="preserve"> PAGEREF _Toc29081 \h </w:instrText>
        </w:r>
        <w:r>
          <w:fldChar w:fldCharType="separate"/>
        </w:r>
        <w:r>
          <w:t>43</w:t>
        </w:r>
        <w:r>
          <w:fldChar w:fldCharType="end"/>
        </w:r>
      </w:hyperlink>
    </w:p>
    <w:p>
      <w:pPr>
        <w:pStyle w:val="TOC2"/>
        <w:tabs>
          <w:tab w:val="right" w:leader="dot" w:pos="8306"/>
        </w:tabs>
      </w:pPr>
      <w:hyperlink w:anchor="_Toc4489" w:history="1">
        <w:r>
          <w:rPr>
            <w:rFonts w:ascii="仿宋" w:eastAsia="仿宋" w:hAnsi="仿宋" w:cs="仿宋" w:hint="eastAsia"/>
            <w:lang w:eastAsia="zh-CN"/>
          </w:rPr>
          <w:t>(三)、质量管理</w:t>
        </w:r>
        <w:r>
          <w:tab/>
        </w:r>
        <w:r>
          <w:fldChar w:fldCharType="begin"/>
        </w:r>
        <w:r>
          <w:instrText xml:space="preserve"> PAGEREF _Toc4489 \h </w:instrText>
        </w:r>
        <w:r>
          <w:fldChar w:fldCharType="separate"/>
        </w:r>
        <w:r>
          <w:t>45</w:t>
        </w:r>
        <w:r>
          <w:fldChar w:fldCharType="end"/>
        </w:r>
      </w:hyperlink>
    </w:p>
    <w:p>
      <w:pPr>
        <w:pStyle w:val="TOC2"/>
        <w:tabs>
          <w:tab w:val="right" w:leader="dot" w:pos="8306"/>
        </w:tabs>
      </w:pPr>
      <w:hyperlink w:anchor="_Toc9140" w:history="1">
        <w:r>
          <w:rPr>
            <w:rFonts w:ascii="仿宋" w:eastAsia="仿宋" w:hAnsi="仿宋" w:cs="仿宋" w:hint="eastAsia"/>
            <w:lang w:eastAsia="zh-CN"/>
          </w:rPr>
          <w:t>(四)、创新发展总结</w:t>
        </w:r>
        <w:r>
          <w:tab/>
        </w:r>
        <w:r>
          <w:fldChar w:fldCharType="begin"/>
        </w:r>
        <w:r>
          <w:instrText xml:space="preserve"> PAGEREF _Toc9140 \h </w:instrText>
        </w:r>
        <w:r>
          <w:fldChar w:fldCharType="separate"/>
        </w:r>
        <w:r>
          <w:t>46</w:t>
        </w:r>
        <w:r>
          <w:fldChar w:fldCharType="end"/>
        </w:r>
      </w:hyperlink>
    </w:p>
    <w:p>
      <w:pPr>
        <w:pStyle w:val="TOC1"/>
        <w:tabs>
          <w:tab w:val="right" w:leader="dot" w:pos="8306"/>
        </w:tabs>
      </w:pPr>
      <w:hyperlink w:anchor="_Toc20588" w:history="1">
        <w:r>
          <w:rPr>
            <w:rFonts w:ascii="仿宋" w:eastAsia="仿宋" w:hAnsi="仿宋" w:cs="仿宋" w:hint="eastAsia"/>
            <w:lang w:eastAsia="zh-CN"/>
          </w:rPr>
          <w:t>十二、警用车行业产品策略</w:t>
        </w:r>
        <w:r>
          <w:tab/>
        </w:r>
        <w:r>
          <w:fldChar w:fldCharType="begin"/>
        </w:r>
        <w:r>
          <w:instrText xml:space="preserve"> PAGEREF _Toc20588 \h </w:instrText>
        </w:r>
        <w:r>
          <w:fldChar w:fldCharType="separate"/>
        </w:r>
        <w:r>
          <w:t>47</w:t>
        </w:r>
        <w:r>
          <w:fldChar w:fldCharType="end"/>
        </w:r>
      </w:hyperlink>
    </w:p>
    <w:p>
      <w:pPr>
        <w:pStyle w:val="TOC2"/>
        <w:tabs>
          <w:tab w:val="right" w:leader="dot" w:pos="8306"/>
        </w:tabs>
      </w:pPr>
      <w:hyperlink w:anchor="_Toc13573" w:history="1">
        <w:r>
          <w:rPr>
            <w:rFonts w:ascii="仿宋" w:eastAsia="仿宋" w:hAnsi="仿宋" w:cs="仿宋" w:hint="eastAsia"/>
            <w:lang w:eastAsia="zh-CN"/>
          </w:rPr>
          <w:t>(一)、产品定位</w:t>
        </w:r>
        <w:r>
          <w:tab/>
        </w:r>
        <w:r>
          <w:fldChar w:fldCharType="begin"/>
        </w:r>
        <w:r>
          <w:instrText xml:space="preserve"> PAGEREF _Toc13573 \h </w:instrText>
        </w:r>
        <w:r>
          <w:fldChar w:fldCharType="separate"/>
        </w:r>
        <w:r>
          <w:t>47</w:t>
        </w:r>
        <w:r>
          <w:fldChar w:fldCharType="end"/>
        </w:r>
      </w:hyperlink>
    </w:p>
    <w:p>
      <w:pPr>
        <w:pStyle w:val="TOC2"/>
        <w:tabs>
          <w:tab w:val="right" w:leader="dot" w:pos="8306"/>
        </w:tabs>
      </w:pPr>
      <w:hyperlink w:anchor="_Toc18856" w:history="1">
        <w:r>
          <w:rPr>
            <w:rFonts w:ascii="仿宋" w:eastAsia="仿宋" w:hAnsi="仿宋" w:cs="仿宋" w:hint="eastAsia"/>
            <w:lang w:eastAsia="zh-CN"/>
          </w:rPr>
          <w:t>(二)、产品种类</w:t>
        </w:r>
        <w:r>
          <w:tab/>
        </w:r>
        <w:r>
          <w:fldChar w:fldCharType="begin"/>
        </w:r>
        <w:r>
          <w:instrText xml:space="preserve"> PAGEREF _Toc18856 \h </w:instrText>
        </w:r>
        <w:r>
          <w:fldChar w:fldCharType="separate"/>
        </w:r>
        <w:r>
          <w:t>47</w:t>
        </w:r>
        <w:r>
          <w:fldChar w:fldCharType="end"/>
        </w:r>
      </w:hyperlink>
    </w:p>
    <w:p>
      <w:pPr>
        <w:pStyle w:val="TOC2"/>
        <w:tabs>
          <w:tab w:val="right" w:leader="dot" w:pos="8306"/>
        </w:tabs>
      </w:pPr>
      <w:hyperlink w:anchor="_Toc31848" w:history="1">
        <w:r>
          <w:rPr>
            <w:rFonts w:ascii="仿宋" w:eastAsia="仿宋" w:hAnsi="仿宋" w:cs="仿宋" w:hint="eastAsia"/>
            <w:lang w:eastAsia="zh-CN"/>
          </w:rPr>
          <w:t>(三)、产品质量</w:t>
        </w:r>
        <w:r>
          <w:tab/>
        </w:r>
        <w:r>
          <w:fldChar w:fldCharType="begin"/>
        </w:r>
        <w:r>
          <w:instrText xml:space="preserve"> PAGEREF _Toc31848 \h </w:instrText>
        </w:r>
        <w:r>
          <w:fldChar w:fldCharType="separate"/>
        </w:r>
        <w:r>
          <w:t>48</w:t>
        </w:r>
        <w:r>
          <w:fldChar w:fldCharType="end"/>
        </w:r>
      </w:hyperlink>
    </w:p>
    <w:p>
      <w:pPr>
        <w:pStyle w:val="TOC2"/>
        <w:tabs>
          <w:tab w:val="right" w:leader="dot" w:pos="8306"/>
        </w:tabs>
      </w:pPr>
      <w:hyperlink w:anchor="_Toc10846" w:history="1">
        <w:r>
          <w:rPr>
            <w:rFonts w:ascii="仿宋" w:eastAsia="仿宋" w:hAnsi="仿宋" w:cs="仿宋" w:hint="eastAsia"/>
            <w:lang w:eastAsia="zh-CN"/>
          </w:rPr>
          <w:t>(四)、创新设计</w:t>
        </w:r>
        <w:r>
          <w:tab/>
        </w:r>
        <w:r>
          <w:fldChar w:fldCharType="begin"/>
        </w:r>
        <w:r>
          <w:instrText xml:space="preserve"> PAGEREF _Toc10846 \h </w:instrText>
        </w:r>
        <w:r>
          <w:fldChar w:fldCharType="separate"/>
        </w:r>
        <w:r>
          <w:t>48</w:t>
        </w:r>
        <w:r>
          <w:fldChar w:fldCharType="end"/>
        </w:r>
      </w:hyperlink>
    </w:p>
    <w:p>
      <w:pPr>
        <w:pStyle w:val="TOC2"/>
        <w:tabs>
          <w:tab w:val="right" w:leader="dot" w:pos="8306"/>
        </w:tabs>
      </w:pPr>
      <w:hyperlink w:anchor="_Toc17736" w:history="1">
        <w:r>
          <w:rPr>
            <w:rFonts w:ascii="仿宋" w:eastAsia="仿宋" w:hAnsi="仿宋" w:cs="仿宋" w:hint="eastAsia"/>
            <w:lang w:eastAsia="zh-CN"/>
          </w:rPr>
          <w:t>(五)、价格策略</w:t>
        </w:r>
        <w:r>
          <w:tab/>
        </w:r>
        <w:r>
          <w:fldChar w:fldCharType="begin"/>
        </w:r>
        <w:r>
          <w:instrText xml:space="preserve"> PAGEREF _Toc17736 \h </w:instrText>
        </w:r>
        <w:r>
          <w:fldChar w:fldCharType="separate"/>
        </w:r>
        <w:r>
          <w:t>48</w:t>
        </w:r>
        <w:r>
          <w:fldChar w:fldCharType="end"/>
        </w:r>
      </w:hyperlink>
    </w:p>
    <w:p>
      <w:pPr>
        <w:pStyle w:val="TOC2"/>
        <w:tabs>
          <w:tab w:val="right" w:leader="dot" w:pos="8306"/>
        </w:tabs>
      </w:pPr>
      <w:hyperlink w:anchor="_Toc24537" w:history="1">
        <w:r>
          <w:rPr>
            <w:rFonts w:ascii="仿宋" w:eastAsia="仿宋" w:hAnsi="仿宋" w:cs="仿宋" w:hint="eastAsia"/>
            <w:lang w:eastAsia="zh-CN"/>
          </w:rPr>
          <w:t>(六)、售后服务</w:t>
        </w:r>
        <w:r>
          <w:tab/>
        </w:r>
        <w:r>
          <w:fldChar w:fldCharType="begin"/>
        </w:r>
        <w:r>
          <w:instrText xml:space="preserve"> PAGEREF _Toc24537 \h </w:instrText>
        </w:r>
        <w:r>
          <w:fldChar w:fldCharType="separate"/>
        </w:r>
        <w:r>
          <w:t>48</w:t>
        </w:r>
        <w:r>
          <w:fldChar w:fldCharType="end"/>
        </w:r>
      </w:hyperlink>
    </w:p>
    <w:p>
      <w:pPr>
        <w:pStyle w:val="TOC1"/>
        <w:tabs>
          <w:tab w:val="right" w:leader="dot" w:pos="8306"/>
        </w:tabs>
      </w:pPr>
      <w:hyperlink w:anchor="_Toc294" w:history="1">
        <w:r>
          <w:rPr>
            <w:rFonts w:ascii="仿宋" w:eastAsia="仿宋" w:hAnsi="仿宋" w:cs="仿宋" w:hint="eastAsia"/>
            <w:lang w:eastAsia="zh-CN"/>
          </w:rPr>
          <w:t>十三、经济效益与社会效益优化</w:t>
        </w:r>
        <w:r>
          <w:tab/>
        </w:r>
        <w:r>
          <w:fldChar w:fldCharType="begin"/>
        </w:r>
        <w:r>
          <w:instrText xml:space="preserve"> PAGEREF _Toc294 \h </w:instrText>
        </w:r>
        <w:r>
          <w:fldChar w:fldCharType="separate"/>
        </w:r>
        <w:r>
          <w:t>49</w:t>
        </w:r>
        <w:r>
          <w:fldChar w:fldCharType="end"/>
        </w:r>
      </w:hyperlink>
    </w:p>
    <w:p>
      <w:pPr>
        <w:pStyle w:val="TOC2"/>
        <w:tabs>
          <w:tab w:val="right" w:leader="dot" w:pos="8306"/>
        </w:tabs>
      </w:pPr>
      <w:hyperlink w:anchor="_Toc29041" w:history="1">
        <w:r>
          <w:rPr>
            <w:rFonts w:ascii="仿宋" w:eastAsia="仿宋" w:hAnsi="仿宋" w:cs="仿宋" w:hint="eastAsia"/>
            <w:lang w:eastAsia="zh-CN"/>
          </w:rPr>
          <w:t>(一)、经济效益提升策略</w:t>
        </w:r>
        <w:r>
          <w:tab/>
        </w:r>
        <w:r>
          <w:fldChar w:fldCharType="begin"/>
        </w:r>
        <w:r>
          <w:instrText xml:space="preserve"> PAGEREF _Toc29041 \h </w:instrText>
        </w:r>
        <w:r>
          <w:fldChar w:fldCharType="separate"/>
        </w:r>
        <w:r>
          <w:t>49</w:t>
        </w:r>
        <w:r>
          <w:fldChar w:fldCharType="end"/>
        </w:r>
      </w:hyperlink>
    </w:p>
    <w:p>
      <w:pPr>
        <w:pStyle w:val="TOC2"/>
        <w:tabs>
          <w:tab w:val="right" w:leader="dot" w:pos="8306"/>
        </w:tabs>
      </w:pPr>
      <w:hyperlink w:anchor="_Toc28271" w:history="1">
        <w:r>
          <w:rPr>
            <w:rFonts w:ascii="仿宋" w:eastAsia="仿宋" w:hAnsi="仿宋" w:cs="仿宋" w:hint="eastAsia"/>
            <w:lang w:eastAsia="zh-CN"/>
          </w:rPr>
          <w:t>(二)、社会效益增强方案</w:t>
        </w:r>
        <w:r>
          <w:tab/>
        </w:r>
        <w:r>
          <w:fldChar w:fldCharType="begin"/>
        </w:r>
        <w:r>
          <w:instrText xml:space="preserve"> PAGEREF _Toc28271 \h </w:instrText>
        </w:r>
        <w:r>
          <w:fldChar w:fldCharType="separate"/>
        </w:r>
        <w:r>
          <w:t>50</w:t>
        </w:r>
        <w:r>
          <w:fldChar w:fldCharType="end"/>
        </w:r>
      </w:hyperlink>
    </w:p>
    <w:p>
      <w:pPr>
        <w:pStyle w:val="TOC1"/>
        <w:tabs>
          <w:tab w:val="right" w:leader="dot" w:pos="8306"/>
        </w:tabs>
      </w:pPr>
      <w:hyperlink w:anchor="_Toc28290" w:history="1">
        <w:r>
          <w:rPr>
            <w:rFonts w:ascii="仿宋" w:eastAsia="仿宋" w:hAnsi="仿宋" w:cs="仿宋" w:hint="eastAsia"/>
            <w:lang w:eastAsia="zh-CN"/>
          </w:rPr>
          <w:t>十四、创新与研发策略</w:t>
        </w:r>
        <w:r>
          <w:tab/>
        </w:r>
        <w:r>
          <w:fldChar w:fldCharType="begin"/>
        </w:r>
        <w:r>
          <w:instrText xml:space="preserve"> PAGEREF _Toc28290 \h </w:instrText>
        </w:r>
        <w:r>
          <w:fldChar w:fldCharType="separate"/>
        </w:r>
        <w:r>
          <w:t>51</w:t>
        </w:r>
        <w:r>
          <w:fldChar w:fldCharType="end"/>
        </w:r>
      </w:hyperlink>
    </w:p>
    <w:p>
      <w:pPr>
        <w:pStyle w:val="TOC2"/>
        <w:tabs>
          <w:tab w:val="right" w:leader="dot" w:pos="8306"/>
        </w:tabs>
      </w:pPr>
      <w:hyperlink w:anchor="_Toc9997" w:history="1">
        <w:r>
          <w:rPr>
            <w:rFonts w:ascii="仿宋" w:eastAsia="仿宋" w:hAnsi="仿宋" w:cs="仿宋" w:hint="eastAsia"/>
            <w:lang w:eastAsia="zh-CN"/>
          </w:rPr>
          <w:t>(一)、研发投入与创新计划</w:t>
        </w:r>
        <w:r>
          <w:tab/>
        </w:r>
        <w:r>
          <w:fldChar w:fldCharType="begin"/>
        </w:r>
        <w:r>
          <w:instrText xml:space="preserve"> PAGEREF _Toc9997 \h </w:instrText>
        </w:r>
        <w:r>
          <w:fldChar w:fldCharType="separate"/>
        </w:r>
        <w:r>
          <w:t>51</w:t>
        </w:r>
        <w:r>
          <w:fldChar w:fldCharType="end"/>
        </w:r>
      </w:hyperlink>
    </w:p>
    <w:p>
      <w:pPr>
        <w:pStyle w:val="TOC2"/>
        <w:tabs>
          <w:tab w:val="right" w:leader="dot" w:pos="8306"/>
        </w:tabs>
      </w:pPr>
      <w:hyperlink w:anchor="_Toc14673" w:history="1">
        <w:r>
          <w:rPr>
            <w:rFonts w:ascii="仿宋" w:eastAsia="仿宋" w:hAnsi="仿宋" w:cs="仿宋" w:hint="eastAsia"/>
            <w:lang w:eastAsia="zh-CN"/>
          </w:rPr>
          <w:t>(二)、新产品开发策略</w:t>
        </w:r>
        <w:r>
          <w:tab/>
        </w:r>
        <w:r>
          <w:fldChar w:fldCharType="begin"/>
        </w:r>
        <w:r>
          <w:instrText xml:space="preserve"> PAGEREF _Toc14673 \h </w:instrText>
        </w:r>
        <w:r>
          <w:fldChar w:fldCharType="separate"/>
        </w:r>
        <w:r>
          <w:t>51</w:t>
        </w:r>
        <w:r>
          <w:fldChar w:fldCharType="end"/>
        </w:r>
      </w:hyperlink>
    </w:p>
    <w:p>
      <w:pPr>
        <w:pStyle w:val="TOC2"/>
        <w:tabs>
          <w:tab w:val="right" w:leader="dot" w:pos="8306"/>
        </w:tabs>
      </w:pPr>
      <w:hyperlink w:anchor="_Toc23625" w:history="1">
        <w:r>
          <w:rPr>
            <w:rFonts w:ascii="仿宋" w:eastAsia="仿宋" w:hAnsi="仿宋" w:cs="仿宋" w:hint="eastAsia"/>
            <w:lang w:eastAsia="zh-CN"/>
          </w:rPr>
          <w:t>(三)、技术合作与研究合作</w:t>
        </w:r>
        <w:r>
          <w:tab/>
        </w:r>
        <w:r>
          <w:fldChar w:fldCharType="begin"/>
        </w:r>
        <w:r>
          <w:instrText xml:space="preserve"> PAGEREF _Toc23625 \h </w:instrText>
        </w:r>
        <w:r>
          <w:fldChar w:fldCharType="separate"/>
        </w:r>
        <w:r>
          <w:t>52</w:t>
        </w:r>
        <w:r>
          <w:fldChar w:fldCharType="end"/>
        </w:r>
      </w:hyperlink>
    </w:p>
    <w:p>
      <w:pPr>
        <w:pStyle w:val="TOC1"/>
        <w:tabs>
          <w:tab w:val="right" w:leader="dot" w:pos="8306"/>
        </w:tabs>
      </w:pPr>
      <w:hyperlink w:anchor="_Toc32202" w:history="1">
        <w:r>
          <w:rPr>
            <w:rFonts w:ascii="仿宋" w:eastAsia="仿宋" w:hAnsi="仿宋" w:cs="仿宋" w:hint="eastAsia"/>
            <w:lang w:eastAsia="zh-CN"/>
          </w:rPr>
          <w:t>十五、可持续发展战略</w:t>
        </w:r>
        <w:r>
          <w:tab/>
        </w:r>
        <w:r>
          <w:fldChar w:fldCharType="begin"/>
        </w:r>
        <w:r>
          <w:instrText xml:space="preserve"> PAGEREF _Toc32202 \h </w:instrText>
        </w:r>
        <w:r>
          <w:fldChar w:fldCharType="separate"/>
        </w:r>
        <w:r>
          <w:t>53</w:t>
        </w:r>
        <w:r>
          <w:fldChar w:fldCharType="end"/>
        </w:r>
      </w:hyperlink>
    </w:p>
    <w:p>
      <w:pPr>
        <w:pStyle w:val="TOC2"/>
        <w:tabs>
          <w:tab w:val="right" w:leader="dot" w:pos="8306"/>
        </w:tabs>
      </w:pPr>
      <w:hyperlink w:anchor="_Toc29435" w:history="1">
        <w:r>
          <w:rPr>
            <w:rFonts w:ascii="仿宋" w:eastAsia="仿宋" w:hAnsi="仿宋" w:cs="仿宋" w:hint="eastAsia"/>
            <w:lang w:eastAsia="zh-CN"/>
          </w:rPr>
          <w:t>(一)、可持续发展目标</w:t>
        </w:r>
        <w:r>
          <w:tab/>
        </w:r>
        <w:r>
          <w:fldChar w:fldCharType="begin"/>
        </w:r>
        <w:r>
          <w:instrText xml:space="preserve"> PAGEREF _Toc29435 \h </w:instrText>
        </w:r>
        <w:r>
          <w:fldChar w:fldCharType="separate"/>
        </w:r>
        <w:r>
          <w:t>53</w:t>
        </w:r>
        <w:r>
          <w:fldChar w:fldCharType="end"/>
        </w:r>
      </w:hyperlink>
    </w:p>
    <w:p>
      <w:pPr>
        <w:pStyle w:val="TOC2"/>
        <w:tabs>
          <w:tab w:val="right" w:leader="dot" w:pos="8306"/>
        </w:tabs>
      </w:pPr>
      <w:hyperlink w:anchor="_Toc23421" w:history="1">
        <w:r>
          <w:rPr>
            <w:rFonts w:ascii="仿宋" w:eastAsia="仿宋" w:hAnsi="仿宋" w:cs="仿宋" w:hint="eastAsia"/>
            <w:lang w:eastAsia="zh-CN"/>
          </w:rPr>
          <w:t>(二)、环境友好措施</w:t>
        </w:r>
        <w:r>
          <w:tab/>
        </w:r>
        <w:r>
          <w:fldChar w:fldCharType="begin"/>
        </w:r>
        <w:r>
          <w:instrText xml:space="preserve"> PAGEREF _Toc23421 \h </w:instrText>
        </w:r>
        <w:r>
          <w:fldChar w:fldCharType="separate"/>
        </w:r>
        <w:r>
          <w:t>54</w:t>
        </w:r>
        <w:r>
          <w:fldChar w:fldCharType="end"/>
        </w:r>
      </w:hyperlink>
    </w:p>
    <w:p>
      <w:pPr>
        <w:pStyle w:val="TOC2"/>
        <w:tabs>
          <w:tab w:val="right" w:leader="dot" w:pos="8306"/>
        </w:tabs>
      </w:pPr>
      <w:hyperlink w:anchor="_Toc2598" w:history="1">
        <w:r>
          <w:rPr>
            <w:rFonts w:ascii="仿宋" w:eastAsia="仿宋" w:hAnsi="仿宋" w:cs="仿宋" w:hint="eastAsia"/>
            <w:lang w:eastAsia="zh-CN"/>
          </w:rPr>
          <w:t>(三)、社会影响与贡献</w:t>
        </w:r>
        <w:r>
          <w:tab/>
        </w:r>
        <w:r>
          <w:fldChar w:fldCharType="begin"/>
        </w:r>
        <w:r>
          <w:instrText xml:space="preserve"> PAGEREF _Toc2598 \h </w:instrText>
        </w:r>
        <w:r>
          <w:fldChar w:fldCharType="separate"/>
        </w:r>
        <w:r>
          <w:t>55</w:t>
        </w:r>
        <w:r>
          <w:fldChar w:fldCharType="end"/>
        </w:r>
      </w:hyperlink>
    </w:p>
    <w:p>
      <w:pPr>
        <w:pStyle w:val="TOC2"/>
        <w:tabs>
          <w:tab w:val="right" w:leader="dot" w:pos="8306"/>
        </w:tabs>
      </w:pPr>
      <w:hyperlink w:anchor="_Toc17485" w:history="1">
        <w:r>
          <w:rPr>
            <w:rFonts w:ascii="仿宋" w:eastAsia="仿宋" w:hAnsi="仿宋" w:cs="仿宋" w:hint="eastAsia"/>
            <w:lang w:eastAsia="zh-CN"/>
          </w:rPr>
          <w:t>(四)、环境保护和社会责任</w:t>
        </w:r>
        <w:r>
          <w:tab/>
        </w:r>
        <w:r>
          <w:fldChar w:fldCharType="begin"/>
        </w:r>
        <w:r>
          <w:instrText xml:space="preserve"> PAGEREF _Toc17485 \h </w:instrText>
        </w:r>
        <w:r>
          <w:fldChar w:fldCharType="separate"/>
        </w:r>
        <w:r>
          <w:t>55</w:t>
        </w:r>
        <w:r>
          <w:fldChar w:fldCharType="end"/>
        </w:r>
      </w:hyperlink>
    </w:p>
    <w:p>
      <w:pPr>
        <w:pStyle w:val="TOC1"/>
        <w:tabs>
          <w:tab w:val="right" w:leader="dot" w:pos="8306"/>
        </w:tabs>
      </w:pPr>
      <w:hyperlink w:anchor="_Toc1894" w:history="1">
        <w:r>
          <w:rPr>
            <w:rFonts w:ascii="仿宋" w:eastAsia="仿宋" w:hAnsi="仿宋" w:cs="仿宋" w:hint="eastAsia"/>
            <w:lang w:eastAsia="zh-CN"/>
          </w:rPr>
          <w:t>十六、警用车人力资源管理方案</w:t>
        </w:r>
        <w:r>
          <w:tab/>
        </w:r>
        <w:r>
          <w:fldChar w:fldCharType="begin"/>
        </w:r>
        <w:r>
          <w:instrText xml:space="preserve"> PAGEREF _Toc1894 \h </w:instrText>
        </w:r>
        <w:r>
          <w:fldChar w:fldCharType="separate"/>
        </w:r>
        <w:r>
          <w:t>56</w:t>
        </w:r>
        <w:r>
          <w:fldChar w:fldCharType="end"/>
        </w:r>
      </w:hyperlink>
    </w:p>
    <w:p>
      <w:pPr>
        <w:pStyle w:val="TOC2"/>
        <w:tabs>
          <w:tab w:val="right" w:leader="dot" w:pos="8306"/>
        </w:tabs>
      </w:pPr>
      <w:hyperlink w:anchor="_Toc23967" w:history="1">
        <w:r>
          <w:rPr>
            <w:rFonts w:ascii="仿宋" w:eastAsia="仿宋" w:hAnsi="仿宋" w:cs="仿宋" w:hint="eastAsia"/>
            <w:lang w:eastAsia="zh-CN"/>
          </w:rPr>
          <w:t>(一)、警用车人力资源管理原则</w:t>
        </w:r>
        <w:r>
          <w:tab/>
        </w:r>
        <w:r>
          <w:fldChar w:fldCharType="begin"/>
        </w:r>
        <w:r>
          <w:instrText xml:space="preserve"> PAGEREF _Toc23967 \h </w:instrText>
        </w:r>
        <w:r>
          <w:fldChar w:fldCharType="separate"/>
        </w:r>
        <w:r>
          <w:t>56</w:t>
        </w:r>
        <w:r>
          <w:fldChar w:fldCharType="end"/>
        </w:r>
      </w:hyperlink>
    </w:p>
    <w:p>
      <w:pPr>
        <w:pStyle w:val="TOC2"/>
        <w:tabs>
          <w:tab w:val="right" w:leader="dot" w:pos="8306"/>
        </w:tabs>
      </w:pPr>
      <w:hyperlink w:anchor="_Toc24541" w:history="1">
        <w:r>
          <w:rPr>
            <w:rFonts w:ascii="仿宋" w:eastAsia="仿宋" w:hAnsi="仿宋" w:cs="仿宋" w:hint="eastAsia"/>
            <w:lang w:eastAsia="zh-CN"/>
          </w:rPr>
          <w:t>(二)、警用车人力资源组织架构</w:t>
        </w:r>
        <w:r>
          <w:tab/>
        </w:r>
        <w:r>
          <w:fldChar w:fldCharType="begin"/>
        </w:r>
        <w:r>
          <w:instrText xml:space="preserve"> PAGEREF _Toc24541 \h </w:instrText>
        </w:r>
        <w:r>
          <w:fldChar w:fldCharType="separate"/>
        </w:r>
        <w:r>
          <w:t>57</w:t>
        </w:r>
        <w:r>
          <w:fldChar w:fldCharType="end"/>
        </w:r>
      </w:hyperlink>
    </w:p>
    <w:p>
      <w:pPr>
        <w:pStyle w:val="TOC2"/>
        <w:tabs>
          <w:tab w:val="right" w:leader="dot" w:pos="8306"/>
        </w:tabs>
      </w:pPr>
      <w:hyperlink w:anchor="_Toc24596" w:history="1">
        <w:r>
          <w:rPr>
            <w:rFonts w:ascii="仿宋" w:eastAsia="仿宋" w:hAnsi="仿宋" w:cs="仿宋" w:hint="eastAsia"/>
            <w:lang w:eastAsia="zh-CN"/>
          </w:rPr>
          <w:t>(三)、警用车人力资源培训与开发方案</w:t>
        </w:r>
        <w:r>
          <w:tab/>
        </w:r>
        <w:r>
          <w:fldChar w:fldCharType="begin"/>
        </w:r>
        <w:r>
          <w:instrText xml:space="preserve"> PAGEREF _Toc24596 \h </w:instrText>
        </w:r>
        <w:r>
          <w:fldChar w:fldCharType="separate"/>
        </w:r>
        <w:r>
          <w:t>59</w:t>
        </w:r>
        <w:r>
          <w:fldChar w:fldCharType="end"/>
        </w:r>
      </w:hyperlink>
    </w:p>
    <w:p>
      <w:pPr>
        <w:pStyle w:val="TOC2"/>
        <w:tabs>
          <w:tab w:val="right" w:leader="dot" w:pos="8306"/>
        </w:tabs>
      </w:pPr>
      <w:hyperlink w:anchor="_Toc18823" w:history="1">
        <w:r>
          <w:rPr>
            <w:rFonts w:ascii="仿宋" w:eastAsia="仿宋" w:hAnsi="仿宋" w:cs="仿宋" w:hint="eastAsia"/>
            <w:lang w:eastAsia="zh-CN"/>
          </w:rPr>
          <w:t>(四)、警用车人员配置方案</w:t>
        </w:r>
        <w:r>
          <w:tab/>
        </w:r>
        <w:r>
          <w:fldChar w:fldCharType="begin"/>
        </w:r>
        <w:r>
          <w:instrText xml:space="preserve"> PAGEREF _Toc18823 \h </w:instrText>
        </w:r>
        <w:r>
          <w:fldChar w:fldCharType="separate"/>
        </w:r>
        <w:r>
          <w:t>62</w:t>
        </w:r>
        <w:r>
          <w:fldChar w:fldCharType="end"/>
        </w:r>
      </w:hyperlink>
    </w:p>
    <w:p>
      <w:pPr>
        <w:pStyle w:val="TOC2"/>
        <w:tabs>
          <w:tab w:val="right" w:leader="dot" w:pos="8306"/>
        </w:tabs>
      </w:pPr>
      <w:hyperlink w:anchor="_Toc4633" w:history="1">
        <w:r>
          <w:rPr>
            <w:rFonts w:ascii="仿宋" w:eastAsia="仿宋" w:hAnsi="仿宋" w:cs="仿宋" w:hint="eastAsia"/>
            <w:lang w:eastAsia="zh-CN"/>
          </w:rPr>
          <w:t>(五)、警用车绩效和薪酬管理方案</w:t>
        </w:r>
        <w:r>
          <w:tab/>
        </w:r>
        <w:r>
          <w:fldChar w:fldCharType="begin"/>
        </w:r>
        <w:r>
          <w:instrText xml:space="preserve"> PAGEREF _Toc4633 \h </w:instrText>
        </w:r>
        <w:r>
          <w:fldChar w:fldCharType="separate"/>
        </w:r>
        <w:r>
          <w:t>63</w:t>
        </w:r>
        <w:r>
          <w:fldChar w:fldCharType="end"/>
        </w:r>
      </w:hyperlink>
    </w:p>
    <w:p>
      <w:pPr>
        <w:pStyle w:val="TOC2"/>
        <w:tabs>
          <w:tab w:val="right" w:leader="dot" w:pos="8306"/>
        </w:tabs>
      </w:pPr>
      <w:hyperlink w:anchor="_Toc8212" w:history="1">
        <w:r>
          <w:rPr>
            <w:rFonts w:ascii="仿宋" w:eastAsia="仿宋" w:hAnsi="仿宋" w:cs="仿宋" w:hint="eastAsia"/>
            <w:lang w:eastAsia="zh-CN"/>
          </w:rPr>
          <w:t>(六)、警用车员工福利管理方案</w:t>
        </w:r>
        <w:r>
          <w:tab/>
        </w:r>
        <w:r>
          <w:fldChar w:fldCharType="begin"/>
        </w:r>
        <w:r>
          <w:instrText xml:space="preserve"> PAGEREF _Toc8212 \h </w:instrText>
        </w:r>
        <w:r>
          <w:fldChar w:fldCharType="separate"/>
        </w:r>
        <w:r>
          <w:t>64</w:t>
        </w:r>
        <w:r>
          <w:fldChar w:fldCharType="end"/>
        </w:r>
      </w:hyperlink>
    </w:p>
    <w:p>
      <w:pPr>
        <w:pStyle w:val="TOC1"/>
        <w:tabs>
          <w:tab w:val="right" w:leader="dot" w:pos="8306"/>
        </w:tabs>
      </w:pPr>
      <w:hyperlink w:anchor="_Toc7108" w:history="1">
        <w:r>
          <w:rPr>
            <w:rFonts w:ascii="仿宋" w:eastAsia="仿宋" w:hAnsi="仿宋" w:cs="仿宋" w:hint="eastAsia"/>
            <w:lang w:eastAsia="zh-CN"/>
          </w:rPr>
          <w:t>十七、技术支持与维护</w:t>
        </w:r>
        <w:r>
          <w:tab/>
        </w:r>
        <w:r>
          <w:fldChar w:fldCharType="begin"/>
        </w:r>
        <w:r>
          <w:instrText xml:space="preserve"> PAGEREF _Toc7108 \h </w:instrText>
        </w:r>
        <w:r>
          <w:fldChar w:fldCharType="separate"/>
        </w:r>
        <w:r>
          <w:t>66</w:t>
        </w:r>
        <w:r>
          <w:fldChar w:fldCharType="end"/>
        </w:r>
      </w:hyperlink>
    </w:p>
    <w:p>
      <w:pPr>
        <w:pStyle w:val="TOC2"/>
        <w:tabs>
          <w:tab w:val="right" w:leader="dot" w:pos="8306"/>
        </w:tabs>
      </w:pPr>
      <w:hyperlink w:anchor="_Toc9952" w:history="1">
        <w:r>
          <w:rPr>
            <w:rFonts w:ascii="仿宋" w:eastAsia="仿宋" w:hAnsi="仿宋" w:cs="仿宋" w:hint="eastAsia"/>
            <w:lang w:eastAsia="zh-CN"/>
          </w:rPr>
          <w:t>(一)、技术支持策略</w:t>
        </w:r>
        <w:r>
          <w:tab/>
        </w:r>
        <w:r>
          <w:fldChar w:fldCharType="begin"/>
        </w:r>
        <w:r>
          <w:instrText xml:space="preserve"> PAGEREF _Toc9952 \h </w:instrText>
        </w:r>
        <w:r>
          <w:fldChar w:fldCharType="separate"/>
        </w:r>
        <w:r>
          <w:t>66</w:t>
        </w:r>
        <w:r>
          <w:fldChar w:fldCharType="end"/>
        </w:r>
      </w:hyperlink>
    </w:p>
    <w:p>
      <w:pPr>
        <w:pStyle w:val="TOC2"/>
        <w:tabs>
          <w:tab w:val="right" w:leader="dot" w:pos="8306"/>
        </w:tabs>
      </w:pPr>
      <w:hyperlink w:anchor="_Toc3003" w:history="1">
        <w:r>
          <w:rPr>
            <w:rFonts w:ascii="仿宋" w:eastAsia="仿宋" w:hAnsi="仿宋" w:cs="仿宋" w:hint="eastAsia"/>
            <w:lang w:eastAsia="zh-CN"/>
          </w:rPr>
          <w:t>(二)、设备维护计划</w:t>
        </w:r>
        <w:r>
          <w:tab/>
        </w:r>
        <w:r>
          <w:fldChar w:fldCharType="begin"/>
        </w:r>
        <w:r>
          <w:instrText xml:space="preserve"> PAGEREF _Toc3003 \h </w:instrText>
        </w:r>
        <w:r>
          <w:fldChar w:fldCharType="separate"/>
        </w:r>
        <w:r>
          <w:t>66</w:t>
        </w:r>
        <w:r>
          <w:fldChar w:fldCharType="end"/>
        </w:r>
      </w:hyperlink>
    </w:p>
    <w:p>
      <w:pPr>
        <w:pStyle w:val="TOC2"/>
        <w:tabs>
          <w:tab w:val="right" w:leader="dot" w:pos="8306"/>
        </w:tabs>
      </w:pPr>
      <w:hyperlink w:anchor="_Toc5141" w:history="1">
        <w:r>
          <w:rPr>
            <w:rFonts w:ascii="仿宋" w:eastAsia="仿宋" w:hAnsi="仿宋" w:cs="仿宋" w:hint="eastAsia"/>
            <w:lang w:eastAsia="zh-CN"/>
          </w:rPr>
          <w:t>(三)、紧急事件计划</w:t>
        </w:r>
        <w:r>
          <w:tab/>
        </w:r>
        <w:r>
          <w:fldChar w:fldCharType="begin"/>
        </w:r>
        <w:r>
          <w:instrText xml:space="preserve"> PAGEREF _Toc5141 \h </w:instrText>
        </w:r>
        <w:r>
          <w:fldChar w:fldCharType="separate"/>
        </w:r>
        <w:r>
          <w:t>67</w:t>
        </w:r>
        <w:r>
          <w:fldChar w:fldCharType="end"/>
        </w:r>
      </w:hyperlink>
    </w:p>
    <w:p>
      <w:pPr>
        <w:pStyle w:val="TOC1"/>
        <w:tabs>
          <w:tab w:val="right" w:leader="dot" w:pos="8306"/>
        </w:tabs>
      </w:pPr>
      <w:hyperlink w:anchor="_Toc6962" w:history="1">
        <w:r>
          <w:rPr>
            <w:rFonts w:ascii="仿宋" w:eastAsia="仿宋" w:hAnsi="仿宋" w:cs="仿宋" w:hint="eastAsia"/>
            <w:lang w:eastAsia="zh-CN"/>
          </w:rPr>
          <w:t>十八、利益相关者分析与沟通计划</w:t>
        </w:r>
        <w:r>
          <w:tab/>
        </w:r>
        <w:r>
          <w:fldChar w:fldCharType="begin"/>
        </w:r>
        <w:r>
          <w:instrText xml:space="preserve"> PAGEREF _Toc6962 \h </w:instrText>
        </w:r>
        <w:r>
          <w:fldChar w:fldCharType="separate"/>
        </w:r>
        <w:r>
          <w:t>68</w:t>
        </w:r>
        <w:r>
          <w:fldChar w:fldCharType="end"/>
        </w:r>
      </w:hyperlink>
    </w:p>
    <w:p>
      <w:pPr>
        <w:pStyle w:val="TOC2"/>
        <w:tabs>
          <w:tab w:val="right" w:leader="dot" w:pos="8306"/>
        </w:tabs>
      </w:pPr>
      <w:hyperlink w:anchor="_Toc5773" w:history="1">
        <w:r>
          <w:rPr>
            <w:rFonts w:ascii="仿宋" w:eastAsia="仿宋" w:hAnsi="仿宋" w:cs="仿宋" w:hint="eastAsia"/>
            <w:lang w:eastAsia="zh-CN"/>
          </w:rPr>
          <w:t>(一)、利益相关者分析</w:t>
        </w:r>
        <w:r>
          <w:tab/>
        </w:r>
        <w:r>
          <w:fldChar w:fldCharType="begin"/>
        </w:r>
        <w:r>
          <w:instrText xml:space="preserve"> PAGEREF _Toc5773 \h </w:instrText>
        </w:r>
        <w:r>
          <w:fldChar w:fldCharType="separate"/>
        </w:r>
        <w:r>
          <w:t>68</w:t>
        </w:r>
        <w:r>
          <w:fldChar w:fldCharType="end"/>
        </w:r>
      </w:hyperlink>
    </w:p>
    <w:p>
      <w:pPr>
        <w:pStyle w:val="TOC2"/>
        <w:tabs>
          <w:tab w:val="right" w:leader="dot" w:pos="8306"/>
        </w:tabs>
      </w:pPr>
      <w:hyperlink w:anchor="_Toc24282" w:history="1">
        <w:r>
          <w:rPr>
            <w:rFonts w:ascii="仿宋" w:eastAsia="仿宋" w:hAnsi="仿宋" w:cs="仿宋" w:hint="eastAsia"/>
            <w:lang w:eastAsia="zh-CN"/>
          </w:rPr>
          <w:t>(二)、沟通计划</w:t>
        </w:r>
        <w:r>
          <w:tab/>
        </w:r>
        <w:r>
          <w:fldChar w:fldCharType="begin"/>
        </w:r>
        <w:r>
          <w:instrText xml:space="preserve"> PAGEREF _Toc24282 \h </w:instrText>
        </w:r>
        <w:r>
          <w:fldChar w:fldCharType="separate"/>
        </w:r>
        <w:r>
          <w:t>69</w:t>
        </w:r>
        <w:r>
          <w:fldChar w:fldCharType="end"/>
        </w:r>
      </w:hyperlink>
    </w:p>
    <w:p>
      <w:pPr>
        <w:pStyle w:val="TOC1"/>
        <w:tabs>
          <w:tab w:val="right" w:leader="dot" w:pos="8306"/>
        </w:tabs>
      </w:pPr>
      <w:hyperlink w:anchor="_Toc20870" w:history="1">
        <w:r>
          <w:rPr>
            <w:rFonts w:ascii="仿宋" w:eastAsia="仿宋" w:hAnsi="仿宋" w:cs="仿宋" w:hint="eastAsia"/>
            <w:lang w:eastAsia="zh-CN"/>
          </w:rPr>
          <w:t>十九、招标方案</w:t>
        </w:r>
        <w:r>
          <w:tab/>
        </w:r>
        <w:r>
          <w:fldChar w:fldCharType="begin"/>
        </w:r>
        <w:r>
          <w:instrText xml:space="preserve"> PAGEREF _Toc20870 \h </w:instrText>
        </w:r>
        <w:r>
          <w:fldChar w:fldCharType="separate"/>
        </w:r>
        <w:r>
          <w:t>71</w:t>
        </w:r>
        <w:r>
          <w:fldChar w:fldCharType="end"/>
        </w:r>
      </w:hyperlink>
    </w:p>
    <w:p>
      <w:pPr>
        <w:pStyle w:val="TOC2"/>
        <w:tabs>
          <w:tab w:val="right" w:leader="dot" w:pos="8306"/>
        </w:tabs>
      </w:pPr>
      <w:hyperlink w:anchor="_Toc26296" w:history="1">
        <w:r>
          <w:rPr>
            <w:rFonts w:ascii="仿宋" w:eastAsia="仿宋" w:hAnsi="仿宋" w:cs="仿宋" w:hint="eastAsia"/>
            <w:lang w:eastAsia="zh-CN"/>
          </w:rPr>
          <w:t>(一)、警用车项目招标依据</w:t>
        </w:r>
        <w:r>
          <w:tab/>
        </w:r>
        <w:r>
          <w:fldChar w:fldCharType="begin"/>
        </w:r>
        <w:r>
          <w:instrText xml:space="preserve"> PAGEREF _Toc26296 \h </w:instrText>
        </w:r>
        <w:r>
          <w:fldChar w:fldCharType="separate"/>
        </w:r>
        <w:r>
          <w:t>71</w:t>
        </w:r>
        <w:r>
          <w:fldChar w:fldCharType="end"/>
        </w:r>
      </w:hyperlink>
    </w:p>
    <w:p>
      <w:pPr>
        <w:pStyle w:val="TOC2"/>
        <w:tabs>
          <w:tab w:val="right" w:leader="dot" w:pos="8306"/>
        </w:tabs>
      </w:pPr>
      <w:hyperlink w:anchor="_Toc12209" w:history="1">
        <w:r>
          <w:rPr>
            <w:rFonts w:ascii="仿宋" w:eastAsia="仿宋" w:hAnsi="仿宋" w:cs="仿宋" w:hint="eastAsia"/>
            <w:lang w:eastAsia="zh-CN"/>
          </w:rPr>
          <w:t>(二)、警用车项目招标范围</w:t>
        </w:r>
        <w:r>
          <w:tab/>
        </w:r>
        <w:r>
          <w:fldChar w:fldCharType="begin"/>
        </w:r>
        <w:r>
          <w:instrText xml:space="preserve"> PAGEREF _Toc12209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01" w:history="1">
        <w:r>
          <w:rPr>
            <w:rFonts w:ascii="仿宋" w:eastAsia="仿宋" w:hAnsi="仿宋" w:cs="仿宋" w:hint="eastAsia"/>
            <w:lang w:eastAsia="zh-CN"/>
          </w:rPr>
          <w:t>(三)、招标要求</w:t>
        </w:r>
        <w:r>
          <w:tab/>
        </w:r>
        <w:r>
          <w:fldChar w:fldCharType="begin"/>
        </w:r>
        <w:r>
          <w:instrText xml:space="preserve"> PAGEREF _Toc2701 \h </w:instrText>
        </w:r>
        <w:r>
          <w:fldChar w:fldCharType="separate"/>
        </w:r>
        <w:r>
          <w:t>71</w:t>
        </w:r>
        <w:r>
          <w:fldChar w:fldCharType="end"/>
        </w:r>
      </w:hyperlink>
    </w:p>
    <w:p>
      <w:pPr>
        <w:pStyle w:val="TOC2"/>
        <w:tabs>
          <w:tab w:val="right" w:leader="dot" w:pos="8306"/>
        </w:tabs>
      </w:pPr>
      <w:hyperlink w:anchor="_Toc10832" w:history="1">
        <w:r>
          <w:rPr>
            <w:rFonts w:ascii="仿宋" w:eastAsia="仿宋" w:hAnsi="仿宋" w:cs="仿宋" w:hint="eastAsia"/>
            <w:lang w:eastAsia="zh-CN"/>
          </w:rPr>
          <w:t>(四)、招标组织方式</w:t>
        </w:r>
        <w:r>
          <w:tab/>
        </w:r>
        <w:r>
          <w:fldChar w:fldCharType="begin"/>
        </w:r>
        <w:r>
          <w:instrText xml:space="preserve"> PAGEREF _Toc10832 \h </w:instrText>
        </w:r>
        <w:r>
          <w:fldChar w:fldCharType="separate"/>
        </w:r>
        <w:r>
          <w:t>73</w:t>
        </w:r>
        <w:r>
          <w:fldChar w:fldCharType="end"/>
        </w:r>
      </w:hyperlink>
    </w:p>
    <w:p>
      <w:pPr>
        <w:pStyle w:val="TOC2"/>
        <w:tabs>
          <w:tab w:val="right" w:leader="dot" w:pos="8306"/>
        </w:tabs>
      </w:pPr>
      <w:hyperlink w:anchor="_Toc1270" w:history="1">
        <w:r>
          <w:rPr>
            <w:rFonts w:ascii="仿宋" w:eastAsia="仿宋" w:hAnsi="仿宋" w:cs="仿宋" w:hint="eastAsia"/>
            <w:lang w:eastAsia="zh-CN"/>
          </w:rPr>
          <w:t>(五)、招标信息发布</w:t>
        </w:r>
        <w:r>
          <w:tab/>
        </w:r>
        <w:r>
          <w:fldChar w:fldCharType="begin"/>
        </w:r>
        <w:r>
          <w:instrText xml:space="preserve"> PAGEREF _Toc1270 \h </w:instrText>
        </w:r>
        <w:r>
          <w:fldChar w:fldCharType="separate"/>
        </w:r>
        <w:r>
          <w:t>74</w:t>
        </w:r>
        <w:r>
          <w:fldChar w:fldCharType="end"/>
        </w:r>
      </w:hyperlink>
    </w:p>
    <w:p>
      <w:pPr>
        <w:pStyle w:val="TOC1"/>
        <w:tabs>
          <w:tab w:val="right" w:leader="dot" w:pos="8306"/>
        </w:tabs>
      </w:pPr>
      <w:hyperlink w:anchor="_Toc9833" w:history="1">
        <w:r>
          <w:rPr>
            <w:rFonts w:ascii="仿宋" w:eastAsia="仿宋" w:hAnsi="仿宋" w:cs="仿宋" w:hint="eastAsia"/>
            <w:lang w:eastAsia="zh-CN"/>
          </w:rPr>
          <w:t>二十、信息技术与数字化创新</w:t>
        </w:r>
        <w:r>
          <w:tab/>
        </w:r>
        <w:r>
          <w:fldChar w:fldCharType="begin"/>
        </w:r>
        <w:r>
          <w:instrText xml:space="preserve"> PAGEREF _Toc9833 \h </w:instrText>
        </w:r>
        <w:r>
          <w:fldChar w:fldCharType="separate"/>
        </w:r>
        <w:r>
          <w:t>74</w:t>
        </w:r>
        <w:r>
          <w:fldChar w:fldCharType="end"/>
        </w:r>
      </w:hyperlink>
    </w:p>
    <w:p>
      <w:pPr>
        <w:pStyle w:val="TOC2"/>
        <w:tabs>
          <w:tab w:val="right" w:leader="dot" w:pos="8306"/>
        </w:tabs>
      </w:pPr>
      <w:hyperlink w:anchor="_Toc20556" w:history="1">
        <w:r>
          <w:rPr>
            <w:rFonts w:ascii="仿宋" w:eastAsia="仿宋" w:hAnsi="仿宋" w:cs="仿宋" w:hint="eastAsia"/>
            <w:lang w:eastAsia="zh-CN"/>
          </w:rPr>
          <w:t>(一)、信息技术概述</w:t>
        </w:r>
        <w:r>
          <w:tab/>
        </w:r>
        <w:r>
          <w:fldChar w:fldCharType="begin"/>
        </w:r>
        <w:r>
          <w:instrText xml:space="preserve"> PAGEREF _Toc20556 \h </w:instrText>
        </w:r>
        <w:r>
          <w:fldChar w:fldCharType="separate"/>
        </w:r>
        <w:r>
          <w:t>74</w:t>
        </w:r>
        <w:r>
          <w:fldChar w:fldCharType="end"/>
        </w:r>
      </w:hyperlink>
    </w:p>
    <w:p>
      <w:pPr>
        <w:pStyle w:val="TOC2"/>
        <w:tabs>
          <w:tab w:val="right" w:leader="dot" w:pos="8306"/>
        </w:tabs>
      </w:pPr>
      <w:hyperlink w:anchor="_Toc152" w:history="1">
        <w:r>
          <w:rPr>
            <w:rFonts w:ascii="仿宋" w:eastAsia="仿宋" w:hAnsi="仿宋" w:cs="仿宋" w:hint="eastAsia"/>
            <w:lang w:eastAsia="zh-CN"/>
          </w:rPr>
          <w:t>(二)、数字化创新方案</w:t>
        </w:r>
        <w:r>
          <w:tab/>
        </w:r>
        <w:r>
          <w:fldChar w:fldCharType="begin"/>
        </w:r>
        <w:r>
          <w:instrText xml:space="preserve"> PAGEREF _Toc152 \h </w:instrText>
        </w:r>
        <w:r>
          <w:fldChar w:fldCharType="separate"/>
        </w:r>
        <w:r>
          <w:t>75</w:t>
        </w:r>
        <w:r>
          <w:fldChar w:fldCharType="end"/>
        </w:r>
      </w:hyperlink>
    </w:p>
    <w:p>
      <w:pPr>
        <w:pStyle w:val="TOC2"/>
        <w:tabs>
          <w:tab w:val="right" w:leader="dot" w:pos="8306"/>
        </w:tabs>
      </w:pPr>
      <w:hyperlink w:anchor="_Toc7112" w:history="1">
        <w:r>
          <w:rPr>
            <w:rFonts w:ascii="仿宋" w:eastAsia="仿宋" w:hAnsi="仿宋" w:cs="仿宋" w:hint="eastAsia"/>
            <w:lang w:eastAsia="zh-CN"/>
          </w:rPr>
          <w:t>(三)、数据安全与隐私保护</w:t>
        </w:r>
        <w:r>
          <w:tab/>
        </w:r>
        <w:r>
          <w:fldChar w:fldCharType="begin"/>
        </w:r>
        <w:r>
          <w:instrText xml:space="preserve"> PAGEREF _Toc7112 \h </w:instrText>
        </w:r>
        <w:r>
          <w:fldChar w:fldCharType="separate"/>
        </w:r>
        <w:r>
          <w:t>76</w:t>
        </w:r>
        <w:r>
          <w:fldChar w:fldCharType="end"/>
        </w:r>
      </w:hyperlink>
    </w:p>
    <w:p>
      <w:pPr>
        <w:pStyle w:val="TOC1"/>
        <w:tabs>
          <w:tab w:val="right" w:leader="dot" w:pos="8306"/>
        </w:tabs>
      </w:pPr>
      <w:hyperlink w:anchor="_Toc25651" w:history="1">
        <w:r>
          <w:rPr>
            <w:rFonts w:ascii="仿宋" w:eastAsia="仿宋" w:hAnsi="仿宋" w:cs="仿宋" w:hint="eastAsia"/>
            <w:lang w:eastAsia="zh-CN"/>
          </w:rPr>
          <w:t>二十一、环境管理体系建设</w:t>
        </w:r>
        <w:r>
          <w:tab/>
        </w:r>
        <w:r>
          <w:fldChar w:fldCharType="begin"/>
        </w:r>
        <w:r>
          <w:instrText xml:space="preserve"> PAGEREF _Toc25651 \h </w:instrText>
        </w:r>
        <w:r>
          <w:fldChar w:fldCharType="separate"/>
        </w:r>
        <w:r>
          <w:t>78</w:t>
        </w:r>
        <w:r>
          <w:fldChar w:fldCharType="end"/>
        </w:r>
      </w:hyperlink>
    </w:p>
    <w:p>
      <w:pPr>
        <w:pStyle w:val="TOC2"/>
        <w:tabs>
          <w:tab w:val="right" w:leader="dot" w:pos="8306"/>
        </w:tabs>
      </w:pPr>
      <w:hyperlink w:anchor="_Toc8816" w:history="1">
        <w:r>
          <w:rPr>
            <w:rFonts w:ascii="仿宋" w:eastAsia="仿宋" w:hAnsi="仿宋" w:cs="仿宋" w:hint="eastAsia"/>
            <w:lang w:eastAsia="zh-CN"/>
          </w:rPr>
          <w:t>(一)、环境管理体系建设的背景和必要性</w:t>
        </w:r>
        <w:r>
          <w:tab/>
        </w:r>
        <w:r>
          <w:fldChar w:fldCharType="begin"/>
        </w:r>
        <w:r>
          <w:instrText xml:space="preserve"> PAGEREF _Toc8816 \h </w:instrText>
        </w:r>
        <w:r>
          <w:fldChar w:fldCharType="separate"/>
        </w:r>
        <w:r>
          <w:t>78</w:t>
        </w:r>
        <w:r>
          <w:fldChar w:fldCharType="end"/>
        </w:r>
      </w:hyperlink>
    </w:p>
    <w:p>
      <w:pPr>
        <w:pStyle w:val="TOC2"/>
        <w:tabs>
          <w:tab w:val="right" w:leader="dot" w:pos="8306"/>
        </w:tabs>
      </w:pPr>
      <w:hyperlink w:anchor="_Toc12520" w:history="1">
        <w:r>
          <w:rPr>
            <w:rFonts w:ascii="仿宋" w:eastAsia="仿宋" w:hAnsi="仿宋" w:cs="仿宋" w:hint="eastAsia"/>
            <w:lang w:eastAsia="zh-CN"/>
          </w:rPr>
          <w:t>(二)、环境管理体系建设的基本原则</w:t>
        </w:r>
        <w:r>
          <w:tab/>
        </w:r>
        <w:r>
          <w:fldChar w:fldCharType="begin"/>
        </w:r>
        <w:r>
          <w:instrText xml:space="preserve"> PAGEREF _Toc12520 \h </w:instrText>
        </w:r>
        <w:r>
          <w:fldChar w:fldCharType="separate"/>
        </w:r>
        <w:r>
          <w:t>78</w:t>
        </w:r>
        <w:r>
          <w:fldChar w:fldCharType="end"/>
        </w:r>
      </w:hyperlink>
    </w:p>
    <w:p>
      <w:pPr>
        <w:pStyle w:val="TOC2"/>
        <w:tabs>
          <w:tab w:val="right" w:leader="dot" w:pos="8306"/>
        </w:tabs>
      </w:pPr>
      <w:hyperlink w:anchor="_Toc15074" w:history="1">
        <w:r>
          <w:rPr>
            <w:rFonts w:ascii="仿宋" w:eastAsia="仿宋" w:hAnsi="仿宋" w:cs="仿宋" w:hint="eastAsia"/>
            <w:lang w:eastAsia="zh-CN"/>
          </w:rPr>
          <w:t>(三)、环境管理体系建设的组织架构</w:t>
        </w:r>
        <w:r>
          <w:tab/>
        </w:r>
        <w:r>
          <w:fldChar w:fldCharType="begin"/>
        </w:r>
        <w:r>
          <w:instrText xml:space="preserve"> PAGEREF _Toc15074 \h </w:instrText>
        </w:r>
        <w:r>
          <w:fldChar w:fldCharType="separate"/>
        </w:r>
        <w:r>
          <w:t>79</w:t>
        </w:r>
        <w:r>
          <w:fldChar w:fldCharType="end"/>
        </w:r>
      </w:hyperlink>
    </w:p>
    <w:p>
      <w:pPr>
        <w:pStyle w:val="TOC2"/>
        <w:tabs>
          <w:tab w:val="right" w:leader="dot" w:pos="8306"/>
        </w:tabs>
      </w:pPr>
      <w:hyperlink w:anchor="_Toc2560" w:history="1">
        <w:r>
          <w:rPr>
            <w:rFonts w:ascii="仿宋" w:eastAsia="仿宋" w:hAnsi="仿宋" w:cs="仿宋" w:hint="eastAsia"/>
            <w:lang w:eastAsia="zh-CN"/>
          </w:rPr>
          <w:t>(四)、环境管理体系建设的责任分工</w:t>
        </w:r>
        <w:r>
          <w:tab/>
        </w:r>
        <w:r>
          <w:fldChar w:fldCharType="begin"/>
        </w:r>
        <w:r>
          <w:instrText xml:space="preserve"> PAGEREF _Toc2560 \h </w:instrText>
        </w:r>
        <w:r>
          <w:fldChar w:fldCharType="separate"/>
        </w:r>
        <w:r>
          <w:t>79</w:t>
        </w:r>
        <w:r>
          <w:fldChar w:fldCharType="end"/>
        </w:r>
      </w:hyperlink>
    </w:p>
    <w:p>
      <w:pPr>
        <w:pStyle w:val="TOC2"/>
        <w:tabs>
          <w:tab w:val="right" w:leader="dot" w:pos="8306"/>
        </w:tabs>
      </w:pPr>
      <w:hyperlink w:anchor="_Toc28147" w:history="1">
        <w:r>
          <w:rPr>
            <w:rFonts w:ascii="仿宋" w:eastAsia="仿宋" w:hAnsi="仿宋" w:cs="仿宋" w:hint="eastAsia"/>
            <w:lang w:eastAsia="zh-CN"/>
          </w:rPr>
          <w:t>(五)、环境管理体系建设的监督与评估</w:t>
        </w:r>
        <w:r>
          <w:tab/>
        </w:r>
        <w:r>
          <w:fldChar w:fldCharType="begin"/>
        </w:r>
        <w:r>
          <w:instrText xml:space="preserve"> PAGEREF _Toc28147 \h </w:instrText>
        </w:r>
        <w:r>
          <w:fldChar w:fldCharType="separate"/>
        </w:r>
        <w:r>
          <w:t>80</w:t>
        </w:r>
        <w:r>
          <w:fldChar w:fldCharType="end"/>
        </w:r>
      </w:hyperlink>
    </w:p>
    <w:p>
      <w:pPr>
        <w:pStyle w:val="TOC2"/>
        <w:tabs>
          <w:tab w:val="right" w:leader="dot" w:pos="8306"/>
        </w:tabs>
      </w:pPr>
      <w:hyperlink w:anchor="_Toc17632" w:history="1">
        <w:r>
          <w:rPr>
            <w:rFonts w:ascii="仿宋" w:eastAsia="仿宋" w:hAnsi="仿宋" w:cs="仿宋" w:hint="eastAsia"/>
            <w:lang w:eastAsia="zh-CN"/>
          </w:rPr>
          <w:t>(六)、环境管理体系建设的持续改进与优化</w:t>
        </w:r>
        <w:r>
          <w:tab/>
        </w:r>
        <w:r>
          <w:fldChar w:fldCharType="begin"/>
        </w:r>
        <w:r>
          <w:instrText xml:space="preserve"> PAGEREF _Toc17632 \h </w:instrText>
        </w:r>
        <w:r>
          <w:fldChar w:fldCharType="separate"/>
        </w:r>
        <w:r>
          <w:t>80</w:t>
        </w:r>
        <w:r>
          <w:fldChar w:fldCharType="end"/>
        </w:r>
      </w:hyperlink>
    </w:p>
    <w:p>
      <w:pPr>
        <w:pStyle w:val="TOC1"/>
        <w:tabs>
          <w:tab w:val="right" w:leader="dot" w:pos="8306"/>
        </w:tabs>
      </w:pPr>
      <w:hyperlink w:anchor="_Toc5047" w:history="1">
        <w:r>
          <w:rPr>
            <w:rFonts w:ascii="仿宋" w:eastAsia="仿宋" w:hAnsi="仿宋" w:cs="仿宋" w:hint="eastAsia"/>
            <w:lang w:eastAsia="zh-CN"/>
          </w:rPr>
          <w:t>二十二警用车行业背景分析</w:t>
        </w:r>
        <w:r>
          <w:tab/>
        </w:r>
        <w:r>
          <w:fldChar w:fldCharType="begin"/>
        </w:r>
        <w:r>
          <w:instrText xml:space="preserve"> PAGEREF _Toc5047 \h </w:instrText>
        </w:r>
        <w:r>
          <w:fldChar w:fldCharType="separate"/>
        </w:r>
        <w:r>
          <w:t>80</w:t>
        </w:r>
        <w:r>
          <w:fldChar w:fldCharType="end"/>
        </w:r>
      </w:hyperlink>
    </w:p>
    <w:p>
      <w:pPr>
        <w:pStyle w:val="TOC2"/>
        <w:tabs>
          <w:tab w:val="right" w:leader="dot" w:pos="8306"/>
        </w:tabs>
      </w:pPr>
      <w:hyperlink w:anchor="_Toc22667" w:history="1">
        <w:r>
          <w:rPr>
            <w:rFonts w:ascii="仿宋" w:eastAsia="仿宋" w:hAnsi="仿宋" w:cs="仿宋" w:hint="eastAsia"/>
            <w:lang w:eastAsia="zh-CN"/>
          </w:rPr>
          <w:t>(一)、警用车行业创新驱动</w:t>
        </w:r>
        <w:r>
          <w:tab/>
        </w:r>
        <w:r>
          <w:fldChar w:fldCharType="begin"/>
        </w:r>
        <w:r>
          <w:instrText xml:space="preserve"> PAGEREF _Toc22667 \h </w:instrText>
        </w:r>
        <w:r>
          <w:fldChar w:fldCharType="separate"/>
        </w:r>
        <w:r>
          <w:t>80</w:t>
        </w:r>
        <w:r>
          <w:fldChar w:fldCharType="end"/>
        </w:r>
      </w:hyperlink>
    </w:p>
    <w:p>
      <w:pPr>
        <w:pStyle w:val="TOC2"/>
        <w:tabs>
          <w:tab w:val="right" w:leader="dot" w:pos="8306"/>
        </w:tabs>
      </w:pPr>
      <w:hyperlink w:anchor="_Toc12664" w:history="1">
        <w:r>
          <w:rPr>
            <w:rFonts w:ascii="仿宋" w:eastAsia="仿宋" w:hAnsi="仿宋" w:cs="仿宋" w:hint="eastAsia"/>
            <w:lang w:eastAsia="zh-CN"/>
          </w:rPr>
          <w:t>(二)、警用车行业发展形势</w:t>
        </w:r>
        <w:r>
          <w:tab/>
        </w:r>
        <w:r>
          <w:fldChar w:fldCharType="begin"/>
        </w:r>
        <w:r>
          <w:instrText xml:space="preserve"> PAGEREF _Toc12664 \h </w:instrText>
        </w:r>
        <w:r>
          <w:fldChar w:fldCharType="separate"/>
        </w:r>
        <w:r>
          <w:t>81</w:t>
        </w:r>
        <w:r>
          <w:fldChar w:fldCharType="end"/>
        </w:r>
      </w:hyperlink>
    </w:p>
    <w:p>
      <w:pPr>
        <w:pStyle w:val="TOC2"/>
        <w:tabs>
          <w:tab w:val="right" w:leader="dot" w:pos="8306"/>
        </w:tabs>
      </w:pPr>
      <w:hyperlink w:anchor="_Toc15913" w:history="1">
        <w:r>
          <w:rPr>
            <w:rFonts w:ascii="仿宋" w:eastAsia="仿宋" w:hAnsi="仿宋" w:cs="仿宋" w:hint="eastAsia"/>
            <w:lang w:eastAsia="zh-CN"/>
          </w:rPr>
          <w:t>(三)、警用车行业特征</w:t>
        </w:r>
        <w:r>
          <w:tab/>
        </w:r>
        <w:r>
          <w:fldChar w:fldCharType="begin"/>
        </w:r>
        <w:r>
          <w:instrText xml:space="preserve"> PAGEREF _Toc15913 \h </w:instrText>
        </w:r>
        <w:r>
          <w:fldChar w:fldCharType="separate"/>
        </w:r>
        <w:r>
          <w:t>83</w:t>
        </w:r>
        <w:r>
          <w:fldChar w:fldCharType="end"/>
        </w:r>
      </w:hyperlink>
    </w:p>
    <w:p>
      <w:pPr>
        <w:pStyle w:val="TOC2"/>
        <w:tabs>
          <w:tab w:val="right" w:leader="dot" w:pos="8306"/>
        </w:tabs>
      </w:pPr>
      <w:hyperlink w:anchor="_Toc26778" w:history="1">
        <w:r>
          <w:rPr>
            <w:rFonts w:ascii="仿宋" w:eastAsia="仿宋" w:hAnsi="仿宋" w:cs="仿宋" w:hint="eastAsia"/>
            <w:lang w:eastAsia="zh-CN"/>
          </w:rPr>
          <w:t>(四)、警用车行业前景</w:t>
        </w:r>
        <w:r>
          <w:tab/>
        </w:r>
        <w:r>
          <w:fldChar w:fldCharType="begin"/>
        </w:r>
        <w:r>
          <w:instrText xml:space="preserve"> PAGEREF _Toc26778 \h </w:instrText>
        </w:r>
        <w:r>
          <w:fldChar w:fldCharType="separate"/>
        </w:r>
        <w:r>
          <w:t>84</w:t>
        </w:r>
        <w:r>
          <w:fldChar w:fldCharType="end"/>
        </w:r>
      </w:hyperlink>
    </w:p>
    <w:p>
      <w:pPr>
        <w:pStyle w:val="TOC1"/>
        <w:tabs>
          <w:tab w:val="right" w:leader="dot" w:pos="8306"/>
        </w:tabs>
      </w:pPr>
      <w:hyperlink w:anchor="_Toc29416" w:history="1">
        <w:r>
          <w:rPr>
            <w:rFonts w:ascii="仿宋" w:eastAsia="仿宋" w:hAnsi="仿宋" w:cs="仿宋" w:hint="eastAsia"/>
            <w:lang w:eastAsia="zh-CN"/>
          </w:rPr>
          <w:t>二十三、警用车行业发展方向</w:t>
        </w:r>
        <w:r>
          <w:tab/>
        </w:r>
        <w:r>
          <w:fldChar w:fldCharType="begin"/>
        </w:r>
        <w:r>
          <w:instrText xml:space="preserve"> PAGEREF _Toc29416 \h </w:instrText>
        </w:r>
        <w:r>
          <w:fldChar w:fldCharType="separate"/>
        </w:r>
        <w:r>
          <w:t>85</w:t>
        </w:r>
        <w:r>
          <w:fldChar w:fldCharType="end"/>
        </w:r>
      </w:hyperlink>
    </w:p>
    <w:p>
      <w:pPr>
        <w:pStyle w:val="TOC2"/>
        <w:tabs>
          <w:tab w:val="right" w:leader="dot" w:pos="8306"/>
        </w:tabs>
      </w:pPr>
      <w:hyperlink w:anchor="_Toc1419" w:history="1">
        <w:r>
          <w:rPr>
            <w:rFonts w:ascii="仿宋" w:eastAsia="仿宋" w:hAnsi="仿宋" w:cs="仿宋" w:hint="eastAsia"/>
            <w:lang w:eastAsia="zh-CN"/>
          </w:rPr>
          <w:t>(一)、未来趋势与预测</w:t>
        </w:r>
        <w:r>
          <w:tab/>
        </w:r>
        <w:r>
          <w:fldChar w:fldCharType="begin"/>
        </w:r>
        <w:r>
          <w:instrText xml:space="preserve"> PAGEREF _Toc1419 \h </w:instrText>
        </w:r>
        <w:r>
          <w:fldChar w:fldCharType="separate"/>
        </w:r>
        <w:r>
          <w:t>85</w:t>
        </w:r>
        <w:r>
          <w:fldChar w:fldCharType="end"/>
        </w:r>
      </w:hyperlink>
    </w:p>
    <w:p>
      <w:pPr>
        <w:pStyle w:val="TOC2"/>
        <w:tabs>
          <w:tab w:val="right" w:leader="dot" w:pos="8306"/>
        </w:tabs>
      </w:pPr>
      <w:hyperlink w:anchor="_Toc3499" w:history="1">
        <w:r>
          <w:rPr>
            <w:rFonts w:ascii="仿宋" w:eastAsia="仿宋" w:hAnsi="仿宋" w:cs="仿宋" w:hint="eastAsia"/>
            <w:lang w:eastAsia="zh-CN"/>
          </w:rPr>
          <w:t>(二)、新兴技术应用</w:t>
        </w:r>
        <w:r>
          <w:tab/>
        </w:r>
        <w:r>
          <w:fldChar w:fldCharType="begin"/>
        </w:r>
        <w:r>
          <w:instrText xml:space="preserve"> PAGEREF _Toc3499 \h </w:instrText>
        </w:r>
        <w:r>
          <w:fldChar w:fldCharType="separate"/>
        </w:r>
        <w:r>
          <w:t>86</w:t>
        </w:r>
        <w:r>
          <w:fldChar w:fldCharType="end"/>
        </w:r>
      </w:hyperlink>
    </w:p>
    <w:p>
      <w:pPr>
        <w:pStyle w:val="TOC2"/>
        <w:tabs>
          <w:tab w:val="right" w:leader="dot" w:pos="8306"/>
        </w:tabs>
      </w:pPr>
      <w:hyperlink w:anchor="_Toc30499" w:history="1">
        <w:r>
          <w:rPr>
            <w:rFonts w:ascii="仿宋" w:eastAsia="仿宋" w:hAnsi="仿宋" w:cs="仿宋" w:hint="eastAsia"/>
            <w:lang w:eastAsia="zh-CN"/>
          </w:rPr>
          <w:t>(三)、警用车行业生态系统构建</w:t>
        </w:r>
        <w:r>
          <w:tab/>
        </w:r>
        <w:r>
          <w:fldChar w:fldCharType="begin"/>
        </w:r>
        <w:r>
          <w:instrText xml:space="preserve"> PAGEREF _Toc30499 \h </w:instrText>
        </w:r>
        <w:r>
          <w:fldChar w:fldCharType="separate"/>
        </w:r>
        <w:r>
          <w:t>87</w:t>
        </w:r>
        <w:r>
          <w:fldChar w:fldCharType="end"/>
        </w:r>
      </w:hyperlink>
    </w:p>
    <w:p>
      <w:pPr>
        <w:pStyle w:val="TOC2"/>
        <w:tabs>
          <w:tab w:val="right" w:leader="dot" w:pos="8306"/>
        </w:tabs>
      </w:pPr>
      <w:hyperlink w:anchor="_Toc12128" w:history="1">
        <w:r>
          <w:rPr>
            <w:rFonts w:ascii="仿宋" w:eastAsia="仿宋" w:hAnsi="仿宋" w:cs="仿宋" w:hint="eastAsia"/>
            <w:lang w:eastAsia="zh-CN"/>
          </w:rPr>
          <w:t>(四)、国际市场拓展策略</w:t>
        </w:r>
        <w:r>
          <w:tab/>
        </w:r>
        <w:r>
          <w:fldChar w:fldCharType="begin"/>
        </w:r>
        <w:r>
          <w:instrText xml:space="preserve"> PAGEREF _Toc12128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67"/>
      <w:r>
        <w:rPr>
          <w:rFonts w:ascii="仿宋" w:eastAsia="仿宋" w:hAnsi="仿宋" w:cs="仿宋" w:hint="eastAsia"/>
          <w:sz w:val="28"/>
          <w:lang w:eastAsia="zh-CN"/>
        </w:rPr>
        <w:t>一、环保分析</w:t>
      </w:r>
      <w:bookmarkEnd w:id="2"/>
    </w:p>
    <w:p>
      <w:pPr>
        <w:pStyle w:val="Heading2"/>
        <w:rPr>
          <w:rFonts w:ascii="仿宋" w:eastAsia="仿宋" w:hAnsi="仿宋" w:cs="仿宋" w:hint="eastAsia"/>
          <w:lang w:eastAsia="zh-CN"/>
        </w:rPr>
      </w:pPr>
      <w:bookmarkStart w:id="3" w:name="_Toc20403"/>
      <w:r>
        <w:rPr>
          <w:rFonts w:ascii="仿宋" w:eastAsia="仿宋" w:hAnsi="仿宋" w:cs="仿宋" w:hint="eastAsia"/>
          <w:lang w:eastAsia="zh-CN"/>
        </w:rPr>
        <w:t>(一)、建设期环境影响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在项目的建设期间，警用车项目会产生一些污染物排放，包括气体和颗粒物的排放。为了保护大气环境的健康，我们进行了详细的排放分析：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气体排放分析：我们对警用车项目涉及的气体排放进行了详细计算，包括二氧化硫（SO2）、氮氧化物（NOx）、挥发性有机物（VOCs）等。我们使用先进的净化技术和设备来最大程度地减少对大气的不良影响。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颗粒物排放分析：我们严格监测建设期间排放的颗粒物，确保在合理范围内，不会对空气质量产生显著不良影响。我们定期进行现场检测和数据分析，并随时调整净化设备以提高排放标准。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2.1.2 水体质量评估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https://d.book118.com/868003021015006043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警用车项目分析评价报告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警用车项目分析评价报告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警用车项目分析评价报告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警用车项目分析评价报告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警用车项目分析评价报告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93689"/>
    <w:rsid w:val="4593521B"/>
    <w:rsid w:val="7AE7341D"/>
    <w:rsid w:val="7D3936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8003021015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2024-03-02T23:28:00Z</dcterms:created>
  <dcterms:modified xsi:type="dcterms:W3CDTF">2024-03-02T23:28:33Z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8386387920B94B7FA2BC2A8EA0C98EEF_11</vt:lpwstr>
  </property>
  <property fmtid="{D5CDD505-2E9C-101B-9397-08002B2CF9AE}" pid="3" name="KSOProductBuildVer">
    <vt:lpwstr>2052-12.1.0.16399</vt:lpwstr>
  </property>
</Properties>
</file>