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创意设计项目建设总纲及方案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7" w:history="1">
        <w:r>
          <w:rPr>
            <w:rFonts w:ascii="仿宋" w:eastAsia="仿宋" w:hAnsi="仿宋" w:cs="仿宋" w:hint="eastAsia"/>
            <w:lang w:eastAsia="zh-CN"/>
          </w:rPr>
          <w:t>概论</w:t>
        </w:r>
        <w:r>
          <w:tab/>
        </w:r>
        <w:r>
          <w:fldChar w:fldCharType="begin"/>
        </w:r>
        <w:r>
          <w:instrText xml:space="preserve"> PAGEREF _Toc7037 \h </w:instrText>
        </w:r>
        <w:r>
          <w:fldChar w:fldCharType="separate"/>
        </w:r>
        <w:r>
          <w:t>3</w:t>
        </w:r>
        <w:r>
          <w:fldChar w:fldCharType="end"/>
        </w:r>
      </w:hyperlink>
    </w:p>
    <w:p>
      <w:pPr>
        <w:pStyle w:val="TOC1"/>
        <w:tabs>
          <w:tab w:val="right" w:leader="dot" w:pos="8306"/>
        </w:tabs>
      </w:pPr>
      <w:hyperlink w:anchor="_Toc28263" w:history="1">
        <w:r>
          <w:rPr>
            <w:rFonts w:ascii="仿宋" w:eastAsia="仿宋" w:hAnsi="仿宋" w:cs="仿宋" w:hint="eastAsia"/>
            <w:lang w:eastAsia="zh-CN"/>
          </w:rPr>
          <w:t>一、社会影响分析</w:t>
        </w:r>
        <w:r>
          <w:tab/>
        </w:r>
        <w:r>
          <w:fldChar w:fldCharType="begin"/>
        </w:r>
        <w:r>
          <w:instrText xml:space="preserve"> PAGEREF _Toc28263 \h </w:instrText>
        </w:r>
        <w:r>
          <w:fldChar w:fldCharType="separate"/>
        </w:r>
        <w:r>
          <w:t>3</w:t>
        </w:r>
        <w:r>
          <w:fldChar w:fldCharType="end"/>
        </w:r>
      </w:hyperlink>
    </w:p>
    <w:p>
      <w:pPr>
        <w:pStyle w:val="TOC2"/>
        <w:tabs>
          <w:tab w:val="right" w:leader="dot" w:pos="8306"/>
        </w:tabs>
      </w:pPr>
      <w:hyperlink w:anchor="_Toc24973" w:history="1">
        <w:r>
          <w:rPr>
            <w:rFonts w:ascii="仿宋" w:eastAsia="仿宋" w:hAnsi="仿宋" w:cs="仿宋" w:hint="eastAsia"/>
            <w:lang w:eastAsia="zh-CN"/>
          </w:rPr>
          <w:t>(一)、社会影响效果分析</w:t>
        </w:r>
        <w:r>
          <w:tab/>
        </w:r>
        <w:r>
          <w:fldChar w:fldCharType="begin"/>
        </w:r>
        <w:r>
          <w:instrText xml:space="preserve"> PAGEREF _Toc24973 \h </w:instrText>
        </w:r>
        <w:r>
          <w:fldChar w:fldCharType="separate"/>
        </w:r>
        <w:r>
          <w:t>3</w:t>
        </w:r>
        <w:r>
          <w:fldChar w:fldCharType="end"/>
        </w:r>
      </w:hyperlink>
    </w:p>
    <w:p>
      <w:pPr>
        <w:pStyle w:val="TOC2"/>
        <w:tabs>
          <w:tab w:val="right" w:leader="dot" w:pos="8306"/>
        </w:tabs>
      </w:pPr>
      <w:hyperlink w:anchor="_Toc11610" w:history="1">
        <w:r>
          <w:rPr>
            <w:rFonts w:ascii="仿宋" w:eastAsia="仿宋" w:hAnsi="仿宋" w:cs="仿宋" w:hint="eastAsia"/>
            <w:lang w:eastAsia="zh-CN"/>
          </w:rPr>
          <w:t>(二)、社会适应性分析</w:t>
        </w:r>
        <w:r>
          <w:tab/>
        </w:r>
        <w:r>
          <w:fldChar w:fldCharType="begin"/>
        </w:r>
        <w:r>
          <w:instrText xml:space="preserve"> PAGEREF _Toc11610 \h </w:instrText>
        </w:r>
        <w:r>
          <w:fldChar w:fldCharType="separate"/>
        </w:r>
        <w:r>
          <w:t>5</w:t>
        </w:r>
        <w:r>
          <w:fldChar w:fldCharType="end"/>
        </w:r>
      </w:hyperlink>
    </w:p>
    <w:p>
      <w:pPr>
        <w:pStyle w:val="TOC2"/>
        <w:tabs>
          <w:tab w:val="right" w:leader="dot" w:pos="8306"/>
        </w:tabs>
      </w:pPr>
      <w:hyperlink w:anchor="_Toc24421" w:history="1">
        <w:r>
          <w:rPr>
            <w:rFonts w:ascii="仿宋" w:eastAsia="仿宋" w:hAnsi="仿宋" w:cs="仿宋" w:hint="eastAsia"/>
            <w:lang w:eastAsia="zh-CN"/>
          </w:rPr>
          <w:t>(三)、社会风险及对策分析</w:t>
        </w:r>
        <w:r>
          <w:tab/>
        </w:r>
        <w:r>
          <w:fldChar w:fldCharType="begin"/>
        </w:r>
        <w:r>
          <w:instrText xml:space="preserve"> PAGEREF _Toc24421 \h </w:instrText>
        </w:r>
        <w:r>
          <w:fldChar w:fldCharType="separate"/>
        </w:r>
        <w:r>
          <w:t>7</w:t>
        </w:r>
        <w:r>
          <w:fldChar w:fldCharType="end"/>
        </w:r>
      </w:hyperlink>
    </w:p>
    <w:p>
      <w:pPr>
        <w:pStyle w:val="TOC1"/>
        <w:tabs>
          <w:tab w:val="right" w:leader="dot" w:pos="8306"/>
        </w:tabs>
      </w:pPr>
      <w:hyperlink w:anchor="_Toc14686" w:history="1">
        <w:r>
          <w:rPr>
            <w:rFonts w:ascii="仿宋" w:eastAsia="仿宋" w:hAnsi="仿宋" w:cs="仿宋" w:hint="eastAsia"/>
            <w:lang w:eastAsia="zh-CN"/>
          </w:rPr>
          <w:t>二、项目选址研究</w:t>
        </w:r>
        <w:r>
          <w:tab/>
        </w:r>
        <w:r>
          <w:fldChar w:fldCharType="begin"/>
        </w:r>
        <w:r>
          <w:instrText xml:space="preserve"> PAGEREF _Toc14686 \h </w:instrText>
        </w:r>
        <w:r>
          <w:fldChar w:fldCharType="separate"/>
        </w:r>
        <w:r>
          <w:t>10</w:t>
        </w:r>
        <w:r>
          <w:fldChar w:fldCharType="end"/>
        </w:r>
      </w:hyperlink>
    </w:p>
    <w:p>
      <w:pPr>
        <w:pStyle w:val="TOC2"/>
        <w:tabs>
          <w:tab w:val="right" w:leader="dot" w:pos="8306"/>
        </w:tabs>
      </w:pPr>
      <w:hyperlink w:anchor="_Toc2512" w:history="1">
        <w:r>
          <w:rPr>
            <w:rFonts w:ascii="仿宋" w:eastAsia="仿宋" w:hAnsi="仿宋" w:cs="仿宋" w:hint="eastAsia"/>
            <w:lang w:eastAsia="zh-CN"/>
          </w:rPr>
          <w:t>(一)、项目选址原则</w:t>
        </w:r>
        <w:r>
          <w:tab/>
        </w:r>
        <w:r>
          <w:fldChar w:fldCharType="begin"/>
        </w:r>
        <w:r>
          <w:instrText xml:space="preserve"> PAGEREF _Toc2512 \h </w:instrText>
        </w:r>
        <w:r>
          <w:fldChar w:fldCharType="separate"/>
        </w:r>
        <w:r>
          <w:t>10</w:t>
        </w:r>
        <w:r>
          <w:fldChar w:fldCharType="end"/>
        </w:r>
      </w:hyperlink>
    </w:p>
    <w:p>
      <w:pPr>
        <w:pStyle w:val="TOC2"/>
        <w:tabs>
          <w:tab w:val="right" w:leader="dot" w:pos="8306"/>
        </w:tabs>
      </w:pPr>
      <w:hyperlink w:anchor="_Toc12632" w:history="1">
        <w:r>
          <w:rPr>
            <w:rFonts w:ascii="仿宋" w:eastAsia="仿宋" w:hAnsi="仿宋" w:cs="仿宋" w:hint="eastAsia"/>
            <w:lang w:eastAsia="zh-CN"/>
          </w:rPr>
          <w:t>(二)、项目选址</w:t>
        </w:r>
        <w:r>
          <w:tab/>
        </w:r>
        <w:r>
          <w:fldChar w:fldCharType="begin"/>
        </w:r>
        <w:r>
          <w:instrText xml:space="preserve"> PAGEREF _Toc12632 \h </w:instrText>
        </w:r>
        <w:r>
          <w:fldChar w:fldCharType="separate"/>
        </w:r>
        <w:r>
          <w:t>14</w:t>
        </w:r>
        <w:r>
          <w:fldChar w:fldCharType="end"/>
        </w:r>
      </w:hyperlink>
    </w:p>
    <w:p>
      <w:pPr>
        <w:pStyle w:val="TOC2"/>
        <w:tabs>
          <w:tab w:val="right" w:leader="dot" w:pos="8306"/>
        </w:tabs>
      </w:pPr>
      <w:hyperlink w:anchor="_Toc5213" w:history="1">
        <w:r>
          <w:rPr>
            <w:rFonts w:ascii="仿宋" w:eastAsia="仿宋" w:hAnsi="仿宋" w:cs="仿宋" w:hint="eastAsia"/>
            <w:lang w:eastAsia="zh-CN"/>
          </w:rPr>
          <w:t>(三)、建设条件分析</w:t>
        </w:r>
        <w:r>
          <w:tab/>
        </w:r>
        <w:r>
          <w:fldChar w:fldCharType="begin"/>
        </w:r>
        <w:r>
          <w:instrText xml:space="preserve"> PAGEREF _Toc5213 \h </w:instrText>
        </w:r>
        <w:r>
          <w:fldChar w:fldCharType="separate"/>
        </w:r>
        <w:r>
          <w:t>16</w:t>
        </w:r>
        <w:r>
          <w:fldChar w:fldCharType="end"/>
        </w:r>
      </w:hyperlink>
    </w:p>
    <w:p>
      <w:pPr>
        <w:pStyle w:val="TOC2"/>
        <w:tabs>
          <w:tab w:val="right" w:leader="dot" w:pos="8306"/>
        </w:tabs>
      </w:pPr>
      <w:hyperlink w:anchor="_Toc12771" w:history="1">
        <w:r>
          <w:rPr>
            <w:rFonts w:ascii="仿宋" w:eastAsia="仿宋" w:hAnsi="仿宋" w:cs="仿宋" w:hint="eastAsia"/>
            <w:lang w:eastAsia="zh-CN"/>
          </w:rPr>
          <w:t>(四)、用地控制指标</w:t>
        </w:r>
        <w:r>
          <w:tab/>
        </w:r>
        <w:r>
          <w:fldChar w:fldCharType="begin"/>
        </w:r>
        <w:r>
          <w:instrText xml:space="preserve"> PAGEREF _Toc12771 \h </w:instrText>
        </w:r>
        <w:r>
          <w:fldChar w:fldCharType="separate"/>
        </w:r>
        <w:r>
          <w:t>17</w:t>
        </w:r>
        <w:r>
          <w:fldChar w:fldCharType="end"/>
        </w:r>
      </w:hyperlink>
    </w:p>
    <w:p>
      <w:pPr>
        <w:pStyle w:val="TOC2"/>
        <w:tabs>
          <w:tab w:val="right" w:leader="dot" w:pos="8306"/>
        </w:tabs>
      </w:pPr>
      <w:hyperlink w:anchor="_Toc19265" w:history="1">
        <w:r>
          <w:rPr>
            <w:rFonts w:ascii="仿宋" w:eastAsia="仿宋" w:hAnsi="仿宋" w:cs="仿宋" w:hint="eastAsia"/>
            <w:lang w:eastAsia="zh-CN"/>
          </w:rPr>
          <w:t>(五)、地总体要求</w:t>
        </w:r>
        <w:r>
          <w:tab/>
        </w:r>
        <w:r>
          <w:fldChar w:fldCharType="begin"/>
        </w:r>
        <w:r>
          <w:instrText xml:space="preserve"> PAGEREF _Toc19265 \h </w:instrText>
        </w:r>
        <w:r>
          <w:fldChar w:fldCharType="separate"/>
        </w:r>
        <w:r>
          <w:t>18</w:t>
        </w:r>
        <w:r>
          <w:fldChar w:fldCharType="end"/>
        </w:r>
      </w:hyperlink>
    </w:p>
    <w:p>
      <w:pPr>
        <w:pStyle w:val="TOC2"/>
        <w:tabs>
          <w:tab w:val="right" w:leader="dot" w:pos="8306"/>
        </w:tabs>
      </w:pPr>
      <w:hyperlink w:anchor="_Toc6216" w:history="1">
        <w:r>
          <w:rPr>
            <w:rFonts w:ascii="仿宋" w:eastAsia="仿宋" w:hAnsi="仿宋" w:cs="仿宋" w:hint="eastAsia"/>
            <w:lang w:eastAsia="zh-CN"/>
          </w:rPr>
          <w:t>(六)、节约用地措施</w:t>
        </w:r>
        <w:r>
          <w:tab/>
        </w:r>
        <w:r>
          <w:fldChar w:fldCharType="begin"/>
        </w:r>
        <w:r>
          <w:instrText xml:space="preserve"> PAGEREF _Toc6216 \h </w:instrText>
        </w:r>
        <w:r>
          <w:fldChar w:fldCharType="separate"/>
        </w:r>
        <w:r>
          <w:t>20</w:t>
        </w:r>
        <w:r>
          <w:fldChar w:fldCharType="end"/>
        </w:r>
      </w:hyperlink>
    </w:p>
    <w:p>
      <w:pPr>
        <w:pStyle w:val="TOC2"/>
        <w:tabs>
          <w:tab w:val="right" w:leader="dot" w:pos="8306"/>
        </w:tabs>
      </w:pPr>
      <w:hyperlink w:anchor="_Toc22780" w:history="1">
        <w:r>
          <w:rPr>
            <w:rFonts w:ascii="仿宋" w:eastAsia="仿宋" w:hAnsi="仿宋" w:cs="仿宋" w:hint="eastAsia"/>
            <w:lang w:eastAsia="zh-CN"/>
          </w:rPr>
          <w:t>(七)、选址综合评价</w:t>
        </w:r>
        <w:r>
          <w:tab/>
        </w:r>
        <w:r>
          <w:fldChar w:fldCharType="begin"/>
        </w:r>
        <w:r>
          <w:instrText xml:space="preserve"> PAGEREF _Toc22780 \h </w:instrText>
        </w:r>
        <w:r>
          <w:fldChar w:fldCharType="separate"/>
        </w:r>
        <w:r>
          <w:t>21</w:t>
        </w:r>
        <w:r>
          <w:fldChar w:fldCharType="end"/>
        </w:r>
      </w:hyperlink>
    </w:p>
    <w:p>
      <w:pPr>
        <w:pStyle w:val="TOC1"/>
        <w:tabs>
          <w:tab w:val="right" w:leader="dot" w:pos="8306"/>
        </w:tabs>
      </w:pPr>
      <w:hyperlink w:anchor="_Toc1530" w:history="1">
        <w:r>
          <w:rPr>
            <w:rFonts w:ascii="仿宋" w:eastAsia="仿宋" w:hAnsi="仿宋" w:cs="仿宋" w:hint="eastAsia"/>
            <w:lang w:eastAsia="zh-CN"/>
          </w:rPr>
          <w:t>三、财务管理与成本控制</w:t>
        </w:r>
        <w:r>
          <w:tab/>
        </w:r>
        <w:r>
          <w:fldChar w:fldCharType="begin"/>
        </w:r>
        <w:r>
          <w:instrText xml:space="preserve"> PAGEREF _Toc1530 \h </w:instrText>
        </w:r>
        <w:r>
          <w:fldChar w:fldCharType="separate"/>
        </w:r>
        <w:r>
          <w:t>22</w:t>
        </w:r>
        <w:r>
          <w:fldChar w:fldCharType="end"/>
        </w:r>
      </w:hyperlink>
    </w:p>
    <w:p>
      <w:pPr>
        <w:pStyle w:val="TOC2"/>
        <w:tabs>
          <w:tab w:val="right" w:leader="dot" w:pos="8306"/>
        </w:tabs>
      </w:pPr>
      <w:hyperlink w:anchor="_Toc15965" w:history="1">
        <w:r>
          <w:rPr>
            <w:rFonts w:ascii="仿宋" w:eastAsia="仿宋" w:hAnsi="仿宋" w:cs="仿宋" w:hint="eastAsia"/>
            <w:lang w:eastAsia="zh-CN"/>
          </w:rPr>
          <w:t>(一)、财务管理体系建设</w:t>
        </w:r>
        <w:r>
          <w:tab/>
        </w:r>
        <w:r>
          <w:fldChar w:fldCharType="begin"/>
        </w:r>
        <w:r>
          <w:instrText xml:space="preserve"> PAGEREF _Toc15965 \h </w:instrText>
        </w:r>
        <w:r>
          <w:fldChar w:fldCharType="separate"/>
        </w:r>
        <w:r>
          <w:t>22</w:t>
        </w:r>
        <w:r>
          <w:fldChar w:fldCharType="end"/>
        </w:r>
      </w:hyperlink>
    </w:p>
    <w:p>
      <w:pPr>
        <w:pStyle w:val="TOC2"/>
        <w:tabs>
          <w:tab w:val="right" w:leader="dot" w:pos="8306"/>
        </w:tabs>
      </w:pPr>
      <w:hyperlink w:anchor="_Toc28940" w:history="1">
        <w:r>
          <w:rPr>
            <w:rFonts w:ascii="仿宋" w:eastAsia="仿宋" w:hAnsi="仿宋" w:cs="仿宋" w:hint="eastAsia"/>
            <w:lang w:eastAsia="zh-CN"/>
          </w:rPr>
          <w:t>(二)、成本控制措施</w:t>
        </w:r>
        <w:r>
          <w:tab/>
        </w:r>
        <w:r>
          <w:fldChar w:fldCharType="begin"/>
        </w:r>
        <w:r>
          <w:instrText xml:space="preserve"> PAGEREF _Toc28940 \h </w:instrText>
        </w:r>
        <w:r>
          <w:fldChar w:fldCharType="separate"/>
        </w:r>
        <w:r>
          <w:t>23</w:t>
        </w:r>
        <w:r>
          <w:fldChar w:fldCharType="end"/>
        </w:r>
      </w:hyperlink>
    </w:p>
    <w:p>
      <w:pPr>
        <w:pStyle w:val="TOC1"/>
        <w:tabs>
          <w:tab w:val="right" w:leader="dot" w:pos="8306"/>
        </w:tabs>
      </w:pPr>
      <w:hyperlink w:anchor="_Toc14250" w:history="1">
        <w:r>
          <w:rPr>
            <w:rFonts w:ascii="仿宋" w:eastAsia="仿宋" w:hAnsi="仿宋" w:cs="仿宋" w:hint="eastAsia"/>
            <w:lang w:eastAsia="zh-CN"/>
          </w:rPr>
          <w:t>四、项目监理与质量保证</w:t>
        </w:r>
        <w:r>
          <w:tab/>
        </w:r>
        <w:r>
          <w:fldChar w:fldCharType="begin"/>
        </w:r>
        <w:r>
          <w:instrText xml:space="preserve"> PAGEREF _Toc14250 \h </w:instrText>
        </w:r>
        <w:r>
          <w:fldChar w:fldCharType="separate"/>
        </w:r>
        <w:r>
          <w:t>24</w:t>
        </w:r>
        <w:r>
          <w:fldChar w:fldCharType="end"/>
        </w:r>
      </w:hyperlink>
    </w:p>
    <w:p>
      <w:pPr>
        <w:pStyle w:val="TOC2"/>
        <w:tabs>
          <w:tab w:val="right" w:leader="dot" w:pos="8306"/>
        </w:tabs>
      </w:pPr>
      <w:hyperlink w:anchor="_Toc12605" w:history="1">
        <w:r>
          <w:rPr>
            <w:rFonts w:ascii="仿宋" w:eastAsia="仿宋" w:hAnsi="仿宋" w:cs="仿宋" w:hint="eastAsia"/>
            <w:lang w:eastAsia="zh-CN"/>
          </w:rPr>
          <w:t>(一)、监理体系构建</w:t>
        </w:r>
        <w:r>
          <w:tab/>
        </w:r>
        <w:r>
          <w:fldChar w:fldCharType="begin"/>
        </w:r>
        <w:r>
          <w:instrText xml:space="preserve"> PAGEREF _Toc12605 \h </w:instrText>
        </w:r>
        <w:r>
          <w:fldChar w:fldCharType="separate"/>
        </w:r>
        <w:r>
          <w:t>24</w:t>
        </w:r>
        <w:r>
          <w:fldChar w:fldCharType="end"/>
        </w:r>
      </w:hyperlink>
    </w:p>
    <w:p>
      <w:pPr>
        <w:pStyle w:val="TOC2"/>
        <w:tabs>
          <w:tab w:val="right" w:leader="dot" w:pos="8306"/>
        </w:tabs>
      </w:pPr>
      <w:hyperlink w:anchor="_Toc24558" w:history="1">
        <w:r>
          <w:rPr>
            <w:rFonts w:ascii="仿宋" w:eastAsia="仿宋" w:hAnsi="仿宋" w:cs="仿宋" w:hint="eastAsia"/>
            <w:lang w:eastAsia="zh-CN"/>
          </w:rPr>
          <w:t>(二)、质量保证体系实施</w:t>
        </w:r>
        <w:r>
          <w:tab/>
        </w:r>
        <w:r>
          <w:fldChar w:fldCharType="begin"/>
        </w:r>
        <w:r>
          <w:instrText xml:space="preserve"> PAGEREF _Toc24558 \h </w:instrText>
        </w:r>
        <w:r>
          <w:fldChar w:fldCharType="separate"/>
        </w:r>
        <w:r>
          <w:t>25</w:t>
        </w:r>
        <w:r>
          <w:fldChar w:fldCharType="end"/>
        </w:r>
      </w:hyperlink>
    </w:p>
    <w:p>
      <w:pPr>
        <w:pStyle w:val="TOC2"/>
        <w:tabs>
          <w:tab w:val="right" w:leader="dot" w:pos="8306"/>
        </w:tabs>
      </w:pPr>
      <w:hyperlink w:anchor="_Toc13969" w:history="1">
        <w:r>
          <w:rPr>
            <w:rFonts w:ascii="仿宋" w:eastAsia="仿宋" w:hAnsi="仿宋" w:cs="仿宋" w:hint="eastAsia"/>
            <w:lang w:eastAsia="zh-CN"/>
          </w:rPr>
          <w:t>(三)、监理与质量控制流程</w:t>
        </w:r>
        <w:r>
          <w:tab/>
        </w:r>
        <w:r>
          <w:fldChar w:fldCharType="begin"/>
        </w:r>
        <w:r>
          <w:instrText xml:space="preserve"> PAGEREF _Toc13969 \h </w:instrText>
        </w:r>
        <w:r>
          <w:fldChar w:fldCharType="separate"/>
        </w:r>
        <w:r>
          <w:t>26</w:t>
        </w:r>
        <w:r>
          <w:fldChar w:fldCharType="end"/>
        </w:r>
      </w:hyperlink>
    </w:p>
    <w:p>
      <w:pPr>
        <w:pStyle w:val="TOC1"/>
        <w:tabs>
          <w:tab w:val="right" w:leader="dot" w:pos="8306"/>
        </w:tabs>
      </w:pPr>
      <w:hyperlink w:anchor="_Toc11189" w:history="1">
        <w:r>
          <w:rPr>
            <w:rFonts w:ascii="仿宋" w:eastAsia="仿宋" w:hAnsi="仿宋" w:cs="仿宋" w:hint="eastAsia"/>
            <w:lang w:eastAsia="zh-CN"/>
          </w:rPr>
          <w:t>五、建设风险评估分析</w:t>
        </w:r>
        <w:r>
          <w:tab/>
        </w:r>
        <w:r>
          <w:fldChar w:fldCharType="begin"/>
        </w:r>
        <w:r>
          <w:instrText xml:space="preserve"> PAGEREF _Toc11189 \h </w:instrText>
        </w:r>
        <w:r>
          <w:fldChar w:fldCharType="separate"/>
        </w:r>
        <w:r>
          <w:t>26</w:t>
        </w:r>
        <w:r>
          <w:fldChar w:fldCharType="end"/>
        </w:r>
      </w:hyperlink>
    </w:p>
    <w:p>
      <w:pPr>
        <w:pStyle w:val="TOC2"/>
        <w:tabs>
          <w:tab w:val="right" w:leader="dot" w:pos="8306"/>
        </w:tabs>
      </w:pPr>
      <w:hyperlink w:anchor="_Toc15763" w:history="1">
        <w:r>
          <w:rPr>
            <w:rFonts w:ascii="仿宋" w:eastAsia="仿宋" w:hAnsi="仿宋" w:cs="仿宋" w:hint="eastAsia"/>
            <w:lang w:eastAsia="zh-CN"/>
          </w:rPr>
          <w:t>(一)、政策风险分析</w:t>
        </w:r>
        <w:r>
          <w:tab/>
        </w:r>
        <w:r>
          <w:fldChar w:fldCharType="begin"/>
        </w:r>
        <w:r>
          <w:instrText xml:space="preserve"> PAGEREF _Toc15763 \h </w:instrText>
        </w:r>
        <w:r>
          <w:fldChar w:fldCharType="separate"/>
        </w:r>
        <w:r>
          <w:t>26</w:t>
        </w:r>
        <w:r>
          <w:fldChar w:fldCharType="end"/>
        </w:r>
      </w:hyperlink>
    </w:p>
    <w:p>
      <w:pPr>
        <w:pStyle w:val="TOC2"/>
        <w:tabs>
          <w:tab w:val="right" w:leader="dot" w:pos="8306"/>
        </w:tabs>
      </w:pPr>
      <w:hyperlink w:anchor="_Toc24263" w:history="1">
        <w:r>
          <w:rPr>
            <w:rFonts w:ascii="仿宋" w:eastAsia="仿宋" w:hAnsi="仿宋" w:cs="仿宋" w:hint="eastAsia"/>
            <w:lang w:eastAsia="zh-CN"/>
          </w:rPr>
          <w:t>(二)、社会风险分析</w:t>
        </w:r>
        <w:r>
          <w:tab/>
        </w:r>
        <w:r>
          <w:fldChar w:fldCharType="begin"/>
        </w:r>
        <w:r>
          <w:instrText xml:space="preserve"> PAGEREF _Toc24263 \h </w:instrText>
        </w:r>
        <w:r>
          <w:fldChar w:fldCharType="separate"/>
        </w:r>
        <w:r>
          <w:t>27</w:t>
        </w:r>
        <w:r>
          <w:fldChar w:fldCharType="end"/>
        </w:r>
      </w:hyperlink>
    </w:p>
    <w:p>
      <w:pPr>
        <w:pStyle w:val="TOC2"/>
        <w:tabs>
          <w:tab w:val="right" w:leader="dot" w:pos="8306"/>
        </w:tabs>
      </w:pPr>
      <w:hyperlink w:anchor="_Toc13999" w:history="1">
        <w:r>
          <w:rPr>
            <w:rFonts w:ascii="仿宋" w:eastAsia="仿宋" w:hAnsi="仿宋" w:cs="仿宋" w:hint="eastAsia"/>
            <w:lang w:eastAsia="zh-CN"/>
          </w:rPr>
          <w:t>(三)、市场风险分析</w:t>
        </w:r>
        <w:r>
          <w:tab/>
        </w:r>
        <w:r>
          <w:fldChar w:fldCharType="begin"/>
        </w:r>
        <w:r>
          <w:instrText xml:space="preserve"> PAGEREF _Toc13999 \h </w:instrText>
        </w:r>
        <w:r>
          <w:fldChar w:fldCharType="separate"/>
        </w:r>
        <w:r>
          <w:t>29</w:t>
        </w:r>
        <w:r>
          <w:fldChar w:fldCharType="end"/>
        </w:r>
      </w:hyperlink>
    </w:p>
    <w:p>
      <w:pPr>
        <w:pStyle w:val="TOC2"/>
        <w:tabs>
          <w:tab w:val="right" w:leader="dot" w:pos="8306"/>
        </w:tabs>
      </w:pPr>
      <w:hyperlink w:anchor="_Toc31905" w:history="1">
        <w:r>
          <w:rPr>
            <w:rFonts w:ascii="仿宋" w:eastAsia="仿宋" w:hAnsi="仿宋" w:cs="仿宋" w:hint="eastAsia"/>
            <w:lang w:eastAsia="zh-CN"/>
          </w:rPr>
          <w:t>(四)、资金风险分析</w:t>
        </w:r>
        <w:r>
          <w:tab/>
        </w:r>
        <w:r>
          <w:fldChar w:fldCharType="begin"/>
        </w:r>
        <w:r>
          <w:instrText xml:space="preserve"> PAGEREF _Toc31905 \h </w:instrText>
        </w:r>
        <w:r>
          <w:fldChar w:fldCharType="separate"/>
        </w:r>
        <w:r>
          <w:t>30</w:t>
        </w:r>
        <w:r>
          <w:fldChar w:fldCharType="end"/>
        </w:r>
      </w:hyperlink>
    </w:p>
    <w:p>
      <w:pPr>
        <w:pStyle w:val="TOC2"/>
        <w:tabs>
          <w:tab w:val="right" w:leader="dot" w:pos="8306"/>
        </w:tabs>
      </w:pPr>
      <w:hyperlink w:anchor="_Toc320" w:history="1">
        <w:r>
          <w:rPr>
            <w:rFonts w:ascii="仿宋" w:eastAsia="仿宋" w:hAnsi="仿宋" w:cs="仿宋" w:hint="eastAsia"/>
            <w:lang w:eastAsia="zh-CN"/>
          </w:rPr>
          <w:t>(五)、技术风险分析</w:t>
        </w:r>
        <w:r>
          <w:tab/>
        </w:r>
        <w:r>
          <w:fldChar w:fldCharType="begin"/>
        </w:r>
        <w:r>
          <w:instrText xml:space="preserve"> PAGEREF _Toc320 \h </w:instrText>
        </w:r>
        <w:r>
          <w:fldChar w:fldCharType="separate"/>
        </w:r>
        <w:r>
          <w:t>31</w:t>
        </w:r>
        <w:r>
          <w:fldChar w:fldCharType="end"/>
        </w:r>
      </w:hyperlink>
    </w:p>
    <w:p>
      <w:pPr>
        <w:pStyle w:val="TOC2"/>
        <w:tabs>
          <w:tab w:val="right" w:leader="dot" w:pos="8306"/>
        </w:tabs>
      </w:pPr>
      <w:hyperlink w:anchor="_Toc29108" w:history="1">
        <w:r>
          <w:rPr>
            <w:rFonts w:ascii="仿宋" w:eastAsia="仿宋" w:hAnsi="仿宋" w:cs="仿宋" w:hint="eastAsia"/>
            <w:lang w:eastAsia="zh-CN"/>
          </w:rPr>
          <w:t>(六)、财务风险分析</w:t>
        </w:r>
        <w:r>
          <w:tab/>
        </w:r>
        <w:r>
          <w:fldChar w:fldCharType="begin"/>
        </w:r>
        <w:r>
          <w:instrText xml:space="preserve"> PAGEREF _Toc29108 \h </w:instrText>
        </w:r>
        <w:r>
          <w:fldChar w:fldCharType="separate"/>
        </w:r>
        <w:r>
          <w:t>32</w:t>
        </w:r>
        <w:r>
          <w:fldChar w:fldCharType="end"/>
        </w:r>
      </w:hyperlink>
    </w:p>
    <w:p>
      <w:pPr>
        <w:pStyle w:val="TOC2"/>
        <w:tabs>
          <w:tab w:val="right" w:leader="dot" w:pos="8306"/>
        </w:tabs>
      </w:pPr>
      <w:hyperlink w:anchor="_Toc24656" w:history="1">
        <w:r>
          <w:rPr>
            <w:rFonts w:ascii="仿宋" w:eastAsia="仿宋" w:hAnsi="仿宋" w:cs="仿宋" w:hint="eastAsia"/>
            <w:lang w:eastAsia="zh-CN"/>
          </w:rPr>
          <w:t>(七)、管理风险分析</w:t>
        </w:r>
        <w:r>
          <w:tab/>
        </w:r>
        <w:r>
          <w:fldChar w:fldCharType="begin"/>
        </w:r>
        <w:r>
          <w:instrText xml:space="preserve"> PAGEREF _Toc24656 \h </w:instrText>
        </w:r>
        <w:r>
          <w:fldChar w:fldCharType="separate"/>
        </w:r>
        <w:r>
          <w:t>34</w:t>
        </w:r>
        <w:r>
          <w:fldChar w:fldCharType="end"/>
        </w:r>
      </w:hyperlink>
    </w:p>
    <w:p>
      <w:pPr>
        <w:pStyle w:val="TOC2"/>
        <w:tabs>
          <w:tab w:val="right" w:leader="dot" w:pos="8306"/>
        </w:tabs>
      </w:pPr>
      <w:hyperlink w:anchor="_Toc25535" w:history="1">
        <w:r>
          <w:rPr>
            <w:rFonts w:ascii="仿宋" w:eastAsia="仿宋" w:hAnsi="仿宋" w:cs="仿宋" w:hint="eastAsia"/>
            <w:lang w:eastAsia="zh-CN"/>
          </w:rPr>
          <w:t>(八)、其它风险分析</w:t>
        </w:r>
        <w:r>
          <w:tab/>
        </w:r>
        <w:r>
          <w:fldChar w:fldCharType="begin"/>
        </w:r>
        <w:r>
          <w:instrText xml:space="preserve"> PAGEREF _Toc25535 \h </w:instrText>
        </w:r>
        <w:r>
          <w:fldChar w:fldCharType="separate"/>
        </w:r>
        <w:r>
          <w:t>35</w:t>
        </w:r>
        <w:r>
          <w:fldChar w:fldCharType="end"/>
        </w:r>
      </w:hyperlink>
    </w:p>
    <w:p>
      <w:pPr>
        <w:pStyle w:val="TOC2"/>
        <w:tabs>
          <w:tab w:val="right" w:leader="dot" w:pos="8306"/>
        </w:tabs>
      </w:pPr>
      <w:hyperlink w:anchor="_Toc32286" w:history="1">
        <w:r>
          <w:rPr>
            <w:rFonts w:ascii="仿宋" w:eastAsia="仿宋" w:hAnsi="仿宋" w:cs="仿宋" w:hint="eastAsia"/>
            <w:lang w:eastAsia="zh-CN"/>
          </w:rPr>
          <w:t>(九)、社会影响评估</w:t>
        </w:r>
        <w:r>
          <w:tab/>
        </w:r>
        <w:r>
          <w:fldChar w:fldCharType="begin"/>
        </w:r>
        <w:r>
          <w:instrText xml:space="preserve"> PAGEREF _Toc32286 \h </w:instrText>
        </w:r>
        <w:r>
          <w:fldChar w:fldCharType="separate"/>
        </w:r>
        <w:r>
          <w:t>37</w:t>
        </w:r>
        <w:r>
          <w:fldChar w:fldCharType="end"/>
        </w:r>
      </w:hyperlink>
    </w:p>
    <w:p>
      <w:pPr>
        <w:pStyle w:val="TOC1"/>
        <w:tabs>
          <w:tab w:val="right" w:leader="dot" w:pos="8306"/>
        </w:tabs>
      </w:pPr>
      <w:hyperlink w:anchor="_Toc18865" w:history="1">
        <w:r>
          <w:rPr>
            <w:rFonts w:ascii="仿宋" w:eastAsia="仿宋" w:hAnsi="仿宋" w:cs="仿宋" w:hint="eastAsia"/>
            <w:lang w:eastAsia="zh-CN"/>
          </w:rPr>
          <w:t>六、环境和生态影响分析</w:t>
        </w:r>
        <w:r>
          <w:tab/>
        </w:r>
        <w:r>
          <w:fldChar w:fldCharType="begin"/>
        </w:r>
        <w:r>
          <w:instrText xml:space="preserve"> PAGEREF _Toc18865 \h </w:instrText>
        </w:r>
        <w:r>
          <w:fldChar w:fldCharType="separate"/>
        </w:r>
        <w:r>
          <w:t>39</w:t>
        </w:r>
        <w:r>
          <w:fldChar w:fldCharType="end"/>
        </w:r>
      </w:hyperlink>
    </w:p>
    <w:p>
      <w:pPr>
        <w:pStyle w:val="TOC2"/>
        <w:tabs>
          <w:tab w:val="right" w:leader="dot" w:pos="8306"/>
        </w:tabs>
      </w:pPr>
      <w:hyperlink w:anchor="_Toc15573" w:history="1">
        <w:r>
          <w:rPr>
            <w:rFonts w:ascii="仿宋" w:eastAsia="仿宋" w:hAnsi="仿宋" w:cs="仿宋" w:hint="eastAsia"/>
            <w:lang w:eastAsia="zh-CN"/>
          </w:rPr>
          <w:t>(一)、环境和生态现状</w:t>
        </w:r>
        <w:r>
          <w:tab/>
        </w:r>
        <w:r>
          <w:fldChar w:fldCharType="begin"/>
        </w:r>
        <w:r>
          <w:instrText xml:space="preserve"> PAGEREF _Toc15573 \h </w:instrText>
        </w:r>
        <w:r>
          <w:fldChar w:fldCharType="separate"/>
        </w:r>
        <w:r>
          <w:t>39</w:t>
        </w:r>
        <w:r>
          <w:fldChar w:fldCharType="end"/>
        </w:r>
      </w:hyperlink>
    </w:p>
    <w:p>
      <w:pPr>
        <w:pStyle w:val="TOC2"/>
        <w:tabs>
          <w:tab w:val="right" w:leader="dot" w:pos="8306"/>
        </w:tabs>
      </w:pPr>
      <w:hyperlink w:anchor="_Toc12289" w:history="1">
        <w:r>
          <w:rPr>
            <w:rFonts w:ascii="仿宋" w:eastAsia="仿宋" w:hAnsi="仿宋" w:cs="仿宋" w:hint="eastAsia"/>
            <w:lang w:eastAsia="zh-CN"/>
          </w:rPr>
          <w:t>(二)、生态环境影响分析</w:t>
        </w:r>
        <w:r>
          <w:tab/>
        </w:r>
        <w:r>
          <w:fldChar w:fldCharType="begin"/>
        </w:r>
        <w:r>
          <w:instrText xml:space="preserve"> PAGEREF _Toc12289 \h </w:instrText>
        </w:r>
        <w:r>
          <w:fldChar w:fldCharType="separate"/>
        </w:r>
        <w:r>
          <w:t>40</w:t>
        </w:r>
        <w:r>
          <w:fldChar w:fldCharType="end"/>
        </w:r>
      </w:hyperlink>
    </w:p>
    <w:p>
      <w:pPr>
        <w:pStyle w:val="TOC2"/>
        <w:tabs>
          <w:tab w:val="right" w:leader="dot" w:pos="8306"/>
        </w:tabs>
      </w:pPr>
      <w:hyperlink w:anchor="_Toc17961" w:history="1">
        <w:r>
          <w:rPr>
            <w:rFonts w:ascii="仿宋" w:eastAsia="仿宋" w:hAnsi="仿宋" w:cs="仿宋" w:hint="eastAsia"/>
            <w:lang w:eastAsia="zh-CN"/>
          </w:rPr>
          <w:t>(三)、生态环境保护措施</w:t>
        </w:r>
        <w:r>
          <w:tab/>
        </w:r>
        <w:r>
          <w:fldChar w:fldCharType="begin"/>
        </w:r>
        <w:r>
          <w:instrText xml:space="preserve"> PAGEREF _Toc17961 \h </w:instrText>
        </w:r>
        <w:r>
          <w:fldChar w:fldCharType="separate"/>
        </w:r>
        <w:r>
          <w:t>41</w:t>
        </w:r>
        <w:r>
          <w:fldChar w:fldCharType="end"/>
        </w:r>
      </w:hyperlink>
    </w:p>
    <w:p>
      <w:pPr>
        <w:pStyle w:val="TOC2"/>
        <w:tabs>
          <w:tab w:val="right" w:leader="dot" w:pos="8306"/>
        </w:tabs>
      </w:pPr>
      <w:hyperlink w:anchor="_Toc29786" w:history="1">
        <w:r>
          <w:rPr>
            <w:rFonts w:ascii="仿宋" w:eastAsia="仿宋" w:hAnsi="仿宋" w:cs="仿宋" w:hint="eastAsia"/>
            <w:lang w:eastAsia="zh-CN"/>
          </w:rPr>
          <w:t>(四)、地质灾害影响分析</w:t>
        </w:r>
        <w:r>
          <w:tab/>
        </w:r>
        <w:r>
          <w:fldChar w:fldCharType="begin"/>
        </w:r>
        <w:r>
          <w:instrText xml:space="preserve"> PAGEREF _Toc29786 \h </w:instrText>
        </w:r>
        <w:r>
          <w:fldChar w:fldCharType="separate"/>
        </w:r>
        <w:r>
          <w:t>43</w:t>
        </w:r>
        <w:r>
          <w:fldChar w:fldCharType="end"/>
        </w:r>
      </w:hyperlink>
    </w:p>
    <w:p>
      <w:pPr>
        <w:pStyle w:val="TOC2"/>
        <w:tabs>
          <w:tab w:val="right" w:leader="dot" w:pos="8306"/>
        </w:tabs>
      </w:pPr>
      <w:hyperlink w:anchor="_Toc6325" w:history="1">
        <w:r>
          <w:rPr>
            <w:rFonts w:ascii="仿宋" w:eastAsia="仿宋" w:hAnsi="仿宋" w:cs="仿宋" w:hint="eastAsia"/>
            <w:lang w:eastAsia="zh-CN"/>
          </w:rPr>
          <w:t>(五)、特殊环境影响</w:t>
        </w:r>
        <w:r>
          <w:tab/>
        </w:r>
        <w:r>
          <w:fldChar w:fldCharType="begin"/>
        </w:r>
        <w:r>
          <w:instrText xml:space="preserve"> PAGEREF _Toc6325 \h </w:instrText>
        </w:r>
        <w:r>
          <w:fldChar w:fldCharType="separate"/>
        </w:r>
        <w:r>
          <w:t>45</w:t>
        </w:r>
        <w:r>
          <w:fldChar w:fldCharType="end"/>
        </w:r>
      </w:hyperlink>
    </w:p>
    <w:p>
      <w:pPr>
        <w:pStyle w:val="TOC1"/>
        <w:tabs>
          <w:tab w:val="right" w:leader="dot" w:pos="8306"/>
        </w:tabs>
      </w:pPr>
      <w:hyperlink w:anchor="_Toc23564" w:history="1">
        <w:r>
          <w:rPr>
            <w:rFonts w:ascii="仿宋" w:eastAsia="仿宋" w:hAnsi="仿宋" w:cs="仿宋" w:hint="eastAsia"/>
            <w:lang w:eastAsia="zh-CN"/>
          </w:rPr>
          <w:t>七、经济效益与社会效益优化</w:t>
        </w:r>
        <w:r>
          <w:tab/>
        </w:r>
        <w:r>
          <w:fldChar w:fldCharType="begin"/>
        </w:r>
        <w:r>
          <w:instrText xml:space="preserve"> PAGEREF _Toc23564 \h </w:instrText>
        </w:r>
        <w:r>
          <w:fldChar w:fldCharType="separate"/>
        </w:r>
        <w:r>
          <w:t>46</w:t>
        </w:r>
        <w:r>
          <w:fldChar w:fldCharType="end"/>
        </w:r>
      </w:hyperlink>
    </w:p>
    <w:p>
      <w:pPr>
        <w:pStyle w:val="TOC2"/>
        <w:tabs>
          <w:tab w:val="right" w:leader="dot" w:pos="8306"/>
        </w:tabs>
      </w:pPr>
      <w:hyperlink w:anchor="_Toc2369" w:history="1">
        <w:r>
          <w:rPr>
            <w:rFonts w:ascii="仿宋" w:eastAsia="仿宋" w:hAnsi="仿宋" w:cs="仿宋" w:hint="eastAsia"/>
            <w:lang w:eastAsia="zh-CN"/>
          </w:rPr>
          <w:t>(一)、经济效益提升策略</w:t>
        </w:r>
        <w:r>
          <w:tab/>
        </w:r>
        <w:r>
          <w:fldChar w:fldCharType="begin"/>
        </w:r>
        <w:r>
          <w:instrText xml:space="preserve"> PAGEREF _Toc2369 \h </w:instrText>
        </w:r>
        <w:r>
          <w:fldChar w:fldCharType="separate"/>
        </w:r>
        <w:r>
          <w:t>46</w:t>
        </w:r>
        <w:r>
          <w:fldChar w:fldCharType="end"/>
        </w:r>
      </w:hyperlink>
    </w:p>
    <w:p>
      <w:pPr>
        <w:pStyle w:val="TOC2"/>
        <w:tabs>
          <w:tab w:val="right" w:leader="dot" w:pos="8306"/>
        </w:tabs>
      </w:pPr>
      <w:hyperlink w:anchor="_Toc17059" w:history="1">
        <w:r>
          <w:rPr>
            <w:rFonts w:ascii="仿宋" w:eastAsia="仿宋" w:hAnsi="仿宋" w:cs="仿宋" w:hint="eastAsia"/>
            <w:lang w:eastAsia="zh-CN"/>
          </w:rPr>
          <w:t>(二)、社会效益增强方案</w:t>
        </w:r>
        <w:r>
          <w:tab/>
        </w:r>
        <w:r>
          <w:fldChar w:fldCharType="begin"/>
        </w:r>
        <w:r>
          <w:instrText xml:space="preserve"> PAGEREF _Toc17059 \h </w:instrText>
        </w:r>
        <w:r>
          <w:fldChar w:fldCharType="separate"/>
        </w:r>
        <w:r>
          <w:t>47</w:t>
        </w:r>
        <w:r>
          <w:fldChar w:fldCharType="end"/>
        </w:r>
      </w:hyperlink>
    </w:p>
    <w:p>
      <w:pPr>
        <w:pStyle w:val="TOC1"/>
        <w:tabs>
          <w:tab w:val="right" w:leader="dot" w:pos="8306"/>
        </w:tabs>
      </w:pPr>
      <w:hyperlink w:anchor="_Toc8039" w:history="1">
        <w:r>
          <w:rPr>
            <w:rFonts w:ascii="仿宋" w:eastAsia="仿宋" w:hAnsi="仿宋" w:cs="仿宋" w:hint="eastAsia"/>
            <w:lang w:eastAsia="zh-CN"/>
          </w:rPr>
          <w:t>八、项目进度计划</w:t>
        </w:r>
        <w:r>
          <w:tab/>
        </w:r>
        <w:r>
          <w:fldChar w:fldCharType="begin"/>
        </w:r>
        <w:r>
          <w:instrText xml:space="preserve"> PAGEREF _Toc8039 \h </w:instrText>
        </w:r>
        <w:r>
          <w:fldChar w:fldCharType="separate"/>
        </w:r>
        <w:r>
          <w:t>48</w:t>
        </w:r>
        <w:r>
          <w:fldChar w:fldCharType="end"/>
        </w:r>
      </w:hyperlink>
    </w:p>
    <w:p>
      <w:pPr>
        <w:pStyle w:val="TOC2"/>
        <w:tabs>
          <w:tab w:val="right" w:leader="dot" w:pos="8306"/>
        </w:tabs>
      </w:pPr>
      <w:hyperlink w:anchor="_Toc19087" w:history="1">
        <w:r>
          <w:rPr>
            <w:rFonts w:ascii="仿宋" w:eastAsia="仿宋" w:hAnsi="仿宋" w:cs="仿宋" w:hint="eastAsia"/>
            <w:lang w:eastAsia="zh-CN"/>
          </w:rPr>
          <w:t>(一)、建设周期</w:t>
        </w:r>
        <w:r>
          <w:tab/>
        </w:r>
        <w:r>
          <w:fldChar w:fldCharType="begin"/>
        </w:r>
        <w:r>
          <w:instrText xml:space="preserve"> PAGEREF _Toc19087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2" w:history="1">
        <w:r>
          <w:rPr>
            <w:rFonts w:ascii="仿宋" w:eastAsia="仿宋" w:hAnsi="仿宋" w:cs="仿宋" w:hint="eastAsia"/>
            <w:lang w:eastAsia="zh-CN"/>
          </w:rPr>
          <w:t>(二)、建设进度</w:t>
        </w:r>
        <w:r>
          <w:tab/>
        </w:r>
        <w:r>
          <w:fldChar w:fldCharType="begin"/>
        </w:r>
        <w:r>
          <w:instrText xml:space="preserve"> PAGEREF _Toc12332 \h </w:instrText>
        </w:r>
        <w:r>
          <w:fldChar w:fldCharType="separate"/>
        </w:r>
        <w:r>
          <w:t>48</w:t>
        </w:r>
        <w:r>
          <w:fldChar w:fldCharType="end"/>
        </w:r>
      </w:hyperlink>
    </w:p>
    <w:p>
      <w:pPr>
        <w:pStyle w:val="TOC2"/>
        <w:tabs>
          <w:tab w:val="right" w:leader="dot" w:pos="8306"/>
        </w:tabs>
      </w:pPr>
      <w:hyperlink w:anchor="_Toc1993" w:history="1">
        <w:r>
          <w:rPr>
            <w:rFonts w:ascii="仿宋" w:eastAsia="仿宋" w:hAnsi="仿宋" w:cs="仿宋" w:hint="eastAsia"/>
            <w:lang w:eastAsia="zh-CN"/>
          </w:rPr>
          <w:t>(三)、进度安排注意事项</w:t>
        </w:r>
        <w:r>
          <w:tab/>
        </w:r>
        <w:r>
          <w:fldChar w:fldCharType="begin"/>
        </w:r>
        <w:r>
          <w:instrText xml:space="preserve"> PAGEREF _Toc1993 \h </w:instrText>
        </w:r>
        <w:r>
          <w:fldChar w:fldCharType="separate"/>
        </w:r>
        <w:r>
          <w:t>49</w:t>
        </w:r>
        <w:r>
          <w:fldChar w:fldCharType="end"/>
        </w:r>
      </w:hyperlink>
    </w:p>
    <w:p>
      <w:pPr>
        <w:pStyle w:val="TOC2"/>
        <w:tabs>
          <w:tab w:val="right" w:leader="dot" w:pos="8306"/>
        </w:tabs>
      </w:pPr>
      <w:hyperlink w:anchor="_Toc28291" w:history="1">
        <w:r>
          <w:rPr>
            <w:rFonts w:ascii="仿宋" w:eastAsia="仿宋" w:hAnsi="仿宋" w:cs="仿宋" w:hint="eastAsia"/>
            <w:lang w:eastAsia="zh-CN"/>
          </w:rPr>
          <w:t>(四)、人力资源配置</w:t>
        </w:r>
        <w:r>
          <w:tab/>
        </w:r>
        <w:r>
          <w:fldChar w:fldCharType="begin"/>
        </w:r>
        <w:r>
          <w:instrText xml:space="preserve"> PAGEREF _Toc28291 \h </w:instrText>
        </w:r>
        <w:r>
          <w:fldChar w:fldCharType="separate"/>
        </w:r>
        <w:r>
          <w:t>50</w:t>
        </w:r>
        <w:r>
          <w:fldChar w:fldCharType="end"/>
        </w:r>
      </w:hyperlink>
    </w:p>
    <w:p>
      <w:pPr>
        <w:pStyle w:val="TOC2"/>
        <w:tabs>
          <w:tab w:val="right" w:leader="dot" w:pos="8306"/>
        </w:tabs>
      </w:pPr>
      <w:hyperlink w:anchor="_Toc7379" w:history="1">
        <w:r>
          <w:rPr>
            <w:rFonts w:ascii="仿宋" w:eastAsia="仿宋" w:hAnsi="仿宋" w:cs="仿宋" w:hint="eastAsia"/>
            <w:lang w:eastAsia="zh-CN"/>
          </w:rPr>
          <w:t>(五)、员工培训</w:t>
        </w:r>
        <w:r>
          <w:tab/>
        </w:r>
        <w:r>
          <w:fldChar w:fldCharType="begin"/>
        </w:r>
        <w:r>
          <w:instrText xml:space="preserve"> PAGEREF _Toc7379 \h </w:instrText>
        </w:r>
        <w:r>
          <w:fldChar w:fldCharType="separate"/>
        </w:r>
        <w:r>
          <w:t>52</w:t>
        </w:r>
        <w:r>
          <w:fldChar w:fldCharType="end"/>
        </w:r>
      </w:hyperlink>
    </w:p>
    <w:p>
      <w:pPr>
        <w:pStyle w:val="TOC2"/>
        <w:tabs>
          <w:tab w:val="right" w:leader="dot" w:pos="8306"/>
        </w:tabs>
      </w:pPr>
      <w:hyperlink w:anchor="_Toc10459" w:history="1">
        <w:r>
          <w:rPr>
            <w:rFonts w:ascii="仿宋" w:eastAsia="仿宋" w:hAnsi="仿宋" w:cs="仿宋" w:hint="eastAsia"/>
            <w:lang w:eastAsia="zh-CN"/>
          </w:rPr>
          <w:t>(六)、项目实施保障</w:t>
        </w:r>
        <w:r>
          <w:tab/>
        </w:r>
        <w:r>
          <w:fldChar w:fldCharType="begin"/>
        </w:r>
        <w:r>
          <w:instrText xml:space="preserve"> PAGEREF _Toc10459 \h </w:instrText>
        </w:r>
        <w:r>
          <w:fldChar w:fldCharType="separate"/>
        </w:r>
        <w:r>
          <w:t>53</w:t>
        </w:r>
        <w:r>
          <w:fldChar w:fldCharType="end"/>
        </w:r>
      </w:hyperlink>
    </w:p>
    <w:p>
      <w:pPr>
        <w:pStyle w:val="TOC2"/>
        <w:tabs>
          <w:tab w:val="right" w:leader="dot" w:pos="8306"/>
        </w:tabs>
      </w:pPr>
      <w:hyperlink w:anchor="_Toc17545" w:history="1">
        <w:r>
          <w:rPr>
            <w:rFonts w:ascii="仿宋" w:eastAsia="仿宋" w:hAnsi="仿宋" w:cs="仿宋" w:hint="eastAsia"/>
            <w:lang w:eastAsia="zh-CN"/>
          </w:rPr>
          <w:t>(七)、安全规范管理</w:t>
        </w:r>
        <w:r>
          <w:tab/>
        </w:r>
        <w:r>
          <w:fldChar w:fldCharType="begin"/>
        </w:r>
        <w:r>
          <w:instrText xml:space="preserve"> PAGEREF _Toc17545 \h </w:instrText>
        </w:r>
        <w:r>
          <w:fldChar w:fldCharType="separate"/>
        </w:r>
        <w:r>
          <w:t>54</w:t>
        </w:r>
        <w:r>
          <w:fldChar w:fldCharType="end"/>
        </w:r>
      </w:hyperlink>
    </w:p>
    <w:p>
      <w:pPr>
        <w:pStyle w:val="TOC1"/>
        <w:tabs>
          <w:tab w:val="right" w:leader="dot" w:pos="8306"/>
        </w:tabs>
      </w:pPr>
      <w:hyperlink w:anchor="_Toc25636" w:history="1">
        <w:r>
          <w:rPr>
            <w:rFonts w:ascii="仿宋" w:eastAsia="仿宋" w:hAnsi="仿宋" w:cs="仿宋" w:hint="eastAsia"/>
            <w:lang w:eastAsia="zh-CN"/>
          </w:rPr>
          <w:t>九、项目实施与管理方案</w:t>
        </w:r>
        <w:r>
          <w:tab/>
        </w:r>
        <w:r>
          <w:fldChar w:fldCharType="begin"/>
        </w:r>
        <w:r>
          <w:instrText xml:space="preserve"> PAGEREF _Toc25636 \h </w:instrText>
        </w:r>
        <w:r>
          <w:fldChar w:fldCharType="separate"/>
        </w:r>
        <w:r>
          <w:t>55</w:t>
        </w:r>
        <w:r>
          <w:fldChar w:fldCharType="end"/>
        </w:r>
      </w:hyperlink>
    </w:p>
    <w:p>
      <w:pPr>
        <w:pStyle w:val="TOC2"/>
        <w:tabs>
          <w:tab w:val="right" w:leader="dot" w:pos="8306"/>
        </w:tabs>
      </w:pPr>
      <w:hyperlink w:anchor="_Toc22420" w:history="1">
        <w:r>
          <w:rPr>
            <w:rFonts w:ascii="仿宋" w:eastAsia="仿宋" w:hAnsi="仿宋" w:cs="仿宋" w:hint="eastAsia"/>
            <w:lang w:eastAsia="zh-CN"/>
          </w:rPr>
          <w:t>(一)、项目实施计划</w:t>
        </w:r>
        <w:r>
          <w:tab/>
        </w:r>
        <w:r>
          <w:fldChar w:fldCharType="begin"/>
        </w:r>
        <w:r>
          <w:instrText xml:space="preserve"> PAGEREF _Toc22420 \h </w:instrText>
        </w:r>
        <w:r>
          <w:fldChar w:fldCharType="separate"/>
        </w:r>
        <w:r>
          <w:t>55</w:t>
        </w:r>
        <w:r>
          <w:fldChar w:fldCharType="end"/>
        </w:r>
      </w:hyperlink>
    </w:p>
    <w:p>
      <w:pPr>
        <w:pStyle w:val="TOC2"/>
        <w:tabs>
          <w:tab w:val="right" w:leader="dot" w:pos="8306"/>
        </w:tabs>
      </w:pPr>
      <w:hyperlink w:anchor="_Toc18414" w:history="1">
        <w:r>
          <w:rPr>
            <w:rFonts w:ascii="仿宋" w:eastAsia="仿宋" w:hAnsi="仿宋" w:cs="仿宋" w:hint="eastAsia"/>
            <w:lang w:eastAsia="zh-CN"/>
          </w:rPr>
          <w:t>(二)、项目组织机构与职责</w:t>
        </w:r>
        <w:r>
          <w:tab/>
        </w:r>
        <w:r>
          <w:fldChar w:fldCharType="begin"/>
        </w:r>
        <w:r>
          <w:instrText xml:space="preserve"> PAGEREF _Toc18414 \h </w:instrText>
        </w:r>
        <w:r>
          <w:fldChar w:fldCharType="separate"/>
        </w:r>
        <w:r>
          <w:t>57</w:t>
        </w:r>
        <w:r>
          <w:fldChar w:fldCharType="end"/>
        </w:r>
      </w:hyperlink>
    </w:p>
    <w:p>
      <w:pPr>
        <w:pStyle w:val="TOC2"/>
        <w:tabs>
          <w:tab w:val="right" w:leader="dot" w:pos="8306"/>
        </w:tabs>
      </w:pPr>
      <w:hyperlink w:anchor="_Toc4751" w:history="1">
        <w:r>
          <w:rPr>
            <w:rFonts w:ascii="仿宋" w:eastAsia="仿宋" w:hAnsi="仿宋" w:cs="仿宋" w:hint="eastAsia"/>
            <w:lang w:eastAsia="zh-CN"/>
          </w:rPr>
          <w:t>(三)、项目管理与监控体系</w:t>
        </w:r>
        <w:r>
          <w:tab/>
        </w:r>
        <w:r>
          <w:fldChar w:fldCharType="begin"/>
        </w:r>
        <w:r>
          <w:instrText xml:space="preserve"> PAGEREF _Toc4751 \h </w:instrText>
        </w:r>
        <w:r>
          <w:fldChar w:fldCharType="separate"/>
        </w:r>
        <w:r>
          <w:t>59</w:t>
        </w:r>
        <w:r>
          <w:fldChar w:fldCharType="end"/>
        </w:r>
      </w:hyperlink>
    </w:p>
    <w:p>
      <w:pPr>
        <w:pStyle w:val="TOC1"/>
        <w:tabs>
          <w:tab w:val="right" w:leader="dot" w:pos="8306"/>
        </w:tabs>
      </w:pPr>
      <w:hyperlink w:anchor="_Toc11408" w:history="1">
        <w:r>
          <w:rPr>
            <w:rFonts w:ascii="仿宋" w:eastAsia="仿宋" w:hAnsi="仿宋" w:cs="仿宋" w:hint="eastAsia"/>
            <w:lang w:eastAsia="zh-CN"/>
          </w:rPr>
          <w:t>十、安全与应急管理</w:t>
        </w:r>
        <w:r>
          <w:tab/>
        </w:r>
        <w:r>
          <w:fldChar w:fldCharType="begin"/>
        </w:r>
        <w:r>
          <w:instrText xml:space="preserve"> PAGEREF _Toc11408 \h </w:instrText>
        </w:r>
        <w:r>
          <w:fldChar w:fldCharType="separate"/>
        </w:r>
        <w:r>
          <w:t>61</w:t>
        </w:r>
        <w:r>
          <w:fldChar w:fldCharType="end"/>
        </w:r>
      </w:hyperlink>
    </w:p>
    <w:p>
      <w:pPr>
        <w:pStyle w:val="TOC2"/>
        <w:tabs>
          <w:tab w:val="right" w:leader="dot" w:pos="8306"/>
        </w:tabs>
      </w:pPr>
      <w:hyperlink w:anchor="_Toc18960" w:history="1">
        <w:r>
          <w:rPr>
            <w:rFonts w:ascii="仿宋" w:eastAsia="仿宋" w:hAnsi="仿宋" w:cs="仿宋" w:hint="eastAsia"/>
            <w:lang w:eastAsia="zh-CN"/>
          </w:rPr>
          <w:t>(一)、安全生产管理</w:t>
        </w:r>
        <w:r>
          <w:tab/>
        </w:r>
        <w:r>
          <w:fldChar w:fldCharType="begin"/>
        </w:r>
        <w:r>
          <w:instrText xml:space="preserve"> PAGEREF _Toc18960 \h </w:instrText>
        </w:r>
        <w:r>
          <w:fldChar w:fldCharType="separate"/>
        </w:r>
        <w:r>
          <w:t>61</w:t>
        </w:r>
        <w:r>
          <w:fldChar w:fldCharType="end"/>
        </w:r>
      </w:hyperlink>
    </w:p>
    <w:p>
      <w:pPr>
        <w:pStyle w:val="TOC2"/>
        <w:tabs>
          <w:tab w:val="right" w:leader="dot" w:pos="8306"/>
        </w:tabs>
      </w:pPr>
      <w:hyperlink w:anchor="_Toc25466" w:history="1">
        <w:r>
          <w:rPr>
            <w:rFonts w:ascii="仿宋" w:eastAsia="仿宋" w:hAnsi="仿宋" w:cs="仿宋" w:hint="eastAsia"/>
            <w:lang w:eastAsia="zh-CN"/>
          </w:rPr>
          <w:t>(二)、应急预案与响应</w:t>
        </w:r>
        <w:r>
          <w:tab/>
        </w:r>
        <w:r>
          <w:fldChar w:fldCharType="begin"/>
        </w:r>
        <w:r>
          <w:instrText xml:space="preserve"> PAGEREF _Toc25466 \h </w:instrText>
        </w:r>
        <w:r>
          <w:fldChar w:fldCharType="separate"/>
        </w:r>
        <w:r>
          <w:t>62</w:t>
        </w:r>
        <w:r>
          <w:fldChar w:fldCharType="end"/>
        </w:r>
      </w:hyperlink>
    </w:p>
    <w:p>
      <w:pPr>
        <w:pStyle w:val="TOC1"/>
        <w:tabs>
          <w:tab w:val="right" w:leader="dot" w:pos="8306"/>
        </w:tabs>
      </w:pPr>
      <w:hyperlink w:anchor="_Toc25649" w:history="1">
        <w:r>
          <w:rPr>
            <w:rFonts w:ascii="仿宋" w:eastAsia="仿宋" w:hAnsi="仿宋" w:cs="仿宋" w:hint="eastAsia"/>
            <w:lang w:eastAsia="zh-CN"/>
          </w:rPr>
          <w:t>十一、土地利用与规划方案</w:t>
        </w:r>
        <w:r>
          <w:tab/>
        </w:r>
        <w:r>
          <w:fldChar w:fldCharType="begin"/>
        </w:r>
        <w:r>
          <w:instrText xml:space="preserve"> PAGEREF _Toc25649 \h </w:instrText>
        </w:r>
        <w:r>
          <w:fldChar w:fldCharType="separate"/>
        </w:r>
        <w:r>
          <w:t>64</w:t>
        </w:r>
        <w:r>
          <w:fldChar w:fldCharType="end"/>
        </w:r>
      </w:hyperlink>
    </w:p>
    <w:p>
      <w:pPr>
        <w:pStyle w:val="TOC2"/>
        <w:tabs>
          <w:tab w:val="right" w:leader="dot" w:pos="8306"/>
        </w:tabs>
      </w:pPr>
      <w:hyperlink w:anchor="_Toc21275" w:history="1">
        <w:r>
          <w:rPr>
            <w:rFonts w:ascii="仿宋" w:eastAsia="仿宋" w:hAnsi="仿宋" w:cs="仿宋" w:hint="eastAsia"/>
            <w:lang w:eastAsia="zh-CN"/>
          </w:rPr>
          <w:t>(一)、项目用地情况分析</w:t>
        </w:r>
        <w:r>
          <w:tab/>
        </w:r>
        <w:r>
          <w:fldChar w:fldCharType="begin"/>
        </w:r>
        <w:r>
          <w:instrText xml:space="preserve"> PAGEREF _Toc21275 \h </w:instrText>
        </w:r>
        <w:r>
          <w:fldChar w:fldCharType="separate"/>
        </w:r>
        <w:r>
          <w:t>64</w:t>
        </w:r>
        <w:r>
          <w:fldChar w:fldCharType="end"/>
        </w:r>
      </w:hyperlink>
    </w:p>
    <w:p>
      <w:pPr>
        <w:pStyle w:val="TOC2"/>
        <w:tabs>
          <w:tab w:val="right" w:leader="dot" w:pos="8306"/>
        </w:tabs>
      </w:pPr>
      <w:hyperlink w:anchor="_Toc27485" w:history="1">
        <w:r>
          <w:rPr>
            <w:rFonts w:ascii="仿宋" w:eastAsia="仿宋" w:hAnsi="仿宋" w:cs="仿宋" w:hint="eastAsia"/>
            <w:lang w:eastAsia="zh-CN"/>
          </w:rPr>
          <w:t>(二)、土地利用规划方案</w:t>
        </w:r>
        <w:r>
          <w:tab/>
        </w:r>
        <w:r>
          <w:fldChar w:fldCharType="begin"/>
        </w:r>
        <w:r>
          <w:instrText xml:space="preserve"> PAGEREF _Toc27485 \h </w:instrText>
        </w:r>
        <w:r>
          <w:fldChar w:fldCharType="separate"/>
        </w:r>
        <w:r>
          <w:t>65</w:t>
        </w:r>
        <w:r>
          <w:fldChar w:fldCharType="end"/>
        </w:r>
      </w:hyperlink>
    </w:p>
    <w:p>
      <w:pPr>
        <w:pStyle w:val="TOC1"/>
        <w:tabs>
          <w:tab w:val="right" w:leader="dot" w:pos="8306"/>
        </w:tabs>
      </w:pPr>
      <w:hyperlink w:anchor="_Toc2825" w:history="1">
        <w:r>
          <w:rPr>
            <w:rFonts w:ascii="仿宋" w:eastAsia="仿宋" w:hAnsi="仿宋" w:cs="仿宋" w:hint="eastAsia"/>
            <w:lang w:eastAsia="zh-CN"/>
          </w:rPr>
          <w:t>十二、资金管理与财务规划</w:t>
        </w:r>
        <w:r>
          <w:tab/>
        </w:r>
        <w:r>
          <w:fldChar w:fldCharType="begin"/>
        </w:r>
        <w:r>
          <w:instrText xml:space="preserve"> PAGEREF _Toc2825 \h </w:instrText>
        </w:r>
        <w:r>
          <w:fldChar w:fldCharType="separate"/>
        </w:r>
        <w:r>
          <w:t>66</w:t>
        </w:r>
        <w:r>
          <w:fldChar w:fldCharType="end"/>
        </w:r>
      </w:hyperlink>
    </w:p>
    <w:p>
      <w:pPr>
        <w:pStyle w:val="TOC2"/>
        <w:tabs>
          <w:tab w:val="right" w:leader="dot" w:pos="8306"/>
        </w:tabs>
      </w:pPr>
      <w:hyperlink w:anchor="_Toc27741" w:history="1">
        <w:r>
          <w:rPr>
            <w:rFonts w:ascii="仿宋" w:eastAsia="仿宋" w:hAnsi="仿宋" w:cs="仿宋" w:hint="eastAsia"/>
            <w:lang w:eastAsia="zh-CN"/>
          </w:rPr>
          <w:t>(一)、项目资金来源与筹措</w:t>
        </w:r>
        <w:r>
          <w:tab/>
        </w:r>
        <w:r>
          <w:fldChar w:fldCharType="begin"/>
        </w:r>
        <w:r>
          <w:instrText xml:space="preserve"> PAGEREF _Toc27741 \h </w:instrText>
        </w:r>
        <w:r>
          <w:fldChar w:fldCharType="separate"/>
        </w:r>
        <w:r>
          <w:t>66</w:t>
        </w:r>
        <w:r>
          <w:fldChar w:fldCharType="end"/>
        </w:r>
      </w:hyperlink>
    </w:p>
    <w:p>
      <w:pPr>
        <w:pStyle w:val="TOC2"/>
        <w:tabs>
          <w:tab w:val="right" w:leader="dot" w:pos="8306"/>
        </w:tabs>
      </w:pPr>
      <w:hyperlink w:anchor="_Toc23112" w:history="1">
        <w:r>
          <w:rPr>
            <w:rFonts w:ascii="仿宋" w:eastAsia="仿宋" w:hAnsi="仿宋" w:cs="仿宋" w:hint="eastAsia"/>
            <w:lang w:eastAsia="zh-CN"/>
          </w:rPr>
          <w:t>(二)、资金使用与监管</w:t>
        </w:r>
        <w:r>
          <w:tab/>
        </w:r>
        <w:r>
          <w:fldChar w:fldCharType="begin"/>
        </w:r>
        <w:r>
          <w:instrText xml:space="preserve"> PAGEREF _Toc23112 \h </w:instrText>
        </w:r>
        <w:r>
          <w:fldChar w:fldCharType="separate"/>
        </w:r>
        <w:r>
          <w:t>68</w:t>
        </w:r>
        <w:r>
          <w:fldChar w:fldCharType="end"/>
        </w:r>
      </w:hyperlink>
    </w:p>
    <w:p>
      <w:pPr>
        <w:pStyle w:val="TOC2"/>
        <w:tabs>
          <w:tab w:val="right" w:leader="dot" w:pos="8306"/>
        </w:tabs>
      </w:pPr>
      <w:hyperlink w:anchor="_Toc8703" w:history="1">
        <w:r>
          <w:rPr>
            <w:rFonts w:ascii="仿宋" w:eastAsia="仿宋" w:hAnsi="仿宋" w:cs="仿宋" w:hint="eastAsia"/>
            <w:lang w:eastAsia="zh-CN"/>
          </w:rPr>
          <w:t>(三)、财务规划与预测</w:t>
        </w:r>
        <w:r>
          <w:tab/>
        </w:r>
        <w:r>
          <w:fldChar w:fldCharType="begin"/>
        </w:r>
        <w:r>
          <w:instrText xml:space="preserve"> PAGEREF _Toc8703 \h </w:instrText>
        </w:r>
        <w:r>
          <w:fldChar w:fldCharType="separate"/>
        </w:r>
        <w:r>
          <w:t>69</w:t>
        </w:r>
        <w:r>
          <w:fldChar w:fldCharType="end"/>
        </w:r>
      </w:hyperlink>
    </w:p>
    <w:p>
      <w:pPr>
        <w:pStyle w:val="TOC1"/>
        <w:tabs>
          <w:tab w:val="right" w:leader="dot" w:pos="8306"/>
        </w:tabs>
      </w:pPr>
      <w:hyperlink w:anchor="_Toc226" w:history="1">
        <w:r>
          <w:rPr>
            <w:rFonts w:ascii="仿宋" w:eastAsia="仿宋" w:hAnsi="仿宋" w:cs="仿宋" w:hint="eastAsia"/>
            <w:lang w:eastAsia="zh-CN"/>
          </w:rPr>
          <w:t>十三、企业合规与伦理</w:t>
        </w:r>
        <w:r>
          <w:tab/>
        </w:r>
        <w:r>
          <w:fldChar w:fldCharType="begin"/>
        </w:r>
        <w:r>
          <w:instrText xml:space="preserve"> PAGEREF _Toc226 \h </w:instrText>
        </w:r>
        <w:r>
          <w:fldChar w:fldCharType="separate"/>
        </w:r>
        <w:r>
          <w:t>70</w:t>
        </w:r>
        <w:r>
          <w:fldChar w:fldCharType="end"/>
        </w:r>
      </w:hyperlink>
    </w:p>
    <w:p>
      <w:pPr>
        <w:pStyle w:val="TOC2"/>
        <w:tabs>
          <w:tab w:val="right" w:leader="dot" w:pos="8306"/>
        </w:tabs>
      </w:pPr>
      <w:hyperlink w:anchor="_Toc17104" w:history="1">
        <w:r>
          <w:rPr>
            <w:rFonts w:ascii="仿宋" w:eastAsia="仿宋" w:hAnsi="仿宋" w:cs="仿宋" w:hint="eastAsia"/>
            <w:lang w:eastAsia="zh-CN"/>
          </w:rPr>
          <w:t>(一)、合规政策与程序</w:t>
        </w:r>
        <w:r>
          <w:tab/>
        </w:r>
        <w:r>
          <w:fldChar w:fldCharType="begin"/>
        </w:r>
        <w:r>
          <w:instrText xml:space="preserve"> PAGEREF _Toc17104 \h </w:instrText>
        </w:r>
        <w:r>
          <w:fldChar w:fldCharType="separate"/>
        </w:r>
        <w:r>
          <w:t>70</w:t>
        </w:r>
        <w:r>
          <w:fldChar w:fldCharType="end"/>
        </w:r>
      </w:hyperlink>
    </w:p>
    <w:p>
      <w:pPr>
        <w:pStyle w:val="TOC2"/>
        <w:tabs>
          <w:tab w:val="right" w:leader="dot" w:pos="8306"/>
        </w:tabs>
      </w:pPr>
      <w:hyperlink w:anchor="_Toc7986" w:history="1">
        <w:r>
          <w:rPr>
            <w:rFonts w:ascii="仿宋" w:eastAsia="仿宋" w:hAnsi="仿宋" w:cs="仿宋" w:hint="eastAsia"/>
            <w:lang w:eastAsia="zh-CN"/>
          </w:rPr>
          <w:t>(二)、伦理规范与培训</w:t>
        </w:r>
        <w:r>
          <w:tab/>
        </w:r>
        <w:r>
          <w:fldChar w:fldCharType="begin"/>
        </w:r>
        <w:r>
          <w:instrText xml:space="preserve"> PAGEREF _Toc7986 \h </w:instrText>
        </w:r>
        <w:r>
          <w:fldChar w:fldCharType="separate"/>
        </w:r>
        <w:r>
          <w:t>71</w:t>
        </w:r>
        <w:r>
          <w:fldChar w:fldCharType="end"/>
        </w:r>
      </w:hyperlink>
    </w:p>
    <w:p>
      <w:pPr>
        <w:pStyle w:val="TOC2"/>
        <w:tabs>
          <w:tab w:val="right" w:leader="dot" w:pos="8306"/>
        </w:tabs>
      </w:pPr>
      <w:hyperlink w:anchor="_Toc10682" w:history="1">
        <w:r>
          <w:rPr>
            <w:rFonts w:ascii="仿宋" w:eastAsia="仿宋" w:hAnsi="仿宋" w:cs="仿宋" w:hint="eastAsia"/>
            <w:lang w:eastAsia="zh-CN"/>
          </w:rPr>
          <w:t>(三)、合规风险评估</w:t>
        </w:r>
        <w:r>
          <w:tab/>
        </w:r>
        <w:r>
          <w:fldChar w:fldCharType="begin"/>
        </w:r>
        <w:r>
          <w:instrText xml:space="preserve"> PAGEREF _Toc10682 \h </w:instrText>
        </w:r>
        <w:r>
          <w:fldChar w:fldCharType="separate"/>
        </w:r>
        <w:r>
          <w:t>72</w:t>
        </w:r>
        <w:r>
          <w:fldChar w:fldCharType="end"/>
        </w:r>
      </w:hyperlink>
    </w:p>
    <w:p>
      <w:pPr>
        <w:pStyle w:val="TOC2"/>
        <w:tabs>
          <w:tab w:val="right" w:leader="dot" w:pos="8306"/>
        </w:tabs>
      </w:pPr>
      <w:hyperlink w:anchor="_Toc22667" w:history="1">
        <w:r>
          <w:rPr>
            <w:rFonts w:ascii="仿宋" w:eastAsia="仿宋" w:hAnsi="仿宋" w:cs="仿宋" w:hint="eastAsia"/>
            <w:lang w:eastAsia="zh-CN"/>
          </w:rPr>
          <w:t>(四)、合规监督与执行</w:t>
        </w:r>
        <w:r>
          <w:tab/>
        </w:r>
        <w:r>
          <w:fldChar w:fldCharType="begin"/>
        </w:r>
        <w:r>
          <w:instrText xml:space="preserve"> PAGEREF _Toc22667 \h </w:instrText>
        </w:r>
        <w:r>
          <w:fldChar w:fldCharType="separate"/>
        </w:r>
        <w:r>
          <w:t>74</w:t>
        </w:r>
        <w:r>
          <w:fldChar w:fldCharType="end"/>
        </w:r>
      </w:hyperlink>
    </w:p>
    <w:p>
      <w:pPr>
        <w:pStyle w:val="TOC1"/>
        <w:tabs>
          <w:tab w:val="right" w:leader="dot" w:pos="8306"/>
        </w:tabs>
      </w:pPr>
      <w:hyperlink w:anchor="_Toc6281" w:history="1">
        <w:r>
          <w:rPr>
            <w:rFonts w:ascii="仿宋" w:eastAsia="仿宋" w:hAnsi="仿宋" w:cs="仿宋" w:hint="eastAsia"/>
            <w:lang w:eastAsia="zh-CN"/>
          </w:rPr>
          <w:t>十四、法律法规与政策遵循</w:t>
        </w:r>
        <w:r>
          <w:tab/>
        </w:r>
        <w:r>
          <w:fldChar w:fldCharType="begin"/>
        </w:r>
        <w:r>
          <w:instrText xml:space="preserve"> PAGEREF _Toc6281 \h </w:instrText>
        </w:r>
        <w:r>
          <w:fldChar w:fldCharType="separate"/>
        </w:r>
        <w:r>
          <w:t>74</w:t>
        </w:r>
        <w:r>
          <w:fldChar w:fldCharType="end"/>
        </w:r>
      </w:hyperlink>
    </w:p>
    <w:p>
      <w:pPr>
        <w:pStyle w:val="TOC2"/>
        <w:tabs>
          <w:tab w:val="right" w:leader="dot" w:pos="8306"/>
        </w:tabs>
      </w:pPr>
      <w:hyperlink w:anchor="_Toc3114" w:history="1">
        <w:r>
          <w:rPr>
            <w:rFonts w:ascii="仿宋" w:eastAsia="仿宋" w:hAnsi="仿宋" w:cs="仿宋" w:hint="eastAsia"/>
            <w:lang w:eastAsia="zh-CN"/>
          </w:rPr>
          <w:t>(一)、法律法规遵守</w:t>
        </w:r>
        <w:r>
          <w:tab/>
        </w:r>
        <w:r>
          <w:fldChar w:fldCharType="begin"/>
        </w:r>
        <w:r>
          <w:instrText xml:space="preserve"> PAGEREF _Toc3114 \h </w:instrText>
        </w:r>
        <w:r>
          <w:fldChar w:fldCharType="separate"/>
        </w:r>
        <w:r>
          <w:t>74</w:t>
        </w:r>
        <w:r>
          <w:fldChar w:fldCharType="end"/>
        </w:r>
      </w:hyperlink>
    </w:p>
    <w:p>
      <w:pPr>
        <w:pStyle w:val="TOC2"/>
        <w:tabs>
          <w:tab w:val="right" w:leader="dot" w:pos="8306"/>
        </w:tabs>
      </w:pPr>
      <w:hyperlink w:anchor="_Toc2981" w:history="1">
        <w:r>
          <w:rPr>
            <w:rFonts w:ascii="仿宋" w:eastAsia="仿宋" w:hAnsi="仿宋" w:cs="仿宋" w:hint="eastAsia"/>
            <w:lang w:eastAsia="zh-CN"/>
          </w:rPr>
          <w:t>(二)、政策导向与利用</w:t>
        </w:r>
        <w:r>
          <w:tab/>
        </w:r>
        <w:r>
          <w:fldChar w:fldCharType="begin"/>
        </w:r>
        <w:r>
          <w:instrText xml:space="preserve"> PAGEREF _Toc2981 \h </w:instrText>
        </w:r>
        <w:r>
          <w:fldChar w:fldCharType="separate"/>
        </w:r>
        <w:r>
          <w:t>75</w:t>
        </w:r>
        <w:r>
          <w:fldChar w:fldCharType="end"/>
        </w:r>
      </w:hyperlink>
    </w:p>
    <w:p>
      <w:pPr>
        <w:pStyle w:val="TOC1"/>
        <w:tabs>
          <w:tab w:val="right" w:leader="dot" w:pos="8306"/>
        </w:tabs>
      </w:pPr>
      <w:hyperlink w:anchor="_Toc24205" w:history="1">
        <w:r>
          <w:rPr>
            <w:rFonts w:ascii="仿宋" w:eastAsia="仿宋" w:hAnsi="仿宋" w:cs="仿宋" w:hint="eastAsia"/>
            <w:lang w:eastAsia="zh-CN"/>
          </w:rPr>
          <w:t>十五、质量管理与控制</w:t>
        </w:r>
        <w:r>
          <w:tab/>
        </w:r>
        <w:r>
          <w:fldChar w:fldCharType="begin"/>
        </w:r>
        <w:r>
          <w:instrText xml:space="preserve"> PAGEREF _Toc24205 \h </w:instrText>
        </w:r>
        <w:r>
          <w:fldChar w:fldCharType="separate"/>
        </w:r>
        <w:r>
          <w:t>76</w:t>
        </w:r>
        <w:r>
          <w:fldChar w:fldCharType="end"/>
        </w:r>
      </w:hyperlink>
    </w:p>
    <w:p>
      <w:pPr>
        <w:pStyle w:val="TOC2"/>
        <w:tabs>
          <w:tab w:val="right" w:leader="dot" w:pos="8306"/>
        </w:tabs>
      </w:pPr>
      <w:hyperlink w:anchor="_Toc4222" w:history="1">
        <w:r>
          <w:rPr>
            <w:rFonts w:ascii="仿宋" w:eastAsia="仿宋" w:hAnsi="仿宋" w:cs="仿宋" w:hint="eastAsia"/>
            <w:lang w:eastAsia="zh-CN"/>
          </w:rPr>
          <w:t>(一)、质量管理体系建设</w:t>
        </w:r>
        <w:r>
          <w:tab/>
        </w:r>
        <w:r>
          <w:fldChar w:fldCharType="begin"/>
        </w:r>
        <w:r>
          <w:instrText xml:space="preserve"> PAGEREF _Toc4222 \h </w:instrText>
        </w:r>
        <w:r>
          <w:fldChar w:fldCharType="separate"/>
        </w:r>
        <w:r>
          <w:t>76</w:t>
        </w:r>
        <w:r>
          <w:fldChar w:fldCharType="end"/>
        </w:r>
      </w:hyperlink>
    </w:p>
    <w:p>
      <w:pPr>
        <w:pStyle w:val="TOC2"/>
        <w:tabs>
          <w:tab w:val="right" w:leader="dot" w:pos="8306"/>
        </w:tabs>
      </w:pPr>
      <w:hyperlink w:anchor="_Toc24226" w:history="1">
        <w:r>
          <w:rPr>
            <w:rFonts w:ascii="仿宋" w:eastAsia="仿宋" w:hAnsi="仿宋" w:cs="仿宋" w:hint="eastAsia"/>
            <w:lang w:eastAsia="zh-CN"/>
          </w:rPr>
          <w:t>(二)、质量控制措施</w:t>
        </w:r>
        <w:r>
          <w:tab/>
        </w:r>
        <w:r>
          <w:fldChar w:fldCharType="begin"/>
        </w:r>
        <w:r>
          <w:instrText xml:space="preserve"> PAGEREF _Toc24226 \h </w:instrText>
        </w:r>
        <w:r>
          <w:fldChar w:fldCharType="separate"/>
        </w:r>
        <w:r>
          <w:t>78</w:t>
        </w:r>
        <w:r>
          <w:fldChar w:fldCharType="end"/>
        </w:r>
      </w:hyperlink>
    </w:p>
    <w:p>
      <w:pPr>
        <w:pStyle w:val="TOC1"/>
        <w:tabs>
          <w:tab w:val="right" w:leader="dot" w:pos="8306"/>
        </w:tabs>
      </w:pPr>
      <w:hyperlink w:anchor="_Toc23680" w:history="1">
        <w:r>
          <w:rPr>
            <w:rFonts w:ascii="仿宋" w:eastAsia="仿宋" w:hAnsi="仿宋" w:cs="仿宋" w:hint="eastAsia"/>
            <w:lang w:eastAsia="zh-CN"/>
          </w:rPr>
          <w:t>十六、人力资源管理与开发</w:t>
        </w:r>
        <w:r>
          <w:tab/>
        </w:r>
        <w:r>
          <w:fldChar w:fldCharType="begin"/>
        </w:r>
        <w:r>
          <w:instrText xml:space="preserve"> PAGEREF _Toc23680 \h </w:instrText>
        </w:r>
        <w:r>
          <w:fldChar w:fldCharType="separate"/>
        </w:r>
        <w:r>
          <w:t>79</w:t>
        </w:r>
        <w:r>
          <w:fldChar w:fldCharType="end"/>
        </w:r>
      </w:hyperlink>
    </w:p>
    <w:p>
      <w:pPr>
        <w:pStyle w:val="TOC2"/>
        <w:tabs>
          <w:tab w:val="right" w:leader="dot" w:pos="8306"/>
        </w:tabs>
      </w:pPr>
      <w:hyperlink w:anchor="_Toc11639" w:history="1">
        <w:r>
          <w:rPr>
            <w:rFonts w:ascii="仿宋" w:eastAsia="仿宋" w:hAnsi="仿宋" w:cs="仿宋" w:hint="eastAsia"/>
            <w:lang w:eastAsia="zh-CN"/>
          </w:rPr>
          <w:t>(一)、人力资源规划</w:t>
        </w:r>
        <w:r>
          <w:tab/>
        </w:r>
        <w:r>
          <w:fldChar w:fldCharType="begin"/>
        </w:r>
        <w:r>
          <w:instrText xml:space="preserve"> PAGEREF _Toc11639 \h </w:instrText>
        </w:r>
        <w:r>
          <w:fldChar w:fldCharType="separate"/>
        </w:r>
        <w:r>
          <w:t>79</w:t>
        </w:r>
        <w:r>
          <w:fldChar w:fldCharType="end"/>
        </w:r>
      </w:hyperlink>
    </w:p>
    <w:p>
      <w:pPr>
        <w:pStyle w:val="TOC2"/>
        <w:tabs>
          <w:tab w:val="right" w:leader="dot" w:pos="8306"/>
        </w:tabs>
      </w:pPr>
      <w:hyperlink w:anchor="_Toc4237" w:history="1">
        <w:r>
          <w:rPr>
            <w:rFonts w:ascii="仿宋" w:eastAsia="仿宋" w:hAnsi="仿宋" w:cs="仿宋" w:hint="eastAsia"/>
            <w:lang w:eastAsia="zh-CN"/>
          </w:rPr>
          <w:t>(二)、人力资源开发与培训</w:t>
        </w:r>
        <w:r>
          <w:tab/>
        </w:r>
        <w:r>
          <w:fldChar w:fldCharType="begin"/>
        </w:r>
        <w:r>
          <w:instrText xml:space="preserve"> PAGEREF _Toc4237 \h </w:instrText>
        </w:r>
        <w:r>
          <w:fldChar w:fldCharType="separate"/>
        </w:r>
        <w:r>
          <w:t>81</w:t>
        </w:r>
        <w:r>
          <w:fldChar w:fldCharType="end"/>
        </w:r>
      </w:hyperlink>
    </w:p>
    <w:p>
      <w:pPr>
        <w:pStyle w:val="TOC1"/>
        <w:tabs>
          <w:tab w:val="right" w:leader="dot" w:pos="8306"/>
        </w:tabs>
      </w:pPr>
      <w:hyperlink w:anchor="_Toc1098" w:history="1">
        <w:r>
          <w:rPr>
            <w:rFonts w:ascii="仿宋" w:eastAsia="仿宋" w:hAnsi="仿宋" w:cs="仿宋" w:hint="eastAsia"/>
            <w:lang w:eastAsia="zh-CN"/>
          </w:rPr>
          <w:t>十七、产业协同与集群发展</w:t>
        </w:r>
        <w:r>
          <w:tab/>
        </w:r>
        <w:r>
          <w:fldChar w:fldCharType="begin"/>
        </w:r>
        <w:r>
          <w:instrText xml:space="preserve"> PAGEREF _Toc1098 \h </w:instrText>
        </w:r>
        <w:r>
          <w:fldChar w:fldCharType="separate"/>
        </w:r>
        <w:r>
          <w:t>83</w:t>
        </w:r>
        <w:r>
          <w:fldChar w:fldCharType="end"/>
        </w:r>
      </w:hyperlink>
    </w:p>
    <w:p>
      <w:pPr>
        <w:pStyle w:val="TOC2"/>
        <w:tabs>
          <w:tab w:val="right" w:leader="dot" w:pos="8306"/>
        </w:tabs>
      </w:pPr>
      <w:hyperlink w:anchor="_Toc13639" w:history="1">
        <w:r>
          <w:rPr>
            <w:rFonts w:ascii="仿宋" w:eastAsia="仿宋" w:hAnsi="仿宋" w:cs="仿宋" w:hint="eastAsia"/>
            <w:lang w:eastAsia="zh-CN"/>
          </w:rPr>
          <w:t>(一)、产业协同机制建设</w:t>
        </w:r>
        <w:r>
          <w:tab/>
        </w:r>
        <w:r>
          <w:fldChar w:fldCharType="begin"/>
        </w:r>
        <w:r>
          <w:instrText xml:space="preserve"> PAGEREF _Toc13639 \h </w:instrText>
        </w:r>
        <w:r>
          <w:fldChar w:fldCharType="separate"/>
        </w:r>
        <w:r>
          <w:t>83</w:t>
        </w:r>
        <w:r>
          <w:fldChar w:fldCharType="end"/>
        </w:r>
      </w:hyperlink>
    </w:p>
    <w:p>
      <w:pPr>
        <w:pStyle w:val="TOC2"/>
        <w:tabs>
          <w:tab w:val="right" w:leader="dot" w:pos="8306"/>
        </w:tabs>
      </w:pPr>
      <w:hyperlink w:anchor="_Toc5157" w:history="1">
        <w:r>
          <w:rPr>
            <w:rFonts w:ascii="仿宋" w:eastAsia="仿宋" w:hAnsi="仿宋" w:cs="仿宋" w:hint="eastAsia"/>
            <w:lang w:eastAsia="zh-CN"/>
          </w:rPr>
          <w:t>(二)、产业集群培育与发展</w:t>
        </w:r>
        <w:r>
          <w:tab/>
        </w:r>
        <w:r>
          <w:fldChar w:fldCharType="begin"/>
        </w:r>
        <w:r>
          <w:instrText xml:space="preserve"> PAGEREF _Toc5157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9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创意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创意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创意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创意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创意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创意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为了融入当地社区，创意设计项目需深入理解当地的文化特色和社会习俗。例如，项目在设计广告和市场推广活动时，应考虑使用当地语言和符合地方文化的表达方式。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创意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4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为了确保创意设计项目的成功并最大限度地减轻潜在的社会风险，详细的风险分析和具体的应对策略至关重要。以下是针对项目可能面临的具体社会风险及相应对策的分析：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风险描述：创意设计项目可能遭遇社区抵制，尤其如果社区成员认为项目会破坏他们的生活环境或忽略他们的意见。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风险描述：创意设计项目的商业实践可能与当地的文化和价值观存在冲突，导致社会紧张和文化冲突。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风险描述：创意设计项目可能会增加对公共资源和基础设施的需求，给当地带来额外压力，例如在水资源、能源供应和交通系统方面。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风险描述：创意设计项目可能会引起当地社会结构和动态的变化，例如改变社区的人口组成和社交模式。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风险描述：在创意设计项目运营过程中，可能涉及大量个人和商业敏感信息，存在信息安全和隐私保护的风险。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68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1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https://d.book118.com/868011110130006042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创意设计项目建设总纲及方案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42717"/>
    <w:rsid w:val="45D42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1111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2024-02-17T20:25:00Z</dcterms:created>
  <dcterms:modified xsi:type="dcterms:W3CDTF">2024-02-17T20:26:18Z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A14DE231F7334261805929D9A54A9054_11</vt:lpwstr>
  </property>
  <property fmtid="{D5CDD505-2E9C-101B-9397-08002B2CF9AE}" pid="3" name="KSOProductBuildVer">
    <vt:lpwstr>2052-12.1.0.16250</vt:lpwstr>
  </property>
</Properties>
</file>