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0" w:history="1">
        <w:r>
          <w:rPr>
            <w:rFonts w:ascii="仿宋" w:eastAsia="仿宋" w:hAnsi="仿宋" w:cs="仿宋" w:hint="eastAsia"/>
            <w:lang w:eastAsia="zh-CN"/>
          </w:rPr>
          <w:t>前言</w:t>
        </w:r>
        <w:r>
          <w:tab/>
        </w:r>
        <w:r>
          <w:fldChar w:fldCharType="begin"/>
        </w:r>
        <w:r>
          <w:instrText xml:space="preserve"> PAGEREF _Toc12250 \h </w:instrText>
        </w:r>
        <w:r>
          <w:fldChar w:fldCharType="separate"/>
        </w:r>
        <w:r>
          <w:t>3</w:t>
        </w:r>
        <w:r>
          <w:fldChar w:fldCharType="end"/>
        </w:r>
      </w:hyperlink>
    </w:p>
    <w:p>
      <w:pPr>
        <w:pStyle w:val="TOC1"/>
        <w:tabs>
          <w:tab w:val="right" w:leader="dot" w:pos="8306"/>
        </w:tabs>
      </w:pPr>
      <w:hyperlink w:anchor="_Toc28920" w:history="1">
        <w:r>
          <w:rPr>
            <w:rFonts w:ascii="仿宋" w:eastAsia="仿宋" w:hAnsi="仿宋" w:cs="仿宋" w:hint="eastAsia"/>
            <w:lang w:eastAsia="zh-CN"/>
          </w:rPr>
          <w:t>一、灯杯项目建设背景及必要性分析</w:t>
        </w:r>
        <w:r>
          <w:tab/>
        </w:r>
        <w:r>
          <w:fldChar w:fldCharType="begin"/>
        </w:r>
        <w:r>
          <w:instrText xml:space="preserve"> PAGEREF _Toc28920 \h </w:instrText>
        </w:r>
        <w:r>
          <w:fldChar w:fldCharType="separate"/>
        </w:r>
        <w:r>
          <w:t>3</w:t>
        </w:r>
        <w:r>
          <w:fldChar w:fldCharType="end"/>
        </w:r>
      </w:hyperlink>
    </w:p>
    <w:p>
      <w:pPr>
        <w:pStyle w:val="TOC2"/>
        <w:tabs>
          <w:tab w:val="right" w:leader="dot" w:pos="8306"/>
        </w:tabs>
      </w:pPr>
      <w:hyperlink w:anchor="_Toc26475" w:history="1">
        <w:r>
          <w:rPr>
            <w:rFonts w:ascii="仿宋" w:eastAsia="仿宋" w:hAnsi="仿宋" w:cs="仿宋" w:hint="eastAsia"/>
            <w:lang w:eastAsia="zh-CN"/>
          </w:rPr>
          <w:t>(一)、灯杯项目背景分析</w:t>
        </w:r>
        <w:r>
          <w:tab/>
        </w:r>
        <w:r>
          <w:fldChar w:fldCharType="begin"/>
        </w:r>
        <w:r>
          <w:instrText xml:space="preserve"> PAGEREF _Toc26475 \h </w:instrText>
        </w:r>
        <w:r>
          <w:fldChar w:fldCharType="separate"/>
        </w:r>
        <w:r>
          <w:t>3</w:t>
        </w:r>
        <w:r>
          <w:fldChar w:fldCharType="end"/>
        </w:r>
      </w:hyperlink>
    </w:p>
    <w:p>
      <w:pPr>
        <w:pStyle w:val="TOC2"/>
        <w:tabs>
          <w:tab w:val="right" w:leader="dot" w:pos="8306"/>
        </w:tabs>
      </w:pPr>
      <w:hyperlink w:anchor="_Toc19801" w:history="1">
        <w:r>
          <w:rPr>
            <w:rFonts w:ascii="仿宋" w:eastAsia="仿宋" w:hAnsi="仿宋" w:cs="仿宋" w:hint="eastAsia"/>
            <w:lang w:eastAsia="zh-CN"/>
          </w:rPr>
          <w:t>(二)、灯杯项目建设必要性分析</w:t>
        </w:r>
        <w:r>
          <w:tab/>
        </w:r>
        <w:r>
          <w:fldChar w:fldCharType="begin"/>
        </w:r>
        <w:r>
          <w:instrText xml:space="preserve"> PAGEREF _Toc19801 \h </w:instrText>
        </w:r>
        <w:r>
          <w:fldChar w:fldCharType="separate"/>
        </w:r>
        <w:r>
          <w:t>5</w:t>
        </w:r>
        <w:r>
          <w:fldChar w:fldCharType="end"/>
        </w:r>
      </w:hyperlink>
    </w:p>
    <w:p>
      <w:pPr>
        <w:pStyle w:val="TOC1"/>
        <w:tabs>
          <w:tab w:val="right" w:leader="dot" w:pos="8306"/>
        </w:tabs>
      </w:pPr>
      <w:hyperlink w:anchor="_Toc7085" w:history="1">
        <w:r>
          <w:rPr>
            <w:rFonts w:ascii="仿宋" w:eastAsia="仿宋" w:hAnsi="仿宋" w:cs="仿宋" w:hint="eastAsia"/>
            <w:lang w:eastAsia="zh-CN"/>
          </w:rPr>
          <w:t>二、灯杯项目土建工程</w:t>
        </w:r>
        <w:r>
          <w:tab/>
        </w:r>
        <w:r>
          <w:fldChar w:fldCharType="begin"/>
        </w:r>
        <w:r>
          <w:instrText xml:space="preserve"> PAGEREF _Toc7085 \h </w:instrText>
        </w:r>
        <w:r>
          <w:fldChar w:fldCharType="separate"/>
        </w:r>
        <w:r>
          <w:t>6</w:t>
        </w:r>
        <w:r>
          <w:fldChar w:fldCharType="end"/>
        </w:r>
      </w:hyperlink>
    </w:p>
    <w:p>
      <w:pPr>
        <w:pStyle w:val="TOC2"/>
        <w:tabs>
          <w:tab w:val="right" w:leader="dot" w:pos="8306"/>
        </w:tabs>
      </w:pPr>
      <w:hyperlink w:anchor="_Toc23690" w:history="1">
        <w:r>
          <w:rPr>
            <w:rFonts w:ascii="仿宋" w:eastAsia="仿宋" w:hAnsi="仿宋" w:cs="仿宋" w:hint="eastAsia"/>
            <w:lang w:eastAsia="zh-CN"/>
          </w:rPr>
          <w:t>(一)、建筑工程设计原则</w:t>
        </w:r>
        <w:r>
          <w:tab/>
        </w:r>
        <w:r>
          <w:fldChar w:fldCharType="begin"/>
        </w:r>
        <w:r>
          <w:instrText xml:space="preserve"> PAGEREF _Toc23690 \h </w:instrText>
        </w:r>
        <w:r>
          <w:fldChar w:fldCharType="separate"/>
        </w:r>
        <w:r>
          <w:t>6</w:t>
        </w:r>
        <w:r>
          <w:fldChar w:fldCharType="end"/>
        </w:r>
      </w:hyperlink>
    </w:p>
    <w:p>
      <w:pPr>
        <w:pStyle w:val="TOC2"/>
        <w:tabs>
          <w:tab w:val="right" w:leader="dot" w:pos="8306"/>
        </w:tabs>
      </w:pPr>
      <w:hyperlink w:anchor="_Toc20953" w:history="1">
        <w:r>
          <w:rPr>
            <w:rFonts w:ascii="仿宋" w:eastAsia="仿宋" w:hAnsi="仿宋" w:cs="仿宋" w:hint="eastAsia"/>
            <w:lang w:eastAsia="zh-CN"/>
          </w:rPr>
          <w:t>(二)、土建工程设计年限及安全等级</w:t>
        </w:r>
        <w:r>
          <w:tab/>
        </w:r>
        <w:r>
          <w:fldChar w:fldCharType="begin"/>
        </w:r>
        <w:r>
          <w:instrText xml:space="preserve"> PAGEREF _Toc20953 \h </w:instrText>
        </w:r>
        <w:r>
          <w:fldChar w:fldCharType="separate"/>
        </w:r>
        <w:r>
          <w:t>7</w:t>
        </w:r>
        <w:r>
          <w:fldChar w:fldCharType="end"/>
        </w:r>
      </w:hyperlink>
    </w:p>
    <w:p>
      <w:pPr>
        <w:pStyle w:val="TOC2"/>
        <w:tabs>
          <w:tab w:val="right" w:leader="dot" w:pos="8306"/>
        </w:tabs>
      </w:pPr>
      <w:hyperlink w:anchor="_Toc22502" w:history="1">
        <w:r>
          <w:rPr>
            <w:rFonts w:ascii="仿宋" w:eastAsia="仿宋" w:hAnsi="仿宋" w:cs="仿宋" w:hint="eastAsia"/>
            <w:lang w:eastAsia="zh-CN"/>
          </w:rPr>
          <w:t>(三)、建筑工程设计总体要求</w:t>
        </w:r>
        <w:r>
          <w:tab/>
        </w:r>
        <w:r>
          <w:fldChar w:fldCharType="begin"/>
        </w:r>
        <w:r>
          <w:instrText xml:space="preserve"> PAGEREF _Toc22502 \h </w:instrText>
        </w:r>
        <w:r>
          <w:fldChar w:fldCharType="separate"/>
        </w:r>
        <w:r>
          <w:t>8</w:t>
        </w:r>
        <w:r>
          <w:fldChar w:fldCharType="end"/>
        </w:r>
      </w:hyperlink>
    </w:p>
    <w:p>
      <w:pPr>
        <w:pStyle w:val="TOC2"/>
        <w:tabs>
          <w:tab w:val="right" w:leader="dot" w:pos="8306"/>
        </w:tabs>
      </w:pPr>
      <w:hyperlink w:anchor="_Toc10949" w:history="1">
        <w:r>
          <w:rPr>
            <w:rFonts w:ascii="仿宋" w:eastAsia="仿宋" w:hAnsi="仿宋" w:cs="仿宋" w:hint="eastAsia"/>
            <w:lang w:eastAsia="zh-CN"/>
          </w:rPr>
          <w:t>(四)、土建工程建设指标</w:t>
        </w:r>
        <w:r>
          <w:tab/>
        </w:r>
        <w:r>
          <w:fldChar w:fldCharType="begin"/>
        </w:r>
        <w:r>
          <w:instrText xml:space="preserve"> PAGEREF _Toc10949 \h </w:instrText>
        </w:r>
        <w:r>
          <w:fldChar w:fldCharType="separate"/>
        </w:r>
        <w:r>
          <w:t>9</w:t>
        </w:r>
        <w:r>
          <w:fldChar w:fldCharType="end"/>
        </w:r>
      </w:hyperlink>
    </w:p>
    <w:p>
      <w:pPr>
        <w:pStyle w:val="TOC1"/>
        <w:tabs>
          <w:tab w:val="right" w:leader="dot" w:pos="8306"/>
        </w:tabs>
      </w:pPr>
      <w:hyperlink w:anchor="_Toc32327" w:history="1">
        <w:r>
          <w:rPr>
            <w:rFonts w:ascii="仿宋" w:eastAsia="仿宋" w:hAnsi="仿宋" w:cs="仿宋" w:hint="eastAsia"/>
            <w:lang w:eastAsia="zh-CN"/>
          </w:rPr>
          <w:t>三、工艺说明</w:t>
        </w:r>
        <w:r>
          <w:tab/>
        </w:r>
        <w:r>
          <w:fldChar w:fldCharType="begin"/>
        </w:r>
        <w:r>
          <w:instrText xml:space="preserve"> PAGEREF _Toc32327 \h </w:instrText>
        </w:r>
        <w:r>
          <w:fldChar w:fldCharType="separate"/>
        </w:r>
        <w:r>
          <w:t>9</w:t>
        </w:r>
        <w:r>
          <w:fldChar w:fldCharType="end"/>
        </w:r>
      </w:hyperlink>
    </w:p>
    <w:p>
      <w:pPr>
        <w:pStyle w:val="TOC2"/>
        <w:tabs>
          <w:tab w:val="right" w:leader="dot" w:pos="8306"/>
        </w:tabs>
      </w:pPr>
      <w:hyperlink w:anchor="_Toc28110" w:history="1">
        <w:r>
          <w:rPr>
            <w:rFonts w:ascii="仿宋" w:eastAsia="仿宋" w:hAnsi="仿宋" w:cs="仿宋" w:hint="eastAsia"/>
            <w:lang w:eastAsia="zh-CN"/>
          </w:rPr>
          <w:t>(一)、技术管理特点</w:t>
        </w:r>
        <w:r>
          <w:tab/>
        </w:r>
        <w:r>
          <w:fldChar w:fldCharType="begin"/>
        </w:r>
        <w:r>
          <w:instrText xml:space="preserve"> PAGEREF _Toc28110 \h </w:instrText>
        </w:r>
        <w:r>
          <w:fldChar w:fldCharType="separate"/>
        </w:r>
        <w:r>
          <w:t>9</w:t>
        </w:r>
        <w:r>
          <w:fldChar w:fldCharType="end"/>
        </w:r>
      </w:hyperlink>
    </w:p>
    <w:p>
      <w:pPr>
        <w:pStyle w:val="TOC2"/>
        <w:tabs>
          <w:tab w:val="right" w:leader="dot" w:pos="8306"/>
        </w:tabs>
      </w:pPr>
      <w:hyperlink w:anchor="_Toc13763" w:history="1">
        <w:r>
          <w:rPr>
            <w:rFonts w:ascii="仿宋" w:eastAsia="仿宋" w:hAnsi="仿宋" w:cs="仿宋" w:hint="eastAsia"/>
            <w:lang w:eastAsia="zh-CN"/>
          </w:rPr>
          <w:t>(二)、灯杯项目工艺技术设计方案</w:t>
        </w:r>
        <w:r>
          <w:tab/>
        </w:r>
        <w:r>
          <w:fldChar w:fldCharType="begin"/>
        </w:r>
        <w:r>
          <w:instrText xml:space="preserve"> PAGEREF _Toc13763 \h </w:instrText>
        </w:r>
        <w:r>
          <w:fldChar w:fldCharType="separate"/>
        </w:r>
        <w:r>
          <w:t>10</w:t>
        </w:r>
        <w:r>
          <w:fldChar w:fldCharType="end"/>
        </w:r>
      </w:hyperlink>
    </w:p>
    <w:p>
      <w:pPr>
        <w:pStyle w:val="TOC2"/>
        <w:tabs>
          <w:tab w:val="right" w:leader="dot" w:pos="8306"/>
        </w:tabs>
      </w:pPr>
      <w:hyperlink w:anchor="_Toc23612" w:history="1">
        <w:r>
          <w:rPr>
            <w:rFonts w:ascii="仿宋" w:eastAsia="仿宋" w:hAnsi="仿宋" w:cs="仿宋" w:hint="eastAsia"/>
            <w:lang w:eastAsia="zh-CN"/>
          </w:rPr>
          <w:t>(三)、设备选型方案</w:t>
        </w:r>
        <w:r>
          <w:tab/>
        </w:r>
        <w:r>
          <w:fldChar w:fldCharType="begin"/>
        </w:r>
        <w:r>
          <w:instrText xml:space="preserve"> PAGEREF _Toc23612 \h </w:instrText>
        </w:r>
        <w:r>
          <w:fldChar w:fldCharType="separate"/>
        </w:r>
        <w:r>
          <w:t>11</w:t>
        </w:r>
        <w:r>
          <w:fldChar w:fldCharType="end"/>
        </w:r>
      </w:hyperlink>
    </w:p>
    <w:p>
      <w:pPr>
        <w:pStyle w:val="TOC1"/>
        <w:tabs>
          <w:tab w:val="right" w:leader="dot" w:pos="8306"/>
        </w:tabs>
      </w:pPr>
      <w:hyperlink w:anchor="_Toc26615" w:history="1">
        <w:r>
          <w:rPr>
            <w:rFonts w:ascii="仿宋" w:eastAsia="仿宋" w:hAnsi="仿宋" w:cs="仿宋" w:hint="eastAsia"/>
            <w:lang w:eastAsia="zh-CN"/>
          </w:rPr>
          <w:t>四、产品规划分析</w:t>
        </w:r>
        <w:r>
          <w:tab/>
        </w:r>
        <w:r>
          <w:fldChar w:fldCharType="begin"/>
        </w:r>
        <w:r>
          <w:instrText xml:space="preserve"> PAGEREF _Toc26615 \h </w:instrText>
        </w:r>
        <w:r>
          <w:fldChar w:fldCharType="separate"/>
        </w:r>
        <w:r>
          <w:t>13</w:t>
        </w:r>
        <w:r>
          <w:fldChar w:fldCharType="end"/>
        </w:r>
      </w:hyperlink>
    </w:p>
    <w:p>
      <w:pPr>
        <w:pStyle w:val="TOC2"/>
        <w:tabs>
          <w:tab w:val="right" w:leader="dot" w:pos="8306"/>
        </w:tabs>
      </w:pPr>
      <w:hyperlink w:anchor="_Toc6342" w:history="1">
        <w:r>
          <w:rPr>
            <w:rFonts w:ascii="仿宋" w:eastAsia="仿宋" w:hAnsi="仿宋" w:cs="仿宋" w:hint="eastAsia"/>
            <w:lang w:eastAsia="zh-CN"/>
          </w:rPr>
          <w:t>(一)、产品规划</w:t>
        </w:r>
        <w:r>
          <w:tab/>
        </w:r>
        <w:r>
          <w:fldChar w:fldCharType="begin"/>
        </w:r>
        <w:r>
          <w:instrText xml:space="preserve"> PAGEREF _Toc6342 \h </w:instrText>
        </w:r>
        <w:r>
          <w:fldChar w:fldCharType="separate"/>
        </w:r>
        <w:r>
          <w:t>13</w:t>
        </w:r>
        <w:r>
          <w:fldChar w:fldCharType="end"/>
        </w:r>
      </w:hyperlink>
    </w:p>
    <w:p>
      <w:pPr>
        <w:pStyle w:val="TOC2"/>
        <w:tabs>
          <w:tab w:val="right" w:leader="dot" w:pos="8306"/>
        </w:tabs>
      </w:pPr>
      <w:hyperlink w:anchor="_Toc22027" w:history="1">
        <w:r>
          <w:rPr>
            <w:rFonts w:ascii="仿宋" w:eastAsia="仿宋" w:hAnsi="仿宋" w:cs="仿宋" w:hint="eastAsia"/>
            <w:lang w:eastAsia="zh-CN"/>
          </w:rPr>
          <w:t>(二)、建设规模</w:t>
        </w:r>
        <w:r>
          <w:tab/>
        </w:r>
        <w:r>
          <w:fldChar w:fldCharType="begin"/>
        </w:r>
        <w:r>
          <w:instrText xml:space="preserve"> PAGEREF _Toc22027 \h </w:instrText>
        </w:r>
        <w:r>
          <w:fldChar w:fldCharType="separate"/>
        </w:r>
        <w:r>
          <w:t>13</w:t>
        </w:r>
        <w:r>
          <w:fldChar w:fldCharType="end"/>
        </w:r>
      </w:hyperlink>
    </w:p>
    <w:p>
      <w:pPr>
        <w:pStyle w:val="TOC1"/>
        <w:tabs>
          <w:tab w:val="right" w:leader="dot" w:pos="8306"/>
        </w:tabs>
      </w:pPr>
      <w:hyperlink w:anchor="_Toc3091" w:history="1">
        <w:r>
          <w:rPr>
            <w:rFonts w:ascii="仿宋" w:eastAsia="仿宋" w:hAnsi="仿宋" w:cs="仿宋" w:hint="eastAsia"/>
            <w:lang w:eastAsia="zh-CN"/>
          </w:rPr>
          <w:t>五、灯杯项目可持续发展</w:t>
        </w:r>
        <w:r>
          <w:tab/>
        </w:r>
        <w:r>
          <w:fldChar w:fldCharType="begin"/>
        </w:r>
        <w:r>
          <w:instrText xml:space="preserve"> PAGEREF _Toc3091 \h </w:instrText>
        </w:r>
        <w:r>
          <w:fldChar w:fldCharType="separate"/>
        </w:r>
        <w:r>
          <w:t>15</w:t>
        </w:r>
        <w:r>
          <w:fldChar w:fldCharType="end"/>
        </w:r>
      </w:hyperlink>
    </w:p>
    <w:p>
      <w:pPr>
        <w:pStyle w:val="TOC2"/>
        <w:tabs>
          <w:tab w:val="right" w:leader="dot" w:pos="8306"/>
        </w:tabs>
      </w:pPr>
      <w:hyperlink w:anchor="_Toc18850" w:history="1">
        <w:r>
          <w:rPr>
            <w:rFonts w:ascii="仿宋" w:eastAsia="仿宋" w:hAnsi="仿宋" w:cs="仿宋" w:hint="eastAsia"/>
            <w:lang w:eastAsia="zh-CN"/>
          </w:rPr>
          <w:t>(一)、可持续战略与实践</w:t>
        </w:r>
        <w:r>
          <w:tab/>
        </w:r>
        <w:r>
          <w:fldChar w:fldCharType="begin"/>
        </w:r>
        <w:r>
          <w:instrText xml:space="preserve"> PAGEREF _Toc18850 \h </w:instrText>
        </w:r>
        <w:r>
          <w:fldChar w:fldCharType="separate"/>
        </w:r>
        <w:r>
          <w:t>15</w:t>
        </w:r>
        <w:r>
          <w:fldChar w:fldCharType="end"/>
        </w:r>
      </w:hyperlink>
    </w:p>
    <w:p>
      <w:pPr>
        <w:pStyle w:val="TOC2"/>
        <w:tabs>
          <w:tab w:val="right" w:leader="dot" w:pos="8306"/>
        </w:tabs>
      </w:pPr>
      <w:hyperlink w:anchor="_Toc13937" w:history="1">
        <w:r>
          <w:rPr>
            <w:rFonts w:ascii="仿宋" w:eastAsia="仿宋" w:hAnsi="仿宋" w:cs="仿宋" w:hint="eastAsia"/>
            <w:lang w:eastAsia="zh-CN"/>
          </w:rPr>
          <w:t>(二)、环保与社会责任</w:t>
        </w:r>
        <w:r>
          <w:tab/>
        </w:r>
        <w:r>
          <w:fldChar w:fldCharType="begin"/>
        </w:r>
        <w:r>
          <w:instrText xml:space="preserve"> PAGEREF _Toc13937 \h </w:instrText>
        </w:r>
        <w:r>
          <w:fldChar w:fldCharType="separate"/>
        </w:r>
        <w:r>
          <w:t>15</w:t>
        </w:r>
        <w:r>
          <w:fldChar w:fldCharType="end"/>
        </w:r>
      </w:hyperlink>
    </w:p>
    <w:p>
      <w:pPr>
        <w:pStyle w:val="TOC1"/>
        <w:tabs>
          <w:tab w:val="right" w:leader="dot" w:pos="8306"/>
        </w:tabs>
      </w:pPr>
      <w:hyperlink w:anchor="_Toc29247" w:history="1">
        <w:r>
          <w:rPr>
            <w:rFonts w:ascii="仿宋" w:eastAsia="仿宋" w:hAnsi="仿宋" w:cs="仿宋" w:hint="eastAsia"/>
            <w:lang w:eastAsia="zh-CN"/>
          </w:rPr>
          <w:t>六、灯杯项目建设单位说明</w:t>
        </w:r>
        <w:r>
          <w:tab/>
        </w:r>
        <w:r>
          <w:fldChar w:fldCharType="begin"/>
        </w:r>
        <w:r>
          <w:instrText xml:space="preserve"> PAGEREF _Toc29247 \h </w:instrText>
        </w:r>
        <w:r>
          <w:fldChar w:fldCharType="separate"/>
        </w:r>
        <w:r>
          <w:t>16</w:t>
        </w:r>
        <w:r>
          <w:fldChar w:fldCharType="end"/>
        </w:r>
      </w:hyperlink>
    </w:p>
    <w:p>
      <w:pPr>
        <w:pStyle w:val="TOC2"/>
        <w:tabs>
          <w:tab w:val="right" w:leader="dot" w:pos="8306"/>
        </w:tabs>
      </w:pPr>
      <w:hyperlink w:anchor="_Toc8217" w:history="1">
        <w:r>
          <w:rPr>
            <w:rFonts w:ascii="仿宋" w:eastAsia="仿宋" w:hAnsi="仿宋" w:cs="仿宋" w:hint="eastAsia"/>
            <w:lang w:eastAsia="zh-CN"/>
          </w:rPr>
          <w:t>(一)、灯杯项目承办单位基本情况</w:t>
        </w:r>
        <w:r>
          <w:tab/>
        </w:r>
        <w:r>
          <w:fldChar w:fldCharType="begin"/>
        </w:r>
        <w:r>
          <w:instrText xml:space="preserve"> PAGEREF _Toc8217 \h </w:instrText>
        </w:r>
        <w:r>
          <w:fldChar w:fldCharType="separate"/>
        </w:r>
        <w:r>
          <w:t>16</w:t>
        </w:r>
        <w:r>
          <w:fldChar w:fldCharType="end"/>
        </w:r>
      </w:hyperlink>
    </w:p>
    <w:p>
      <w:pPr>
        <w:pStyle w:val="TOC2"/>
        <w:tabs>
          <w:tab w:val="right" w:leader="dot" w:pos="8306"/>
        </w:tabs>
      </w:pPr>
      <w:hyperlink w:anchor="_Toc31470" w:history="1">
        <w:r>
          <w:rPr>
            <w:rFonts w:ascii="仿宋" w:eastAsia="仿宋" w:hAnsi="仿宋" w:cs="仿宋" w:hint="eastAsia"/>
            <w:lang w:eastAsia="zh-CN"/>
          </w:rPr>
          <w:t>(二)、公司经济效益分析</w:t>
        </w:r>
        <w:r>
          <w:tab/>
        </w:r>
        <w:r>
          <w:fldChar w:fldCharType="begin"/>
        </w:r>
        <w:r>
          <w:instrText xml:space="preserve"> PAGEREF _Toc31470 \h </w:instrText>
        </w:r>
        <w:r>
          <w:fldChar w:fldCharType="separate"/>
        </w:r>
        <w:r>
          <w:t>17</w:t>
        </w:r>
        <w:r>
          <w:fldChar w:fldCharType="end"/>
        </w:r>
      </w:hyperlink>
    </w:p>
    <w:p>
      <w:pPr>
        <w:pStyle w:val="TOC1"/>
        <w:tabs>
          <w:tab w:val="right" w:leader="dot" w:pos="8306"/>
        </w:tabs>
      </w:pPr>
      <w:hyperlink w:anchor="_Toc25782" w:history="1">
        <w:r>
          <w:rPr>
            <w:rFonts w:ascii="仿宋" w:eastAsia="仿宋" w:hAnsi="仿宋" w:cs="仿宋" w:hint="eastAsia"/>
            <w:lang w:eastAsia="zh-CN"/>
          </w:rPr>
          <w:t>七、灯杯项目计划安排</w:t>
        </w:r>
        <w:r>
          <w:tab/>
        </w:r>
        <w:r>
          <w:fldChar w:fldCharType="begin"/>
        </w:r>
        <w:r>
          <w:instrText xml:space="preserve"> PAGEREF _Toc25782 \h </w:instrText>
        </w:r>
        <w:r>
          <w:fldChar w:fldCharType="separate"/>
        </w:r>
        <w:r>
          <w:t>18</w:t>
        </w:r>
        <w:r>
          <w:fldChar w:fldCharType="end"/>
        </w:r>
      </w:hyperlink>
    </w:p>
    <w:p>
      <w:pPr>
        <w:pStyle w:val="TOC2"/>
        <w:tabs>
          <w:tab w:val="right" w:leader="dot" w:pos="8306"/>
        </w:tabs>
      </w:pPr>
      <w:hyperlink w:anchor="_Toc568" w:history="1">
        <w:r>
          <w:rPr>
            <w:rFonts w:ascii="仿宋" w:eastAsia="仿宋" w:hAnsi="仿宋" w:cs="仿宋" w:hint="eastAsia"/>
            <w:lang w:eastAsia="zh-CN"/>
          </w:rPr>
          <w:t>(一)、建设周期</w:t>
        </w:r>
        <w:r>
          <w:tab/>
        </w:r>
        <w:r>
          <w:fldChar w:fldCharType="begin"/>
        </w:r>
        <w:r>
          <w:instrText xml:space="preserve"> PAGEREF _Toc568 \h </w:instrText>
        </w:r>
        <w:r>
          <w:fldChar w:fldCharType="separate"/>
        </w:r>
        <w:r>
          <w:t>18</w:t>
        </w:r>
        <w:r>
          <w:fldChar w:fldCharType="end"/>
        </w:r>
      </w:hyperlink>
    </w:p>
    <w:p>
      <w:pPr>
        <w:pStyle w:val="TOC2"/>
        <w:tabs>
          <w:tab w:val="right" w:leader="dot" w:pos="8306"/>
        </w:tabs>
      </w:pPr>
      <w:hyperlink w:anchor="_Toc31758" w:history="1">
        <w:r>
          <w:rPr>
            <w:rFonts w:ascii="仿宋" w:eastAsia="仿宋" w:hAnsi="仿宋" w:cs="仿宋" w:hint="eastAsia"/>
            <w:lang w:eastAsia="zh-CN"/>
          </w:rPr>
          <w:t>(二)、建设进度</w:t>
        </w:r>
        <w:r>
          <w:tab/>
        </w:r>
        <w:r>
          <w:fldChar w:fldCharType="begin"/>
        </w:r>
        <w:r>
          <w:instrText xml:space="preserve"> PAGEREF _Toc31758 \h </w:instrText>
        </w:r>
        <w:r>
          <w:fldChar w:fldCharType="separate"/>
        </w:r>
        <w:r>
          <w:t>19</w:t>
        </w:r>
        <w:r>
          <w:fldChar w:fldCharType="end"/>
        </w:r>
      </w:hyperlink>
    </w:p>
    <w:p>
      <w:pPr>
        <w:pStyle w:val="TOC2"/>
        <w:tabs>
          <w:tab w:val="right" w:leader="dot" w:pos="8306"/>
        </w:tabs>
      </w:pPr>
      <w:hyperlink w:anchor="_Toc11944" w:history="1">
        <w:r>
          <w:rPr>
            <w:rFonts w:ascii="仿宋" w:eastAsia="仿宋" w:hAnsi="仿宋" w:cs="仿宋" w:hint="eastAsia"/>
            <w:lang w:eastAsia="zh-CN"/>
          </w:rPr>
          <w:t>(三)、进度安排注意事项</w:t>
        </w:r>
        <w:r>
          <w:tab/>
        </w:r>
        <w:r>
          <w:fldChar w:fldCharType="begin"/>
        </w:r>
        <w:r>
          <w:instrText xml:space="preserve"> PAGEREF _Toc11944 \h </w:instrText>
        </w:r>
        <w:r>
          <w:fldChar w:fldCharType="separate"/>
        </w:r>
        <w:r>
          <w:t>19</w:t>
        </w:r>
        <w:r>
          <w:fldChar w:fldCharType="end"/>
        </w:r>
      </w:hyperlink>
    </w:p>
    <w:p>
      <w:pPr>
        <w:pStyle w:val="TOC2"/>
        <w:tabs>
          <w:tab w:val="right" w:leader="dot" w:pos="8306"/>
        </w:tabs>
      </w:pPr>
      <w:hyperlink w:anchor="_Toc12537" w:history="1">
        <w:r>
          <w:rPr>
            <w:rFonts w:ascii="仿宋" w:eastAsia="仿宋" w:hAnsi="仿宋" w:cs="仿宋" w:hint="eastAsia"/>
            <w:lang w:eastAsia="zh-CN"/>
          </w:rPr>
          <w:t>(四)、人力资源配置</w:t>
        </w:r>
        <w:r>
          <w:tab/>
        </w:r>
        <w:r>
          <w:fldChar w:fldCharType="begin"/>
        </w:r>
        <w:r>
          <w:instrText xml:space="preserve"> PAGEREF _Toc12537 \h </w:instrText>
        </w:r>
        <w:r>
          <w:fldChar w:fldCharType="separate"/>
        </w:r>
        <w:r>
          <w:t>21</w:t>
        </w:r>
        <w:r>
          <w:fldChar w:fldCharType="end"/>
        </w:r>
      </w:hyperlink>
    </w:p>
    <w:p>
      <w:pPr>
        <w:pStyle w:val="TOC1"/>
        <w:tabs>
          <w:tab w:val="right" w:leader="dot" w:pos="8306"/>
        </w:tabs>
      </w:pPr>
      <w:hyperlink w:anchor="_Toc11360" w:history="1">
        <w:r>
          <w:rPr>
            <w:rFonts w:ascii="仿宋" w:eastAsia="仿宋" w:hAnsi="仿宋" w:cs="仿宋" w:hint="eastAsia"/>
            <w:lang w:eastAsia="zh-CN"/>
          </w:rPr>
          <w:t>八、灯杯项目创新与研发</w:t>
        </w:r>
        <w:r>
          <w:tab/>
        </w:r>
        <w:r>
          <w:fldChar w:fldCharType="begin"/>
        </w:r>
        <w:r>
          <w:instrText xml:space="preserve"> PAGEREF _Toc11360 \h </w:instrText>
        </w:r>
        <w:r>
          <w:fldChar w:fldCharType="separate"/>
        </w:r>
        <w:r>
          <w:t>22</w:t>
        </w:r>
        <w:r>
          <w:fldChar w:fldCharType="end"/>
        </w:r>
      </w:hyperlink>
    </w:p>
    <w:p>
      <w:pPr>
        <w:pStyle w:val="TOC2"/>
        <w:tabs>
          <w:tab w:val="right" w:leader="dot" w:pos="8306"/>
        </w:tabs>
      </w:pPr>
      <w:hyperlink w:anchor="_Toc265" w:history="1">
        <w:r>
          <w:rPr>
            <w:rFonts w:ascii="仿宋" w:eastAsia="仿宋" w:hAnsi="仿宋" w:cs="仿宋" w:hint="eastAsia"/>
            <w:lang w:eastAsia="zh-CN"/>
          </w:rPr>
          <w:t>(一)、创新策略与方向</w:t>
        </w:r>
        <w:r>
          <w:tab/>
        </w:r>
        <w:r>
          <w:fldChar w:fldCharType="begin"/>
        </w:r>
        <w:r>
          <w:instrText xml:space="preserve"> PAGEREF _Toc265 \h </w:instrText>
        </w:r>
        <w:r>
          <w:fldChar w:fldCharType="separate"/>
        </w:r>
        <w:r>
          <w:t>22</w:t>
        </w:r>
        <w:r>
          <w:fldChar w:fldCharType="end"/>
        </w:r>
      </w:hyperlink>
    </w:p>
    <w:p>
      <w:pPr>
        <w:pStyle w:val="TOC2"/>
        <w:tabs>
          <w:tab w:val="right" w:leader="dot" w:pos="8306"/>
        </w:tabs>
      </w:pPr>
      <w:hyperlink w:anchor="_Toc1184" w:history="1">
        <w:r>
          <w:rPr>
            <w:rFonts w:ascii="仿宋" w:eastAsia="仿宋" w:hAnsi="仿宋" w:cs="仿宋" w:hint="eastAsia"/>
            <w:lang w:eastAsia="zh-CN"/>
          </w:rPr>
          <w:t>(二)、研发规划与投入</w:t>
        </w:r>
        <w:r>
          <w:tab/>
        </w:r>
        <w:r>
          <w:fldChar w:fldCharType="begin"/>
        </w:r>
        <w:r>
          <w:instrText xml:space="preserve"> PAGEREF _Toc1184 \h </w:instrText>
        </w:r>
        <w:r>
          <w:fldChar w:fldCharType="separate"/>
        </w:r>
        <w:r>
          <w:t>23</w:t>
        </w:r>
        <w:r>
          <w:fldChar w:fldCharType="end"/>
        </w:r>
      </w:hyperlink>
    </w:p>
    <w:p>
      <w:pPr>
        <w:pStyle w:val="TOC1"/>
        <w:tabs>
          <w:tab w:val="right" w:leader="dot" w:pos="8306"/>
        </w:tabs>
      </w:pPr>
      <w:hyperlink w:anchor="_Toc12953" w:history="1">
        <w:r>
          <w:rPr>
            <w:rFonts w:ascii="仿宋" w:eastAsia="仿宋" w:hAnsi="仿宋" w:cs="仿宋" w:hint="eastAsia"/>
            <w:lang w:eastAsia="zh-CN"/>
          </w:rPr>
          <w:t>九、灯杯项目经营效益</w:t>
        </w:r>
        <w:r>
          <w:tab/>
        </w:r>
        <w:r>
          <w:fldChar w:fldCharType="begin"/>
        </w:r>
        <w:r>
          <w:instrText xml:space="preserve"> PAGEREF _Toc12953 \h </w:instrText>
        </w:r>
        <w:r>
          <w:fldChar w:fldCharType="separate"/>
        </w:r>
        <w:r>
          <w:t>25</w:t>
        </w:r>
        <w:r>
          <w:fldChar w:fldCharType="end"/>
        </w:r>
      </w:hyperlink>
    </w:p>
    <w:p>
      <w:pPr>
        <w:pStyle w:val="TOC2"/>
        <w:tabs>
          <w:tab w:val="right" w:leader="dot" w:pos="8306"/>
        </w:tabs>
      </w:pPr>
      <w:hyperlink w:anchor="_Toc1570" w:history="1">
        <w:r>
          <w:rPr>
            <w:rFonts w:ascii="仿宋" w:eastAsia="仿宋" w:hAnsi="仿宋" w:cs="仿宋" w:hint="eastAsia"/>
            <w:lang w:eastAsia="zh-CN"/>
          </w:rPr>
          <w:t>(一)、经济评价财务测算</w:t>
        </w:r>
        <w:r>
          <w:tab/>
        </w:r>
        <w:r>
          <w:fldChar w:fldCharType="begin"/>
        </w:r>
        <w:r>
          <w:instrText xml:space="preserve"> PAGEREF _Toc1570 \h </w:instrText>
        </w:r>
        <w:r>
          <w:fldChar w:fldCharType="separate"/>
        </w:r>
        <w:r>
          <w:t>25</w:t>
        </w:r>
        <w:r>
          <w:fldChar w:fldCharType="end"/>
        </w:r>
      </w:hyperlink>
    </w:p>
    <w:p>
      <w:pPr>
        <w:pStyle w:val="TOC2"/>
        <w:tabs>
          <w:tab w:val="right" w:leader="dot" w:pos="8306"/>
        </w:tabs>
      </w:pPr>
      <w:hyperlink w:anchor="_Toc7191" w:history="1">
        <w:r>
          <w:rPr>
            <w:rFonts w:ascii="仿宋" w:eastAsia="仿宋" w:hAnsi="仿宋" w:cs="仿宋" w:hint="eastAsia"/>
            <w:lang w:eastAsia="zh-CN"/>
          </w:rPr>
          <w:t>(二)、灯杯项目盈利能力分析</w:t>
        </w:r>
        <w:r>
          <w:tab/>
        </w:r>
        <w:r>
          <w:fldChar w:fldCharType="begin"/>
        </w:r>
        <w:r>
          <w:instrText xml:space="preserve"> PAGEREF _Toc7191 \h </w:instrText>
        </w:r>
        <w:r>
          <w:fldChar w:fldCharType="separate"/>
        </w:r>
        <w:r>
          <w:t>26</w:t>
        </w:r>
        <w:r>
          <w:fldChar w:fldCharType="end"/>
        </w:r>
      </w:hyperlink>
    </w:p>
    <w:p>
      <w:pPr>
        <w:pStyle w:val="TOC1"/>
        <w:tabs>
          <w:tab w:val="right" w:leader="dot" w:pos="8306"/>
        </w:tabs>
      </w:pPr>
      <w:hyperlink w:anchor="_Toc28090" w:history="1">
        <w:r>
          <w:rPr>
            <w:rFonts w:ascii="仿宋" w:eastAsia="仿宋" w:hAnsi="仿宋" w:cs="仿宋" w:hint="eastAsia"/>
            <w:lang w:eastAsia="zh-CN"/>
          </w:rPr>
          <w:t>十、生产安全保护</w:t>
        </w:r>
        <w:r>
          <w:tab/>
        </w:r>
        <w:r>
          <w:fldChar w:fldCharType="begin"/>
        </w:r>
        <w:r>
          <w:instrText xml:space="preserve"> PAGEREF _Toc28090 \h </w:instrText>
        </w:r>
        <w:r>
          <w:fldChar w:fldCharType="separate"/>
        </w:r>
        <w:r>
          <w:t>27</w:t>
        </w:r>
        <w:r>
          <w:fldChar w:fldCharType="end"/>
        </w:r>
      </w:hyperlink>
    </w:p>
    <w:p>
      <w:pPr>
        <w:pStyle w:val="TOC2"/>
        <w:tabs>
          <w:tab w:val="right" w:leader="dot" w:pos="8306"/>
        </w:tabs>
      </w:pPr>
      <w:hyperlink w:anchor="_Toc11965" w:history="1">
        <w:r>
          <w:rPr>
            <w:rFonts w:ascii="仿宋" w:eastAsia="仿宋" w:hAnsi="仿宋" w:cs="仿宋" w:hint="eastAsia"/>
            <w:lang w:eastAsia="zh-CN"/>
          </w:rPr>
          <w:t>(一)、消防安全</w:t>
        </w:r>
        <w:r>
          <w:tab/>
        </w:r>
        <w:r>
          <w:fldChar w:fldCharType="begin"/>
        </w:r>
        <w:r>
          <w:instrText xml:space="preserve"> PAGEREF _Toc11965 \h </w:instrText>
        </w:r>
        <w:r>
          <w:fldChar w:fldCharType="separate"/>
        </w:r>
        <w:r>
          <w:t>27</w:t>
        </w:r>
        <w:r>
          <w:fldChar w:fldCharType="end"/>
        </w:r>
      </w:hyperlink>
    </w:p>
    <w:p>
      <w:pPr>
        <w:pStyle w:val="TOC2"/>
        <w:tabs>
          <w:tab w:val="right" w:leader="dot" w:pos="8306"/>
        </w:tabs>
      </w:pPr>
      <w:hyperlink w:anchor="_Toc14495" w:history="1">
        <w:r>
          <w:rPr>
            <w:rFonts w:ascii="仿宋" w:eastAsia="仿宋" w:hAnsi="仿宋" w:cs="仿宋" w:hint="eastAsia"/>
            <w:lang w:eastAsia="zh-CN"/>
          </w:rPr>
          <w:t>(二)、防火防爆总图布置措施</w:t>
        </w:r>
        <w:r>
          <w:tab/>
        </w:r>
        <w:r>
          <w:fldChar w:fldCharType="begin"/>
        </w:r>
        <w:r>
          <w:instrText xml:space="preserve"> PAGEREF _Toc14495 \h </w:instrText>
        </w:r>
        <w:r>
          <w:fldChar w:fldCharType="separate"/>
        </w:r>
        <w:r>
          <w:t>28</w:t>
        </w:r>
        <w:r>
          <w:fldChar w:fldCharType="end"/>
        </w:r>
      </w:hyperlink>
    </w:p>
    <w:p>
      <w:pPr>
        <w:pStyle w:val="TOC2"/>
        <w:tabs>
          <w:tab w:val="right" w:leader="dot" w:pos="8306"/>
        </w:tabs>
      </w:pPr>
      <w:hyperlink w:anchor="_Toc10277" w:history="1">
        <w:r>
          <w:rPr>
            <w:rFonts w:ascii="仿宋" w:eastAsia="仿宋" w:hAnsi="仿宋" w:cs="仿宋" w:hint="eastAsia"/>
            <w:lang w:eastAsia="zh-CN"/>
          </w:rPr>
          <w:t>(三)、自然灾害防范措施</w:t>
        </w:r>
        <w:r>
          <w:tab/>
        </w:r>
        <w:r>
          <w:fldChar w:fldCharType="begin"/>
        </w:r>
        <w:r>
          <w:instrText xml:space="preserve"> PAGEREF _Toc10277 \h </w:instrText>
        </w:r>
        <w:r>
          <w:fldChar w:fldCharType="separate"/>
        </w:r>
        <w:r>
          <w:t>29</w:t>
        </w:r>
        <w:r>
          <w:fldChar w:fldCharType="end"/>
        </w:r>
      </w:hyperlink>
    </w:p>
    <w:p>
      <w:pPr>
        <w:pStyle w:val="TOC2"/>
        <w:tabs>
          <w:tab w:val="right" w:leader="dot" w:pos="8306"/>
        </w:tabs>
      </w:pPr>
      <w:hyperlink w:anchor="_Toc5698" w:history="1">
        <w:r>
          <w:rPr>
            <w:rFonts w:ascii="仿宋" w:eastAsia="仿宋" w:hAnsi="仿宋" w:cs="仿宋" w:hint="eastAsia"/>
            <w:lang w:eastAsia="zh-CN"/>
          </w:rPr>
          <w:t>(四)、安全色及安全标志使用要求</w:t>
        </w:r>
        <w:r>
          <w:tab/>
        </w:r>
        <w:r>
          <w:fldChar w:fldCharType="begin"/>
        </w:r>
        <w:r>
          <w:instrText xml:space="preserve"> PAGEREF _Toc5698 \h </w:instrText>
        </w:r>
        <w:r>
          <w:fldChar w:fldCharType="separate"/>
        </w:r>
        <w:r>
          <w:t>30</w:t>
        </w:r>
        <w:r>
          <w:fldChar w:fldCharType="end"/>
        </w:r>
      </w:hyperlink>
    </w:p>
    <w:p>
      <w:pPr>
        <w:pStyle w:val="TOC2"/>
        <w:tabs>
          <w:tab w:val="right" w:leader="dot" w:pos="8306"/>
        </w:tabs>
      </w:pPr>
      <w:hyperlink w:anchor="_Toc10577" w:history="1">
        <w:r>
          <w:rPr>
            <w:rFonts w:ascii="仿宋" w:eastAsia="仿宋" w:hAnsi="仿宋" w:cs="仿宋" w:hint="eastAsia"/>
            <w:lang w:eastAsia="zh-CN"/>
          </w:rPr>
          <w:t>(五)、防尘防毒措施</w:t>
        </w:r>
        <w:r>
          <w:tab/>
        </w:r>
        <w:r>
          <w:fldChar w:fldCharType="begin"/>
        </w:r>
        <w:r>
          <w:instrText xml:space="preserve"> PAGEREF _Toc10577 \h </w:instrText>
        </w:r>
        <w:r>
          <w:fldChar w:fldCharType="separate"/>
        </w:r>
        <w:r>
          <w:t>31</w:t>
        </w:r>
        <w:r>
          <w:fldChar w:fldCharType="end"/>
        </w:r>
      </w:hyperlink>
    </w:p>
    <w:p>
      <w:pPr>
        <w:pStyle w:val="TOC2"/>
        <w:tabs>
          <w:tab w:val="right" w:leader="dot" w:pos="8306"/>
        </w:tabs>
      </w:pPr>
      <w:hyperlink w:anchor="_Toc23971" w:history="1">
        <w:r>
          <w:rPr>
            <w:rFonts w:ascii="仿宋" w:eastAsia="仿宋" w:hAnsi="仿宋" w:cs="仿宋" w:hint="eastAsia"/>
            <w:lang w:eastAsia="zh-CN"/>
          </w:rPr>
          <w:t>(六)、防静电、触电防护及防雷措施</w:t>
        </w:r>
        <w:r>
          <w:tab/>
        </w:r>
        <w:r>
          <w:fldChar w:fldCharType="begin"/>
        </w:r>
        <w:r>
          <w:instrText xml:space="preserve"> PAGEREF _Toc23971 \h </w:instrText>
        </w:r>
        <w:r>
          <w:fldChar w:fldCharType="separate"/>
        </w:r>
        <w:r>
          <w:t>32</w:t>
        </w:r>
        <w:r>
          <w:fldChar w:fldCharType="end"/>
        </w:r>
      </w:hyperlink>
    </w:p>
    <w:p>
      <w:pPr>
        <w:pStyle w:val="TOC2"/>
        <w:tabs>
          <w:tab w:val="right" w:leader="dot" w:pos="8306"/>
        </w:tabs>
      </w:pPr>
      <w:hyperlink w:anchor="_Toc10016" w:history="1">
        <w:r>
          <w:rPr>
            <w:rFonts w:ascii="仿宋" w:eastAsia="仿宋" w:hAnsi="仿宋" w:cs="仿宋" w:hint="eastAsia"/>
            <w:lang w:eastAsia="zh-CN"/>
          </w:rPr>
          <w:t>(七)、机械设备安全保障措施</w:t>
        </w:r>
        <w:r>
          <w:tab/>
        </w:r>
        <w:r>
          <w:fldChar w:fldCharType="begin"/>
        </w:r>
        <w:r>
          <w:instrText xml:space="preserve"> PAGEREF _Toc10016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2" w:history="1">
        <w:r>
          <w:rPr>
            <w:rFonts w:ascii="仿宋" w:eastAsia="仿宋" w:hAnsi="仿宋" w:cs="仿宋" w:hint="eastAsia"/>
            <w:lang w:eastAsia="zh-CN"/>
          </w:rPr>
          <w:t>十一、灯杯项目环境影响分析</w:t>
        </w:r>
        <w:r>
          <w:tab/>
        </w:r>
        <w:r>
          <w:fldChar w:fldCharType="begin"/>
        </w:r>
        <w:r>
          <w:instrText xml:space="preserve"> PAGEREF _Toc19072 \h </w:instrText>
        </w:r>
        <w:r>
          <w:fldChar w:fldCharType="separate"/>
        </w:r>
        <w:r>
          <w:t>35</w:t>
        </w:r>
        <w:r>
          <w:fldChar w:fldCharType="end"/>
        </w:r>
      </w:hyperlink>
    </w:p>
    <w:p>
      <w:pPr>
        <w:pStyle w:val="TOC2"/>
        <w:tabs>
          <w:tab w:val="right" w:leader="dot" w:pos="8306"/>
        </w:tabs>
      </w:pPr>
      <w:hyperlink w:anchor="_Toc1867" w:history="1">
        <w:r>
          <w:rPr>
            <w:rFonts w:ascii="仿宋" w:eastAsia="仿宋" w:hAnsi="仿宋" w:cs="仿宋" w:hint="eastAsia"/>
            <w:lang w:eastAsia="zh-CN"/>
          </w:rPr>
          <w:t>(一)、建设区域环境质量现状</w:t>
        </w:r>
        <w:r>
          <w:tab/>
        </w:r>
        <w:r>
          <w:fldChar w:fldCharType="begin"/>
        </w:r>
        <w:r>
          <w:instrText xml:space="preserve"> PAGEREF _Toc1867 \h </w:instrText>
        </w:r>
        <w:r>
          <w:fldChar w:fldCharType="separate"/>
        </w:r>
        <w:r>
          <w:t>35</w:t>
        </w:r>
        <w:r>
          <w:fldChar w:fldCharType="end"/>
        </w:r>
      </w:hyperlink>
    </w:p>
    <w:p>
      <w:pPr>
        <w:pStyle w:val="TOC2"/>
        <w:tabs>
          <w:tab w:val="right" w:leader="dot" w:pos="8306"/>
        </w:tabs>
      </w:pPr>
      <w:hyperlink w:anchor="_Toc10455" w:history="1">
        <w:r>
          <w:rPr>
            <w:rFonts w:ascii="仿宋" w:eastAsia="仿宋" w:hAnsi="仿宋" w:cs="仿宋" w:hint="eastAsia"/>
            <w:lang w:eastAsia="zh-CN"/>
          </w:rPr>
          <w:t>(二)、建设期环境保护</w:t>
        </w:r>
        <w:r>
          <w:tab/>
        </w:r>
        <w:r>
          <w:fldChar w:fldCharType="begin"/>
        </w:r>
        <w:r>
          <w:instrText xml:space="preserve"> PAGEREF _Toc10455 \h </w:instrText>
        </w:r>
        <w:r>
          <w:fldChar w:fldCharType="separate"/>
        </w:r>
        <w:r>
          <w:t>36</w:t>
        </w:r>
        <w:r>
          <w:fldChar w:fldCharType="end"/>
        </w:r>
      </w:hyperlink>
    </w:p>
    <w:p>
      <w:pPr>
        <w:pStyle w:val="TOC2"/>
        <w:tabs>
          <w:tab w:val="right" w:leader="dot" w:pos="8306"/>
        </w:tabs>
      </w:pPr>
      <w:hyperlink w:anchor="_Toc5722" w:history="1">
        <w:r>
          <w:rPr>
            <w:rFonts w:ascii="仿宋" w:eastAsia="仿宋" w:hAnsi="仿宋" w:cs="仿宋" w:hint="eastAsia"/>
            <w:lang w:eastAsia="zh-CN"/>
          </w:rPr>
          <w:t>(三)、运营期环境保护</w:t>
        </w:r>
        <w:r>
          <w:tab/>
        </w:r>
        <w:r>
          <w:fldChar w:fldCharType="begin"/>
        </w:r>
        <w:r>
          <w:instrText xml:space="preserve"> PAGEREF _Toc5722 \h </w:instrText>
        </w:r>
        <w:r>
          <w:fldChar w:fldCharType="separate"/>
        </w:r>
        <w:r>
          <w:t>37</w:t>
        </w:r>
        <w:r>
          <w:fldChar w:fldCharType="end"/>
        </w:r>
      </w:hyperlink>
    </w:p>
    <w:p>
      <w:pPr>
        <w:pStyle w:val="TOC2"/>
        <w:tabs>
          <w:tab w:val="right" w:leader="dot" w:pos="8306"/>
        </w:tabs>
      </w:pPr>
      <w:hyperlink w:anchor="_Toc2444" w:history="1">
        <w:r>
          <w:rPr>
            <w:rFonts w:ascii="仿宋" w:eastAsia="仿宋" w:hAnsi="仿宋" w:cs="仿宋" w:hint="eastAsia"/>
            <w:lang w:eastAsia="zh-CN"/>
          </w:rPr>
          <w:t>(四)、灯杯项目建设对区域经济的影响</w:t>
        </w:r>
        <w:r>
          <w:tab/>
        </w:r>
        <w:r>
          <w:fldChar w:fldCharType="begin"/>
        </w:r>
        <w:r>
          <w:instrText xml:space="preserve"> PAGEREF _Toc2444 \h </w:instrText>
        </w:r>
        <w:r>
          <w:fldChar w:fldCharType="separate"/>
        </w:r>
        <w:r>
          <w:t>39</w:t>
        </w:r>
        <w:r>
          <w:fldChar w:fldCharType="end"/>
        </w:r>
      </w:hyperlink>
    </w:p>
    <w:p>
      <w:pPr>
        <w:pStyle w:val="TOC2"/>
        <w:tabs>
          <w:tab w:val="right" w:leader="dot" w:pos="8306"/>
        </w:tabs>
      </w:pPr>
      <w:hyperlink w:anchor="_Toc9779" w:history="1">
        <w:r>
          <w:rPr>
            <w:rFonts w:ascii="仿宋" w:eastAsia="仿宋" w:hAnsi="仿宋" w:cs="仿宋" w:hint="eastAsia"/>
            <w:lang w:eastAsia="zh-CN"/>
          </w:rPr>
          <w:t>(五)、废弃物处理</w:t>
        </w:r>
        <w:r>
          <w:tab/>
        </w:r>
        <w:r>
          <w:fldChar w:fldCharType="begin"/>
        </w:r>
        <w:r>
          <w:instrText xml:space="preserve"> PAGEREF _Toc9779 \h </w:instrText>
        </w:r>
        <w:r>
          <w:fldChar w:fldCharType="separate"/>
        </w:r>
        <w:r>
          <w:t>40</w:t>
        </w:r>
        <w:r>
          <w:fldChar w:fldCharType="end"/>
        </w:r>
      </w:hyperlink>
    </w:p>
    <w:p>
      <w:pPr>
        <w:pStyle w:val="TOC2"/>
        <w:tabs>
          <w:tab w:val="right" w:leader="dot" w:pos="8306"/>
        </w:tabs>
      </w:pPr>
      <w:hyperlink w:anchor="_Toc12600" w:history="1">
        <w:r>
          <w:rPr>
            <w:rFonts w:ascii="仿宋" w:eastAsia="仿宋" w:hAnsi="仿宋" w:cs="仿宋" w:hint="eastAsia"/>
            <w:lang w:eastAsia="zh-CN"/>
          </w:rPr>
          <w:t>(六)、特殊环境影响分析</w:t>
        </w:r>
        <w:r>
          <w:tab/>
        </w:r>
        <w:r>
          <w:fldChar w:fldCharType="begin"/>
        </w:r>
        <w:r>
          <w:instrText xml:space="preserve"> PAGEREF _Toc12600 \h </w:instrText>
        </w:r>
        <w:r>
          <w:fldChar w:fldCharType="separate"/>
        </w:r>
        <w:r>
          <w:t>42</w:t>
        </w:r>
        <w:r>
          <w:fldChar w:fldCharType="end"/>
        </w:r>
      </w:hyperlink>
    </w:p>
    <w:p>
      <w:pPr>
        <w:pStyle w:val="TOC2"/>
        <w:tabs>
          <w:tab w:val="right" w:leader="dot" w:pos="8306"/>
        </w:tabs>
      </w:pPr>
      <w:hyperlink w:anchor="_Toc25136" w:history="1">
        <w:r>
          <w:rPr>
            <w:rFonts w:ascii="仿宋" w:eastAsia="仿宋" w:hAnsi="仿宋" w:cs="仿宋" w:hint="eastAsia"/>
            <w:lang w:eastAsia="zh-CN"/>
          </w:rPr>
          <w:t>(七)、清洁生产</w:t>
        </w:r>
        <w:r>
          <w:tab/>
        </w:r>
        <w:r>
          <w:fldChar w:fldCharType="begin"/>
        </w:r>
        <w:r>
          <w:instrText xml:space="preserve"> PAGEREF _Toc25136 \h </w:instrText>
        </w:r>
        <w:r>
          <w:fldChar w:fldCharType="separate"/>
        </w:r>
        <w:r>
          <w:t>43</w:t>
        </w:r>
        <w:r>
          <w:fldChar w:fldCharType="end"/>
        </w:r>
      </w:hyperlink>
    </w:p>
    <w:p>
      <w:pPr>
        <w:pStyle w:val="TOC2"/>
        <w:tabs>
          <w:tab w:val="right" w:leader="dot" w:pos="8306"/>
        </w:tabs>
      </w:pPr>
      <w:hyperlink w:anchor="_Toc14948" w:history="1">
        <w:r>
          <w:rPr>
            <w:rFonts w:ascii="仿宋" w:eastAsia="仿宋" w:hAnsi="仿宋" w:cs="仿宋" w:hint="eastAsia"/>
            <w:lang w:eastAsia="zh-CN"/>
          </w:rPr>
          <w:t>(八)、环境保护综合评价</w:t>
        </w:r>
        <w:r>
          <w:tab/>
        </w:r>
        <w:r>
          <w:fldChar w:fldCharType="begin"/>
        </w:r>
        <w:r>
          <w:instrText xml:space="preserve"> PAGEREF _Toc14948 \h </w:instrText>
        </w:r>
        <w:r>
          <w:fldChar w:fldCharType="separate"/>
        </w:r>
        <w:r>
          <w:t>44</w:t>
        </w:r>
        <w:r>
          <w:fldChar w:fldCharType="end"/>
        </w:r>
      </w:hyperlink>
    </w:p>
    <w:p>
      <w:pPr>
        <w:pStyle w:val="TOC1"/>
        <w:tabs>
          <w:tab w:val="right" w:leader="dot" w:pos="8306"/>
        </w:tabs>
      </w:pPr>
      <w:hyperlink w:anchor="_Toc3298" w:history="1">
        <w:r>
          <w:rPr>
            <w:rFonts w:ascii="仿宋" w:eastAsia="仿宋" w:hAnsi="仿宋" w:cs="仿宋" w:hint="eastAsia"/>
            <w:lang w:eastAsia="zh-CN"/>
          </w:rPr>
          <w:t>十二、灯杯项目风险管理</w:t>
        </w:r>
        <w:r>
          <w:tab/>
        </w:r>
        <w:r>
          <w:fldChar w:fldCharType="begin"/>
        </w:r>
        <w:r>
          <w:instrText xml:space="preserve"> PAGEREF _Toc3298 \h </w:instrText>
        </w:r>
        <w:r>
          <w:fldChar w:fldCharType="separate"/>
        </w:r>
        <w:r>
          <w:t>45</w:t>
        </w:r>
        <w:r>
          <w:fldChar w:fldCharType="end"/>
        </w:r>
      </w:hyperlink>
    </w:p>
    <w:p>
      <w:pPr>
        <w:pStyle w:val="TOC2"/>
        <w:tabs>
          <w:tab w:val="right" w:leader="dot" w:pos="8306"/>
        </w:tabs>
      </w:pPr>
      <w:hyperlink w:anchor="_Toc28359" w:history="1">
        <w:r>
          <w:rPr>
            <w:rFonts w:ascii="仿宋" w:eastAsia="仿宋" w:hAnsi="仿宋" w:cs="仿宋" w:hint="eastAsia"/>
            <w:lang w:eastAsia="zh-CN"/>
          </w:rPr>
          <w:t>(一)、风险识别与评估</w:t>
        </w:r>
        <w:r>
          <w:tab/>
        </w:r>
        <w:r>
          <w:fldChar w:fldCharType="begin"/>
        </w:r>
        <w:r>
          <w:instrText xml:space="preserve"> PAGEREF _Toc28359 \h </w:instrText>
        </w:r>
        <w:r>
          <w:fldChar w:fldCharType="separate"/>
        </w:r>
        <w:r>
          <w:t>45</w:t>
        </w:r>
        <w:r>
          <w:fldChar w:fldCharType="end"/>
        </w:r>
      </w:hyperlink>
    </w:p>
    <w:p>
      <w:pPr>
        <w:pStyle w:val="TOC2"/>
        <w:tabs>
          <w:tab w:val="right" w:leader="dot" w:pos="8306"/>
        </w:tabs>
      </w:pPr>
      <w:hyperlink w:anchor="_Toc15594" w:history="1">
        <w:r>
          <w:rPr>
            <w:rFonts w:ascii="仿宋" w:eastAsia="仿宋" w:hAnsi="仿宋" w:cs="仿宋" w:hint="eastAsia"/>
            <w:lang w:eastAsia="zh-CN"/>
          </w:rPr>
          <w:t>(二)、风险应对策略</w:t>
        </w:r>
        <w:r>
          <w:tab/>
        </w:r>
        <w:r>
          <w:fldChar w:fldCharType="begin"/>
        </w:r>
        <w:r>
          <w:instrText xml:space="preserve"> PAGEREF _Toc15594 \h </w:instrText>
        </w:r>
        <w:r>
          <w:fldChar w:fldCharType="separate"/>
        </w:r>
        <w:r>
          <w:t>46</w:t>
        </w:r>
        <w:r>
          <w:fldChar w:fldCharType="end"/>
        </w:r>
      </w:hyperlink>
    </w:p>
    <w:p>
      <w:pPr>
        <w:pStyle w:val="TOC2"/>
        <w:tabs>
          <w:tab w:val="right" w:leader="dot" w:pos="8306"/>
        </w:tabs>
      </w:pPr>
      <w:hyperlink w:anchor="_Toc14140" w:history="1">
        <w:r>
          <w:rPr>
            <w:rFonts w:ascii="仿宋" w:eastAsia="仿宋" w:hAnsi="仿宋" w:cs="仿宋" w:hint="eastAsia"/>
            <w:lang w:eastAsia="zh-CN"/>
          </w:rPr>
          <w:t>(三)、风险监控与控制</w:t>
        </w:r>
        <w:r>
          <w:tab/>
        </w:r>
        <w:r>
          <w:fldChar w:fldCharType="begin"/>
        </w:r>
        <w:r>
          <w:instrText xml:space="preserve"> PAGEREF _Toc14140 \h </w:instrText>
        </w:r>
        <w:r>
          <w:fldChar w:fldCharType="separate"/>
        </w:r>
        <w:r>
          <w:t>48</w:t>
        </w:r>
        <w:r>
          <w:fldChar w:fldCharType="end"/>
        </w:r>
      </w:hyperlink>
    </w:p>
    <w:p>
      <w:pPr>
        <w:pStyle w:val="TOC1"/>
        <w:tabs>
          <w:tab w:val="right" w:leader="dot" w:pos="8306"/>
        </w:tabs>
      </w:pPr>
      <w:hyperlink w:anchor="_Toc6538" w:history="1">
        <w:r>
          <w:rPr>
            <w:rFonts w:ascii="仿宋" w:eastAsia="仿宋" w:hAnsi="仿宋" w:cs="仿宋" w:hint="eastAsia"/>
            <w:lang w:eastAsia="zh-CN"/>
          </w:rPr>
          <w:t>十三、灯杯项目实施时间节点</w:t>
        </w:r>
        <w:r>
          <w:tab/>
        </w:r>
        <w:r>
          <w:fldChar w:fldCharType="begin"/>
        </w:r>
        <w:r>
          <w:instrText xml:space="preserve"> PAGEREF _Toc6538 \h </w:instrText>
        </w:r>
        <w:r>
          <w:fldChar w:fldCharType="separate"/>
        </w:r>
        <w:r>
          <w:t>49</w:t>
        </w:r>
        <w:r>
          <w:fldChar w:fldCharType="end"/>
        </w:r>
      </w:hyperlink>
    </w:p>
    <w:p>
      <w:pPr>
        <w:pStyle w:val="TOC2"/>
        <w:tabs>
          <w:tab w:val="right" w:leader="dot" w:pos="8306"/>
        </w:tabs>
      </w:pPr>
      <w:hyperlink w:anchor="_Toc16514" w:history="1">
        <w:r>
          <w:rPr>
            <w:rFonts w:ascii="仿宋" w:eastAsia="仿宋" w:hAnsi="仿宋" w:cs="仿宋" w:hint="eastAsia"/>
            <w:lang w:eastAsia="zh-CN"/>
          </w:rPr>
          <w:t>(一)、灯杯项目启动阶段时间节点</w:t>
        </w:r>
        <w:r>
          <w:tab/>
        </w:r>
        <w:r>
          <w:fldChar w:fldCharType="begin"/>
        </w:r>
        <w:r>
          <w:instrText xml:space="preserve"> PAGEREF _Toc16514 \h </w:instrText>
        </w:r>
        <w:r>
          <w:fldChar w:fldCharType="separate"/>
        </w:r>
        <w:r>
          <w:t>49</w:t>
        </w:r>
        <w:r>
          <w:fldChar w:fldCharType="end"/>
        </w:r>
      </w:hyperlink>
    </w:p>
    <w:p>
      <w:pPr>
        <w:pStyle w:val="TOC2"/>
        <w:tabs>
          <w:tab w:val="right" w:leader="dot" w:pos="8306"/>
        </w:tabs>
      </w:pPr>
      <w:hyperlink w:anchor="_Toc23778" w:history="1">
        <w:r>
          <w:rPr>
            <w:rFonts w:ascii="仿宋" w:eastAsia="仿宋" w:hAnsi="仿宋" w:cs="仿宋" w:hint="eastAsia"/>
            <w:lang w:eastAsia="zh-CN"/>
          </w:rPr>
          <w:t>(二)、灯杯项目执行阶段时间节点</w:t>
        </w:r>
        <w:r>
          <w:tab/>
        </w:r>
        <w:r>
          <w:fldChar w:fldCharType="begin"/>
        </w:r>
        <w:r>
          <w:instrText xml:space="preserve"> PAGEREF _Toc23778 \h </w:instrText>
        </w:r>
        <w:r>
          <w:fldChar w:fldCharType="separate"/>
        </w:r>
        <w:r>
          <w:t>50</w:t>
        </w:r>
        <w:r>
          <w:fldChar w:fldCharType="end"/>
        </w:r>
      </w:hyperlink>
    </w:p>
    <w:p>
      <w:pPr>
        <w:pStyle w:val="TOC2"/>
        <w:tabs>
          <w:tab w:val="right" w:leader="dot" w:pos="8306"/>
        </w:tabs>
      </w:pPr>
      <w:hyperlink w:anchor="_Toc8981" w:history="1">
        <w:r>
          <w:rPr>
            <w:rFonts w:ascii="仿宋" w:eastAsia="仿宋" w:hAnsi="仿宋" w:cs="仿宋" w:hint="eastAsia"/>
            <w:lang w:eastAsia="zh-CN"/>
          </w:rPr>
          <w:t>(三)、灯杯项目完成阶段时间节点</w:t>
        </w:r>
        <w:r>
          <w:tab/>
        </w:r>
        <w:r>
          <w:fldChar w:fldCharType="begin"/>
        </w:r>
        <w:r>
          <w:instrText xml:space="preserve"> PAGEREF _Toc8981 \h </w:instrText>
        </w:r>
        <w:r>
          <w:fldChar w:fldCharType="separate"/>
        </w:r>
        <w:r>
          <w:t>51</w:t>
        </w:r>
        <w:r>
          <w:fldChar w:fldCharType="end"/>
        </w:r>
      </w:hyperlink>
    </w:p>
    <w:p>
      <w:pPr>
        <w:pStyle w:val="TOC1"/>
        <w:tabs>
          <w:tab w:val="right" w:leader="dot" w:pos="8306"/>
        </w:tabs>
      </w:pPr>
      <w:hyperlink w:anchor="_Toc20726" w:history="1">
        <w:r>
          <w:rPr>
            <w:rFonts w:ascii="仿宋" w:eastAsia="仿宋" w:hAnsi="仿宋" w:cs="仿宋" w:hint="eastAsia"/>
            <w:lang w:eastAsia="zh-CN"/>
          </w:rPr>
          <w:t>十四、灯杯项目工程方案分析</w:t>
        </w:r>
        <w:r>
          <w:tab/>
        </w:r>
        <w:r>
          <w:fldChar w:fldCharType="begin"/>
        </w:r>
        <w:r>
          <w:instrText xml:space="preserve"> PAGEREF _Toc20726 \h </w:instrText>
        </w:r>
        <w:r>
          <w:fldChar w:fldCharType="separate"/>
        </w:r>
        <w:r>
          <w:t>52</w:t>
        </w:r>
        <w:r>
          <w:fldChar w:fldCharType="end"/>
        </w:r>
      </w:hyperlink>
    </w:p>
    <w:p>
      <w:pPr>
        <w:pStyle w:val="TOC2"/>
        <w:tabs>
          <w:tab w:val="right" w:leader="dot" w:pos="8306"/>
        </w:tabs>
      </w:pPr>
      <w:hyperlink w:anchor="_Toc3732" w:history="1">
        <w:r>
          <w:rPr>
            <w:rFonts w:ascii="仿宋" w:eastAsia="仿宋" w:hAnsi="仿宋" w:cs="仿宋" w:hint="eastAsia"/>
            <w:lang w:eastAsia="zh-CN"/>
          </w:rPr>
          <w:t>(一)、建筑工程设计原则</w:t>
        </w:r>
        <w:r>
          <w:tab/>
        </w:r>
        <w:r>
          <w:fldChar w:fldCharType="begin"/>
        </w:r>
        <w:r>
          <w:instrText xml:space="preserve"> PAGEREF _Toc3732 \h </w:instrText>
        </w:r>
        <w:r>
          <w:fldChar w:fldCharType="separate"/>
        </w:r>
        <w:r>
          <w:t>52</w:t>
        </w:r>
        <w:r>
          <w:fldChar w:fldCharType="end"/>
        </w:r>
      </w:hyperlink>
    </w:p>
    <w:p>
      <w:pPr>
        <w:pStyle w:val="TOC2"/>
        <w:tabs>
          <w:tab w:val="right" w:leader="dot" w:pos="8306"/>
        </w:tabs>
      </w:pPr>
      <w:hyperlink w:anchor="_Toc26089" w:history="1">
        <w:r>
          <w:rPr>
            <w:rFonts w:ascii="仿宋" w:eastAsia="仿宋" w:hAnsi="仿宋" w:cs="仿宋" w:hint="eastAsia"/>
            <w:lang w:eastAsia="zh-CN"/>
          </w:rPr>
          <w:t>(二)、土建工程建设指标</w:t>
        </w:r>
        <w:r>
          <w:tab/>
        </w:r>
        <w:r>
          <w:fldChar w:fldCharType="begin"/>
        </w:r>
        <w:r>
          <w:instrText xml:space="preserve"> PAGEREF _Toc26089 \h </w:instrText>
        </w:r>
        <w:r>
          <w:fldChar w:fldCharType="separate"/>
        </w:r>
        <w:r>
          <w:t>55</w:t>
        </w:r>
        <w:r>
          <w:fldChar w:fldCharType="end"/>
        </w:r>
      </w:hyperlink>
    </w:p>
    <w:p>
      <w:pPr>
        <w:pStyle w:val="TOC1"/>
        <w:tabs>
          <w:tab w:val="right" w:leader="dot" w:pos="8306"/>
        </w:tabs>
      </w:pPr>
      <w:hyperlink w:anchor="_Toc15761" w:history="1">
        <w:r>
          <w:rPr>
            <w:rFonts w:ascii="仿宋" w:eastAsia="仿宋" w:hAnsi="仿宋" w:cs="仿宋" w:hint="eastAsia"/>
            <w:lang w:eastAsia="zh-CN"/>
          </w:rPr>
          <w:t>十五、灯杯项目实施保障措施</w:t>
        </w:r>
        <w:r>
          <w:tab/>
        </w:r>
        <w:r>
          <w:fldChar w:fldCharType="begin"/>
        </w:r>
        <w:r>
          <w:instrText xml:space="preserve"> PAGEREF _Toc15761 \h </w:instrText>
        </w:r>
        <w:r>
          <w:fldChar w:fldCharType="separate"/>
        </w:r>
        <w:r>
          <w:t>57</w:t>
        </w:r>
        <w:r>
          <w:fldChar w:fldCharType="end"/>
        </w:r>
      </w:hyperlink>
    </w:p>
    <w:p>
      <w:pPr>
        <w:pStyle w:val="TOC2"/>
        <w:tabs>
          <w:tab w:val="right" w:leader="dot" w:pos="8306"/>
        </w:tabs>
      </w:pPr>
      <w:hyperlink w:anchor="_Toc13075" w:history="1">
        <w:r>
          <w:rPr>
            <w:rFonts w:ascii="仿宋" w:eastAsia="仿宋" w:hAnsi="仿宋" w:cs="仿宋" w:hint="eastAsia"/>
            <w:lang w:eastAsia="zh-CN"/>
          </w:rPr>
          <w:t>(一)、灯杯项目实施保障机制</w:t>
        </w:r>
        <w:r>
          <w:tab/>
        </w:r>
        <w:r>
          <w:fldChar w:fldCharType="begin"/>
        </w:r>
        <w:r>
          <w:instrText xml:space="preserve"> PAGEREF _Toc13075 \h </w:instrText>
        </w:r>
        <w:r>
          <w:fldChar w:fldCharType="separate"/>
        </w:r>
        <w:r>
          <w:t>57</w:t>
        </w:r>
        <w:r>
          <w:fldChar w:fldCharType="end"/>
        </w:r>
      </w:hyperlink>
    </w:p>
    <w:p>
      <w:pPr>
        <w:pStyle w:val="TOC2"/>
        <w:tabs>
          <w:tab w:val="right" w:leader="dot" w:pos="8306"/>
        </w:tabs>
      </w:pPr>
      <w:hyperlink w:anchor="_Toc23753" w:history="1">
        <w:r>
          <w:rPr>
            <w:rFonts w:ascii="仿宋" w:eastAsia="仿宋" w:hAnsi="仿宋" w:cs="仿宋" w:hint="eastAsia"/>
            <w:lang w:eastAsia="zh-CN"/>
          </w:rPr>
          <w:t>(二)、灯杯项目法律合规要求</w:t>
        </w:r>
        <w:r>
          <w:tab/>
        </w:r>
        <w:r>
          <w:fldChar w:fldCharType="begin"/>
        </w:r>
        <w:r>
          <w:instrText xml:space="preserve"> PAGEREF _Toc23753 \h </w:instrText>
        </w:r>
        <w:r>
          <w:fldChar w:fldCharType="separate"/>
        </w:r>
        <w:r>
          <w:t>60</w:t>
        </w:r>
        <w:r>
          <w:fldChar w:fldCharType="end"/>
        </w:r>
      </w:hyperlink>
    </w:p>
    <w:p>
      <w:pPr>
        <w:pStyle w:val="TOC2"/>
        <w:tabs>
          <w:tab w:val="right" w:leader="dot" w:pos="8306"/>
        </w:tabs>
      </w:pPr>
      <w:hyperlink w:anchor="_Toc486" w:history="1">
        <w:r>
          <w:rPr>
            <w:rFonts w:ascii="仿宋" w:eastAsia="仿宋" w:hAnsi="仿宋" w:cs="仿宋" w:hint="eastAsia"/>
            <w:lang w:eastAsia="zh-CN"/>
          </w:rPr>
          <w:t>(三)、灯杯项目合同管理与法律事务</w:t>
        </w:r>
        <w:r>
          <w:tab/>
        </w:r>
        <w:r>
          <w:fldChar w:fldCharType="begin"/>
        </w:r>
        <w:r>
          <w:instrText xml:space="preserve"> PAGEREF _Toc486 \h </w:instrText>
        </w:r>
        <w:r>
          <w:fldChar w:fldCharType="separate"/>
        </w:r>
        <w:r>
          <w:t>64</w:t>
        </w:r>
        <w:r>
          <w:fldChar w:fldCharType="end"/>
        </w:r>
      </w:hyperlink>
    </w:p>
    <w:p>
      <w:pPr>
        <w:pStyle w:val="TOC2"/>
        <w:tabs>
          <w:tab w:val="right" w:leader="dot" w:pos="8306"/>
        </w:tabs>
      </w:pPr>
      <w:hyperlink w:anchor="_Toc10502" w:history="1">
        <w:r>
          <w:rPr>
            <w:rFonts w:ascii="仿宋" w:eastAsia="仿宋" w:hAnsi="仿宋" w:cs="仿宋" w:hint="eastAsia"/>
            <w:lang w:eastAsia="zh-CN"/>
          </w:rPr>
          <w:t>(四)、灯杯项目知识产权保护策略</w:t>
        </w:r>
        <w:r>
          <w:tab/>
        </w:r>
        <w:r>
          <w:fldChar w:fldCharType="begin"/>
        </w:r>
        <w:r>
          <w:instrText xml:space="preserve"> PAGEREF _Toc10502 \h </w:instrText>
        </w:r>
        <w:r>
          <w:fldChar w:fldCharType="separate"/>
        </w:r>
        <w:r>
          <w:t>70</w:t>
        </w:r>
        <w:r>
          <w:fldChar w:fldCharType="end"/>
        </w:r>
      </w:hyperlink>
    </w:p>
    <w:p>
      <w:pPr>
        <w:pStyle w:val="TOC1"/>
        <w:tabs>
          <w:tab w:val="right" w:leader="dot" w:pos="8306"/>
        </w:tabs>
      </w:pPr>
      <w:hyperlink w:anchor="_Toc14512" w:history="1">
        <w:r>
          <w:rPr>
            <w:rFonts w:ascii="仿宋" w:eastAsia="仿宋" w:hAnsi="仿宋" w:cs="仿宋" w:hint="eastAsia"/>
            <w:lang w:eastAsia="zh-CN"/>
          </w:rPr>
          <w:t>十六、营销与推广策略</w:t>
        </w:r>
        <w:r>
          <w:tab/>
        </w:r>
        <w:r>
          <w:fldChar w:fldCharType="begin"/>
        </w:r>
        <w:r>
          <w:instrText xml:space="preserve"> PAGEREF _Toc14512 \h </w:instrText>
        </w:r>
        <w:r>
          <w:fldChar w:fldCharType="separate"/>
        </w:r>
        <w:r>
          <w:t>72</w:t>
        </w:r>
        <w:r>
          <w:fldChar w:fldCharType="end"/>
        </w:r>
      </w:hyperlink>
    </w:p>
    <w:p>
      <w:pPr>
        <w:pStyle w:val="TOC2"/>
        <w:tabs>
          <w:tab w:val="right" w:leader="dot" w:pos="8306"/>
        </w:tabs>
      </w:pPr>
      <w:hyperlink w:anchor="_Toc24900" w:history="1">
        <w:r>
          <w:rPr>
            <w:rFonts w:ascii="仿宋" w:eastAsia="仿宋" w:hAnsi="仿宋" w:cs="仿宋" w:hint="eastAsia"/>
            <w:lang w:eastAsia="zh-CN"/>
          </w:rPr>
          <w:t>(一)、产品/服务定位与特点</w:t>
        </w:r>
        <w:r>
          <w:tab/>
        </w:r>
        <w:r>
          <w:fldChar w:fldCharType="begin"/>
        </w:r>
        <w:r>
          <w:instrText xml:space="preserve"> PAGEREF _Toc24900 \h </w:instrText>
        </w:r>
        <w:r>
          <w:fldChar w:fldCharType="separate"/>
        </w:r>
        <w:r>
          <w:t>72</w:t>
        </w:r>
        <w:r>
          <w:fldChar w:fldCharType="end"/>
        </w:r>
      </w:hyperlink>
    </w:p>
    <w:p>
      <w:pPr>
        <w:pStyle w:val="TOC2"/>
        <w:tabs>
          <w:tab w:val="right" w:leader="dot" w:pos="8306"/>
        </w:tabs>
      </w:pPr>
      <w:hyperlink w:anchor="_Toc27840" w:history="1">
        <w:r>
          <w:rPr>
            <w:rFonts w:ascii="仿宋" w:eastAsia="仿宋" w:hAnsi="仿宋" w:cs="仿宋" w:hint="eastAsia"/>
            <w:lang w:eastAsia="zh-CN"/>
          </w:rPr>
          <w:t>(二)、市场定位与竞争分析</w:t>
        </w:r>
        <w:r>
          <w:tab/>
        </w:r>
        <w:r>
          <w:fldChar w:fldCharType="begin"/>
        </w:r>
        <w:r>
          <w:instrText xml:space="preserve"> PAGEREF _Toc27840 \h </w:instrText>
        </w:r>
        <w:r>
          <w:fldChar w:fldCharType="separate"/>
        </w:r>
        <w:r>
          <w:t>74</w:t>
        </w:r>
        <w:r>
          <w:fldChar w:fldCharType="end"/>
        </w:r>
      </w:hyperlink>
    </w:p>
    <w:p>
      <w:pPr>
        <w:pStyle w:val="TOC2"/>
        <w:tabs>
          <w:tab w:val="right" w:leader="dot" w:pos="8306"/>
        </w:tabs>
      </w:pPr>
      <w:hyperlink w:anchor="_Toc22225" w:history="1">
        <w:r>
          <w:rPr>
            <w:rFonts w:ascii="仿宋" w:eastAsia="仿宋" w:hAnsi="仿宋" w:cs="仿宋" w:hint="eastAsia"/>
            <w:lang w:eastAsia="zh-CN"/>
          </w:rPr>
          <w:t>(三)、营销渠道与策略</w:t>
        </w:r>
        <w:r>
          <w:tab/>
        </w:r>
        <w:r>
          <w:fldChar w:fldCharType="begin"/>
        </w:r>
        <w:r>
          <w:instrText xml:space="preserve"> PAGEREF _Toc22225 \h </w:instrText>
        </w:r>
        <w:r>
          <w:fldChar w:fldCharType="separate"/>
        </w:r>
        <w:r>
          <w:t>75</w:t>
        </w:r>
        <w:r>
          <w:fldChar w:fldCharType="end"/>
        </w:r>
      </w:hyperlink>
    </w:p>
    <w:p>
      <w:pPr>
        <w:pStyle w:val="TOC2"/>
        <w:tabs>
          <w:tab w:val="right" w:leader="dot" w:pos="8306"/>
        </w:tabs>
      </w:pPr>
      <w:hyperlink w:anchor="_Toc24194" w:history="1">
        <w:r>
          <w:rPr>
            <w:rFonts w:ascii="仿宋" w:eastAsia="仿宋" w:hAnsi="仿宋" w:cs="仿宋" w:hint="eastAsia"/>
            <w:lang w:eastAsia="zh-CN"/>
          </w:rPr>
          <w:t>(四)、推广与宣传活动</w:t>
        </w:r>
        <w:r>
          <w:tab/>
        </w:r>
        <w:r>
          <w:fldChar w:fldCharType="begin"/>
        </w:r>
        <w:r>
          <w:instrText xml:space="preserve"> PAGEREF _Toc24194 \h </w:instrText>
        </w:r>
        <w:r>
          <w:fldChar w:fldCharType="separate"/>
        </w:r>
        <w:r>
          <w:t>76</w:t>
        </w:r>
        <w:r>
          <w:fldChar w:fldCharType="end"/>
        </w:r>
      </w:hyperlink>
    </w:p>
    <w:p>
      <w:pPr>
        <w:pStyle w:val="TOC1"/>
        <w:tabs>
          <w:tab w:val="right" w:leader="dot" w:pos="8306"/>
        </w:tabs>
      </w:pPr>
      <w:hyperlink w:anchor="_Toc29556" w:history="1">
        <w:r>
          <w:rPr>
            <w:rFonts w:ascii="仿宋" w:eastAsia="仿宋" w:hAnsi="仿宋" w:cs="仿宋" w:hint="eastAsia"/>
            <w:lang w:eastAsia="zh-CN"/>
          </w:rPr>
          <w:t>十七、灯杯项目治理与监督</w:t>
        </w:r>
        <w:r>
          <w:tab/>
        </w:r>
        <w:r>
          <w:fldChar w:fldCharType="begin"/>
        </w:r>
        <w:r>
          <w:instrText xml:space="preserve"> PAGEREF _Toc29556 \h </w:instrText>
        </w:r>
        <w:r>
          <w:fldChar w:fldCharType="separate"/>
        </w:r>
        <w:r>
          <w:t>81</w:t>
        </w:r>
        <w:r>
          <w:fldChar w:fldCharType="end"/>
        </w:r>
      </w:hyperlink>
    </w:p>
    <w:p>
      <w:pPr>
        <w:pStyle w:val="TOC2"/>
        <w:tabs>
          <w:tab w:val="right" w:leader="dot" w:pos="8306"/>
        </w:tabs>
      </w:pPr>
      <w:hyperlink w:anchor="_Toc30590" w:history="1">
        <w:r>
          <w:rPr>
            <w:rFonts w:ascii="仿宋" w:eastAsia="仿宋" w:hAnsi="仿宋" w:cs="仿宋" w:hint="eastAsia"/>
            <w:lang w:eastAsia="zh-CN"/>
          </w:rPr>
          <w:t>(一)、灯杯项目治理结构</w:t>
        </w:r>
        <w:r>
          <w:tab/>
        </w:r>
        <w:r>
          <w:fldChar w:fldCharType="begin"/>
        </w:r>
        <w:r>
          <w:instrText xml:space="preserve"> PAGEREF _Toc30590 \h </w:instrText>
        </w:r>
        <w:r>
          <w:fldChar w:fldCharType="separate"/>
        </w:r>
        <w:r>
          <w:t>81</w:t>
        </w:r>
        <w:r>
          <w:fldChar w:fldCharType="end"/>
        </w:r>
      </w:hyperlink>
    </w:p>
    <w:p>
      <w:pPr>
        <w:pStyle w:val="TOC2"/>
        <w:tabs>
          <w:tab w:val="right" w:leader="dot" w:pos="8306"/>
        </w:tabs>
      </w:pPr>
      <w:hyperlink w:anchor="_Toc3565" w:history="1">
        <w:r>
          <w:rPr>
            <w:rFonts w:ascii="仿宋" w:eastAsia="仿宋" w:hAnsi="仿宋" w:cs="仿宋" w:hint="eastAsia"/>
            <w:lang w:eastAsia="zh-CN"/>
          </w:rPr>
          <w:t>(二)、监督与审计</w:t>
        </w:r>
        <w:r>
          <w:tab/>
        </w:r>
        <w:r>
          <w:fldChar w:fldCharType="begin"/>
        </w:r>
        <w:r>
          <w:instrText xml:space="preserve"> PAGEREF _Toc3565 \h </w:instrText>
        </w:r>
        <w:r>
          <w:fldChar w:fldCharType="separate"/>
        </w:r>
        <w:r>
          <w:t>83</w:t>
        </w:r>
        <w:r>
          <w:fldChar w:fldCharType="end"/>
        </w:r>
      </w:hyperlink>
    </w:p>
    <w:p>
      <w:pPr>
        <w:pStyle w:val="TOC1"/>
        <w:tabs>
          <w:tab w:val="right" w:leader="dot" w:pos="8306"/>
        </w:tabs>
      </w:pPr>
      <w:hyperlink w:anchor="_Toc24939" w:history="1">
        <w:r>
          <w:rPr>
            <w:rFonts w:ascii="仿宋" w:eastAsia="仿宋" w:hAnsi="仿宋" w:cs="仿宋" w:hint="eastAsia"/>
            <w:lang w:eastAsia="zh-CN"/>
          </w:rPr>
          <w:t>十八、风险识别与分类</w:t>
        </w:r>
        <w:r>
          <w:tab/>
        </w:r>
        <w:r>
          <w:fldChar w:fldCharType="begin"/>
        </w:r>
        <w:r>
          <w:instrText xml:space="preserve"> PAGEREF _Toc24939 \h </w:instrText>
        </w:r>
        <w:r>
          <w:fldChar w:fldCharType="separate"/>
        </w:r>
        <w:r>
          <w:t>84</w:t>
        </w:r>
        <w:r>
          <w:fldChar w:fldCharType="end"/>
        </w:r>
      </w:hyperlink>
    </w:p>
    <w:p>
      <w:pPr>
        <w:pStyle w:val="TOC2"/>
        <w:tabs>
          <w:tab w:val="right" w:leader="dot" w:pos="8306"/>
        </w:tabs>
      </w:pPr>
      <w:hyperlink w:anchor="_Toc26436" w:history="1">
        <w:r>
          <w:rPr>
            <w:rFonts w:ascii="仿宋" w:eastAsia="仿宋" w:hAnsi="仿宋" w:cs="仿宋" w:hint="eastAsia"/>
            <w:lang w:eastAsia="zh-CN"/>
          </w:rPr>
          <w:t>(一)、风险识别</w:t>
        </w:r>
        <w:r>
          <w:tab/>
        </w:r>
        <w:r>
          <w:fldChar w:fldCharType="begin"/>
        </w:r>
        <w:r>
          <w:instrText xml:space="preserve"> PAGEREF _Toc26436 \h </w:instrText>
        </w:r>
        <w:r>
          <w:fldChar w:fldCharType="separate"/>
        </w:r>
        <w:r>
          <w:t>84</w:t>
        </w:r>
        <w:r>
          <w:fldChar w:fldCharType="end"/>
        </w:r>
      </w:hyperlink>
    </w:p>
    <w:p>
      <w:pPr>
        <w:pStyle w:val="TOC2"/>
        <w:tabs>
          <w:tab w:val="right" w:leader="dot" w:pos="8306"/>
        </w:tabs>
      </w:pPr>
      <w:hyperlink w:anchor="_Toc18093" w:history="1">
        <w:r>
          <w:rPr>
            <w:rFonts w:ascii="仿宋" w:eastAsia="仿宋" w:hAnsi="仿宋" w:cs="仿宋" w:hint="eastAsia"/>
            <w:lang w:eastAsia="zh-CN"/>
          </w:rPr>
          <w:t>(二)、风险分类</w:t>
        </w:r>
        <w:r>
          <w:tab/>
        </w:r>
        <w:r>
          <w:fldChar w:fldCharType="begin"/>
        </w:r>
        <w:r>
          <w:instrText xml:space="preserve"> PAGEREF _Toc18093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20"/>
      <w:r>
        <w:rPr>
          <w:rFonts w:ascii="仿宋" w:eastAsia="仿宋" w:hAnsi="仿宋" w:cs="仿宋" w:hint="eastAsia"/>
          <w:sz w:val="28"/>
          <w:lang w:eastAsia="zh-CN"/>
        </w:rPr>
        <w:t>一、灯杯项目建设背景及必要性分析</w:t>
      </w:r>
      <w:bookmarkEnd w:id="2"/>
    </w:p>
    <w:p>
      <w:pPr>
        <w:pStyle w:val="Heading2"/>
        <w:rPr>
          <w:rFonts w:ascii="仿宋" w:eastAsia="仿宋" w:hAnsi="仿宋" w:cs="仿宋" w:hint="eastAsia"/>
          <w:lang w:eastAsia="zh-CN"/>
        </w:rPr>
      </w:pPr>
      <w:bookmarkStart w:id="3" w:name="_Toc26475"/>
      <w:r>
        <w:rPr>
          <w:rFonts w:ascii="仿宋" w:eastAsia="仿宋" w:hAnsi="仿宋" w:cs="仿宋" w:hint="eastAsia"/>
          <w:lang w:eastAsia="zh-CN"/>
        </w:rPr>
        <w:t>(一)、灯杯项目背景分析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灯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我们的背景分析将深入挖掘当前行业的发展趋势，通过对竞争态势的全面审视，找到灯杯项目在这个潮流中的定位。同时，我们将关注行业内涌现的新兴机遇，以便灯杯项目更好地融入行业发展的潮流中。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灯杯项目提供了强大的发展动力。我们将聚焦于行业内最新的技术发展趋势，包括但不限于人工智能、大数据分析、物联网等领域。通过深度的技术研究，我们将确保灯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灯杯项目发展的源泉。我们将投入更多的精力对市场需求进行深入剖析，超越表面的需求，深入挖掘潜在的市场痛点和机遇。通过对市场需求的细致了解，灯杯项目将更有针对性地设计解决方案，满足市场的多样化需求，从而更好地促进灯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灯杯项目战略至关重要。我们将对竞争态势进行更为深入的分析，包括但不限于市场份额、产品特点、客户满意度等多个维度。通过深度的竞争分析，灯杯项目将能够更准确地把握市场脉搏，制定具有竞争力的灯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灯杯项目的发展具有直接的影响。我们将进行更为全面的法规和政策分析，了解行业发展中的潜在法律风险和合规挑战。通过充分了解和遵守相关法规，灯杯项目将确保在法律框架内合法合规运营，为灯杯项目的稳健发展提供有力支持。</w:t>
      </w:r>
    </w:p>
    <w:p>
      <w:pPr>
        <w:pStyle w:val="Heading2"/>
        <w:ind w:firstLine="560" w:firstLineChars="200"/>
        <w:rPr>
          <w:rFonts w:ascii="仿宋" w:eastAsia="仿宋" w:hAnsi="仿宋" w:cs="仿宋" w:hint="eastAsia"/>
          <w:sz w:val="28"/>
          <w:lang w:eastAsia="zh-CN"/>
        </w:rPr>
      </w:pPr>
      <w:bookmarkStart w:id="4" w:name="_Toc19801"/>
      <w:r>
        <w:rPr>
          <w:rFonts w:ascii="仿宋" w:eastAsia="仿宋" w:hAnsi="仿宋" w:cs="仿宋" w:hint="eastAsia"/>
          <w:sz w:val="28"/>
          <w:lang w:eastAsia="zh-CN"/>
        </w:rPr>
        <w:t>(二)、灯杯项目建设必要性分析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建设的迫切性源于对行业发展趋势的深刻洞察。我们正处于一个行业变革的时代，科技创新、数字化转型成为企业发展的关键动力。灯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建设不仅仅是为了跟上潮流，更是为了通过技术创新推动企业的持续发展。通过引入先进的技术和解决方案，灯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灯杯项目的建设成为必然选择，通过提高产品质量、拓展服务领域，从而在竞争中获得更多的机会。灯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灯杯项目建设的必要性体现在对客户需求更精准的满足。通过灯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建设的背后是对企业持续创新的追求。只有通过不断创新，企业才能在竞争中立于不败之地。灯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085"/>
      <w:r>
        <w:rPr>
          <w:rFonts w:ascii="仿宋" w:eastAsia="仿宋" w:hAnsi="仿宋" w:cs="仿宋" w:hint="eastAsia"/>
          <w:sz w:val="28"/>
          <w:lang w:eastAsia="zh-CN"/>
        </w:rPr>
        <w:t>二、灯杯项目土建工程</w:t>
      </w:r>
      <w:bookmarkEnd w:id="5"/>
    </w:p>
    <w:p>
      <w:pPr>
        <w:pStyle w:val="Heading2"/>
        <w:rPr>
          <w:rFonts w:ascii="仿宋" w:eastAsia="仿宋" w:hAnsi="仿宋" w:cs="仿宋" w:hint="eastAsia"/>
          <w:lang w:eastAsia="zh-CN"/>
        </w:rPr>
      </w:pPr>
      <w:bookmarkStart w:id="6" w:name="_Toc236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在灯杯项目的建筑工程设计中，我们将秉承一系列重要的设计原则，以确保灯杯项目建筑在功能、美观、可持续性等方面达到最佳效果。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在建筑设计中，我们将综合考虑建设和运营成本。通过精细的经济效益分析，确保设计方案在高效利用资源的同时，对灯杯项目的长期盈利能力有积极的贡献。</w:t>
      </w:r>
    </w:p>
    <w:p>
      <w:pPr>
        <w:pStyle w:val="Heading2"/>
        <w:ind w:firstLine="560" w:firstLineChars="200"/>
        <w:rPr>
          <w:rFonts w:ascii="仿宋" w:eastAsia="仿宋" w:hAnsi="仿宋" w:cs="仿宋" w:hint="eastAsia"/>
          <w:sz w:val="28"/>
          <w:lang w:eastAsia="zh-CN"/>
        </w:rPr>
      </w:pPr>
      <w:bookmarkStart w:id="7" w:name="_Toc209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的土建工程设计中，我们将精准设定设计年限，结合灯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50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灯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9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本期工程灯杯项目预计总建筑面积XXX平方米，其中：计容建筑面积XXX平方米，计划建筑工程投资XX万元，占灯杯项目总投资的XX%。</w:t>
      </w:r>
    </w:p>
    <w:p>
      <w:pPr>
        <w:pStyle w:val="Heading1"/>
        <w:ind w:firstLine="560" w:firstLineChars="200"/>
        <w:rPr>
          <w:rFonts w:ascii="仿宋" w:eastAsia="仿宋" w:hAnsi="仿宋" w:cs="仿宋" w:hint="eastAsia"/>
          <w:sz w:val="28"/>
          <w:lang w:eastAsia="zh-CN"/>
        </w:rPr>
      </w:pPr>
      <w:bookmarkStart w:id="10" w:name="_Toc3232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811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技术管理特点体现在其创新导向。通过引入最先进的技术趋势和解决方案，灯杯项目致力于提升科技含量、提高质量和效率水平。这意味着我们将采用最新的工具和方法，确保灯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灯杯项目技术管理的显著特征。通过整合不同领域的技术资源，我们实现了跨学科的协同工作。这有助于优化技术架构，提高整体效能。此外，整合性策略还促进了不同技术团队之间的紧密沟通和高效合作，确保灯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杯项目所采用的技术。通过不断优化技术方案，灯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灯杯项目团队将在灯杯项目初期识别可能的技术风险，并采取相应的预防和应对措施。通过建立健全的风险评估机制，灯杯项目能够在实施过程中及时发现并解决潜在的技术问题，保障灯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通过这些独特的技术管理特点，我们确信在灯杯项目中，技术将成为灯杯项目成功的有力支持。这一深度剖析揭示了技术管理在灯杯项目实施中的关键作用，为灯杯项目的技术基础奠定了坚实的基础。</w:t>
      </w:r>
    </w:p>
    <w:p>
      <w:pPr>
        <w:pStyle w:val="Heading2"/>
        <w:ind w:firstLine="560" w:firstLineChars="200"/>
        <w:rPr>
          <w:rFonts w:ascii="仿宋" w:eastAsia="仿宋" w:hAnsi="仿宋" w:cs="仿宋" w:hint="eastAsia"/>
          <w:sz w:val="28"/>
          <w:lang w:eastAsia="zh-CN"/>
        </w:rPr>
      </w:pPr>
      <w:bookmarkStart w:id="12" w:name="_Toc13763"/>
      <w:r>
        <w:rPr>
          <w:rFonts w:ascii="仿宋" w:eastAsia="仿宋" w:hAnsi="仿宋" w:cs="仿宋" w:hint="eastAsia"/>
          <w:sz w:val="28"/>
          <w:lang w:eastAsia="zh-CN"/>
        </w:rPr>
        <w:t>(二)、灯杯项目工艺技术设计方案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灯杯项目将严格按照相关行业规范要求进行组织。通过有效控制产品质量，灯杯项目将致力于为顾客提供优质的灯杯项目产品和良好的服务。这体现了灯杯项目对于生产活动合规性和质量标准的高度重视，为灯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灯杯项目注重生态效益和清洁生产原则。灯杯项目建设将紧密结合地方特色经济发展，与社会经济发展规划和区域环境保护规划方案相协调一致。通过与当地区域自然生态系统的结合，灯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杯项目产品具有多样化的客户需求和个性化的特点。因此，灯杯项目产品规格品种多样，且单批生产数量较小。为满足这一特点，灯杯项目承办单位将建设先进的柔性制造生产线。通过广泛应用柔性制造技术，灯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总体而言，灯杯项目采用的技术具有较高的技术含量和自动化水平，处于国内先进水平。这一技术选用不仅体现了对生产效率、质量和环境友好性的高标准要求，同时为灯杯项目的可持续发展奠定了坚实的基础。</w:t>
      </w:r>
    </w:p>
    <w:p>
      <w:pPr>
        <w:pStyle w:val="Heading2"/>
        <w:ind w:firstLine="560" w:firstLineChars="200"/>
        <w:rPr>
          <w:rFonts w:ascii="仿宋" w:eastAsia="仿宋" w:hAnsi="仿宋" w:cs="仿宋" w:hint="eastAsia"/>
          <w:sz w:val="28"/>
          <w:lang w:eastAsia="zh-CN"/>
        </w:rPr>
      </w:pPr>
      <w:bookmarkStart w:id="13" w:name="_Toc2361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为确保灯杯项目的高效生产和技术实施，我们制定了一套精心设计的设备选型方案，以满足灯杯项目生产、质量和环保的要求。该方案的主要特点如下：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661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34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灯杯项目的主要产品是XXXX，预计年产值为XXX万元。这一产品在市场中占据着重要的地位，其广泛的应用范围使得该灯杯项目的市场前景非常广阔。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杯项目的xxx产品作为重要的原材料之一，将在多个领域发挥关键作用。其在建筑、交通、能源等方面的广泛应用将为整个产业链提供强大的支持，形成产业协同效应。灯杯项目的年产值XXX万XXX万XXX万万元不仅反映了其在市场上的巨大潜力，更预示着它对国民经济的积极贡献。这种关联度高、涉及面广的产业关系，使得该灯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02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总征地面积为XXXX平方米，相当于约XX.XX亩，其中净用地面积为XXXX平方米，红线范围内相当于约XX.XX亩。这一用地规模充分考虑了灯杯项目的建设需求，保障了灯杯项目在合适的空间内得以充分发展。灯杯项目规划的总建筑面积为XXXX平方米，其中主体工程建设占XXXX平方米，计容建筑面积达XXXX平方米。预计建筑工程的投资将达到XXXX万元，为灯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计划购置的设备共计XXXX台（套），设备购置费用为XXXX万元。这一设备购置计划充分考虑到灯杯项目的生产需求和技术要求，确保了灯杯项目在生产运营中具备先进的技术装备和高效的生产能力。设备的合理配置将为灯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灯杯项目计划总投资为XXXX万元，预计年实现营业收入为XXXX万元。这一产能规模的设定旨在确保灯杯项目能够在投资与回报之间取得平衡，实现长期可持续的发展。灯杯项目的总投资充分考虑到各个方面的需求，包括用地建设、设备购置等多个环节，以确保灯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91"/>
      <w:r>
        <w:rPr>
          <w:rFonts w:ascii="仿宋" w:eastAsia="仿宋" w:hAnsi="仿宋" w:cs="仿宋" w:hint="eastAsia"/>
          <w:sz w:val="28"/>
          <w:lang w:eastAsia="zh-CN"/>
        </w:rPr>
        <w:t>五、灯杯项目可持续发展</w:t>
      </w:r>
      <w:bookmarkEnd w:id="17"/>
    </w:p>
    <w:p>
      <w:pPr>
        <w:pStyle w:val="Heading2"/>
        <w:rPr>
          <w:rFonts w:ascii="仿宋" w:eastAsia="仿宋" w:hAnsi="仿宋" w:cs="仿宋" w:hint="eastAsia"/>
          <w:lang w:eastAsia="zh-CN"/>
        </w:rPr>
      </w:pPr>
      <w:bookmarkStart w:id="18" w:name="_Toc1885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杯项目中，灯杯项目团队着眼于未来，明确了可持续发展的战略方向。制定的具体可持续发展目标包括降低资源使用、采用环保技术、最大化社会效益等。这一步骤不仅有助于灯杯项目在环保和社会责任方面达到最高标准，也为未来提供了明确的指引，确保灯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杯项目管理周期。从灯杯项目规划开始，灯杯项目团队就考虑了环境和社会的因素。在执行阶段，灯杯项目团队积极推动绿色技术的应用，优化资源利用。此外，关注员工的社会责任，通过培训和沟通活动提高员工对可持续发展的认知，使他们能够在日常工作中践行可持续实践。这些举措不仅为灯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393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扎根于灯杯项目的可持续发展理念，我们深信环保与社会责任是灯杯项目成功的关键支柱。在灯杯项目的每一步，我们都致力于通过创新和实践，履行对环境和社会的坚定责任。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团队通过引入先进的环保技术、建立高效的废物处理系统以及推动能源节约措施，积极履行环保责任。定期的环保监测和评估确保灯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灯杯项目不仅致力于自身可持续发展，还注重对社会的回馈。通过支持社区灯杯项目、参与慈善事业、提供培训机会等方式，灯杯项目积极履行社会责任。与当地社区建立积极互动，关注员工的工作与生活平衡，以及员工的身心健康，是灯杯项目在社会责任层面的关键举措。这样的实践不仅增强了灯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247"/>
      <w:r>
        <w:rPr>
          <w:rFonts w:ascii="仿宋" w:eastAsia="仿宋" w:hAnsi="仿宋" w:cs="仿宋" w:hint="eastAsia"/>
          <w:sz w:val="28"/>
          <w:lang w:eastAsia="zh-CN"/>
        </w:rPr>
        <w:t>六、灯杯项目建设单位说明</w:t>
      </w:r>
      <w:bookmarkEnd w:id="20"/>
    </w:p>
    <w:p>
      <w:pPr>
        <w:pStyle w:val="Heading2"/>
        <w:rPr>
          <w:rFonts w:ascii="仿宋" w:eastAsia="仿宋" w:hAnsi="仿宋" w:cs="仿宋" w:hint="eastAsia"/>
          <w:lang w:eastAsia="zh-CN"/>
        </w:rPr>
      </w:pPr>
      <w:bookmarkStart w:id="21" w:name="_Toc8217"/>
      <w:r>
        <w:rPr>
          <w:rFonts w:ascii="仿宋" w:eastAsia="仿宋" w:hAnsi="仿宋" w:cs="仿宋" w:hint="eastAsia"/>
          <w:lang w:eastAsia="zh-CN"/>
        </w:rPr>
        <w:t>(一)、灯杯项目承办单位基本情况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https://d.book118.com/868014002056006032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02ACF"/>
    <w:rsid w:val="52A02A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1400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2024-01-28T10:18:00Z</dcterms:created>
  <dcterms:modified xsi:type="dcterms:W3CDTF">2024-01-28T10:18:38Z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1AA4D292DC29419C956066EFDC187D2A_11</vt:lpwstr>
  </property>
  <property fmtid="{D5CDD505-2E9C-101B-9397-08002B2CF9AE}" pid="3" name="KSOProductBuildVer">
    <vt:lpwstr>2052-12.1.0.16120</vt:lpwstr>
  </property>
</Properties>
</file>