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工业缝纫机项目规划设计蓝图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87" w:history="1">
        <w:r>
          <w:rPr>
            <w:rFonts w:ascii="仿宋" w:eastAsia="仿宋" w:hAnsi="仿宋" w:cs="仿宋" w:hint="eastAsia"/>
            <w:lang w:eastAsia="zh-CN"/>
          </w:rPr>
          <w:t>前言</w:t>
        </w:r>
        <w:r>
          <w:tab/>
        </w:r>
        <w:r>
          <w:fldChar w:fldCharType="begin"/>
        </w:r>
        <w:r>
          <w:instrText xml:space="preserve"> PAGEREF _Toc15687 \h </w:instrText>
        </w:r>
        <w:r>
          <w:fldChar w:fldCharType="separate"/>
        </w:r>
        <w:r>
          <w:t>3</w:t>
        </w:r>
        <w:r>
          <w:fldChar w:fldCharType="end"/>
        </w:r>
      </w:hyperlink>
    </w:p>
    <w:p>
      <w:pPr>
        <w:pStyle w:val="TOC1"/>
        <w:tabs>
          <w:tab w:val="right" w:leader="dot" w:pos="8306"/>
        </w:tabs>
      </w:pPr>
      <w:hyperlink w:anchor="_Toc17397" w:history="1">
        <w:r>
          <w:rPr>
            <w:rFonts w:ascii="仿宋" w:eastAsia="仿宋" w:hAnsi="仿宋" w:cs="仿宋" w:hint="eastAsia"/>
            <w:lang w:eastAsia="zh-CN"/>
          </w:rPr>
          <w:t>一、工艺说明</w:t>
        </w:r>
        <w:r>
          <w:tab/>
        </w:r>
        <w:r>
          <w:fldChar w:fldCharType="begin"/>
        </w:r>
        <w:r>
          <w:instrText xml:space="preserve"> PAGEREF _Toc17397 \h </w:instrText>
        </w:r>
        <w:r>
          <w:fldChar w:fldCharType="separate"/>
        </w:r>
        <w:r>
          <w:t>3</w:t>
        </w:r>
        <w:r>
          <w:fldChar w:fldCharType="end"/>
        </w:r>
      </w:hyperlink>
    </w:p>
    <w:p>
      <w:pPr>
        <w:pStyle w:val="TOC2"/>
        <w:tabs>
          <w:tab w:val="right" w:leader="dot" w:pos="8306"/>
        </w:tabs>
      </w:pPr>
      <w:hyperlink w:anchor="_Toc21278" w:history="1">
        <w:r>
          <w:rPr>
            <w:rFonts w:ascii="仿宋" w:eastAsia="仿宋" w:hAnsi="仿宋" w:cs="仿宋" w:hint="eastAsia"/>
            <w:lang w:eastAsia="zh-CN"/>
          </w:rPr>
          <w:t>(一)、技术管理特点</w:t>
        </w:r>
        <w:r>
          <w:tab/>
        </w:r>
        <w:r>
          <w:fldChar w:fldCharType="begin"/>
        </w:r>
        <w:r>
          <w:instrText xml:space="preserve"> PAGEREF _Toc21278 \h </w:instrText>
        </w:r>
        <w:r>
          <w:fldChar w:fldCharType="separate"/>
        </w:r>
        <w:r>
          <w:t>3</w:t>
        </w:r>
        <w:r>
          <w:fldChar w:fldCharType="end"/>
        </w:r>
      </w:hyperlink>
    </w:p>
    <w:p>
      <w:pPr>
        <w:pStyle w:val="TOC2"/>
        <w:tabs>
          <w:tab w:val="right" w:leader="dot" w:pos="8306"/>
        </w:tabs>
      </w:pPr>
      <w:hyperlink w:anchor="_Toc6395" w:history="1">
        <w:r>
          <w:rPr>
            <w:rFonts w:ascii="仿宋" w:eastAsia="仿宋" w:hAnsi="仿宋" w:cs="仿宋" w:hint="eastAsia"/>
            <w:lang w:eastAsia="zh-CN"/>
          </w:rPr>
          <w:t>(二)、工业缝纫机项目工艺技术设计方案</w:t>
        </w:r>
        <w:r>
          <w:tab/>
        </w:r>
        <w:r>
          <w:fldChar w:fldCharType="begin"/>
        </w:r>
        <w:r>
          <w:instrText xml:space="preserve"> PAGEREF _Toc6395 \h </w:instrText>
        </w:r>
        <w:r>
          <w:fldChar w:fldCharType="separate"/>
        </w:r>
        <w:r>
          <w:t>4</w:t>
        </w:r>
        <w:r>
          <w:fldChar w:fldCharType="end"/>
        </w:r>
      </w:hyperlink>
    </w:p>
    <w:p>
      <w:pPr>
        <w:pStyle w:val="TOC2"/>
        <w:tabs>
          <w:tab w:val="right" w:leader="dot" w:pos="8306"/>
        </w:tabs>
      </w:pPr>
      <w:hyperlink w:anchor="_Toc5769" w:history="1">
        <w:r>
          <w:rPr>
            <w:rFonts w:ascii="仿宋" w:eastAsia="仿宋" w:hAnsi="仿宋" w:cs="仿宋" w:hint="eastAsia"/>
            <w:lang w:eastAsia="zh-CN"/>
          </w:rPr>
          <w:t>(三)、设备选型方案</w:t>
        </w:r>
        <w:r>
          <w:tab/>
        </w:r>
        <w:r>
          <w:fldChar w:fldCharType="begin"/>
        </w:r>
        <w:r>
          <w:instrText xml:space="preserve"> PAGEREF _Toc5769 \h </w:instrText>
        </w:r>
        <w:r>
          <w:fldChar w:fldCharType="separate"/>
        </w:r>
        <w:r>
          <w:t>5</w:t>
        </w:r>
        <w:r>
          <w:fldChar w:fldCharType="end"/>
        </w:r>
      </w:hyperlink>
    </w:p>
    <w:p>
      <w:pPr>
        <w:pStyle w:val="TOC1"/>
        <w:tabs>
          <w:tab w:val="right" w:leader="dot" w:pos="8306"/>
        </w:tabs>
      </w:pPr>
      <w:hyperlink w:anchor="_Toc29916" w:history="1">
        <w:r>
          <w:rPr>
            <w:rFonts w:ascii="仿宋" w:eastAsia="仿宋" w:hAnsi="仿宋" w:cs="仿宋" w:hint="eastAsia"/>
            <w:lang w:eastAsia="zh-CN"/>
          </w:rPr>
          <w:t>二、工业缝纫机项目可持续发展</w:t>
        </w:r>
        <w:r>
          <w:tab/>
        </w:r>
        <w:r>
          <w:fldChar w:fldCharType="begin"/>
        </w:r>
        <w:r>
          <w:instrText xml:space="preserve"> PAGEREF _Toc29916 \h </w:instrText>
        </w:r>
        <w:r>
          <w:fldChar w:fldCharType="separate"/>
        </w:r>
        <w:r>
          <w:t>7</w:t>
        </w:r>
        <w:r>
          <w:fldChar w:fldCharType="end"/>
        </w:r>
      </w:hyperlink>
    </w:p>
    <w:p>
      <w:pPr>
        <w:pStyle w:val="TOC2"/>
        <w:tabs>
          <w:tab w:val="right" w:leader="dot" w:pos="8306"/>
        </w:tabs>
      </w:pPr>
      <w:hyperlink w:anchor="_Toc18332" w:history="1">
        <w:r>
          <w:rPr>
            <w:rFonts w:ascii="仿宋" w:eastAsia="仿宋" w:hAnsi="仿宋" w:cs="仿宋" w:hint="eastAsia"/>
            <w:lang w:eastAsia="zh-CN"/>
          </w:rPr>
          <w:t>(一)、可持续战略与实践</w:t>
        </w:r>
        <w:r>
          <w:tab/>
        </w:r>
        <w:r>
          <w:fldChar w:fldCharType="begin"/>
        </w:r>
        <w:r>
          <w:instrText xml:space="preserve"> PAGEREF _Toc18332 \h </w:instrText>
        </w:r>
        <w:r>
          <w:fldChar w:fldCharType="separate"/>
        </w:r>
        <w:r>
          <w:t>7</w:t>
        </w:r>
        <w:r>
          <w:fldChar w:fldCharType="end"/>
        </w:r>
      </w:hyperlink>
    </w:p>
    <w:p>
      <w:pPr>
        <w:pStyle w:val="TOC2"/>
        <w:tabs>
          <w:tab w:val="right" w:leader="dot" w:pos="8306"/>
        </w:tabs>
      </w:pPr>
      <w:hyperlink w:anchor="_Toc28194" w:history="1">
        <w:r>
          <w:rPr>
            <w:rFonts w:ascii="仿宋" w:eastAsia="仿宋" w:hAnsi="仿宋" w:cs="仿宋" w:hint="eastAsia"/>
            <w:lang w:eastAsia="zh-CN"/>
          </w:rPr>
          <w:t>(二)、环保与社会责任</w:t>
        </w:r>
        <w:r>
          <w:tab/>
        </w:r>
        <w:r>
          <w:fldChar w:fldCharType="begin"/>
        </w:r>
        <w:r>
          <w:instrText xml:space="preserve"> PAGEREF _Toc28194 \h </w:instrText>
        </w:r>
        <w:r>
          <w:fldChar w:fldCharType="separate"/>
        </w:r>
        <w:r>
          <w:t>7</w:t>
        </w:r>
        <w:r>
          <w:fldChar w:fldCharType="end"/>
        </w:r>
      </w:hyperlink>
    </w:p>
    <w:p>
      <w:pPr>
        <w:pStyle w:val="TOC1"/>
        <w:tabs>
          <w:tab w:val="right" w:leader="dot" w:pos="8306"/>
        </w:tabs>
      </w:pPr>
      <w:hyperlink w:anchor="_Toc9843" w:history="1">
        <w:r>
          <w:rPr>
            <w:rFonts w:ascii="仿宋" w:eastAsia="仿宋" w:hAnsi="仿宋" w:cs="仿宋" w:hint="eastAsia"/>
            <w:lang w:eastAsia="zh-CN"/>
          </w:rPr>
          <w:t>三、工业缝纫机项目建设背景及必要性分析</w:t>
        </w:r>
        <w:r>
          <w:tab/>
        </w:r>
        <w:r>
          <w:fldChar w:fldCharType="begin"/>
        </w:r>
        <w:r>
          <w:instrText xml:space="preserve"> PAGEREF _Toc9843 \h </w:instrText>
        </w:r>
        <w:r>
          <w:fldChar w:fldCharType="separate"/>
        </w:r>
        <w:r>
          <w:t>8</w:t>
        </w:r>
        <w:r>
          <w:fldChar w:fldCharType="end"/>
        </w:r>
      </w:hyperlink>
    </w:p>
    <w:p>
      <w:pPr>
        <w:pStyle w:val="TOC2"/>
        <w:tabs>
          <w:tab w:val="right" w:leader="dot" w:pos="8306"/>
        </w:tabs>
      </w:pPr>
      <w:hyperlink w:anchor="_Toc8518" w:history="1">
        <w:r>
          <w:rPr>
            <w:rFonts w:ascii="仿宋" w:eastAsia="仿宋" w:hAnsi="仿宋" w:cs="仿宋" w:hint="eastAsia"/>
            <w:lang w:eastAsia="zh-CN"/>
          </w:rPr>
          <w:t>(一)、工业缝纫机项目背景分析</w:t>
        </w:r>
        <w:r>
          <w:tab/>
        </w:r>
        <w:r>
          <w:fldChar w:fldCharType="begin"/>
        </w:r>
        <w:r>
          <w:instrText xml:space="preserve"> PAGEREF _Toc8518 \h </w:instrText>
        </w:r>
        <w:r>
          <w:fldChar w:fldCharType="separate"/>
        </w:r>
        <w:r>
          <w:t>8</w:t>
        </w:r>
        <w:r>
          <w:fldChar w:fldCharType="end"/>
        </w:r>
      </w:hyperlink>
    </w:p>
    <w:p>
      <w:pPr>
        <w:pStyle w:val="TOC2"/>
        <w:tabs>
          <w:tab w:val="right" w:leader="dot" w:pos="8306"/>
        </w:tabs>
      </w:pPr>
      <w:hyperlink w:anchor="_Toc3880" w:history="1">
        <w:r>
          <w:rPr>
            <w:rFonts w:ascii="仿宋" w:eastAsia="仿宋" w:hAnsi="仿宋" w:cs="仿宋" w:hint="eastAsia"/>
            <w:lang w:eastAsia="zh-CN"/>
          </w:rPr>
          <w:t>(二)、工业缝纫机项目建设必要性分析</w:t>
        </w:r>
        <w:r>
          <w:tab/>
        </w:r>
        <w:r>
          <w:fldChar w:fldCharType="begin"/>
        </w:r>
        <w:r>
          <w:instrText xml:space="preserve"> PAGEREF _Toc3880 \h </w:instrText>
        </w:r>
        <w:r>
          <w:fldChar w:fldCharType="separate"/>
        </w:r>
        <w:r>
          <w:t>10</w:t>
        </w:r>
        <w:r>
          <w:fldChar w:fldCharType="end"/>
        </w:r>
      </w:hyperlink>
    </w:p>
    <w:p>
      <w:pPr>
        <w:pStyle w:val="TOC1"/>
        <w:tabs>
          <w:tab w:val="right" w:leader="dot" w:pos="8306"/>
        </w:tabs>
      </w:pPr>
      <w:hyperlink w:anchor="_Toc3424" w:history="1">
        <w:r>
          <w:rPr>
            <w:rFonts w:ascii="仿宋" w:eastAsia="仿宋" w:hAnsi="仿宋" w:cs="仿宋" w:hint="eastAsia"/>
            <w:lang w:eastAsia="zh-CN"/>
          </w:rPr>
          <w:t>四、工业缝纫机项目选址可行性分析</w:t>
        </w:r>
        <w:r>
          <w:tab/>
        </w:r>
        <w:r>
          <w:fldChar w:fldCharType="begin"/>
        </w:r>
        <w:r>
          <w:instrText xml:space="preserve"> PAGEREF _Toc3424 \h </w:instrText>
        </w:r>
        <w:r>
          <w:fldChar w:fldCharType="separate"/>
        </w:r>
        <w:r>
          <w:t>11</w:t>
        </w:r>
        <w:r>
          <w:fldChar w:fldCharType="end"/>
        </w:r>
      </w:hyperlink>
    </w:p>
    <w:p>
      <w:pPr>
        <w:pStyle w:val="TOC2"/>
        <w:tabs>
          <w:tab w:val="right" w:leader="dot" w:pos="8306"/>
        </w:tabs>
      </w:pPr>
      <w:hyperlink w:anchor="_Toc21075" w:history="1">
        <w:r>
          <w:rPr>
            <w:rFonts w:ascii="仿宋" w:eastAsia="仿宋" w:hAnsi="仿宋" w:cs="仿宋" w:hint="eastAsia"/>
            <w:lang w:eastAsia="zh-CN"/>
          </w:rPr>
          <w:t>(一)、工业缝纫机项目选址</w:t>
        </w:r>
        <w:r>
          <w:tab/>
        </w:r>
        <w:r>
          <w:fldChar w:fldCharType="begin"/>
        </w:r>
        <w:r>
          <w:instrText xml:space="preserve"> PAGEREF _Toc21075 \h </w:instrText>
        </w:r>
        <w:r>
          <w:fldChar w:fldCharType="separate"/>
        </w:r>
        <w:r>
          <w:t>11</w:t>
        </w:r>
        <w:r>
          <w:fldChar w:fldCharType="end"/>
        </w:r>
      </w:hyperlink>
    </w:p>
    <w:p>
      <w:pPr>
        <w:pStyle w:val="TOC2"/>
        <w:tabs>
          <w:tab w:val="right" w:leader="dot" w:pos="8306"/>
        </w:tabs>
      </w:pPr>
      <w:hyperlink w:anchor="_Toc16149" w:history="1">
        <w:r>
          <w:rPr>
            <w:rFonts w:ascii="仿宋" w:eastAsia="仿宋" w:hAnsi="仿宋" w:cs="仿宋" w:hint="eastAsia"/>
            <w:lang w:eastAsia="zh-CN"/>
          </w:rPr>
          <w:t>(二)、用地控制指标</w:t>
        </w:r>
        <w:r>
          <w:tab/>
        </w:r>
        <w:r>
          <w:fldChar w:fldCharType="begin"/>
        </w:r>
        <w:r>
          <w:instrText xml:space="preserve"> PAGEREF _Toc16149 \h </w:instrText>
        </w:r>
        <w:r>
          <w:fldChar w:fldCharType="separate"/>
        </w:r>
        <w:r>
          <w:t>11</w:t>
        </w:r>
        <w:r>
          <w:fldChar w:fldCharType="end"/>
        </w:r>
      </w:hyperlink>
    </w:p>
    <w:p>
      <w:pPr>
        <w:pStyle w:val="TOC2"/>
        <w:tabs>
          <w:tab w:val="right" w:leader="dot" w:pos="8306"/>
        </w:tabs>
      </w:pPr>
      <w:hyperlink w:anchor="_Toc5802" w:history="1">
        <w:r>
          <w:rPr>
            <w:rFonts w:ascii="仿宋" w:eastAsia="仿宋" w:hAnsi="仿宋" w:cs="仿宋" w:hint="eastAsia"/>
            <w:lang w:eastAsia="zh-CN"/>
          </w:rPr>
          <w:t>(三)、节约用地措施</w:t>
        </w:r>
        <w:r>
          <w:tab/>
        </w:r>
        <w:r>
          <w:fldChar w:fldCharType="begin"/>
        </w:r>
        <w:r>
          <w:instrText xml:space="preserve"> PAGEREF _Toc5802 \h </w:instrText>
        </w:r>
        <w:r>
          <w:fldChar w:fldCharType="separate"/>
        </w:r>
        <w:r>
          <w:t>13</w:t>
        </w:r>
        <w:r>
          <w:fldChar w:fldCharType="end"/>
        </w:r>
      </w:hyperlink>
    </w:p>
    <w:p>
      <w:pPr>
        <w:pStyle w:val="TOC2"/>
        <w:tabs>
          <w:tab w:val="right" w:leader="dot" w:pos="8306"/>
        </w:tabs>
      </w:pPr>
      <w:hyperlink w:anchor="_Toc1099" w:history="1">
        <w:r>
          <w:rPr>
            <w:rFonts w:ascii="仿宋" w:eastAsia="仿宋" w:hAnsi="仿宋" w:cs="仿宋" w:hint="eastAsia"/>
            <w:lang w:eastAsia="zh-CN"/>
          </w:rPr>
          <w:t>(四)、总图布置方案</w:t>
        </w:r>
        <w:r>
          <w:tab/>
        </w:r>
        <w:r>
          <w:fldChar w:fldCharType="begin"/>
        </w:r>
        <w:r>
          <w:instrText xml:space="preserve"> PAGEREF _Toc1099 \h </w:instrText>
        </w:r>
        <w:r>
          <w:fldChar w:fldCharType="separate"/>
        </w:r>
        <w:r>
          <w:t>14</w:t>
        </w:r>
        <w:r>
          <w:fldChar w:fldCharType="end"/>
        </w:r>
      </w:hyperlink>
    </w:p>
    <w:p>
      <w:pPr>
        <w:pStyle w:val="TOC2"/>
        <w:tabs>
          <w:tab w:val="right" w:leader="dot" w:pos="8306"/>
        </w:tabs>
      </w:pPr>
      <w:hyperlink w:anchor="_Toc13434" w:history="1">
        <w:r>
          <w:rPr>
            <w:rFonts w:ascii="仿宋" w:eastAsia="仿宋" w:hAnsi="仿宋" w:cs="仿宋" w:hint="eastAsia"/>
            <w:lang w:eastAsia="zh-CN"/>
          </w:rPr>
          <w:t>(五)、选址综合评价</w:t>
        </w:r>
        <w:r>
          <w:tab/>
        </w:r>
        <w:r>
          <w:fldChar w:fldCharType="begin"/>
        </w:r>
        <w:r>
          <w:instrText xml:space="preserve"> PAGEREF _Toc13434 \h </w:instrText>
        </w:r>
        <w:r>
          <w:fldChar w:fldCharType="separate"/>
        </w:r>
        <w:r>
          <w:t>15</w:t>
        </w:r>
        <w:r>
          <w:fldChar w:fldCharType="end"/>
        </w:r>
      </w:hyperlink>
    </w:p>
    <w:p>
      <w:pPr>
        <w:pStyle w:val="TOC1"/>
        <w:tabs>
          <w:tab w:val="right" w:leader="dot" w:pos="8306"/>
        </w:tabs>
      </w:pPr>
      <w:hyperlink w:anchor="_Toc30250" w:history="1">
        <w:r>
          <w:rPr>
            <w:rFonts w:ascii="仿宋" w:eastAsia="仿宋" w:hAnsi="仿宋" w:cs="仿宋" w:hint="eastAsia"/>
            <w:lang w:eastAsia="zh-CN"/>
          </w:rPr>
          <w:t>五、工业缝纫机项目建设单位说明</w:t>
        </w:r>
        <w:r>
          <w:tab/>
        </w:r>
        <w:r>
          <w:fldChar w:fldCharType="begin"/>
        </w:r>
        <w:r>
          <w:instrText xml:space="preserve"> PAGEREF _Toc30250 \h </w:instrText>
        </w:r>
        <w:r>
          <w:fldChar w:fldCharType="separate"/>
        </w:r>
        <w:r>
          <w:t>17</w:t>
        </w:r>
        <w:r>
          <w:fldChar w:fldCharType="end"/>
        </w:r>
      </w:hyperlink>
    </w:p>
    <w:p>
      <w:pPr>
        <w:pStyle w:val="TOC2"/>
        <w:tabs>
          <w:tab w:val="right" w:leader="dot" w:pos="8306"/>
        </w:tabs>
      </w:pPr>
      <w:hyperlink w:anchor="_Toc16911" w:history="1">
        <w:r>
          <w:rPr>
            <w:rFonts w:ascii="仿宋" w:eastAsia="仿宋" w:hAnsi="仿宋" w:cs="仿宋" w:hint="eastAsia"/>
            <w:lang w:eastAsia="zh-CN"/>
          </w:rPr>
          <w:t>(一)、工业缝纫机项目承办单位基本情况</w:t>
        </w:r>
        <w:r>
          <w:tab/>
        </w:r>
        <w:r>
          <w:fldChar w:fldCharType="begin"/>
        </w:r>
        <w:r>
          <w:instrText xml:space="preserve"> PAGEREF _Toc16911 \h </w:instrText>
        </w:r>
        <w:r>
          <w:fldChar w:fldCharType="separate"/>
        </w:r>
        <w:r>
          <w:t>17</w:t>
        </w:r>
        <w:r>
          <w:fldChar w:fldCharType="end"/>
        </w:r>
      </w:hyperlink>
    </w:p>
    <w:p>
      <w:pPr>
        <w:pStyle w:val="TOC2"/>
        <w:tabs>
          <w:tab w:val="right" w:leader="dot" w:pos="8306"/>
        </w:tabs>
      </w:pPr>
      <w:hyperlink w:anchor="_Toc21617" w:history="1">
        <w:r>
          <w:rPr>
            <w:rFonts w:ascii="仿宋" w:eastAsia="仿宋" w:hAnsi="仿宋" w:cs="仿宋" w:hint="eastAsia"/>
            <w:lang w:eastAsia="zh-CN"/>
          </w:rPr>
          <w:t>(二)、公司经济效益分析</w:t>
        </w:r>
        <w:r>
          <w:tab/>
        </w:r>
        <w:r>
          <w:fldChar w:fldCharType="begin"/>
        </w:r>
        <w:r>
          <w:instrText xml:space="preserve"> PAGEREF _Toc21617 \h </w:instrText>
        </w:r>
        <w:r>
          <w:fldChar w:fldCharType="separate"/>
        </w:r>
        <w:r>
          <w:t>17</w:t>
        </w:r>
        <w:r>
          <w:fldChar w:fldCharType="end"/>
        </w:r>
      </w:hyperlink>
    </w:p>
    <w:p>
      <w:pPr>
        <w:pStyle w:val="TOC1"/>
        <w:tabs>
          <w:tab w:val="right" w:leader="dot" w:pos="8306"/>
        </w:tabs>
      </w:pPr>
      <w:hyperlink w:anchor="_Toc75" w:history="1">
        <w:r>
          <w:rPr>
            <w:rFonts w:ascii="仿宋" w:eastAsia="仿宋" w:hAnsi="仿宋" w:cs="仿宋" w:hint="eastAsia"/>
            <w:lang w:eastAsia="zh-CN"/>
          </w:rPr>
          <w:t>六、工业缝纫机项目土建工程</w:t>
        </w:r>
        <w:r>
          <w:tab/>
        </w:r>
        <w:r>
          <w:fldChar w:fldCharType="begin"/>
        </w:r>
        <w:r>
          <w:instrText xml:space="preserve"> PAGEREF _Toc75 \h </w:instrText>
        </w:r>
        <w:r>
          <w:fldChar w:fldCharType="separate"/>
        </w:r>
        <w:r>
          <w:t>18</w:t>
        </w:r>
        <w:r>
          <w:fldChar w:fldCharType="end"/>
        </w:r>
      </w:hyperlink>
    </w:p>
    <w:p>
      <w:pPr>
        <w:pStyle w:val="TOC2"/>
        <w:tabs>
          <w:tab w:val="right" w:leader="dot" w:pos="8306"/>
        </w:tabs>
      </w:pPr>
      <w:hyperlink w:anchor="_Toc17451" w:history="1">
        <w:r>
          <w:rPr>
            <w:rFonts w:ascii="仿宋" w:eastAsia="仿宋" w:hAnsi="仿宋" w:cs="仿宋" w:hint="eastAsia"/>
            <w:lang w:eastAsia="zh-CN"/>
          </w:rPr>
          <w:t>(一)、建筑工程设计原则</w:t>
        </w:r>
        <w:r>
          <w:tab/>
        </w:r>
        <w:r>
          <w:fldChar w:fldCharType="begin"/>
        </w:r>
        <w:r>
          <w:instrText xml:space="preserve"> PAGEREF _Toc17451 \h </w:instrText>
        </w:r>
        <w:r>
          <w:fldChar w:fldCharType="separate"/>
        </w:r>
        <w:r>
          <w:t>18</w:t>
        </w:r>
        <w:r>
          <w:fldChar w:fldCharType="end"/>
        </w:r>
      </w:hyperlink>
    </w:p>
    <w:p>
      <w:pPr>
        <w:pStyle w:val="TOC2"/>
        <w:tabs>
          <w:tab w:val="right" w:leader="dot" w:pos="8306"/>
        </w:tabs>
      </w:pPr>
      <w:hyperlink w:anchor="_Toc4342" w:history="1">
        <w:r>
          <w:rPr>
            <w:rFonts w:ascii="仿宋" w:eastAsia="仿宋" w:hAnsi="仿宋" w:cs="仿宋" w:hint="eastAsia"/>
            <w:lang w:eastAsia="zh-CN"/>
          </w:rPr>
          <w:t>(二)、土建工程设计年限及安全等级</w:t>
        </w:r>
        <w:r>
          <w:tab/>
        </w:r>
        <w:r>
          <w:fldChar w:fldCharType="begin"/>
        </w:r>
        <w:r>
          <w:instrText xml:space="preserve"> PAGEREF _Toc4342 \h </w:instrText>
        </w:r>
        <w:r>
          <w:fldChar w:fldCharType="separate"/>
        </w:r>
        <w:r>
          <w:t>19</w:t>
        </w:r>
        <w:r>
          <w:fldChar w:fldCharType="end"/>
        </w:r>
      </w:hyperlink>
    </w:p>
    <w:p>
      <w:pPr>
        <w:pStyle w:val="TOC2"/>
        <w:tabs>
          <w:tab w:val="right" w:leader="dot" w:pos="8306"/>
        </w:tabs>
      </w:pPr>
      <w:hyperlink w:anchor="_Toc21824" w:history="1">
        <w:r>
          <w:rPr>
            <w:rFonts w:ascii="仿宋" w:eastAsia="仿宋" w:hAnsi="仿宋" w:cs="仿宋" w:hint="eastAsia"/>
            <w:lang w:eastAsia="zh-CN"/>
          </w:rPr>
          <w:t>(三)、建筑工程设计总体要求</w:t>
        </w:r>
        <w:r>
          <w:tab/>
        </w:r>
        <w:r>
          <w:fldChar w:fldCharType="begin"/>
        </w:r>
        <w:r>
          <w:instrText xml:space="preserve"> PAGEREF _Toc21824 \h </w:instrText>
        </w:r>
        <w:r>
          <w:fldChar w:fldCharType="separate"/>
        </w:r>
        <w:r>
          <w:t>21</w:t>
        </w:r>
        <w:r>
          <w:fldChar w:fldCharType="end"/>
        </w:r>
      </w:hyperlink>
    </w:p>
    <w:p>
      <w:pPr>
        <w:pStyle w:val="TOC2"/>
        <w:tabs>
          <w:tab w:val="right" w:leader="dot" w:pos="8306"/>
        </w:tabs>
      </w:pPr>
      <w:hyperlink w:anchor="_Toc27793" w:history="1">
        <w:r>
          <w:rPr>
            <w:rFonts w:ascii="仿宋" w:eastAsia="仿宋" w:hAnsi="仿宋" w:cs="仿宋" w:hint="eastAsia"/>
            <w:lang w:eastAsia="zh-CN"/>
          </w:rPr>
          <w:t>(四)、土建工程建设指标</w:t>
        </w:r>
        <w:r>
          <w:tab/>
        </w:r>
        <w:r>
          <w:fldChar w:fldCharType="begin"/>
        </w:r>
        <w:r>
          <w:instrText xml:space="preserve"> PAGEREF _Toc27793 \h </w:instrText>
        </w:r>
        <w:r>
          <w:fldChar w:fldCharType="separate"/>
        </w:r>
        <w:r>
          <w:t>21</w:t>
        </w:r>
        <w:r>
          <w:fldChar w:fldCharType="end"/>
        </w:r>
      </w:hyperlink>
    </w:p>
    <w:p>
      <w:pPr>
        <w:pStyle w:val="TOC1"/>
        <w:tabs>
          <w:tab w:val="right" w:leader="dot" w:pos="8306"/>
        </w:tabs>
      </w:pPr>
      <w:hyperlink w:anchor="_Toc3459" w:history="1">
        <w:r>
          <w:rPr>
            <w:rFonts w:ascii="仿宋" w:eastAsia="仿宋" w:hAnsi="仿宋" w:cs="仿宋" w:hint="eastAsia"/>
            <w:lang w:eastAsia="zh-CN"/>
          </w:rPr>
          <w:t>七、工业缝纫机项目社会影响</w:t>
        </w:r>
        <w:r>
          <w:tab/>
        </w:r>
        <w:r>
          <w:fldChar w:fldCharType="begin"/>
        </w:r>
        <w:r>
          <w:instrText xml:space="preserve"> PAGEREF _Toc3459 \h </w:instrText>
        </w:r>
        <w:r>
          <w:fldChar w:fldCharType="separate"/>
        </w:r>
        <w:r>
          <w:t>22</w:t>
        </w:r>
        <w:r>
          <w:fldChar w:fldCharType="end"/>
        </w:r>
      </w:hyperlink>
    </w:p>
    <w:p>
      <w:pPr>
        <w:pStyle w:val="TOC2"/>
        <w:tabs>
          <w:tab w:val="right" w:leader="dot" w:pos="8306"/>
        </w:tabs>
      </w:pPr>
      <w:hyperlink w:anchor="_Toc31660" w:history="1">
        <w:r>
          <w:rPr>
            <w:rFonts w:ascii="仿宋" w:eastAsia="仿宋" w:hAnsi="仿宋" w:cs="仿宋" w:hint="eastAsia"/>
            <w:lang w:eastAsia="zh-CN"/>
          </w:rPr>
          <w:t>(一)、社会责任与义务</w:t>
        </w:r>
        <w:r>
          <w:tab/>
        </w:r>
        <w:r>
          <w:fldChar w:fldCharType="begin"/>
        </w:r>
        <w:r>
          <w:instrText xml:space="preserve"> PAGEREF _Toc31660 \h </w:instrText>
        </w:r>
        <w:r>
          <w:fldChar w:fldCharType="separate"/>
        </w:r>
        <w:r>
          <w:t>22</w:t>
        </w:r>
        <w:r>
          <w:fldChar w:fldCharType="end"/>
        </w:r>
      </w:hyperlink>
    </w:p>
    <w:p>
      <w:pPr>
        <w:pStyle w:val="TOC2"/>
        <w:tabs>
          <w:tab w:val="right" w:leader="dot" w:pos="8306"/>
        </w:tabs>
      </w:pPr>
      <w:hyperlink w:anchor="_Toc27939" w:history="1">
        <w:r>
          <w:rPr>
            <w:rFonts w:ascii="仿宋" w:eastAsia="仿宋" w:hAnsi="仿宋" w:cs="仿宋" w:hint="eastAsia"/>
            <w:lang w:eastAsia="zh-CN"/>
          </w:rPr>
          <w:t>(二)、社会参与与沟通</w:t>
        </w:r>
        <w:r>
          <w:tab/>
        </w:r>
        <w:r>
          <w:fldChar w:fldCharType="begin"/>
        </w:r>
        <w:r>
          <w:instrText xml:space="preserve"> PAGEREF _Toc27939 \h </w:instrText>
        </w:r>
        <w:r>
          <w:fldChar w:fldCharType="separate"/>
        </w:r>
        <w:r>
          <w:t>22</w:t>
        </w:r>
        <w:r>
          <w:fldChar w:fldCharType="end"/>
        </w:r>
      </w:hyperlink>
    </w:p>
    <w:p>
      <w:pPr>
        <w:pStyle w:val="TOC1"/>
        <w:tabs>
          <w:tab w:val="right" w:leader="dot" w:pos="8306"/>
        </w:tabs>
      </w:pPr>
      <w:hyperlink w:anchor="_Toc6166" w:history="1">
        <w:r>
          <w:rPr>
            <w:rFonts w:ascii="仿宋" w:eastAsia="仿宋" w:hAnsi="仿宋" w:cs="仿宋" w:hint="eastAsia"/>
            <w:lang w:eastAsia="zh-CN"/>
          </w:rPr>
          <w:t>八、工业缝纫机项目环境影响分析</w:t>
        </w:r>
        <w:r>
          <w:tab/>
        </w:r>
        <w:r>
          <w:fldChar w:fldCharType="begin"/>
        </w:r>
        <w:r>
          <w:instrText xml:space="preserve"> PAGEREF _Toc6166 \h </w:instrText>
        </w:r>
        <w:r>
          <w:fldChar w:fldCharType="separate"/>
        </w:r>
        <w:r>
          <w:t>23</w:t>
        </w:r>
        <w:r>
          <w:fldChar w:fldCharType="end"/>
        </w:r>
      </w:hyperlink>
    </w:p>
    <w:p>
      <w:pPr>
        <w:pStyle w:val="TOC2"/>
        <w:tabs>
          <w:tab w:val="right" w:leader="dot" w:pos="8306"/>
        </w:tabs>
      </w:pPr>
      <w:hyperlink w:anchor="_Toc16298" w:history="1">
        <w:r>
          <w:rPr>
            <w:rFonts w:ascii="仿宋" w:eastAsia="仿宋" w:hAnsi="仿宋" w:cs="仿宋" w:hint="eastAsia"/>
            <w:lang w:eastAsia="zh-CN"/>
          </w:rPr>
          <w:t>(一)、建设区域环境质量现状</w:t>
        </w:r>
        <w:r>
          <w:tab/>
        </w:r>
        <w:r>
          <w:fldChar w:fldCharType="begin"/>
        </w:r>
        <w:r>
          <w:instrText xml:space="preserve"> PAGEREF _Toc16298 \h </w:instrText>
        </w:r>
        <w:r>
          <w:fldChar w:fldCharType="separate"/>
        </w:r>
        <w:r>
          <w:t>23</w:t>
        </w:r>
        <w:r>
          <w:fldChar w:fldCharType="end"/>
        </w:r>
      </w:hyperlink>
    </w:p>
    <w:p>
      <w:pPr>
        <w:pStyle w:val="TOC2"/>
        <w:tabs>
          <w:tab w:val="right" w:leader="dot" w:pos="8306"/>
        </w:tabs>
      </w:pPr>
      <w:hyperlink w:anchor="_Toc7259" w:history="1">
        <w:r>
          <w:rPr>
            <w:rFonts w:ascii="仿宋" w:eastAsia="仿宋" w:hAnsi="仿宋" w:cs="仿宋" w:hint="eastAsia"/>
            <w:lang w:eastAsia="zh-CN"/>
          </w:rPr>
          <w:t>(二)、建设期环境保护</w:t>
        </w:r>
        <w:r>
          <w:tab/>
        </w:r>
        <w:r>
          <w:fldChar w:fldCharType="begin"/>
        </w:r>
        <w:r>
          <w:instrText xml:space="preserve"> PAGEREF _Toc7259 \h </w:instrText>
        </w:r>
        <w:r>
          <w:fldChar w:fldCharType="separate"/>
        </w:r>
        <w:r>
          <w:t>25</w:t>
        </w:r>
        <w:r>
          <w:fldChar w:fldCharType="end"/>
        </w:r>
      </w:hyperlink>
    </w:p>
    <w:p>
      <w:pPr>
        <w:pStyle w:val="TOC2"/>
        <w:tabs>
          <w:tab w:val="right" w:leader="dot" w:pos="8306"/>
        </w:tabs>
      </w:pPr>
      <w:hyperlink w:anchor="_Toc26094" w:history="1">
        <w:r>
          <w:rPr>
            <w:rFonts w:ascii="仿宋" w:eastAsia="仿宋" w:hAnsi="仿宋" w:cs="仿宋" w:hint="eastAsia"/>
            <w:lang w:eastAsia="zh-CN"/>
          </w:rPr>
          <w:t>(三)、运营期环境保护</w:t>
        </w:r>
        <w:r>
          <w:tab/>
        </w:r>
        <w:r>
          <w:fldChar w:fldCharType="begin"/>
        </w:r>
        <w:r>
          <w:instrText xml:space="preserve"> PAGEREF _Toc26094 \h </w:instrText>
        </w:r>
        <w:r>
          <w:fldChar w:fldCharType="separate"/>
        </w:r>
        <w:r>
          <w:t>26</w:t>
        </w:r>
        <w:r>
          <w:fldChar w:fldCharType="end"/>
        </w:r>
      </w:hyperlink>
    </w:p>
    <w:p>
      <w:pPr>
        <w:pStyle w:val="TOC2"/>
        <w:tabs>
          <w:tab w:val="right" w:leader="dot" w:pos="8306"/>
        </w:tabs>
      </w:pPr>
      <w:hyperlink w:anchor="_Toc7281" w:history="1">
        <w:r>
          <w:rPr>
            <w:rFonts w:ascii="仿宋" w:eastAsia="仿宋" w:hAnsi="仿宋" w:cs="仿宋" w:hint="eastAsia"/>
            <w:lang w:eastAsia="zh-CN"/>
          </w:rPr>
          <w:t>(四)、工业缝纫机项目建设对区域经济的影响</w:t>
        </w:r>
        <w:r>
          <w:tab/>
        </w:r>
        <w:r>
          <w:fldChar w:fldCharType="begin"/>
        </w:r>
        <w:r>
          <w:instrText xml:space="preserve"> PAGEREF _Toc7281 \h </w:instrText>
        </w:r>
        <w:r>
          <w:fldChar w:fldCharType="separate"/>
        </w:r>
        <w:r>
          <w:t>28</w:t>
        </w:r>
        <w:r>
          <w:fldChar w:fldCharType="end"/>
        </w:r>
      </w:hyperlink>
    </w:p>
    <w:p>
      <w:pPr>
        <w:pStyle w:val="TOC2"/>
        <w:tabs>
          <w:tab w:val="right" w:leader="dot" w:pos="8306"/>
        </w:tabs>
      </w:pPr>
      <w:hyperlink w:anchor="_Toc26790" w:history="1">
        <w:r>
          <w:rPr>
            <w:rFonts w:ascii="仿宋" w:eastAsia="仿宋" w:hAnsi="仿宋" w:cs="仿宋" w:hint="eastAsia"/>
            <w:lang w:eastAsia="zh-CN"/>
          </w:rPr>
          <w:t>(五)、废弃物处理</w:t>
        </w:r>
        <w:r>
          <w:tab/>
        </w:r>
        <w:r>
          <w:fldChar w:fldCharType="begin"/>
        </w:r>
        <w:r>
          <w:instrText xml:space="preserve"> PAGEREF _Toc26790 \h </w:instrText>
        </w:r>
        <w:r>
          <w:fldChar w:fldCharType="separate"/>
        </w:r>
        <w:r>
          <w:t>29</w:t>
        </w:r>
        <w:r>
          <w:fldChar w:fldCharType="end"/>
        </w:r>
      </w:hyperlink>
    </w:p>
    <w:p>
      <w:pPr>
        <w:pStyle w:val="TOC2"/>
        <w:tabs>
          <w:tab w:val="right" w:leader="dot" w:pos="8306"/>
        </w:tabs>
      </w:pPr>
      <w:hyperlink w:anchor="_Toc30846" w:history="1">
        <w:r>
          <w:rPr>
            <w:rFonts w:ascii="仿宋" w:eastAsia="仿宋" w:hAnsi="仿宋" w:cs="仿宋" w:hint="eastAsia"/>
            <w:lang w:eastAsia="zh-CN"/>
          </w:rPr>
          <w:t>(六)、特殊环境影响分析</w:t>
        </w:r>
        <w:r>
          <w:tab/>
        </w:r>
        <w:r>
          <w:fldChar w:fldCharType="begin"/>
        </w:r>
        <w:r>
          <w:instrText xml:space="preserve"> PAGEREF _Toc30846 \h </w:instrText>
        </w:r>
        <w:r>
          <w:fldChar w:fldCharType="separate"/>
        </w:r>
        <w:r>
          <w:t>31</w:t>
        </w:r>
        <w:r>
          <w:fldChar w:fldCharType="end"/>
        </w:r>
      </w:hyperlink>
    </w:p>
    <w:p>
      <w:pPr>
        <w:pStyle w:val="TOC2"/>
        <w:tabs>
          <w:tab w:val="right" w:leader="dot" w:pos="8306"/>
        </w:tabs>
      </w:pPr>
      <w:hyperlink w:anchor="_Toc24700" w:history="1">
        <w:r>
          <w:rPr>
            <w:rFonts w:ascii="仿宋" w:eastAsia="仿宋" w:hAnsi="仿宋" w:cs="仿宋" w:hint="eastAsia"/>
            <w:lang w:eastAsia="zh-CN"/>
          </w:rPr>
          <w:t>(七)、清洁生产</w:t>
        </w:r>
        <w:r>
          <w:tab/>
        </w:r>
        <w:r>
          <w:fldChar w:fldCharType="begin"/>
        </w:r>
        <w:r>
          <w:instrText xml:space="preserve"> PAGEREF _Toc24700 \h </w:instrText>
        </w:r>
        <w:r>
          <w:fldChar w:fldCharType="separate"/>
        </w:r>
        <w:r>
          <w:t>32</w:t>
        </w:r>
        <w:r>
          <w:fldChar w:fldCharType="end"/>
        </w:r>
      </w:hyperlink>
    </w:p>
    <w:p>
      <w:pPr>
        <w:pStyle w:val="TOC2"/>
        <w:tabs>
          <w:tab w:val="right" w:leader="dot" w:pos="8306"/>
        </w:tabs>
      </w:pPr>
      <w:hyperlink w:anchor="_Toc17183" w:history="1">
        <w:r>
          <w:rPr>
            <w:rFonts w:ascii="仿宋" w:eastAsia="仿宋" w:hAnsi="仿宋" w:cs="仿宋" w:hint="eastAsia"/>
            <w:lang w:eastAsia="zh-CN"/>
          </w:rPr>
          <w:t>(八)、环境保护综合评价</w:t>
        </w:r>
        <w:r>
          <w:tab/>
        </w:r>
        <w:r>
          <w:fldChar w:fldCharType="begin"/>
        </w:r>
        <w:r>
          <w:instrText xml:space="preserve"> PAGEREF _Toc17183 \h </w:instrText>
        </w:r>
        <w:r>
          <w:fldChar w:fldCharType="separate"/>
        </w:r>
        <w:r>
          <w:t>33</w:t>
        </w:r>
        <w:r>
          <w:fldChar w:fldCharType="end"/>
        </w:r>
      </w:hyperlink>
    </w:p>
    <w:p>
      <w:pPr>
        <w:pStyle w:val="TOC1"/>
        <w:tabs>
          <w:tab w:val="right" w:leader="dot" w:pos="8306"/>
        </w:tabs>
      </w:pPr>
      <w:hyperlink w:anchor="_Toc26578" w:history="1">
        <w:r>
          <w:rPr>
            <w:rFonts w:ascii="仿宋" w:eastAsia="仿宋" w:hAnsi="仿宋" w:cs="仿宋" w:hint="eastAsia"/>
            <w:lang w:eastAsia="zh-CN"/>
          </w:rPr>
          <w:t>九、工业缝纫机项目经营效益</w:t>
        </w:r>
        <w:r>
          <w:tab/>
        </w:r>
        <w:r>
          <w:fldChar w:fldCharType="begin"/>
        </w:r>
        <w:r>
          <w:instrText xml:space="preserve"> PAGEREF _Toc26578 \h </w:instrText>
        </w:r>
        <w:r>
          <w:fldChar w:fldCharType="separate"/>
        </w:r>
        <w:r>
          <w:t>34</w:t>
        </w:r>
        <w:r>
          <w:fldChar w:fldCharType="end"/>
        </w:r>
      </w:hyperlink>
    </w:p>
    <w:p>
      <w:pPr>
        <w:pStyle w:val="TOC2"/>
        <w:tabs>
          <w:tab w:val="right" w:leader="dot" w:pos="8306"/>
        </w:tabs>
      </w:pPr>
      <w:hyperlink w:anchor="_Toc32408" w:history="1">
        <w:r>
          <w:rPr>
            <w:rFonts w:ascii="仿宋" w:eastAsia="仿宋" w:hAnsi="仿宋" w:cs="仿宋" w:hint="eastAsia"/>
            <w:lang w:eastAsia="zh-CN"/>
          </w:rPr>
          <w:t>(一)、经济评价财务测算</w:t>
        </w:r>
        <w:r>
          <w:tab/>
        </w:r>
        <w:r>
          <w:fldChar w:fldCharType="begin"/>
        </w:r>
        <w:r>
          <w:instrText xml:space="preserve"> PAGEREF _Toc32408 \h </w:instrText>
        </w:r>
        <w:r>
          <w:fldChar w:fldCharType="separate"/>
        </w:r>
        <w:r>
          <w:t>34</w:t>
        </w:r>
        <w:r>
          <w:fldChar w:fldCharType="end"/>
        </w:r>
      </w:hyperlink>
    </w:p>
    <w:p>
      <w:pPr>
        <w:pStyle w:val="TOC2"/>
        <w:tabs>
          <w:tab w:val="right" w:leader="dot" w:pos="8306"/>
        </w:tabs>
      </w:pPr>
      <w:hyperlink w:anchor="_Toc11158" w:history="1">
        <w:r>
          <w:rPr>
            <w:rFonts w:ascii="仿宋" w:eastAsia="仿宋" w:hAnsi="仿宋" w:cs="仿宋" w:hint="eastAsia"/>
            <w:lang w:eastAsia="zh-CN"/>
          </w:rPr>
          <w:t>(二)、工业缝纫机项目盈利能力分析</w:t>
        </w:r>
        <w:r>
          <w:tab/>
        </w:r>
        <w:r>
          <w:fldChar w:fldCharType="begin"/>
        </w:r>
        <w:r>
          <w:instrText xml:space="preserve"> PAGEREF _Toc11158 \h </w:instrText>
        </w:r>
        <w:r>
          <w:fldChar w:fldCharType="separate"/>
        </w:r>
        <w:r>
          <w:t>35</w:t>
        </w:r>
        <w:r>
          <w:fldChar w:fldCharType="end"/>
        </w:r>
      </w:hyperlink>
    </w:p>
    <w:p>
      <w:pPr>
        <w:pStyle w:val="TOC1"/>
        <w:tabs>
          <w:tab w:val="right" w:leader="dot" w:pos="8306"/>
        </w:tabs>
      </w:pPr>
      <w:hyperlink w:anchor="_Toc4309" w:history="1">
        <w:r>
          <w:rPr>
            <w:rFonts w:ascii="仿宋" w:eastAsia="仿宋" w:hAnsi="仿宋" w:cs="仿宋" w:hint="eastAsia"/>
            <w:lang w:eastAsia="zh-CN"/>
          </w:rPr>
          <w:t>十、生产安全保护</w:t>
        </w:r>
        <w:r>
          <w:tab/>
        </w:r>
        <w:r>
          <w:fldChar w:fldCharType="begin"/>
        </w:r>
        <w:r>
          <w:instrText xml:space="preserve"> PAGEREF _Toc4309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34" w:history="1">
        <w:r>
          <w:rPr>
            <w:rFonts w:ascii="仿宋" w:eastAsia="仿宋" w:hAnsi="仿宋" w:cs="仿宋" w:hint="eastAsia"/>
            <w:lang w:eastAsia="zh-CN"/>
          </w:rPr>
          <w:t>(一)、消防安全</w:t>
        </w:r>
        <w:r>
          <w:tab/>
        </w:r>
        <w:r>
          <w:fldChar w:fldCharType="begin"/>
        </w:r>
        <w:r>
          <w:instrText xml:space="preserve"> PAGEREF _Toc7134 \h </w:instrText>
        </w:r>
        <w:r>
          <w:fldChar w:fldCharType="separate"/>
        </w:r>
        <w:r>
          <w:t>36</w:t>
        </w:r>
        <w:r>
          <w:fldChar w:fldCharType="end"/>
        </w:r>
      </w:hyperlink>
    </w:p>
    <w:p>
      <w:pPr>
        <w:pStyle w:val="TOC2"/>
        <w:tabs>
          <w:tab w:val="right" w:leader="dot" w:pos="8306"/>
        </w:tabs>
      </w:pPr>
      <w:hyperlink w:anchor="_Toc3110" w:history="1">
        <w:r>
          <w:rPr>
            <w:rFonts w:ascii="仿宋" w:eastAsia="仿宋" w:hAnsi="仿宋" w:cs="仿宋" w:hint="eastAsia"/>
            <w:lang w:eastAsia="zh-CN"/>
          </w:rPr>
          <w:t>(二)、防火防爆总图布置措施</w:t>
        </w:r>
        <w:r>
          <w:tab/>
        </w:r>
        <w:r>
          <w:fldChar w:fldCharType="begin"/>
        </w:r>
        <w:r>
          <w:instrText xml:space="preserve"> PAGEREF _Toc3110 \h </w:instrText>
        </w:r>
        <w:r>
          <w:fldChar w:fldCharType="separate"/>
        </w:r>
        <w:r>
          <w:t>38</w:t>
        </w:r>
        <w:r>
          <w:fldChar w:fldCharType="end"/>
        </w:r>
      </w:hyperlink>
    </w:p>
    <w:p>
      <w:pPr>
        <w:pStyle w:val="TOC2"/>
        <w:tabs>
          <w:tab w:val="right" w:leader="dot" w:pos="8306"/>
        </w:tabs>
      </w:pPr>
      <w:hyperlink w:anchor="_Toc535" w:history="1">
        <w:r>
          <w:rPr>
            <w:rFonts w:ascii="仿宋" w:eastAsia="仿宋" w:hAnsi="仿宋" w:cs="仿宋" w:hint="eastAsia"/>
            <w:lang w:eastAsia="zh-CN"/>
          </w:rPr>
          <w:t>(三)、自然灾害防范措施</w:t>
        </w:r>
        <w:r>
          <w:tab/>
        </w:r>
        <w:r>
          <w:fldChar w:fldCharType="begin"/>
        </w:r>
        <w:r>
          <w:instrText xml:space="preserve"> PAGEREF _Toc535 \h </w:instrText>
        </w:r>
        <w:r>
          <w:fldChar w:fldCharType="separate"/>
        </w:r>
        <w:r>
          <w:t>38</w:t>
        </w:r>
        <w:r>
          <w:fldChar w:fldCharType="end"/>
        </w:r>
      </w:hyperlink>
    </w:p>
    <w:p>
      <w:pPr>
        <w:pStyle w:val="TOC2"/>
        <w:tabs>
          <w:tab w:val="right" w:leader="dot" w:pos="8306"/>
        </w:tabs>
      </w:pPr>
      <w:hyperlink w:anchor="_Toc6933" w:history="1">
        <w:r>
          <w:rPr>
            <w:rFonts w:ascii="仿宋" w:eastAsia="仿宋" w:hAnsi="仿宋" w:cs="仿宋" w:hint="eastAsia"/>
            <w:lang w:eastAsia="zh-CN"/>
          </w:rPr>
          <w:t>(四)、安全色及安全标志使用要求</w:t>
        </w:r>
        <w:r>
          <w:tab/>
        </w:r>
        <w:r>
          <w:fldChar w:fldCharType="begin"/>
        </w:r>
        <w:r>
          <w:instrText xml:space="preserve"> PAGEREF _Toc6933 \h </w:instrText>
        </w:r>
        <w:r>
          <w:fldChar w:fldCharType="separate"/>
        </w:r>
        <w:r>
          <w:t>39</w:t>
        </w:r>
        <w:r>
          <w:fldChar w:fldCharType="end"/>
        </w:r>
      </w:hyperlink>
    </w:p>
    <w:p>
      <w:pPr>
        <w:pStyle w:val="TOC2"/>
        <w:tabs>
          <w:tab w:val="right" w:leader="dot" w:pos="8306"/>
        </w:tabs>
      </w:pPr>
      <w:hyperlink w:anchor="_Toc12823" w:history="1">
        <w:r>
          <w:rPr>
            <w:rFonts w:ascii="仿宋" w:eastAsia="仿宋" w:hAnsi="仿宋" w:cs="仿宋" w:hint="eastAsia"/>
            <w:lang w:eastAsia="zh-CN"/>
          </w:rPr>
          <w:t>(五)、防尘防毒措施</w:t>
        </w:r>
        <w:r>
          <w:tab/>
        </w:r>
        <w:r>
          <w:fldChar w:fldCharType="begin"/>
        </w:r>
        <w:r>
          <w:instrText xml:space="preserve"> PAGEREF _Toc12823 \h </w:instrText>
        </w:r>
        <w:r>
          <w:fldChar w:fldCharType="separate"/>
        </w:r>
        <w:r>
          <w:t>40</w:t>
        </w:r>
        <w:r>
          <w:fldChar w:fldCharType="end"/>
        </w:r>
      </w:hyperlink>
    </w:p>
    <w:p>
      <w:pPr>
        <w:pStyle w:val="TOC2"/>
        <w:tabs>
          <w:tab w:val="right" w:leader="dot" w:pos="8306"/>
        </w:tabs>
      </w:pPr>
      <w:hyperlink w:anchor="_Toc4050" w:history="1">
        <w:r>
          <w:rPr>
            <w:rFonts w:ascii="仿宋" w:eastAsia="仿宋" w:hAnsi="仿宋" w:cs="仿宋" w:hint="eastAsia"/>
            <w:lang w:eastAsia="zh-CN"/>
          </w:rPr>
          <w:t>(六)、防静电、触电防护及防雷措施</w:t>
        </w:r>
        <w:r>
          <w:tab/>
        </w:r>
        <w:r>
          <w:fldChar w:fldCharType="begin"/>
        </w:r>
        <w:r>
          <w:instrText xml:space="preserve"> PAGEREF _Toc4050 \h </w:instrText>
        </w:r>
        <w:r>
          <w:fldChar w:fldCharType="separate"/>
        </w:r>
        <w:r>
          <w:t>41</w:t>
        </w:r>
        <w:r>
          <w:fldChar w:fldCharType="end"/>
        </w:r>
      </w:hyperlink>
    </w:p>
    <w:p>
      <w:pPr>
        <w:pStyle w:val="TOC2"/>
        <w:tabs>
          <w:tab w:val="right" w:leader="dot" w:pos="8306"/>
        </w:tabs>
      </w:pPr>
      <w:hyperlink w:anchor="_Toc29774" w:history="1">
        <w:r>
          <w:rPr>
            <w:rFonts w:ascii="仿宋" w:eastAsia="仿宋" w:hAnsi="仿宋" w:cs="仿宋" w:hint="eastAsia"/>
            <w:lang w:eastAsia="zh-CN"/>
          </w:rPr>
          <w:t>(七)、机械设备安全保障措施</w:t>
        </w:r>
        <w:r>
          <w:tab/>
        </w:r>
        <w:r>
          <w:fldChar w:fldCharType="begin"/>
        </w:r>
        <w:r>
          <w:instrText xml:space="preserve"> PAGEREF _Toc29774 \h </w:instrText>
        </w:r>
        <w:r>
          <w:fldChar w:fldCharType="separate"/>
        </w:r>
        <w:r>
          <w:t>43</w:t>
        </w:r>
        <w:r>
          <w:fldChar w:fldCharType="end"/>
        </w:r>
      </w:hyperlink>
    </w:p>
    <w:p>
      <w:pPr>
        <w:pStyle w:val="TOC1"/>
        <w:tabs>
          <w:tab w:val="right" w:leader="dot" w:pos="8306"/>
        </w:tabs>
      </w:pPr>
      <w:hyperlink w:anchor="_Toc23552" w:history="1">
        <w:r>
          <w:rPr>
            <w:rFonts w:ascii="仿宋" w:eastAsia="仿宋" w:hAnsi="仿宋" w:cs="仿宋" w:hint="eastAsia"/>
            <w:lang w:eastAsia="zh-CN"/>
          </w:rPr>
          <w:t>十一、工业缝纫机项目创新与研发</w:t>
        </w:r>
        <w:r>
          <w:tab/>
        </w:r>
        <w:r>
          <w:fldChar w:fldCharType="begin"/>
        </w:r>
        <w:r>
          <w:instrText xml:space="preserve"> PAGEREF _Toc23552 \h </w:instrText>
        </w:r>
        <w:r>
          <w:fldChar w:fldCharType="separate"/>
        </w:r>
        <w:r>
          <w:t>44</w:t>
        </w:r>
        <w:r>
          <w:fldChar w:fldCharType="end"/>
        </w:r>
      </w:hyperlink>
    </w:p>
    <w:p>
      <w:pPr>
        <w:pStyle w:val="TOC2"/>
        <w:tabs>
          <w:tab w:val="right" w:leader="dot" w:pos="8306"/>
        </w:tabs>
      </w:pPr>
      <w:hyperlink w:anchor="_Toc31464" w:history="1">
        <w:r>
          <w:rPr>
            <w:rFonts w:ascii="仿宋" w:eastAsia="仿宋" w:hAnsi="仿宋" w:cs="仿宋" w:hint="eastAsia"/>
            <w:lang w:eastAsia="zh-CN"/>
          </w:rPr>
          <w:t>(一)、创新策略与方向</w:t>
        </w:r>
        <w:r>
          <w:tab/>
        </w:r>
        <w:r>
          <w:fldChar w:fldCharType="begin"/>
        </w:r>
        <w:r>
          <w:instrText xml:space="preserve"> PAGEREF _Toc31464 \h </w:instrText>
        </w:r>
        <w:r>
          <w:fldChar w:fldCharType="separate"/>
        </w:r>
        <w:r>
          <w:t>44</w:t>
        </w:r>
        <w:r>
          <w:fldChar w:fldCharType="end"/>
        </w:r>
      </w:hyperlink>
    </w:p>
    <w:p>
      <w:pPr>
        <w:pStyle w:val="TOC2"/>
        <w:tabs>
          <w:tab w:val="right" w:leader="dot" w:pos="8306"/>
        </w:tabs>
      </w:pPr>
      <w:hyperlink w:anchor="_Toc7145" w:history="1">
        <w:r>
          <w:rPr>
            <w:rFonts w:ascii="仿宋" w:eastAsia="仿宋" w:hAnsi="仿宋" w:cs="仿宋" w:hint="eastAsia"/>
            <w:lang w:eastAsia="zh-CN"/>
          </w:rPr>
          <w:t>(二)、研发规划与投入</w:t>
        </w:r>
        <w:r>
          <w:tab/>
        </w:r>
        <w:r>
          <w:fldChar w:fldCharType="begin"/>
        </w:r>
        <w:r>
          <w:instrText xml:space="preserve"> PAGEREF _Toc7145 \h </w:instrText>
        </w:r>
        <w:r>
          <w:fldChar w:fldCharType="separate"/>
        </w:r>
        <w:r>
          <w:t>45</w:t>
        </w:r>
        <w:r>
          <w:fldChar w:fldCharType="end"/>
        </w:r>
      </w:hyperlink>
    </w:p>
    <w:p>
      <w:pPr>
        <w:pStyle w:val="TOC1"/>
        <w:tabs>
          <w:tab w:val="right" w:leader="dot" w:pos="8306"/>
        </w:tabs>
      </w:pPr>
      <w:hyperlink w:anchor="_Toc164" w:history="1">
        <w:r>
          <w:rPr>
            <w:rFonts w:ascii="仿宋" w:eastAsia="仿宋" w:hAnsi="仿宋" w:cs="仿宋" w:hint="eastAsia"/>
            <w:lang w:eastAsia="zh-CN"/>
          </w:rPr>
          <w:t>十二、工业缝纫机项目人力资源培养与发展</w:t>
        </w:r>
        <w:r>
          <w:tab/>
        </w:r>
        <w:r>
          <w:fldChar w:fldCharType="begin"/>
        </w:r>
        <w:r>
          <w:instrText xml:space="preserve"> PAGEREF _Toc164 \h </w:instrText>
        </w:r>
        <w:r>
          <w:fldChar w:fldCharType="separate"/>
        </w:r>
        <w:r>
          <w:t>47</w:t>
        </w:r>
        <w:r>
          <w:fldChar w:fldCharType="end"/>
        </w:r>
      </w:hyperlink>
    </w:p>
    <w:p>
      <w:pPr>
        <w:pStyle w:val="TOC2"/>
        <w:tabs>
          <w:tab w:val="right" w:leader="dot" w:pos="8306"/>
        </w:tabs>
      </w:pPr>
      <w:hyperlink w:anchor="_Toc30827" w:history="1">
        <w:r>
          <w:rPr>
            <w:rFonts w:ascii="仿宋" w:eastAsia="仿宋" w:hAnsi="仿宋" w:cs="仿宋" w:hint="eastAsia"/>
            <w:lang w:eastAsia="zh-CN"/>
          </w:rPr>
          <w:t>(一)、人才需求与规划</w:t>
        </w:r>
        <w:r>
          <w:tab/>
        </w:r>
        <w:r>
          <w:fldChar w:fldCharType="begin"/>
        </w:r>
        <w:r>
          <w:instrText xml:space="preserve"> PAGEREF _Toc30827 \h </w:instrText>
        </w:r>
        <w:r>
          <w:fldChar w:fldCharType="separate"/>
        </w:r>
        <w:r>
          <w:t>47</w:t>
        </w:r>
        <w:r>
          <w:fldChar w:fldCharType="end"/>
        </w:r>
      </w:hyperlink>
    </w:p>
    <w:p>
      <w:pPr>
        <w:pStyle w:val="TOC2"/>
        <w:tabs>
          <w:tab w:val="right" w:leader="dot" w:pos="8306"/>
        </w:tabs>
      </w:pPr>
      <w:hyperlink w:anchor="_Toc26529" w:history="1">
        <w:r>
          <w:rPr>
            <w:rFonts w:ascii="仿宋" w:eastAsia="仿宋" w:hAnsi="仿宋" w:cs="仿宋" w:hint="eastAsia"/>
            <w:lang w:eastAsia="zh-CN"/>
          </w:rPr>
          <w:t>(二)、培训与发展计划</w:t>
        </w:r>
        <w:r>
          <w:tab/>
        </w:r>
        <w:r>
          <w:fldChar w:fldCharType="begin"/>
        </w:r>
        <w:r>
          <w:instrText xml:space="preserve"> PAGEREF _Toc26529 \h </w:instrText>
        </w:r>
        <w:r>
          <w:fldChar w:fldCharType="separate"/>
        </w:r>
        <w:r>
          <w:t>48</w:t>
        </w:r>
        <w:r>
          <w:fldChar w:fldCharType="end"/>
        </w:r>
      </w:hyperlink>
    </w:p>
    <w:p>
      <w:pPr>
        <w:pStyle w:val="TOC1"/>
        <w:tabs>
          <w:tab w:val="right" w:leader="dot" w:pos="8306"/>
        </w:tabs>
      </w:pPr>
      <w:hyperlink w:anchor="_Toc32015" w:history="1">
        <w:r>
          <w:rPr>
            <w:rFonts w:ascii="仿宋" w:eastAsia="仿宋" w:hAnsi="仿宋" w:cs="仿宋" w:hint="eastAsia"/>
            <w:lang w:eastAsia="zh-CN"/>
          </w:rPr>
          <w:t>十三、质量管理体系</w:t>
        </w:r>
        <w:r>
          <w:tab/>
        </w:r>
        <w:r>
          <w:fldChar w:fldCharType="begin"/>
        </w:r>
        <w:r>
          <w:instrText xml:space="preserve"> PAGEREF _Toc32015 \h </w:instrText>
        </w:r>
        <w:r>
          <w:fldChar w:fldCharType="separate"/>
        </w:r>
        <w:r>
          <w:t>48</w:t>
        </w:r>
        <w:r>
          <w:fldChar w:fldCharType="end"/>
        </w:r>
      </w:hyperlink>
    </w:p>
    <w:p>
      <w:pPr>
        <w:pStyle w:val="TOC2"/>
        <w:tabs>
          <w:tab w:val="right" w:leader="dot" w:pos="8306"/>
        </w:tabs>
      </w:pPr>
      <w:hyperlink w:anchor="_Toc8063" w:history="1">
        <w:r>
          <w:rPr>
            <w:rFonts w:ascii="仿宋" w:eastAsia="仿宋" w:hAnsi="仿宋" w:cs="仿宋" w:hint="eastAsia"/>
            <w:lang w:eastAsia="zh-CN"/>
          </w:rPr>
          <w:t>(一)、质量目标与方针</w:t>
        </w:r>
        <w:r>
          <w:tab/>
        </w:r>
        <w:r>
          <w:fldChar w:fldCharType="begin"/>
        </w:r>
        <w:r>
          <w:instrText xml:space="preserve"> PAGEREF _Toc8063 \h </w:instrText>
        </w:r>
        <w:r>
          <w:fldChar w:fldCharType="separate"/>
        </w:r>
        <w:r>
          <w:t>48</w:t>
        </w:r>
        <w:r>
          <w:fldChar w:fldCharType="end"/>
        </w:r>
      </w:hyperlink>
    </w:p>
    <w:p>
      <w:pPr>
        <w:pStyle w:val="TOC2"/>
        <w:tabs>
          <w:tab w:val="right" w:leader="dot" w:pos="8306"/>
        </w:tabs>
      </w:pPr>
      <w:hyperlink w:anchor="_Toc11316" w:history="1">
        <w:r>
          <w:rPr>
            <w:rFonts w:ascii="仿宋" w:eastAsia="仿宋" w:hAnsi="仿宋" w:cs="仿宋" w:hint="eastAsia"/>
            <w:lang w:eastAsia="zh-CN"/>
          </w:rPr>
          <w:t>(二)、质量管理责任</w:t>
        </w:r>
        <w:r>
          <w:tab/>
        </w:r>
        <w:r>
          <w:fldChar w:fldCharType="begin"/>
        </w:r>
        <w:r>
          <w:instrText xml:space="preserve"> PAGEREF _Toc11316 \h </w:instrText>
        </w:r>
        <w:r>
          <w:fldChar w:fldCharType="separate"/>
        </w:r>
        <w:r>
          <w:t>49</w:t>
        </w:r>
        <w:r>
          <w:fldChar w:fldCharType="end"/>
        </w:r>
      </w:hyperlink>
    </w:p>
    <w:p>
      <w:pPr>
        <w:pStyle w:val="TOC2"/>
        <w:tabs>
          <w:tab w:val="right" w:leader="dot" w:pos="8306"/>
        </w:tabs>
      </w:pPr>
      <w:hyperlink w:anchor="_Toc5496" w:history="1">
        <w:r>
          <w:rPr>
            <w:rFonts w:ascii="仿宋" w:eastAsia="仿宋" w:hAnsi="仿宋" w:cs="仿宋" w:hint="eastAsia"/>
            <w:lang w:eastAsia="zh-CN"/>
          </w:rPr>
          <w:t>(三)、质量管理体系文件</w:t>
        </w:r>
        <w:r>
          <w:tab/>
        </w:r>
        <w:r>
          <w:fldChar w:fldCharType="begin"/>
        </w:r>
        <w:r>
          <w:instrText xml:space="preserve"> PAGEREF _Toc5496 \h </w:instrText>
        </w:r>
        <w:r>
          <w:fldChar w:fldCharType="separate"/>
        </w:r>
        <w:r>
          <w:t>51</w:t>
        </w:r>
        <w:r>
          <w:fldChar w:fldCharType="end"/>
        </w:r>
      </w:hyperlink>
    </w:p>
    <w:p>
      <w:pPr>
        <w:pStyle w:val="TOC2"/>
        <w:tabs>
          <w:tab w:val="right" w:leader="dot" w:pos="8306"/>
        </w:tabs>
      </w:pPr>
      <w:hyperlink w:anchor="_Toc10546" w:history="1">
        <w:r>
          <w:rPr>
            <w:rFonts w:ascii="仿宋" w:eastAsia="仿宋" w:hAnsi="仿宋" w:cs="仿宋" w:hint="eastAsia"/>
            <w:lang w:eastAsia="zh-CN"/>
          </w:rPr>
          <w:t>(四)、质量培训与教育</w:t>
        </w:r>
        <w:r>
          <w:tab/>
        </w:r>
        <w:r>
          <w:fldChar w:fldCharType="begin"/>
        </w:r>
        <w:r>
          <w:instrText xml:space="preserve"> PAGEREF _Toc10546 \h </w:instrText>
        </w:r>
        <w:r>
          <w:fldChar w:fldCharType="separate"/>
        </w:r>
        <w:r>
          <w:t>53</w:t>
        </w:r>
        <w:r>
          <w:fldChar w:fldCharType="end"/>
        </w:r>
      </w:hyperlink>
    </w:p>
    <w:p>
      <w:pPr>
        <w:pStyle w:val="TOC2"/>
        <w:tabs>
          <w:tab w:val="right" w:leader="dot" w:pos="8306"/>
        </w:tabs>
      </w:pPr>
      <w:hyperlink w:anchor="_Toc18022" w:history="1">
        <w:r>
          <w:rPr>
            <w:rFonts w:ascii="仿宋" w:eastAsia="仿宋" w:hAnsi="仿宋" w:cs="仿宋" w:hint="eastAsia"/>
            <w:lang w:eastAsia="zh-CN"/>
          </w:rPr>
          <w:t>(五)、质量审核与评价</w:t>
        </w:r>
        <w:r>
          <w:tab/>
        </w:r>
        <w:r>
          <w:fldChar w:fldCharType="begin"/>
        </w:r>
        <w:r>
          <w:instrText xml:space="preserve"> PAGEREF _Toc18022 \h </w:instrText>
        </w:r>
        <w:r>
          <w:fldChar w:fldCharType="separate"/>
        </w:r>
        <w:r>
          <w:t>54</w:t>
        </w:r>
        <w:r>
          <w:fldChar w:fldCharType="end"/>
        </w:r>
      </w:hyperlink>
    </w:p>
    <w:p>
      <w:pPr>
        <w:pStyle w:val="TOC2"/>
        <w:tabs>
          <w:tab w:val="right" w:leader="dot" w:pos="8306"/>
        </w:tabs>
      </w:pPr>
      <w:hyperlink w:anchor="_Toc20694" w:history="1">
        <w:r>
          <w:rPr>
            <w:rFonts w:ascii="仿宋" w:eastAsia="仿宋" w:hAnsi="仿宋" w:cs="仿宋" w:hint="eastAsia"/>
            <w:lang w:eastAsia="zh-CN"/>
          </w:rPr>
          <w:t>(六)、不符合与纠正措施</w:t>
        </w:r>
        <w:r>
          <w:tab/>
        </w:r>
        <w:r>
          <w:fldChar w:fldCharType="begin"/>
        </w:r>
        <w:r>
          <w:instrText xml:space="preserve"> PAGEREF _Toc20694 \h </w:instrText>
        </w:r>
        <w:r>
          <w:fldChar w:fldCharType="separate"/>
        </w:r>
        <w:r>
          <w:t>55</w:t>
        </w:r>
        <w:r>
          <w:fldChar w:fldCharType="end"/>
        </w:r>
      </w:hyperlink>
    </w:p>
    <w:p>
      <w:pPr>
        <w:pStyle w:val="TOC1"/>
        <w:tabs>
          <w:tab w:val="right" w:leader="dot" w:pos="8306"/>
        </w:tabs>
      </w:pPr>
      <w:hyperlink w:anchor="_Toc2510" w:history="1">
        <w:r>
          <w:rPr>
            <w:rFonts w:ascii="仿宋" w:eastAsia="仿宋" w:hAnsi="仿宋" w:cs="仿宋" w:hint="eastAsia"/>
            <w:lang w:eastAsia="zh-CN"/>
          </w:rPr>
          <w:t>十四、工业缝纫机项目实施时间节点</w:t>
        </w:r>
        <w:r>
          <w:tab/>
        </w:r>
        <w:r>
          <w:fldChar w:fldCharType="begin"/>
        </w:r>
        <w:r>
          <w:instrText xml:space="preserve"> PAGEREF _Toc2510 \h </w:instrText>
        </w:r>
        <w:r>
          <w:fldChar w:fldCharType="separate"/>
        </w:r>
        <w:r>
          <w:t>56</w:t>
        </w:r>
        <w:r>
          <w:fldChar w:fldCharType="end"/>
        </w:r>
      </w:hyperlink>
    </w:p>
    <w:p>
      <w:pPr>
        <w:pStyle w:val="TOC2"/>
        <w:tabs>
          <w:tab w:val="right" w:leader="dot" w:pos="8306"/>
        </w:tabs>
      </w:pPr>
      <w:hyperlink w:anchor="_Toc6844" w:history="1">
        <w:r>
          <w:rPr>
            <w:rFonts w:ascii="仿宋" w:eastAsia="仿宋" w:hAnsi="仿宋" w:cs="仿宋" w:hint="eastAsia"/>
            <w:lang w:eastAsia="zh-CN"/>
          </w:rPr>
          <w:t>(一)、工业缝纫机项目启动阶段时间节点</w:t>
        </w:r>
        <w:r>
          <w:tab/>
        </w:r>
        <w:r>
          <w:fldChar w:fldCharType="begin"/>
        </w:r>
        <w:r>
          <w:instrText xml:space="preserve"> PAGEREF _Toc6844 \h </w:instrText>
        </w:r>
        <w:r>
          <w:fldChar w:fldCharType="separate"/>
        </w:r>
        <w:r>
          <w:t>56</w:t>
        </w:r>
        <w:r>
          <w:fldChar w:fldCharType="end"/>
        </w:r>
      </w:hyperlink>
    </w:p>
    <w:p>
      <w:pPr>
        <w:pStyle w:val="TOC2"/>
        <w:tabs>
          <w:tab w:val="right" w:leader="dot" w:pos="8306"/>
        </w:tabs>
      </w:pPr>
      <w:hyperlink w:anchor="_Toc9829" w:history="1">
        <w:r>
          <w:rPr>
            <w:rFonts w:ascii="仿宋" w:eastAsia="仿宋" w:hAnsi="仿宋" w:cs="仿宋" w:hint="eastAsia"/>
            <w:lang w:eastAsia="zh-CN"/>
          </w:rPr>
          <w:t>(二)、工业缝纫机项目执行阶段时间节点</w:t>
        </w:r>
        <w:r>
          <w:tab/>
        </w:r>
        <w:r>
          <w:fldChar w:fldCharType="begin"/>
        </w:r>
        <w:r>
          <w:instrText xml:space="preserve"> PAGEREF _Toc9829 \h </w:instrText>
        </w:r>
        <w:r>
          <w:fldChar w:fldCharType="separate"/>
        </w:r>
        <w:r>
          <w:t>57</w:t>
        </w:r>
        <w:r>
          <w:fldChar w:fldCharType="end"/>
        </w:r>
      </w:hyperlink>
    </w:p>
    <w:p>
      <w:pPr>
        <w:pStyle w:val="TOC2"/>
        <w:tabs>
          <w:tab w:val="right" w:leader="dot" w:pos="8306"/>
        </w:tabs>
      </w:pPr>
      <w:hyperlink w:anchor="_Toc12860" w:history="1">
        <w:r>
          <w:rPr>
            <w:rFonts w:ascii="仿宋" w:eastAsia="仿宋" w:hAnsi="仿宋" w:cs="仿宋" w:hint="eastAsia"/>
            <w:lang w:eastAsia="zh-CN"/>
          </w:rPr>
          <w:t>(三)、工业缝纫机项目完成阶段时间节点</w:t>
        </w:r>
        <w:r>
          <w:tab/>
        </w:r>
        <w:r>
          <w:fldChar w:fldCharType="begin"/>
        </w:r>
        <w:r>
          <w:instrText xml:space="preserve"> PAGEREF _Toc12860 \h </w:instrText>
        </w:r>
        <w:r>
          <w:fldChar w:fldCharType="separate"/>
        </w:r>
        <w:r>
          <w:t>58</w:t>
        </w:r>
        <w:r>
          <w:fldChar w:fldCharType="end"/>
        </w:r>
      </w:hyperlink>
    </w:p>
    <w:p>
      <w:pPr>
        <w:pStyle w:val="TOC1"/>
        <w:tabs>
          <w:tab w:val="right" w:leader="dot" w:pos="8306"/>
        </w:tabs>
      </w:pPr>
      <w:hyperlink w:anchor="_Toc947" w:history="1">
        <w:r>
          <w:rPr>
            <w:rFonts w:ascii="仿宋" w:eastAsia="仿宋" w:hAnsi="仿宋" w:cs="仿宋" w:hint="eastAsia"/>
            <w:lang w:eastAsia="zh-CN"/>
          </w:rPr>
          <w:t>十五、供应链管理</w:t>
        </w:r>
        <w:r>
          <w:tab/>
        </w:r>
        <w:r>
          <w:fldChar w:fldCharType="begin"/>
        </w:r>
        <w:r>
          <w:instrText xml:space="preserve"> PAGEREF _Toc947 \h </w:instrText>
        </w:r>
        <w:r>
          <w:fldChar w:fldCharType="separate"/>
        </w:r>
        <w:r>
          <w:t>59</w:t>
        </w:r>
        <w:r>
          <w:fldChar w:fldCharType="end"/>
        </w:r>
      </w:hyperlink>
    </w:p>
    <w:p>
      <w:pPr>
        <w:pStyle w:val="TOC2"/>
        <w:tabs>
          <w:tab w:val="right" w:leader="dot" w:pos="8306"/>
        </w:tabs>
      </w:pPr>
      <w:hyperlink w:anchor="_Toc27661" w:history="1">
        <w:r>
          <w:rPr>
            <w:rFonts w:ascii="仿宋" w:eastAsia="仿宋" w:hAnsi="仿宋" w:cs="仿宋" w:hint="eastAsia"/>
            <w:lang w:eastAsia="zh-CN"/>
          </w:rPr>
          <w:t>(一)、供应链战略规划</w:t>
        </w:r>
        <w:r>
          <w:tab/>
        </w:r>
        <w:r>
          <w:fldChar w:fldCharType="begin"/>
        </w:r>
        <w:r>
          <w:instrText xml:space="preserve"> PAGEREF _Toc27661 \h </w:instrText>
        </w:r>
        <w:r>
          <w:fldChar w:fldCharType="separate"/>
        </w:r>
        <w:r>
          <w:t>59</w:t>
        </w:r>
        <w:r>
          <w:fldChar w:fldCharType="end"/>
        </w:r>
      </w:hyperlink>
    </w:p>
    <w:p>
      <w:pPr>
        <w:pStyle w:val="TOC2"/>
        <w:tabs>
          <w:tab w:val="right" w:leader="dot" w:pos="8306"/>
        </w:tabs>
      </w:pPr>
      <w:hyperlink w:anchor="_Toc10675" w:history="1">
        <w:r>
          <w:rPr>
            <w:rFonts w:ascii="仿宋" w:eastAsia="仿宋" w:hAnsi="仿宋" w:cs="仿宋" w:hint="eastAsia"/>
            <w:lang w:eastAsia="zh-CN"/>
          </w:rPr>
          <w:t>(二)、供应商选择与合作</w:t>
        </w:r>
        <w:r>
          <w:tab/>
        </w:r>
        <w:r>
          <w:fldChar w:fldCharType="begin"/>
        </w:r>
        <w:r>
          <w:instrText xml:space="preserve"> PAGEREF _Toc10675 \h </w:instrText>
        </w:r>
        <w:r>
          <w:fldChar w:fldCharType="separate"/>
        </w:r>
        <w:r>
          <w:t>61</w:t>
        </w:r>
        <w:r>
          <w:fldChar w:fldCharType="end"/>
        </w:r>
      </w:hyperlink>
    </w:p>
    <w:p>
      <w:pPr>
        <w:pStyle w:val="TOC2"/>
        <w:tabs>
          <w:tab w:val="right" w:leader="dot" w:pos="8306"/>
        </w:tabs>
      </w:pPr>
      <w:hyperlink w:anchor="_Toc9683" w:history="1">
        <w:r>
          <w:rPr>
            <w:rFonts w:ascii="仿宋" w:eastAsia="仿宋" w:hAnsi="仿宋" w:cs="仿宋" w:hint="eastAsia"/>
            <w:lang w:eastAsia="zh-CN"/>
          </w:rPr>
          <w:t>(三)、物流与库存管理</w:t>
        </w:r>
        <w:r>
          <w:tab/>
        </w:r>
        <w:r>
          <w:fldChar w:fldCharType="begin"/>
        </w:r>
        <w:r>
          <w:instrText xml:space="preserve"> PAGEREF _Toc9683 \h </w:instrText>
        </w:r>
        <w:r>
          <w:fldChar w:fldCharType="separate"/>
        </w:r>
        <w:r>
          <w:t>62</w:t>
        </w:r>
        <w:r>
          <w:fldChar w:fldCharType="end"/>
        </w:r>
      </w:hyperlink>
    </w:p>
    <w:p>
      <w:pPr>
        <w:pStyle w:val="TOC1"/>
        <w:tabs>
          <w:tab w:val="right" w:leader="dot" w:pos="8306"/>
        </w:tabs>
      </w:pPr>
      <w:hyperlink w:anchor="_Toc1707" w:history="1">
        <w:r>
          <w:rPr>
            <w:rFonts w:ascii="仿宋" w:eastAsia="仿宋" w:hAnsi="仿宋" w:cs="仿宋" w:hint="eastAsia"/>
            <w:lang w:eastAsia="zh-CN"/>
          </w:rPr>
          <w:t>十六、利益相关者分析与沟通计划</w:t>
        </w:r>
        <w:r>
          <w:tab/>
        </w:r>
        <w:r>
          <w:fldChar w:fldCharType="begin"/>
        </w:r>
        <w:r>
          <w:instrText xml:space="preserve"> PAGEREF _Toc1707 \h </w:instrText>
        </w:r>
        <w:r>
          <w:fldChar w:fldCharType="separate"/>
        </w:r>
        <w:r>
          <w:t>63</w:t>
        </w:r>
        <w:r>
          <w:fldChar w:fldCharType="end"/>
        </w:r>
      </w:hyperlink>
    </w:p>
    <w:p>
      <w:pPr>
        <w:pStyle w:val="TOC2"/>
        <w:tabs>
          <w:tab w:val="right" w:leader="dot" w:pos="8306"/>
        </w:tabs>
      </w:pPr>
      <w:hyperlink w:anchor="_Toc18216" w:history="1">
        <w:r>
          <w:rPr>
            <w:rFonts w:ascii="仿宋" w:eastAsia="仿宋" w:hAnsi="仿宋" w:cs="仿宋" w:hint="eastAsia"/>
            <w:lang w:eastAsia="zh-CN"/>
          </w:rPr>
          <w:t>(一)、利益相关者分析</w:t>
        </w:r>
        <w:r>
          <w:tab/>
        </w:r>
        <w:r>
          <w:fldChar w:fldCharType="begin"/>
        </w:r>
        <w:r>
          <w:instrText xml:space="preserve"> PAGEREF _Toc18216 \h </w:instrText>
        </w:r>
        <w:r>
          <w:fldChar w:fldCharType="separate"/>
        </w:r>
        <w:r>
          <w:t>63</w:t>
        </w:r>
        <w:r>
          <w:fldChar w:fldCharType="end"/>
        </w:r>
      </w:hyperlink>
    </w:p>
    <w:p>
      <w:pPr>
        <w:pStyle w:val="TOC2"/>
        <w:tabs>
          <w:tab w:val="right" w:leader="dot" w:pos="8306"/>
        </w:tabs>
      </w:pPr>
      <w:hyperlink w:anchor="_Toc29842" w:history="1">
        <w:r>
          <w:rPr>
            <w:rFonts w:ascii="仿宋" w:eastAsia="仿宋" w:hAnsi="仿宋" w:cs="仿宋" w:hint="eastAsia"/>
            <w:lang w:eastAsia="zh-CN"/>
          </w:rPr>
          <w:t>(二)、沟通计划</w:t>
        </w:r>
        <w:r>
          <w:tab/>
        </w:r>
        <w:r>
          <w:fldChar w:fldCharType="begin"/>
        </w:r>
        <w:r>
          <w:instrText xml:space="preserve"> PAGEREF _Toc29842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9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27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的技术管理特点体现在其创新导向。通过引入最先进的技术趋势和解决方案，工业缝纫机项目致力于提升科技含量、提高质量和效率水平。这意味着我们将采用最新的工具和方法，确保工业缝纫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缝纫机项目技术管理的显著特征。通过整合不同领域的技术资源，我们实现了跨学科的协同工作。这有助于优化技术架构，提高整体效能。此外，整合性策略还促进了不同技术团队之间的紧密沟通和高效合作，确保工业缝纫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缝纫机项目所采用的技术。通过不断优化技术方案，工业缝纫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缝纫机项目团队将在工业缝纫机项目初期识别可能的技术风险，并采取相应的预防和应对措施。通过建立健全的风险评估机制，工业缝纫机项目能够在实施过程中及时发现并解决潜在的技术问题，保障工业缝纫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缝纫机项目中，技术将成为工业缝纫机项目成功的有力支持。这一深度剖析揭示了技术管理在工业缝纫机项目实施中的关键作用，为工业缝纫机项目的技术基础奠定了坚实的基础。</w:t>
      </w:r>
    </w:p>
    <w:p>
      <w:pPr>
        <w:pStyle w:val="Heading2"/>
        <w:ind w:firstLine="560" w:firstLineChars="200"/>
        <w:rPr>
          <w:rFonts w:ascii="仿宋" w:eastAsia="仿宋" w:hAnsi="仿宋" w:cs="仿宋" w:hint="eastAsia"/>
          <w:sz w:val="28"/>
          <w:lang w:eastAsia="zh-CN"/>
        </w:rPr>
      </w:pPr>
      <w:bookmarkStart w:id="4" w:name="_Toc6395"/>
      <w:r>
        <w:rPr>
          <w:rFonts w:ascii="仿宋" w:eastAsia="仿宋" w:hAnsi="仿宋" w:cs="仿宋" w:hint="eastAsia"/>
          <w:sz w:val="28"/>
          <w:lang w:eastAsia="zh-CN"/>
        </w:rPr>
        <w:t>(二)、工业缝纫机项目工艺技术设计方案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缝纫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缝纫机项目将严格按照相关行业规范要求进行组织。通过有效控制产品质量，工业缝纫机项目将致力于为顾客提供优质的工业缝纫机项目产品和良好的服务。这体现了工业缝纫机项目对于生产活动合规性和质量标准的高度重视，为工业缝纫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缝纫机项目注重生态效益和清洁生产原则。工业缝纫机项目建设将紧密结合地方特色经济发展，与社会经济发展规划和区域环境保护规划方案相协调一致。通过与当地区域自然生态系统的结合，工业缝纫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缝纫机项目产品具有多样化的客户需求和个性化的特点。因此，工业缝纫机项目产品规格品种多样，且单批生产数量较小。为满足这一特点，工业缝纫机项目承办单位将建设先进的柔性制造生产线。通过广泛应用柔性制造技术，工业缝纫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缝纫机项目采用的技术具有较高的技术含量和自动化水平，处于国内先进水平。这一技术选用不仅体现了对生产效率、质量和环境友好性的高标准要求，同时为工业缝纫机项目的可持续发展奠定了坚实的基础。</w:t>
      </w:r>
    </w:p>
    <w:p>
      <w:pPr>
        <w:pStyle w:val="Heading2"/>
        <w:ind w:firstLine="560" w:firstLineChars="200"/>
        <w:rPr>
          <w:rFonts w:ascii="仿宋" w:eastAsia="仿宋" w:hAnsi="仿宋" w:cs="仿宋" w:hint="eastAsia"/>
          <w:sz w:val="28"/>
          <w:lang w:eastAsia="zh-CN"/>
        </w:rPr>
      </w:pPr>
      <w:bookmarkStart w:id="5" w:name="_Toc576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为确保工业缝纫机项目的高效生产和技术实施，我们制定了一套精心设计的设备选型方案，以满足工业缝纫机项目生产、质量和环保的要求。该方案的主要特点如下：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缝纫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针对工业缝纫机项目产品的多样性和小批量生产的特点，我们将建设柔性制造生产线。通过在设备选型中考虑柔性制造技术，可以灵活应对不同产品规格和生产需求，实现生产线的高度灵活性和适应性。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916"/>
      <w:r>
        <w:rPr>
          <w:rFonts w:ascii="仿宋" w:eastAsia="仿宋" w:hAnsi="仿宋" w:cs="仿宋" w:hint="eastAsia"/>
          <w:sz w:val="28"/>
          <w:lang w:eastAsia="zh-CN"/>
        </w:rPr>
        <w:t>二、工业缝纫机项目可持续发展</w:t>
      </w:r>
      <w:bookmarkEnd w:id="6"/>
    </w:p>
    <w:p>
      <w:pPr>
        <w:pStyle w:val="Heading2"/>
        <w:rPr>
          <w:rFonts w:ascii="仿宋" w:eastAsia="仿宋" w:hAnsi="仿宋" w:cs="仿宋" w:hint="eastAsia"/>
          <w:lang w:eastAsia="zh-CN"/>
        </w:rPr>
      </w:pPr>
      <w:bookmarkStart w:id="7" w:name="_Toc1833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纫机项目中，工业缝纫机项目团队着眼于未来，明确了可持续发展的战略方向。制定的具体可持续发展目标包括降低资源使用、采用环保技术、最大化社会效益等。这一步骤不仅有助于工业缝纫机项目在环保和社会责任方面达到最高标准，也为未来提供了明确的指引，确保工业缝纫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可持续实践的融入工业缝纫机项目管理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缝纫机项目管理周期。从工业缝纫机项目规划开始，工业缝纫机项目团队就考虑了环境和社会的因素。在执行阶段，工业缝纫机项目团队积极推动绿色技术的应用，优化资源利用。此外，关注员工的社会责任，通过培训和沟通活动提高员工对可持续发展的认知，使他们能够在日常工作中践行可持续实践。这些举措不仅为工业缝纫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19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扎根于工业缝纫机项目的可持续发展理念，我们深信环保与社会责任是工业缝纫机项目成功的关键支柱。在工业缝纫机项目的每一步，我们都致力于通过创新和实践，履行对环境和社会的坚定责任。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团队通过引入先进的环保技术、建立高效的废物处理系统以及推动能源节约措施，积极履行环保责任。定期的环保监测和评估确保工业缝纫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不仅致力于自身可持续发展，还注重对社会的回馈。通过支持社区工业缝纫机项目、参与慈善事业、提供培训机会等方式，工业缝纫机项目积极履行社会责任。与当地社区建立积极互动，关注员工的工作与生活平衡，以及员工的身心健康，是工业缝纫机项目在社会责任层面的关键举措。这样的实践不仅增强了工业缝纫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9843"/>
      <w:r>
        <w:rPr>
          <w:rFonts w:ascii="仿宋" w:eastAsia="仿宋" w:hAnsi="仿宋" w:cs="仿宋" w:hint="eastAsia"/>
          <w:sz w:val="28"/>
          <w:lang w:eastAsia="zh-CN"/>
        </w:rPr>
        <w:t>三、工业缝纫机项目建设背景及必要性分析</w:t>
      </w:r>
      <w:bookmarkEnd w:id="9"/>
    </w:p>
    <w:p>
      <w:pPr>
        <w:pStyle w:val="Heading2"/>
        <w:rPr>
          <w:rFonts w:ascii="仿宋" w:eastAsia="仿宋" w:hAnsi="仿宋" w:cs="仿宋" w:hint="eastAsia"/>
          <w:lang w:eastAsia="zh-CN"/>
        </w:rPr>
      </w:pPr>
      <w:bookmarkStart w:id="10" w:name="_Toc8518"/>
      <w:r>
        <w:rPr>
          <w:rFonts w:ascii="仿宋" w:eastAsia="仿宋" w:hAnsi="仿宋" w:cs="仿宋" w:hint="eastAsia"/>
          <w:lang w:eastAsia="zh-CN"/>
        </w:rPr>
        <w:t>(一)、工业缝纫机项目背景分析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缝纫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缝纫机项目在这个潮流中的定位。同时，我们将关注行业内涌现的新兴机遇，以便工业缝纫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缝纫机项目提供了强大的发展动力。我们将聚焦于行业内最新的技术发展趋势，包括但不限于人工智能、大数据分析、物联网等领域。通过深度的技术研究，我们将确保工业缝纫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缝纫机项目发展的源泉。我们将投入更多的精力对市场需求进行深入剖析，超越表面的需求，深入挖掘潜在的市场痛点和机遇。通过对市场需求的细致了解，工业缝纫机项目将更有针对性地设计解决方案，满足市场的多样化需求，从而更好地促进工业缝纫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缝纫机项目战略至关重要。我们将对竞争态势进行更为深入的分析，包括但不限于市场份额、产品特点、客户满意度等多个维度。通过深度的竞争分析，工业缝纫机项目将能够更准确地把握市场脉搏，制定具有竞争力的工业缝纫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缝纫机项目的发展具有直接的影响。我们将进行更为全面的法规和政策分析，了解行业发展中的潜在法律风险和合规挑战。通过充分了解和遵守相关法规，工业缝纫机项目将确保在法律框架内合法合规运营，为工业缝纫机项目的稳健发展提供有力支持。</w:t>
      </w:r>
    </w:p>
    <w:p>
      <w:pPr>
        <w:pStyle w:val="Heading2"/>
        <w:ind w:firstLine="560" w:firstLineChars="200"/>
        <w:rPr>
          <w:rFonts w:ascii="仿宋" w:eastAsia="仿宋" w:hAnsi="仿宋" w:cs="仿宋" w:hint="eastAsia"/>
          <w:sz w:val="28"/>
          <w:lang w:eastAsia="zh-CN"/>
        </w:rPr>
      </w:pPr>
      <w:bookmarkStart w:id="11" w:name="_Toc3880"/>
      <w:r>
        <w:rPr>
          <w:rFonts w:ascii="仿宋" w:eastAsia="仿宋" w:hAnsi="仿宋" w:cs="仿宋" w:hint="eastAsia"/>
          <w:sz w:val="28"/>
          <w:lang w:eastAsia="zh-CN"/>
        </w:rPr>
        <w:t>(二)、工业缝纫机项目建设必要性分析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建设的迫切性源于对行业发展趋势的深刻洞察。我们正处于一个行业变革的时代，科技创新、数字化转型成为企业发展的关键动力。工业缝纫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建设不仅仅是为了跟上潮流，更是为了通过技术创新推动企业的持续发展。通过引入先进的技术和解决方案，工业缝纫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缝纫机项目的建设成为必然选择，通过提高产品质量、拓展服务领域，从而在竞争中获得更多的机会。工业缝纫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缝纫机项目建设的必要性体现在对客户需求更精准的满足。通过工业缝纫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缝纫机项目建设的背后是对企业持续创新的追求。只有通过不断创新，企业才能在竞争中立于不败之地。工业缝纫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424"/>
      <w:r>
        <w:rPr>
          <w:rFonts w:ascii="仿宋" w:eastAsia="仿宋" w:hAnsi="仿宋" w:cs="仿宋" w:hint="eastAsia"/>
          <w:sz w:val="28"/>
          <w:lang w:eastAsia="zh-CN"/>
        </w:rPr>
        <w:t>四、工业缝纫机项目选址可行性分析</w:t>
      </w:r>
      <w:bookmarkEnd w:id="12"/>
    </w:p>
    <w:p>
      <w:pPr>
        <w:pStyle w:val="Heading2"/>
        <w:rPr>
          <w:rFonts w:ascii="仿宋" w:eastAsia="仿宋" w:hAnsi="仿宋" w:cs="仿宋" w:hint="eastAsia"/>
          <w:lang w:eastAsia="zh-CN"/>
        </w:rPr>
      </w:pPr>
      <w:bookmarkStart w:id="13" w:name="_Toc21075"/>
      <w:r>
        <w:rPr>
          <w:rFonts w:ascii="仿宋" w:eastAsia="仿宋" w:hAnsi="仿宋" w:cs="仿宋" w:hint="eastAsia"/>
          <w:lang w:eastAsia="zh-CN"/>
        </w:rPr>
        <w:t>(一)、工业缝纫机项目选址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该工业缝纫机项目选址位于XX省XX市XX区XXX街道</w:t>
      </w:r>
    </w:p>
    <w:p>
      <w:pPr>
        <w:pStyle w:val="Heading2"/>
        <w:ind w:firstLine="560" w:firstLineChars="200"/>
        <w:rPr>
          <w:rFonts w:ascii="仿宋" w:eastAsia="仿宋" w:hAnsi="仿宋" w:cs="仿宋" w:hint="eastAsia"/>
          <w:sz w:val="28"/>
          <w:lang w:eastAsia="zh-CN"/>
        </w:rPr>
      </w:pPr>
      <w:bookmarkStart w:id="14" w:name="_Toc1614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工业缝纫机项目的征地面积将根据工业缝纫机项目的实际规模和需求进行精确规划。具体面积XXX平方米，旨在确保工业缝纫机项目不仅能够满足当前的发展需求，还能够预留空间以适应未来的扩展。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净用地面积是在征地面积基础上去除不可利用面积后的实际可开发用地。具体面积XXX平方米，考虑到环保、交通、安全等多方面因素，以确保工业缝纫机项目在整体利用效率上达到最优。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工业缝纫机项目计划建设的建筑总规模具体面积XXX平方米。这一规模的确定综合考虑了工业缝纫机项目的性质、规模，以及城市规划的相关要求，确保建筑布局与周边环境协调一致。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绿地率是工业缝纫机项目用地中被规划为绿地的比例。具体面积XXX平方米，旨在通过合理规划绿地，改善工业缝纫机项目周边环境，提升居民生活质量，并符合城市整体绿化规划。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容积率是用地上可以建设的建筑总体积与用地面积之比。具体面积XXX，通过合理的容积率规划，确保工业缝纫机项目建筑规模与周边环境和谐共生。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缝纫机项目选址与当地城市规划相一致，具体面积XXX平方米。通过与城市规划部门深入沟通，确保工业缝纫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工业缝纫机项目选址符合当地产业政策，具体面积XXX平方米。这包括工业缝纫机项目对当地经济的促进作用，以及对相关产业的带动效应，确保工业缝纫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用地总体要求必须符合环保和可持续发展的原则，具体面积XXX平方米。通过采用绿色建筑设计、节能减排等措施，确保工业缝纫机项目在建设和运营过程中对环境的影响最小化，达到可持续发展的要求。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确保工业缝纫机项目选址具备必要的公共设施配套，具体面积XXX平方米。这包括交通便利性、教育、医疗等基础设施，以提高居民生活品质，使得工业缝纫机项目选址更具吸引力。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考虑用地总体要求对当地社会稳定性的影响，具体面积XXX平方米。通过深入了解当地社区反馈，确保工业缝纫机项目的选址和建设过程对当地社会和谐稳定产生积极作用。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缝纫机项目选址不仅符合法规和规划，还在实际操作中具有可行性。这一全面规划将为工业缝纫机项目的成功实施提供坚实的基础，确保工业缝纫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580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缝纫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缝纫机项目的设备规划和空间设计中，我们将采取灵活设备布局的措施。设备布局将根据实际需求进行灵活设计，避免不必要的浪费。通过合理规划设备摆放位置，我们将提高设备的利用率，减少设备间距，以确保工业缝纫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缝纫机项目内部引入共享设施的概念，例如共享会议室、办公区等。通过这种方式，我们可以减少对资源的重复建设，提高资源共享效率，从而减小工业缝纫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09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工业缝纫机项目的总图布置中，我们将不同功能区域进行明确的规划，以最大程度满足工业缝纫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43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工业缝纫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工业缝纫机项目对环境的影响是综合评价的重要因素之一。我们将详细考虑选址周边的自然环境、生态保护区、水源地等情况，确保工业缝纫机项目的建设和运营对环境影响最小化，并符合当地的环保法规标准。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对选址的评价还需充分考虑当地政府的产业政策和法规。我们将详细了解工业缝纫机项目所在地的相关政策，确保工业缝纫机项目的规划和运营与当地法规相符，降低不必要的法律风险。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考虑到社会稳定性对企业运营的重要性，我们将评估选址地区的社会安全情况、劳工关系、社区反馈等方面，以确保工业缝纫机项目的建设和运营不会受到社会稳定性的负面影响。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最后，我们将综合考虑用地成本，包括土地购置费用、土地开发成本等。通过对用地成本的详细评估，我们能够做出更为精确的经济效益分析，为工业缝纫机项目的投资决策提供有力支持。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https://d.book118.com/868023013033006030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工业缝纫机项目规划设计蓝图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AA3C9C"/>
    <w:rsid w:val="7FAA3C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2301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2024-01-20T21:25:00Z</dcterms:created>
  <dcterms:modified xsi:type="dcterms:W3CDTF">2024-01-20T21:25:26Z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80899C9624E74911B8AC50143350A00A_11</vt:lpwstr>
  </property>
  <property fmtid="{D5CDD505-2E9C-101B-9397-08002B2CF9AE}" pid="3" name="KSOProductBuildVer">
    <vt:lpwstr>2052-12.1.0.16120</vt:lpwstr>
  </property>
</Properties>
</file>