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缝纫辅助设备项目计划设计方案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7" w:history="1">
        <w:r>
          <w:rPr>
            <w:rFonts w:ascii="仿宋" w:eastAsia="仿宋" w:hAnsi="仿宋" w:cs="仿宋" w:hint="eastAsia"/>
            <w:lang w:eastAsia="zh-CN"/>
          </w:rPr>
          <w:t>前言</w:t>
        </w:r>
        <w:r>
          <w:tab/>
        </w:r>
        <w:r>
          <w:fldChar w:fldCharType="begin"/>
        </w:r>
        <w:r>
          <w:instrText xml:space="preserve"> PAGEREF _Toc2547 \h </w:instrText>
        </w:r>
        <w:r>
          <w:fldChar w:fldCharType="separate"/>
        </w:r>
        <w:r>
          <w:t>3</w:t>
        </w:r>
        <w:r>
          <w:fldChar w:fldCharType="end"/>
        </w:r>
      </w:hyperlink>
    </w:p>
    <w:p>
      <w:pPr>
        <w:pStyle w:val="TOC1"/>
        <w:tabs>
          <w:tab w:val="right" w:leader="dot" w:pos="8306"/>
        </w:tabs>
      </w:pPr>
      <w:hyperlink w:anchor="_Toc22446" w:history="1">
        <w:r>
          <w:rPr>
            <w:rFonts w:ascii="仿宋" w:eastAsia="仿宋" w:hAnsi="仿宋" w:cs="仿宋" w:hint="eastAsia"/>
            <w:lang w:eastAsia="zh-CN"/>
          </w:rPr>
          <w:t>一、缝纫辅助设备项目可持续发展</w:t>
        </w:r>
        <w:r>
          <w:tab/>
        </w:r>
        <w:r>
          <w:fldChar w:fldCharType="begin"/>
        </w:r>
        <w:r>
          <w:instrText xml:space="preserve"> PAGEREF _Toc22446 \h </w:instrText>
        </w:r>
        <w:r>
          <w:fldChar w:fldCharType="separate"/>
        </w:r>
        <w:r>
          <w:t>3</w:t>
        </w:r>
        <w:r>
          <w:fldChar w:fldCharType="end"/>
        </w:r>
      </w:hyperlink>
    </w:p>
    <w:p>
      <w:pPr>
        <w:pStyle w:val="TOC2"/>
        <w:tabs>
          <w:tab w:val="right" w:leader="dot" w:pos="8306"/>
        </w:tabs>
      </w:pPr>
      <w:hyperlink w:anchor="_Toc3515" w:history="1">
        <w:r>
          <w:rPr>
            <w:rFonts w:ascii="仿宋" w:eastAsia="仿宋" w:hAnsi="仿宋" w:cs="仿宋" w:hint="eastAsia"/>
            <w:lang w:eastAsia="zh-CN"/>
          </w:rPr>
          <w:t>(一)、可持续战略与实践</w:t>
        </w:r>
        <w:r>
          <w:tab/>
        </w:r>
        <w:r>
          <w:fldChar w:fldCharType="begin"/>
        </w:r>
        <w:r>
          <w:instrText xml:space="preserve"> PAGEREF _Toc3515 \h </w:instrText>
        </w:r>
        <w:r>
          <w:fldChar w:fldCharType="separate"/>
        </w:r>
        <w:r>
          <w:t>3</w:t>
        </w:r>
        <w:r>
          <w:fldChar w:fldCharType="end"/>
        </w:r>
      </w:hyperlink>
    </w:p>
    <w:p>
      <w:pPr>
        <w:pStyle w:val="TOC2"/>
        <w:tabs>
          <w:tab w:val="right" w:leader="dot" w:pos="8306"/>
        </w:tabs>
      </w:pPr>
      <w:hyperlink w:anchor="_Toc24261" w:history="1">
        <w:r>
          <w:rPr>
            <w:rFonts w:ascii="仿宋" w:eastAsia="仿宋" w:hAnsi="仿宋" w:cs="仿宋" w:hint="eastAsia"/>
            <w:lang w:eastAsia="zh-CN"/>
          </w:rPr>
          <w:t>(二)、环保与社会责任</w:t>
        </w:r>
        <w:r>
          <w:tab/>
        </w:r>
        <w:r>
          <w:fldChar w:fldCharType="begin"/>
        </w:r>
        <w:r>
          <w:instrText xml:space="preserve"> PAGEREF _Toc24261 \h </w:instrText>
        </w:r>
        <w:r>
          <w:fldChar w:fldCharType="separate"/>
        </w:r>
        <w:r>
          <w:t>4</w:t>
        </w:r>
        <w:r>
          <w:fldChar w:fldCharType="end"/>
        </w:r>
      </w:hyperlink>
    </w:p>
    <w:p>
      <w:pPr>
        <w:pStyle w:val="TOC1"/>
        <w:tabs>
          <w:tab w:val="right" w:leader="dot" w:pos="8306"/>
        </w:tabs>
      </w:pPr>
      <w:hyperlink w:anchor="_Toc24386" w:history="1">
        <w:r>
          <w:rPr>
            <w:rFonts w:ascii="仿宋" w:eastAsia="仿宋" w:hAnsi="仿宋" w:cs="仿宋" w:hint="eastAsia"/>
            <w:lang w:eastAsia="zh-CN"/>
          </w:rPr>
          <w:t>二、缝纫辅助设备项目建设单位说明</w:t>
        </w:r>
        <w:r>
          <w:tab/>
        </w:r>
        <w:r>
          <w:fldChar w:fldCharType="begin"/>
        </w:r>
        <w:r>
          <w:instrText xml:space="preserve"> PAGEREF _Toc24386 \h </w:instrText>
        </w:r>
        <w:r>
          <w:fldChar w:fldCharType="separate"/>
        </w:r>
        <w:r>
          <w:t>5</w:t>
        </w:r>
        <w:r>
          <w:fldChar w:fldCharType="end"/>
        </w:r>
      </w:hyperlink>
    </w:p>
    <w:p>
      <w:pPr>
        <w:pStyle w:val="TOC2"/>
        <w:tabs>
          <w:tab w:val="right" w:leader="dot" w:pos="8306"/>
        </w:tabs>
      </w:pPr>
      <w:hyperlink w:anchor="_Toc23401" w:history="1">
        <w:r>
          <w:rPr>
            <w:rFonts w:ascii="仿宋" w:eastAsia="仿宋" w:hAnsi="仿宋" w:cs="仿宋" w:hint="eastAsia"/>
            <w:lang w:eastAsia="zh-CN"/>
          </w:rPr>
          <w:t>(一)、缝纫辅助设备项目承办单位基本情况</w:t>
        </w:r>
        <w:r>
          <w:tab/>
        </w:r>
        <w:r>
          <w:fldChar w:fldCharType="begin"/>
        </w:r>
        <w:r>
          <w:instrText xml:space="preserve"> PAGEREF _Toc23401 \h </w:instrText>
        </w:r>
        <w:r>
          <w:fldChar w:fldCharType="separate"/>
        </w:r>
        <w:r>
          <w:t>5</w:t>
        </w:r>
        <w:r>
          <w:fldChar w:fldCharType="end"/>
        </w:r>
      </w:hyperlink>
    </w:p>
    <w:p>
      <w:pPr>
        <w:pStyle w:val="TOC2"/>
        <w:tabs>
          <w:tab w:val="right" w:leader="dot" w:pos="8306"/>
        </w:tabs>
      </w:pPr>
      <w:hyperlink w:anchor="_Toc9419" w:history="1">
        <w:r>
          <w:rPr>
            <w:rFonts w:ascii="仿宋" w:eastAsia="仿宋" w:hAnsi="仿宋" w:cs="仿宋" w:hint="eastAsia"/>
            <w:lang w:eastAsia="zh-CN"/>
          </w:rPr>
          <w:t>(二)、公司经济效益分析</w:t>
        </w:r>
        <w:r>
          <w:tab/>
        </w:r>
        <w:r>
          <w:fldChar w:fldCharType="begin"/>
        </w:r>
        <w:r>
          <w:instrText xml:space="preserve"> PAGEREF _Toc9419 \h </w:instrText>
        </w:r>
        <w:r>
          <w:fldChar w:fldCharType="separate"/>
        </w:r>
        <w:r>
          <w:t>5</w:t>
        </w:r>
        <w:r>
          <w:fldChar w:fldCharType="end"/>
        </w:r>
      </w:hyperlink>
    </w:p>
    <w:p>
      <w:pPr>
        <w:pStyle w:val="TOC1"/>
        <w:tabs>
          <w:tab w:val="right" w:leader="dot" w:pos="8306"/>
        </w:tabs>
      </w:pPr>
      <w:hyperlink w:anchor="_Toc11026" w:history="1">
        <w:r>
          <w:rPr>
            <w:rFonts w:ascii="仿宋" w:eastAsia="仿宋" w:hAnsi="仿宋" w:cs="仿宋" w:hint="eastAsia"/>
            <w:lang w:eastAsia="zh-CN"/>
          </w:rPr>
          <w:t>三、工艺说明</w:t>
        </w:r>
        <w:r>
          <w:tab/>
        </w:r>
        <w:r>
          <w:fldChar w:fldCharType="begin"/>
        </w:r>
        <w:r>
          <w:instrText xml:space="preserve"> PAGEREF _Toc11026 \h </w:instrText>
        </w:r>
        <w:r>
          <w:fldChar w:fldCharType="separate"/>
        </w:r>
        <w:r>
          <w:t>6</w:t>
        </w:r>
        <w:r>
          <w:fldChar w:fldCharType="end"/>
        </w:r>
      </w:hyperlink>
    </w:p>
    <w:p>
      <w:pPr>
        <w:pStyle w:val="TOC2"/>
        <w:tabs>
          <w:tab w:val="right" w:leader="dot" w:pos="8306"/>
        </w:tabs>
      </w:pPr>
      <w:hyperlink w:anchor="_Toc23846" w:history="1">
        <w:r>
          <w:rPr>
            <w:rFonts w:ascii="仿宋" w:eastAsia="仿宋" w:hAnsi="仿宋" w:cs="仿宋" w:hint="eastAsia"/>
            <w:lang w:eastAsia="zh-CN"/>
          </w:rPr>
          <w:t>(一)、技术管理特点</w:t>
        </w:r>
        <w:r>
          <w:tab/>
        </w:r>
        <w:r>
          <w:fldChar w:fldCharType="begin"/>
        </w:r>
        <w:r>
          <w:instrText xml:space="preserve"> PAGEREF _Toc23846 \h </w:instrText>
        </w:r>
        <w:r>
          <w:fldChar w:fldCharType="separate"/>
        </w:r>
        <w:r>
          <w:t>6</w:t>
        </w:r>
        <w:r>
          <w:fldChar w:fldCharType="end"/>
        </w:r>
      </w:hyperlink>
    </w:p>
    <w:p>
      <w:pPr>
        <w:pStyle w:val="TOC2"/>
        <w:tabs>
          <w:tab w:val="right" w:leader="dot" w:pos="8306"/>
        </w:tabs>
      </w:pPr>
      <w:hyperlink w:anchor="_Toc29600" w:history="1">
        <w:r>
          <w:rPr>
            <w:rFonts w:ascii="仿宋" w:eastAsia="仿宋" w:hAnsi="仿宋" w:cs="仿宋" w:hint="eastAsia"/>
            <w:lang w:eastAsia="zh-CN"/>
          </w:rPr>
          <w:t>(二)、缝纫辅助设备项目工艺技术设计方案</w:t>
        </w:r>
        <w:r>
          <w:tab/>
        </w:r>
        <w:r>
          <w:fldChar w:fldCharType="begin"/>
        </w:r>
        <w:r>
          <w:instrText xml:space="preserve"> PAGEREF _Toc29600 \h </w:instrText>
        </w:r>
        <w:r>
          <w:fldChar w:fldCharType="separate"/>
        </w:r>
        <w:r>
          <w:t>7</w:t>
        </w:r>
        <w:r>
          <w:fldChar w:fldCharType="end"/>
        </w:r>
      </w:hyperlink>
    </w:p>
    <w:p>
      <w:pPr>
        <w:pStyle w:val="TOC2"/>
        <w:tabs>
          <w:tab w:val="right" w:leader="dot" w:pos="8306"/>
        </w:tabs>
      </w:pPr>
      <w:hyperlink w:anchor="_Toc30651" w:history="1">
        <w:r>
          <w:rPr>
            <w:rFonts w:ascii="仿宋" w:eastAsia="仿宋" w:hAnsi="仿宋" w:cs="仿宋" w:hint="eastAsia"/>
            <w:lang w:eastAsia="zh-CN"/>
          </w:rPr>
          <w:t>(三)、设备选型方案</w:t>
        </w:r>
        <w:r>
          <w:tab/>
        </w:r>
        <w:r>
          <w:fldChar w:fldCharType="begin"/>
        </w:r>
        <w:r>
          <w:instrText xml:space="preserve"> PAGEREF _Toc30651 \h </w:instrText>
        </w:r>
        <w:r>
          <w:fldChar w:fldCharType="separate"/>
        </w:r>
        <w:r>
          <w:t>9</w:t>
        </w:r>
        <w:r>
          <w:fldChar w:fldCharType="end"/>
        </w:r>
      </w:hyperlink>
    </w:p>
    <w:p>
      <w:pPr>
        <w:pStyle w:val="TOC1"/>
        <w:tabs>
          <w:tab w:val="right" w:leader="dot" w:pos="8306"/>
        </w:tabs>
      </w:pPr>
      <w:hyperlink w:anchor="_Toc27583" w:history="1">
        <w:r>
          <w:rPr>
            <w:rFonts w:ascii="仿宋" w:eastAsia="仿宋" w:hAnsi="仿宋" w:cs="仿宋" w:hint="eastAsia"/>
            <w:lang w:eastAsia="zh-CN"/>
          </w:rPr>
          <w:t>四、产品规划分析</w:t>
        </w:r>
        <w:r>
          <w:tab/>
        </w:r>
        <w:r>
          <w:fldChar w:fldCharType="begin"/>
        </w:r>
        <w:r>
          <w:instrText xml:space="preserve"> PAGEREF _Toc27583 \h </w:instrText>
        </w:r>
        <w:r>
          <w:fldChar w:fldCharType="separate"/>
        </w:r>
        <w:r>
          <w:t>10</w:t>
        </w:r>
        <w:r>
          <w:fldChar w:fldCharType="end"/>
        </w:r>
      </w:hyperlink>
    </w:p>
    <w:p>
      <w:pPr>
        <w:pStyle w:val="TOC2"/>
        <w:tabs>
          <w:tab w:val="right" w:leader="dot" w:pos="8306"/>
        </w:tabs>
      </w:pPr>
      <w:hyperlink w:anchor="_Toc18917" w:history="1">
        <w:r>
          <w:rPr>
            <w:rFonts w:ascii="仿宋" w:eastAsia="仿宋" w:hAnsi="仿宋" w:cs="仿宋" w:hint="eastAsia"/>
            <w:lang w:eastAsia="zh-CN"/>
          </w:rPr>
          <w:t>(一)、产品规划</w:t>
        </w:r>
        <w:r>
          <w:tab/>
        </w:r>
        <w:r>
          <w:fldChar w:fldCharType="begin"/>
        </w:r>
        <w:r>
          <w:instrText xml:space="preserve"> PAGEREF _Toc18917 \h </w:instrText>
        </w:r>
        <w:r>
          <w:fldChar w:fldCharType="separate"/>
        </w:r>
        <w:r>
          <w:t>10</w:t>
        </w:r>
        <w:r>
          <w:fldChar w:fldCharType="end"/>
        </w:r>
      </w:hyperlink>
    </w:p>
    <w:p>
      <w:pPr>
        <w:pStyle w:val="TOC2"/>
        <w:tabs>
          <w:tab w:val="right" w:leader="dot" w:pos="8306"/>
        </w:tabs>
      </w:pPr>
      <w:hyperlink w:anchor="_Toc3921" w:history="1">
        <w:r>
          <w:rPr>
            <w:rFonts w:ascii="仿宋" w:eastAsia="仿宋" w:hAnsi="仿宋" w:cs="仿宋" w:hint="eastAsia"/>
            <w:lang w:eastAsia="zh-CN"/>
          </w:rPr>
          <w:t>(二)、建设规模</w:t>
        </w:r>
        <w:r>
          <w:tab/>
        </w:r>
        <w:r>
          <w:fldChar w:fldCharType="begin"/>
        </w:r>
        <w:r>
          <w:instrText xml:space="preserve"> PAGEREF _Toc3921 \h </w:instrText>
        </w:r>
        <w:r>
          <w:fldChar w:fldCharType="separate"/>
        </w:r>
        <w:r>
          <w:t>11</w:t>
        </w:r>
        <w:r>
          <w:fldChar w:fldCharType="end"/>
        </w:r>
      </w:hyperlink>
    </w:p>
    <w:p>
      <w:pPr>
        <w:pStyle w:val="TOC1"/>
        <w:tabs>
          <w:tab w:val="right" w:leader="dot" w:pos="8306"/>
        </w:tabs>
      </w:pPr>
      <w:hyperlink w:anchor="_Toc13347" w:history="1">
        <w:r>
          <w:rPr>
            <w:rFonts w:ascii="仿宋" w:eastAsia="仿宋" w:hAnsi="仿宋" w:cs="仿宋" w:hint="eastAsia"/>
            <w:lang w:eastAsia="zh-CN"/>
          </w:rPr>
          <w:t>五、缝纫辅助设备项目危机管理</w:t>
        </w:r>
        <w:r>
          <w:tab/>
        </w:r>
        <w:r>
          <w:fldChar w:fldCharType="begin"/>
        </w:r>
        <w:r>
          <w:instrText xml:space="preserve"> PAGEREF _Toc13347 \h </w:instrText>
        </w:r>
        <w:r>
          <w:fldChar w:fldCharType="separate"/>
        </w:r>
        <w:r>
          <w:t>12</w:t>
        </w:r>
        <w:r>
          <w:fldChar w:fldCharType="end"/>
        </w:r>
      </w:hyperlink>
    </w:p>
    <w:p>
      <w:pPr>
        <w:pStyle w:val="TOC2"/>
        <w:tabs>
          <w:tab w:val="right" w:leader="dot" w:pos="8306"/>
        </w:tabs>
      </w:pPr>
      <w:hyperlink w:anchor="_Toc26710" w:history="1">
        <w:r>
          <w:rPr>
            <w:rFonts w:ascii="仿宋" w:eastAsia="仿宋" w:hAnsi="仿宋" w:cs="仿宋" w:hint="eastAsia"/>
            <w:lang w:eastAsia="zh-CN"/>
          </w:rPr>
          <w:t>(一)、危机预警与识别</w:t>
        </w:r>
        <w:r>
          <w:tab/>
        </w:r>
        <w:r>
          <w:fldChar w:fldCharType="begin"/>
        </w:r>
        <w:r>
          <w:instrText xml:space="preserve"> PAGEREF _Toc26710 \h </w:instrText>
        </w:r>
        <w:r>
          <w:fldChar w:fldCharType="separate"/>
        </w:r>
        <w:r>
          <w:t>12</w:t>
        </w:r>
        <w:r>
          <w:fldChar w:fldCharType="end"/>
        </w:r>
      </w:hyperlink>
    </w:p>
    <w:p>
      <w:pPr>
        <w:pStyle w:val="TOC2"/>
        <w:tabs>
          <w:tab w:val="right" w:leader="dot" w:pos="8306"/>
        </w:tabs>
      </w:pPr>
      <w:hyperlink w:anchor="_Toc7668" w:history="1">
        <w:r>
          <w:rPr>
            <w:rFonts w:ascii="仿宋" w:eastAsia="仿宋" w:hAnsi="仿宋" w:cs="仿宋" w:hint="eastAsia"/>
            <w:lang w:eastAsia="zh-CN"/>
          </w:rPr>
          <w:t>(二)、危机应对与恢复</w:t>
        </w:r>
        <w:r>
          <w:tab/>
        </w:r>
        <w:r>
          <w:fldChar w:fldCharType="begin"/>
        </w:r>
        <w:r>
          <w:instrText xml:space="preserve"> PAGEREF _Toc7668 \h </w:instrText>
        </w:r>
        <w:r>
          <w:fldChar w:fldCharType="separate"/>
        </w:r>
        <w:r>
          <w:t>13</w:t>
        </w:r>
        <w:r>
          <w:fldChar w:fldCharType="end"/>
        </w:r>
      </w:hyperlink>
    </w:p>
    <w:p>
      <w:pPr>
        <w:pStyle w:val="TOC1"/>
        <w:tabs>
          <w:tab w:val="right" w:leader="dot" w:pos="8306"/>
        </w:tabs>
      </w:pPr>
      <w:hyperlink w:anchor="_Toc6121" w:history="1">
        <w:r>
          <w:rPr>
            <w:rFonts w:ascii="仿宋" w:eastAsia="仿宋" w:hAnsi="仿宋" w:cs="仿宋" w:hint="eastAsia"/>
            <w:lang w:eastAsia="zh-CN"/>
          </w:rPr>
          <w:t>六、缝纫辅助设备项目概论</w:t>
        </w:r>
        <w:r>
          <w:tab/>
        </w:r>
        <w:r>
          <w:fldChar w:fldCharType="begin"/>
        </w:r>
        <w:r>
          <w:instrText xml:space="preserve"> PAGEREF _Toc6121 \h </w:instrText>
        </w:r>
        <w:r>
          <w:fldChar w:fldCharType="separate"/>
        </w:r>
        <w:r>
          <w:t>14</w:t>
        </w:r>
        <w:r>
          <w:fldChar w:fldCharType="end"/>
        </w:r>
      </w:hyperlink>
    </w:p>
    <w:p>
      <w:pPr>
        <w:pStyle w:val="TOC2"/>
        <w:tabs>
          <w:tab w:val="right" w:leader="dot" w:pos="8306"/>
        </w:tabs>
      </w:pPr>
      <w:hyperlink w:anchor="_Toc25933" w:history="1">
        <w:r>
          <w:rPr>
            <w:rFonts w:ascii="仿宋" w:eastAsia="仿宋" w:hAnsi="仿宋" w:cs="仿宋" w:hint="eastAsia"/>
            <w:lang w:eastAsia="zh-CN"/>
          </w:rPr>
          <w:t>(一)、缝纫辅助设备项目概况</w:t>
        </w:r>
        <w:r>
          <w:tab/>
        </w:r>
        <w:r>
          <w:fldChar w:fldCharType="begin"/>
        </w:r>
        <w:r>
          <w:instrText xml:space="preserve"> PAGEREF _Toc25933 \h </w:instrText>
        </w:r>
        <w:r>
          <w:fldChar w:fldCharType="separate"/>
        </w:r>
        <w:r>
          <w:t>14</w:t>
        </w:r>
        <w:r>
          <w:fldChar w:fldCharType="end"/>
        </w:r>
      </w:hyperlink>
    </w:p>
    <w:p>
      <w:pPr>
        <w:pStyle w:val="TOC2"/>
        <w:tabs>
          <w:tab w:val="right" w:leader="dot" w:pos="8306"/>
        </w:tabs>
      </w:pPr>
      <w:hyperlink w:anchor="_Toc26696" w:history="1">
        <w:r>
          <w:rPr>
            <w:rFonts w:ascii="仿宋" w:eastAsia="仿宋" w:hAnsi="仿宋" w:cs="仿宋" w:hint="eastAsia"/>
            <w:lang w:eastAsia="zh-CN"/>
          </w:rPr>
          <w:t>(二)、缝纫辅助设备项目目标</w:t>
        </w:r>
        <w:r>
          <w:tab/>
        </w:r>
        <w:r>
          <w:fldChar w:fldCharType="begin"/>
        </w:r>
        <w:r>
          <w:instrText xml:space="preserve"> PAGEREF _Toc26696 \h </w:instrText>
        </w:r>
        <w:r>
          <w:fldChar w:fldCharType="separate"/>
        </w:r>
        <w:r>
          <w:t>17</w:t>
        </w:r>
        <w:r>
          <w:fldChar w:fldCharType="end"/>
        </w:r>
      </w:hyperlink>
    </w:p>
    <w:p>
      <w:pPr>
        <w:pStyle w:val="TOC2"/>
        <w:tabs>
          <w:tab w:val="right" w:leader="dot" w:pos="8306"/>
        </w:tabs>
      </w:pPr>
      <w:hyperlink w:anchor="_Toc1807" w:history="1">
        <w:r>
          <w:rPr>
            <w:rFonts w:ascii="仿宋" w:eastAsia="仿宋" w:hAnsi="仿宋" w:cs="仿宋" w:hint="eastAsia"/>
            <w:lang w:eastAsia="zh-CN"/>
          </w:rPr>
          <w:t>(三)、缝纫辅助设备项目提出的理由</w:t>
        </w:r>
        <w:r>
          <w:tab/>
        </w:r>
        <w:r>
          <w:fldChar w:fldCharType="begin"/>
        </w:r>
        <w:r>
          <w:instrText xml:space="preserve"> PAGEREF _Toc1807 \h </w:instrText>
        </w:r>
        <w:r>
          <w:fldChar w:fldCharType="separate"/>
        </w:r>
        <w:r>
          <w:t>18</w:t>
        </w:r>
        <w:r>
          <w:fldChar w:fldCharType="end"/>
        </w:r>
      </w:hyperlink>
    </w:p>
    <w:p>
      <w:pPr>
        <w:pStyle w:val="TOC2"/>
        <w:tabs>
          <w:tab w:val="right" w:leader="dot" w:pos="8306"/>
        </w:tabs>
      </w:pPr>
      <w:hyperlink w:anchor="_Toc14342" w:history="1">
        <w:r>
          <w:rPr>
            <w:rFonts w:ascii="仿宋" w:eastAsia="仿宋" w:hAnsi="仿宋" w:cs="仿宋" w:hint="eastAsia"/>
            <w:lang w:eastAsia="zh-CN"/>
          </w:rPr>
          <w:t>(四)、缝纫辅助设备项目意义</w:t>
        </w:r>
        <w:r>
          <w:tab/>
        </w:r>
        <w:r>
          <w:fldChar w:fldCharType="begin"/>
        </w:r>
        <w:r>
          <w:instrText xml:space="preserve"> PAGEREF _Toc14342 \h </w:instrText>
        </w:r>
        <w:r>
          <w:fldChar w:fldCharType="separate"/>
        </w:r>
        <w:r>
          <w:t>19</w:t>
        </w:r>
        <w:r>
          <w:fldChar w:fldCharType="end"/>
        </w:r>
      </w:hyperlink>
    </w:p>
    <w:p>
      <w:pPr>
        <w:pStyle w:val="TOC2"/>
        <w:tabs>
          <w:tab w:val="right" w:leader="dot" w:pos="8306"/>
        </w:tabs>
      </w:pPr>
      <w:hyperlink w:anchor="_Toc12266" w:history="1">
        <w:r>
          <w:rPr>
            <w:rFonts w:ascii="仿宋" w:eastAsia="仿宋" w:hAnsi="仿宋" w:cs="仿宋" w:hint="eastAsia"/>
            <w:lang w:eastAsia="zh-CN"/>
          </w:rPr>
          <w:t>(五)、缝纫辅助设备项目背景</w:t>
        </w:r>
        <w:r>
          <w:tab/>
        </w:r>
        <w:r>
          <w:fldChar w:fldCharType="begin"/>
        </w:r>
        <w:r>
          <w:instrText xml:space="preserve"> PAGEREF _Toc12266 \h </w:instrText>
        </w:r>
        <w:r>
          <w:fldChar w:fldCharType="separate"/>
        </w:r>
        <w:r>
          <w:t>20</w:t>
        </w:r>
        <w:r>
          <w:fldChar w:fldCharType="end"/>
        </w:r>
      </w:hyperlink>
    </w:p>
    <w:p>
      <w:pPr>
        <w:pStyle w:val="TOC1"/>
        <w:tabs>
          <w:tab w:val="right" w:leader="dot" w:pos="8306"/>
        </w:tabs>
      </w:pPr>
      <w:hyperlink w:anchor="_Toc20436" w:history="1">
        <w:r>
          <w:rPr>
            <w:rFonts w:ascii="仿宋" w:eastAsia="仿宋" w:hAnsi="仿宋" w:cs="仿宋" w:hint="eastAsia"/>
            <w:lang w:eastAsia="zh-CN"/>
          </w:rPr>
          <w:t>七、缝纫辅助设备项目社会影响</w:t>
        </w:r>
        <w:r>
          <w:tab/>
        </w:r>
        <w:r>
          <w:fldChar w:fldCharType="begin"/>
        </w:r>
        <w:r>
          <w:instrText xml:space="preserve"> PAGEREF _Toc20436 \h </w:instrText>
        </w:r>
        <w:r>
          <w:fldChar w:fldCharType="separate"/>
        </w:r>
        <w:r>
          <w:t>21</w:t>
        </w:r>
        <w:r>
          <w:fldChar w:fldCharType="end"/>
        </w:r>
      </w:hyperlink>
    </w:p>
    <w:p>
      <w:pPr>
        <w:pStyle w:val="TOC2"/>
        <w:tabs>
          <w:tab w:val="right" w:leader="dot" w:pos="8306"/>
        </w:tabs>
      </w:pPr>
      <w:hyperlink w:anchor="_Toc8584" w:history="1">
        <w:r>
          <w:rPr>
            <w:rFonts w:ascii="仿宋" w:eastAsia="仿宋" w:hAnsi="仿宋" w:cs="仿宋" w:hint="eastAsia"/>
            <w:lang w:eastAsia="zh-CN"/>
          </w:rPr>
          <w:t>(一)、社会责任与义务</w:t>
        </w:r>
        <w:r>
          <w:tab/>
        </w:r>
        <w:r>
          <w:fldChar w:fldCharType="begin"/>
        </w:r>
        <w:r>
          <w:instrText xml:space="preserve"> PAGEREF _Toc8584 \h </w:instrText>
        </w:r>
        <w:r>
          <w:fldChar w:fldCharType="separate"/>
        </w:r>
        <w:r>
          <w:t>21</w:t>
        </w:r>
        <w:r>
          <w:fldChar w:fldCharType="end"/>
        </w:r>
      </w:hyperlink>
    </w:p>
    <w:p>
      <w:pPr>
        <w:pStyle w:val="TOC2"/>
        <w:tabs>
          <w:tab w:val="right" w:leader="dot" w:pos="8306"/>
        </w:tabs>
      </w:pPr>
      <w:hyperlink w:anchor="_Toc32641" w:history="1">
        <w:r>
          <w:rPr>
            <w:rFonts w:ascii="仿宋" w:eastAsia="仿宋" w:hAnsi="仿宋" w:cs="仿宋" w:hint="eastAsia"/>
            <w:lang w:eastAsia="zh-CN"/>
          </w:rPr>
          <w:t>(二)、社会参与与沟通</w:t>
        </w:r>
        <w:r>
          <w:tab/>
        </w:r>
        <w:r>
          <w:fldChar w:fldCharType="begin"/>
        </w:r>
        <w:r>
          <w:instrText xml:space="preserve"> PAGEREF _Toc32641 \h </w:instrText>
        </w:r>
        <w:r>
          <w:fldChar w:fldCharType="separate"/>
        </w:r>
        <w:r>
          <w:t>22</w:t>
        </w:r>
        <w:r>
          <w:fldChar w:fldCharType="end"/>
        </w:r>
      </w:hyperlink>
    </w:p>
    <w:p>
      <w:pPr>
        <w:pStyle w:val="TOC1"/>
        <w:tabs>
          <w:tab w:val="right" w:leader="dot" w:pos="8306"/>
        </w:tabs>
      </w:pPr>
      <w:hyperlink w:anchor="_Toc30211" w:history="1">
        <w:r>
          <w:rPr>
            <w:rFonts w:ascii="仿宋" w:eastAsia="仿宋" w:hAnsi="仿宋" w:cs="仿宋" w:hint="eastAsia"/>
            <w:lang w:eastAsia="zh-CN"/>
          </w:rPr>
          <w:t>八、缝纫辅助设备项目技术管理</w:t>
        </w:r>
        <w:r>
          <w:tab/>
        </w:r>
        <w:r>
          <w:fldChar w:fldCharType="begin"/>
        </w:r>
        <w:r>
          <w:instrText xml:space="preserve"> PAGEREF _Toc30211 \h </w:instrText>
        </w:r>
        <w:r>
          <w:fldChar w:fldCharType="separate"/>
        </w:r>
        <w:r>
          <w:t>23</w:t>
        </w:r>
        <w:r>
          <w:fldChar w:fldCharType="end"/>
        </w:r>
      </w:hyperlink>
    </w:p>
    <w:p>
      <w:pPr>
        <w:pStyle w:val="TOC2"/>
        <w:tabs>
          <w:tab w:val="right" w:leader="dot" w:pos="8306"/>
        </w:tabs>
      </w:pPr>
      <w:hyperlink w:anchor="_Toc1066" w:history="1">
        <w:r>
          <w:rPr>
            <w:rFonts w:ascii="仿宋" w:eastAsia="仿宋" w:hAnsi="仿宋" w:cs="仿宋" w:hint="eastAsia"/>
            <w:lang w:eastAsia="zh-CN"/>
          </w:rPr>
          <w:t>(一)、技术方案选用方向</w:t>
        </w:r>
        <w:r>
          <w:tab/>
        </w:r>
        <w:r>
          <w:fldChar w:fldCharType="begin"/>
        </w:r>
        <w:r>
          <w:instrText xml:space="preserve"> PAGEREF _Toc1066 \h </w:instrText>
        </w:r>
        <w:r>
          <w:fldChar w:fldCharType="separate"/>
        </w:r>
        <w:r>
          <w:t>23</w:t>
        </w:r>
        <w:r>
          <w:fldChar w:fldCharType="end"/>
        </w:r>
      </w:hyperlink>
    </w:p>
    <w:p>
      <w:pPr>
        <w:pStyle w:val="TOC2"/>
        <w:tabs>
          <w:tab w:val="right" w:leader="dot" w:pos="8306"/>
        </w:tabs>
      </w:pPr>
      <w:hyperlink w:anchor="_Toc23520" w:history="1">
        <w:r>
          <w:rPr>
            <w:rFonts w:ascii="仿宋" w:eastAsia="仿宋" w:hAnsi="仿宋" w:cs="仿宋" w:hint="eastAsia"/>
            <w:lang w:eastAsia="zh-CN"/>
          </w:rPr>
          <w:t>(二)、工艺技术方案选用原则</w:t>
        </w:r>
        <w:r>
          <w:tab/>
        </w:r>
        <w:r>
          <w:fldChar w:fldCharType="begin"/>
        </w:r>
        <w:r>
          <w:instrText xml:space="preserve"> PAGEREF _Toc23520 \h </w:instrText>
        </w:r>
        <w:r>
          <w:fldChar w:fldCharType="separate"/>
        </w:r>
        <w:r>
          <w:t>25</w:t>
        </w:r>
        <w:r>
          <w:fldChar w:fldCharType="end"/>
        </w:r>
      </w:hyperlink>
    </w:p>
    <w:p>
      <w:pPr>
        <w:pStyle w:val="TOC2"/>
        <w:tabs>
          <w:tab w:val="right" w:leader="dot" w:pos="8306"/>
        </w:tabs>
      </w:pPr>
      <w:hyperlink w:anchor="_Toc2220" w:history="1">
        <w:r>
          <w:rPr>
            <w:rFonts w:ascii="仿宋" w:eastAsia="仿宋" w:hAnsi="仿宋" w:cs="仿宋" w:hint="eastAsia"/>
            <w:lang w:eastAsia="zh-CN"/>
          </w:rPr>
          <w:t>(三)、工艺技术方案要求</w:t>
        </w:r>
        <w:r>
          <w:tab/>
        </w:r>
        <w:r>
          <w:fldChar w:fldCharType="begin"/>
        </w:r>
        <w:r>
          <w:instrText xml:space="preserve"> PAGEREF _Toc2220 \h </w:instrText>
        </w:r>
        <w:r>
          <w:fldChar w:fldCharType="separate"/>
        </w:r>
        <w:r>
          <w:t>27</w:t>
        </w:r>
        <w:r>
          <w:fldChar w:fldCharType="end"/>
        </w:r>
      </w:hyperlink>
    </w:p>
    <w:p>
      <w:pPr>
        <w:pStyle w:val="TOC1"/>
        <w:tabs>
          <w:tab w:val="right" w:leader="dot" w:pos="8306"/>
        </w:tabs>
      </w:pPr>
      <w:hyperlink w:anchor="_Toc30514" w:history="1">
        <w:r>
          <w:rPr>
            <w:rFonts w:ascii="仿宋" w:eastAsia="仿宋" w:hAnsi="仿宋" w:cs="仿宋" w:hint="eastAsia"/>
            <w:lang w:eastAsia="zh-CN"/>
          </w:rPr>
          <w:t>九、缝纫辅助设备项目创新与研发</w:t>
        </w:r>
        <w:r>
          <w:tab/>
        </w:r>
        <w:r>
          <w:fldChar w:fldCharType="begin"/>
        </w:r>
        <w:r>
          <w:instrText xml:space="preserve"> PAGEREF _Toc30514 \h </w:instrText>
        </w:r>
        <w:r>
          <w:fldChar w:fldCharType="separate"/>
        </w:r>
        <w:r>
          <w:t>29</w:t>
        </w:r>
        <w:r>
          <w:fldChar w:fldCharType="end"/>
        </w:r>
      </w:hyperlink>
    </w:p>
    <w:p>
      <w:pPr>
        <w:pStyle w:val="TOC2"/>
        <w:tabs>
          <w:tab w:val="right" w:leader="dot" w:pos="8306"/>
        </w:tabs>
      </w:pPr>
      <w:hyperlink w:anchor="_Toc23249" w:history="1">
        <w:r>
          <w:rPr>
            <w:rFonts w:ascii="仿宋" w:eastAsia="仿宋" w:hAnsi="仿宋" w:cs="仿宋" w:hint="eastAsia"/>
            <w:lang w:eastAsia="zh-CN"/>
          </w:rPr>
          <w:t>(一)、创新策略与方向</w:t>
        </w:r>
        <w:r>
          <w:tab/>
        </w:r>
        <w:r>
          <w:fldChar w:fldCharType="begin"/>
        </w:r>
        <w:r>
          <w:instrText xml:space="preserve"> PAGEREF _Toc23249 \h </w:instrText>
        </w:r>
        <w:r>
          <w:fldChar w:fldCharType="separate"/>
        </w:r>
        <w:r>
          <w:t>29</w:t>
        </w:r>
        <w:r>
          <w:fldChar w:fldCharType="end"/>
        </w:r>
      </w:hyperlink>
    </w:p>
    <w:p>
      <w:pPr>
        <w:pStyle w:val="TOC2"/>
        <w:tabs>
          <w:tab w:val="right" w:leader="dot" w:pos="8306"/>
        </w:tabs>
      </w:pPr>
      <w:hyperlink w:anchor="_Toc14484" w:history="1">
        <w:r>
          <w:rPr>
            <w:rFonts w:ascii="仿宋" w:eastAsia="仿宋" w:hAnsi="仿宋" w:cs="仿宋" w:hint="eastAsia"/>
            <w:lang w:eastAsia="zh-CN"/>
          </w:rPr>
          <w:t>(二)、研发规划与投入</w:t>
        </w:r>
        <w:r>
          <w:tab/>
        </w:r>
        <w:r>
          <w:fldChar w:fldCharType="begin"/>
        </w:r>
        <w:r>
          <w:instrText xml:space="preserve"> PAGEREF _Toc14484 \h </w:instrText>
        </w:r>
        <w:r>
          <w:fldChar w:fldCharType="separate"/>
        </w:r>
        <w:r>
          <w:t>30</w:t>
        </w:r>
        <w:r>
          <w:fldChar w:fldCharType="end"/>
        </w:r>
      </w:hyperlink>
    </w:p>
    <w:p>
      <w:pPr>
        <w:pStyle w:val="TOC1"/>
        <w:tabs>
          <w:tab w:val="right" w:leader="dot" w:pos="8306"/>
        </w:tabs>
      </w:pPr>
      <w:hyperlink w:anchor="_Toc728" w:history="1">
        <w:r>
          <w:rPr>
            <w:rFonts w:ascii="仿宋" w:eastAsia="仿宋" w:hAnsi="仿宋" w:cs="仿宋" w:hint="eastAsia"/>
            <w:lang w:eastAsia="zh-CN"/>
          </w:rPr>
          <w:t>十、生产安全保护</w:t>
        </w:r>
        <w:r>
          <w:tab/>
        </w:r>
        <w:r>
          <w:fldChar w:fldCharType="begin"/>
        </w:r>
        <w:r>
          <w:instrText xml:space="preserve"> PAGEREF _Toc728 \h </w:instrText>
        </w:r>
        <w:r>
          <w:fldChar w:fldCharType="separate"/>
        </w:r>
        <w:r>
          <w:t>32</w:t>
        </w:r>
        <w:r>
          <w:fldChar w:fldCharType="end"/>
        </w:r>
      </w:hyperlink>
    </w:p>
    <w:p>
      <w:pPr>
        <w:pStyle w:val="TOC2"/>
        <w:tabs>
          <w:tab w:val="right" w:leader="dot" w:pos="8306"/>
        </w:tabs>
      </w:pPr>
      <w:hyperlink w:anchor="_Toc16657" w:history="1">
        <w:r>
          <w:rPr>
            <w:rFonts w:ascii="仿宋" w:eastAsia="仿宋" w:hAnsi="仿宋" w:cs="仿宋" w:hint="eastAsia"/>
            <w:lang w:eastAsia="zh-CN"/>
          </w:rPr>
          <w:t>(一)、消防安全</w:t>
        </w:r>
        <w:r>
          <w:tab/>
        </w:r>
        <w:r>
          <w:fldChar w:fldCharType="begin"/>
        </w:r>
        <w:r>
          <w:instrText xml:space="preserve"> PAGEREF _Toc16657 \h </w:instrText>
        </w:r>
        <w:r>
          <w:fldChar w:fldCharType="separate"/>
        </w:r>
        <w:r>
          <w:t>32</w:t>
        </w:r>
        <w:r>
          <w:fldChar w:fldCharType="end"/>
        </w:r>
      </w:hyperlink>
    </w:p>
    <w:p>
      <w:pPr>
        <w:pStyle w:val="TOC2"/>
        <w:tabs>
          <w:tab w:val="right" w:leader="dot" w:pos="8306"/>
        </w:tabs>
      </w:pPr>
      <w:hyperlink w:anchor="_Toc6214" w:history="1">
        <w:r>
          <w:rPr>
            <w:rFonts w:ascii="仿宋" w:eastAsia="仿宋" w:hAnsi="仿宋" w:cs="仿宋" w:hint="eastAsia"/>
            <w:lang w:eastAsia="zh-CN"/>
          </w:rPr>
          <w:t>(二)、防火防爆总图布置措施</w:t>
        </w:r>
        <w:r>
          <w:tab/>
        </w:r>
        <w:r>
          <w:fldChar w:fldCharType="begin"/>
        </w:r>
        <w:r>
          <w:instrText xml:space="preserve"> PAGEREF _Toc6214 \h </w:instrText>
        </w:r>
        <w:r>
          <w:fldChar w:fldCharType="separate"/>
        </w:r>
        <w:r>
          <w:t>34</w:t>
        </w:r>
        <w:r>
          <w:fldChar w:fldCharType="end"/>
        </w:r>
      </w:hyperlink>
    </w:p>
    <w:p>
      <w:pPr>
        <w:pStyle w:val="TOC2"/>
        <w:tabs>
          <w:tab w:val="right" w:leader="dot" w:pos="8306"/>
        </w:tabs>
      </w:pPr>
      <w:hyperlink w:anchor="_Toc25145" w:history="1">
        <w:r>
          <w:rPr>
            <w:rFonts w:ascii="仿宋" w:eastAsia="仿宋" w:hAnsi="仿宋" w:cs="仿宋" w:hint="eastAsia"/>
            <w:lang w:eastAsia="zh-CN"/>
          </w:rPr>
          <w:t>(三)、自然灾害防范措施</w:t>
        </w:r>
        <w:r>
          <w:tab/>
        </w:r>
        <w:r>
          <w:fldChar w:fldCharType="begin"/>
        </w:r>
        <w:r>
          <w:instrText xml:space="preserve"> PAGEREF _Toc25145 \h </w:instrText>
        </w:r>
        <w:r>
          <w:fldChar w:fldCharType="separate"/>
        </w:r>
        <w:r>
          <w:t>35</w:t>
        </w:r>
        <w:r>
          <w:fldChar w:fldCharType="end"/>
        </w:r>
      </w:hyperlink>
    </w:p>
    <w:p>
      <w:pPr>
        <w:pStyle w:val="TOC2"/>
        <w:tabs>
          <w:tab w:val="right" w:leader="dot" w:pos="8306"/>
        </w:tabs>
      </w:pPr>
      <w:hyperlink w:anchor="_Toc17947" w:history="1">
        <w:r>
          <w:rPr>
            <w:rFonts w:ascii="仿宋" w:eastAsia="仿宋" w:hAnsi="仿宋" w:cs="仿宋" w:hint="eastAsia"/>
            <w:lang w:eastAsia="zh-CN"/>
          </w:rPr>
          <w:t>(四)、安全色及安全标志使用要求</w:t>
        </w:r>
        <w:r>
          <w:tab/>
        </w:r>
        <w:r>
          <w:fldChar w:fldCharType="begin"/>
        </w:r>
        <w:r>
          <w:instrText xml:space="preserve"> PAGEREF _Toc17947 \h </w:instrText>
        </w:r>
        <w:r>
          <w:fldChar w:fldCharType="separate"/>
        </w:r>
        <w:r>
          <w:t>36</w:t>
        </w:r>
        <w:r>
          <w:fldChar w:fldCharType="end"/>
        </w:r>
      </w:hyperlink>
    </w:p>
    <w:p>
      <w:pPr>
        <w:pStyle w:val="TOC2"/>
        <w:tabs>
          <w:tab w:val="right" w:leader="dot" w:pos="8306"/>
        </w:tabs>
      </w:pPr>
      <w:hyperlink w:anchor="_Toc1011" w:history="1">
        <w:r>
          <w:rPr>
            <w:rFonts w:ascii="仿宋" w:eastAsia="仿宋" w:hAnsi="仿宋" w:cs="仿宋" w:hint="eastAsia"/>
            <w:lang w:eastAsia="zh-CN"/>
          </w:rPr>
          <w:t>(五)、防尘防毒措施</w:t>
        </w:r>
        <w:r>
          <w:tab/>
        </w:r>
        <w:r>
          <w:fldChar w:fldCharType="begin"/>
        </w:r>
        <w:r>
          <w:instrText xml:space="preserve"> PAGEREF _Toc1011 \h </w:instrText>
        </w:r>
        <w:r>
          <w:fldChar w:fldCharType="separate"/>
        </w:r>
        <w:r>
          <w:t>37</w:t>
        </w:r>
        <w:r>
          <w:fldChar w:fldCharType="end"/>
        </w:r>
      </w:hyperlink>
    </w:p>
    <w:p>
      <w:pPr>
        <w:pStyle w:val="TOC2"/>
        <w:tabs>
          <w:tab w:val="right" w:leader="dot" w:pos="8306"/>
        </w:tabs>
      </w:pPr>
      <w:hyperlink w:anchor="_Toc16870" w:history="1">
        <w:r>
          <w:rPr>
            <w:rFonts w:ascii="仿宋" w:eastAsia="仿宋" w:hAnsi="仿宋" w:cs="仿宋" w:hint="eastAsia"/>
            <w:lang w:eastAsia="zh-CN"/>
          </w:rPr>
          <w:t>(六)、防静电、触电防护及防雷措施</w:t>
        </w:r>
        <w:r>
          <w:tab/>
        </w:r>
        <w:r>
          <w:fldChar w:fldCharType="begin"/>
        </w:r>
        <w:r>
          <w:instrText xml:space="preserve"> PAGEREF _Toc16870 \h </w:instrText>
        </w:r>
        <w:r>
          <w:fldChar w:fldCharType="separate"/>
        </w:r>
        <w:r>
          <w:t>38</w:t>
        </w:r>
        <w:r>
          <w:fldChar w:fldCharType="end"/>
        </w:r>
      </w:hyperlink>
    </w:p>
    <w:p>
      <w:pPr>
        <w:pStyle w:val="TOC2"/>
        <w:tabs>
          <w:tab w:val="right" w:leader="dot" w:pos="8306"/>
        </w:tabs>
      </w:pPr>
      <w:hyperlink w:anchor="_Toc17867" w:history="1">
        <w:r>
          <w:rPr>
            <w:rFonts w:ascii="仿宋" w:eastAsia="仿宋" w:hAnsi="仿宋" w:cs="仿宋" w:hint="eastAsia"/>
            <w:lang w:eastAsia="zh-CN"/>
          </w:rPr>
          <w:t>(七)、机械设备安全保障措施</w:t>
        </w:r>
        <w:r>
          <w:tab/>
        </w:r>
        <w:r>
          <w:fldChar w:fldCharType="begin"/>
        </w:r>
        <w:r>
          <w:instrText xml:space="preserve"> PAGEREF _Toc17867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84" w:history="1">
        <w:r>
          <w:rPr>
            <w:rFonts w:ascii="仿宋" w:eastAsia="仿宋" w:hAnsi="仿宋" w:cs="仿宋" w:hint="eastAsia"/>
            <w:lang w:eastAsia="zh-CN"/>
          </w:rPr>
          <w:t>十一、缝纫辅助设备项目投资规划</w:t>
        </w:r>
        <w:r>
          <w:tab/>
        </w:r>
        <w:r>
          <w:fldChar w:fldCharType="begin"/>
        </w:r>
        <w:r>
          <w:instrText xml:space="preserve"> PAGEREF _Toc21584 \h </w:instrText>
        </w:r>
        <w:r>
          <w:fldChar w:fldCharType="separate"/>
        </w:r>
        <w:r>
          <w:t>40</w:t>
        </w:r>
        <w:r>
          <w:fldChar w:fldCharType="end"/>
        </w:r>
      </w:hyperlink>
    </w:p>
    <w:p>
      <w:pPr>
        <w:pStyle w:val="TOC2"/>
        <w:tabs>
          <w:tab w:val="right" w:leader="dot" w:pos="8306"/>
        </w:tabs>
      </w:pPr>
      <w:hyperlink w:anchor="_Toc8146" w:history="1">
        <w:r>
          <w:rPr>
            <w:rFonts w:ascii="仿宋" w:eastAsia="仿宋" w:hAnsi="仿宋" w:cs="仿宋" w:hint="eastAsia"/>
            <w:lang w:eastAsia="zh-CN"/>
          </w:rPr>
          <w:t>(一)、缝纫辅助设备项目总投资估算</w:t>
        </w:r>
        <w:r>
          <w:tab/>
        </w:r>
        <w:r>
          <w:fldChar w:fldCharType="begin"/>
        </w:r>
        <w:r>
          <w:instrText xml:space="preserve"> PAGEREF _Toc8146 \h </w:instrText>
        </w:r>
        <w:r>
          <w:fldChar w:fldCharType="separate"/>
        </w:r>
        <w:r>
          <w:t>40</w:t>
        </w:r>
        <w:r>
          <w:fldChar w:fldCharType="end"/>
        </w:r>
      </w:hyperlink>
    </w:p>
    <w:p>
      <w:pPr>
        <w:pStyle w:val="TOC2"/>
        <w:tabs>
          <w:tab w:val="right" w:leader="dot" w:pos="8306"/>
        </w:tabs>
      </w:pPr>
      <w:hyperlink w:anchor="_Toc18189" w:history="1">
        <w:r>
          <w:rPr>
            <w:rFonts w:ascii="仿宋" w:eastAsia="仿宋" w:hAnsi="仿宋" w:cs="仿宋" w:hint="eastAsia"/>
            <w:lang w:eastAsia="zh-CN"/>
          </w:rPr>
          <w:t>(二)、资金筹措</w:t>
        </w:r>
        <w:r>
          <w:tab/>
        </w:r>
        <w:r>
          <w:fldChar w:fldCharType="begin"/>
        </w:r>
        <w:r>
          <w:instrText xml:space="preserve"> PAGEREF _Toc18189 \h </w:instrText>
        </w:r>
        <w:r>
          <w:fldChar w:fldCharType="separate"/>
        </w:r>
        <w:r>
          <w:t>42</w:t>
        </w:r>
        <w:r>
          <w:fldChar w:fldCharType="end"/>
        </w:r>
      </w:hyperlink>
    </w:p>
    <w:p>
      <w:pPr>
        <w:pStyle w:val="TOC1"/>
        <w:tabs>
          <w:tab w:val="right" w:leader="dot" w:pos="8306"/>
        </w:tabs>
      </w:pPr>
      <w:hyperlink w:anchor="_Toc10051" w:history="1">
        <w:r>
          <w:rPr>
            <w:rFonts w:ascii="仿宋" w:eastAsia="仿宋" w:hAnsi="仿宋" w:cs="仿宋" w:hint="eastAsia"/>
            <w:lang w:eastAsia="zh-CN"/>
          </w:rPr>
          <w:t>十二、缝纫辅助设备项目经营效益</w:t>
        </w:r>
        <w:r>
          <w:tab/>
        </w:r>
        <w:r>
          <w:fldChar w:fldCharType="begin"/>
        </w:r>
        <w:r>
          <w:instrText xml:space="preserve"> PAGEREF _Toc10051 \h </w:instrText>
        </w:r>
        <w:r>
          <w:fldChar w:fldCharType="separate"/>
        </w:r>
        <w:r>
          <w:t>42</w:t>
        </w:r>
        <w:r>
          <w:fldChar w:fldCharType="end"/>
        </w:r>
      </w:hyperlink>
    </w:p>
    <w:p>
      <w:pPr>
        <w:pStyle w:val="TOC2"/>
        <w:tabs>
          <w:tab w:val="right" w:leader="dot" w:pos="8306"/>
        </w:tabs>
      </w:pPr>
      <w:hyperlink w:anchor="_Toc27486" w:history="1">
        <w:r>
          <w:rPr>
            <w:rFonts w:ascii="仿宋" w:eastAsia="仿宋" w:hAnsi="仿宋" w:cs="仿宋" w:hint="eastAsia"/>
            <w:lang w:eastAsia="zh-CN"/>
          </w:rPr>
          <w:t>(一)、经济评价财务测算</w:t>
        </w:r>
        <w:r>
          <w:tab/>
        </w:r>
        <w:r>
          <w:fldChar w:fldCharType="begin"/>
        </w:r>
        <w:r>
          <w:instrText xml:space="preserve"> PAGEREF _Toc27486 \h </w:instrText>
        </w:r>
        <w:r>
          <w:fldChar w:fldCharType="separate"/>
        </w:r>
        <w:r>
          <w:t>42</w:t>
        </w:r>
        <w:r>
          <w:fldChar w:fldCharType="end"/>
        </w:r>
      </w:hyperlink>
    </w:p>
    <w:p>
      <w:pPr>
        <w:pStyle w:val="TOC2"/>
        <w:tabs>
          <w:tab w:val="right" w:leader="dot" w:pos="8306"/>
        </w:tabs>
      </w:pPr>
      <w:hyperlink w:anchor="_Toc32137" w:history="1">
        <w:r>
          <w:rPr>
            <w:rFonts w:ascii="仿宋" w:eastAsia="仿宋" w:hAnsi="仿宋" w:cs="仿宋" w:hint="eastAsia"/>
            <w:lang w:eastAsia="zh-CN"/>
          </w:rPr>
          <w:t>(二)、缝纫辅助设备项目盈利能力分析</w:t>
        </w:r>
        <w:r>
          <w:tab/>
        </w:r>
        <w:r>
          <w:fldChar w:fldCharType="begin"/>
        </w:r>
        <w:r>
          <w:instrText xml:space="preserve"> PAGEREF _Toc32137 \h </w:instrText>
        </w:r>
        <w:r>
          <w:fldChar w:fldCharType="separate"/>
        </w:r>
        <w:r>
          <w:t>44</w:t>
        </w:r>
        <w:r>
          <w:fldChar w:fldCharType="end"/>
        </w:r>
      </w:hyperlink>
    </w:p>
    <w:p>
      <w:pPr>
        <w:pStyle w:val="TOC1"/>
        <w:tabs>
          <w:tab w:val="right" w:leader="dot" w:pos="8306"/>
        </w:tabs>
      </w:pPr>
      <w:hyperlink w:anchor="_Toc17792" w:history="1">
        <w:r>
          <w:rPr>
            <w:rFonts w:ascii="仿宋" w:eastAsia="仿宋" w:hAnsi="仿宋" w:cs="仿宋" w:hint="eastAsia"/>
            <w:lang w:eastAsia="zh-CN"/>
          </w:rPr>
          <w:t>十三、缝纫辅助设备项目实施保障措施</w:t>
        </w:r>
        <w:r>
          <w:tab/>
        </w:r>
        <w:r>
          <w:fldChar w:fldCharType="begin"/>
        </w:r>
        <w:r>
          <w:instrText xml:space="preserve"> PAGEREF _Toc17792 \h </w:instrText>
        </w:r>
        <w:r>
          <w:fldChar w:fldCharType="separate"/>
        </w:r>
        <w:r>
          <w:t>44</w:t>
        </w:r>
        <w:r>
          <w:fldChar w:fldCharType="end"/>
        </w:r>
      </w:hyperlink>
    </w:p>
    <w:p>
      <w:pPr>
        <w:pStyle w:val="TOC2"/>
        <w:tabs>
          <w:tab w:val="right" w:leader="dot" w:pos="8306"/>
        </w:tabs>
      </w:pPr>
      <w:hyperlink w:anchor="_Toc25703" w:history="1">
        <w:r>
          <w:rPr>
            <w:rFonts w:ascii="仿宋" w:eastAsia="仿宋" w:hAnsi="仿宋" w:cs="仿宋" w:hint="eastAsia"/>
            <w:lang w:eastAsia="zh-CN"/>
          </w:rPr>
          <w:t>(一)、缝纫辅助设备项目实施保障机制</w:t>
        </w:r>
        <w:r>
          <w:tab/>
        </w:r>
        <w:r>
          <w:fldChar w:fldCharType="begin"/>
        </w:r>
        <w:r>
          <w:instrText xml:space="preserve"> PAGEREF _Toc25703 \h </w:instrText>
        </w:r>
        <w:r>
          <w:fldChar w:fldCharType="separate"/>
        </w:r>
        <w:r>
          <w:t>44</w:t>
        </w:r>
        <w:r>
          <w:fldChar w:fldCharType="end"/>
        </w:r>
      </w:hyperlink>
    </w:p>
    <w:p>
      <w:pPr>
        <w:pStyle w:val="TOC2"/>
        <w:tabs>
          <w:tab w:val="right" w:leader="dot" w:pos="8306"/>
        </w:tabs>
      </w:pPr>
      <w:hyperlink w:anchor="_Toc3262" w:history="1">
        <w:r>
          <w:rPr>
            <w:rFonts w:ascii="仿宋" w:eastAsia="仿宋" w:hAnsi="仿宋" w:cs="仿宋" w:hint="eastAsia"/>
            <w:lang w:eastAsia="zh-CN"/>
          </w:rPr>
          <w:t>(二)、缝纫辅助设备项目法律合规要求</w:t>
        </w:r>
        <w:r>
          <w:tab/>
        </w:r>
        <w:r>
          <w:fldChar w:fldCharType="begin"/>
        </w:r>
        <w:r>
          <w:instrText xml:space="preserve"> PAGEREF _Toc3262 \h </w:instrText>
        </w:r>
        <w:r>
          <w:fldChar w:fldCharType="separate"/>
        </w:r>
        <w:r>
          <w:t>48</w:t>
        </w:r>
        <w:r>
          <w:fldChar w:fldCharType="end"/>
        </w:r>
      </w:hyperlink>
    </w:p>
    <w:p>
      <w:pPr>
        <w:pStyle w:val="TOC2"/>
        <w:tabs>
          <w:tab w:val="right" w:leader="dot" w:pos="8306"/>
        </w:tabs>
      </w:pPr>
      <w:hyperlink w:anchor="_Toc2115" w:history="1">
        <w:r>
          <w:rPr>
            <w:rFonts w:ascii="仿宋" w:eastAsia="仿宋" w:hAnsi="仿宋" w:cs="仿宋" w:hint="eastAsia"/>
            <w:lang w:eastAsia="zh-CN"/>
          </w:rPr>
          <w:t>(三)、缝纫辅助设备项目合同管理与法律事务</w:t>
        </w:r>
        <w:r>
          <w:tab/>
        </w:r>
        <w:r>
          <w:fldChar w:fldCharType="begin"/>
        </w:r>
        <w:r>
          <w:instrText xml:space="preserve"> PAGEREF _Toc2115 \h </w:instrText>
        </w:r>
        <w:r>
          <w:fldChar w:fldCharType="separate"/>
        </w:r>
        <w:r>
          <w:t>52</w:t>
        </w:r>
        <w:r>
          <w:fldChar w:fldCharType="end"/>
        </w:r>
      </w:hyperlink>
    </w:p>
    <w:p>
      <w:pPr>
        <w:pStyle w:val="TOC2"/>
        <w:tabs>
          <w:tab w:val="right" w:leader="dot" w:pos="8306"/>
        </w:tabs>
      </w:pPr>
      <w:hyperlink w:anchor="_Toc27912" w:history="1">
        <w:r>
          <w:rPr>
            <w:rFonts w:ascii="仿宋" w:eastAsia="仿宋" w:hAnsi="仿宋" w:cs="仿宋" w:hint="eastAsia"/>
            <w:lang w:eastAsia="zh-CN"/>
          </w:rPr>
          <w:t>(四)、缝纫辅助设备项目知识产权保护策略</w:t>
        </w:r>
        <w:r>
          <w:tab/>
        </w:r>
        <w:r>
          <w:fldChar w:fldCharType="begin"/>
        </w:r>
        <w:r>
          <w:instrText xml:space="preserve"> PAGEREF _Toc27912 \h </w:instrText>
        </w:r>
        <w:r>
          <w:fldChar w:fldCharType="separate"/>
        </w:r>
        <w:r>
          <w:t>59</w:t>
        </w:r>
        <w:r>
          <w:fldChar w:fldCharType="end"/>
        </w:r>
      </w:hyperlink>
    </w:p>
    <w:p>
      <w:pPr>
        <w:pStyle w:val="TOC1"/>
        <w:tabs>
          <w:tab w:val="right" w:leader="dot" w:pos="8306"/>
        </w:tabs>
      </w:pPr>
      <w:hyperlink w:anchor="_Toc23014" w:history="1">
        <w:r>
          <w:rPr>
            <w:rFonts w:ascii="仿宋" w:eastAsia="仿宋" w:hAnsi="仿宋" w:cs="仿宋" w:hint="eastAsia"/>
            <w:lang w:eastAsia="zh-CN"/>
          </w:rPr>
          <w:t>十四、缝纫辅助设备项目变更管理</w:t>
        </w:r>
        <w:r>
          <w:tab/>
        </w:r>
        <w:r>
          <w:fldChar w:fldCharType="begin"/>
        </w:r>
        <w:r>
          <w:instrText xml:space="preserve"> PAGEREF _Toc23014 \h </w:instrText>
        </w:r>
        <w:r>
          <w:fldChar w:fldCharType="separate"/>
        </w:r>
        <w:r>
          <w:t>61</w:t>
        </w:r>
        <w:r>
          <w:fldChar w:fldCharType="end"/>
        </w:r>
      </w:hyperlink>
    </w:p>
    <w:p>
      <w:pPr>
        <w:pStyle w:val="TOC2"/>
        <w:tabs>
          <w:tab w:val="right" w:leader="dot" w:pos="8306"/>
        </w:tabs>
      </w:pPr>
      <w:hyperlink w:anchor="_Toc7735" w:history="1">
        <w:r>
          <w:rPr>
            <w:rFonts w:ascii="仿宋" w:eastAsia="仿宋" w:hAnsi="仿宋" w:cs="仿宋" w:hint="eastAsia"/>
            <w:lang w:eastAsia="zh-CN"/>
          </w:rPr>
          <w:t>(一)、变更申请与评估</w:t>
        </w:r>
        <w:r>
          <w:tab/>
        </w:r>
        <w:r>
          <w:fldChar w:fldCharType="begin"/>
        </w:r>
        <w:r>
          <w:instrText xml:space="preserve"> PAGEREF _Toc7735 \h </w:instrText>
        </w:r>
        <w:r>
          <w:fldChar w:fldCharType="separate"/>
        </w:r>
        <w:r>
          <w:t>61</w:t>
        </w:r>
        <w:r>
          <w:fldChar w:fldCharType="end"/>
        </w:r>
      </w:hyperlink>
    </w:p>
    <w:p>
      <w:pPr>
        <w:pStyle w:val="TOC2"/>
        <w:tabs>
          <w:tab w:val="right" w:leader="dot" w:pos="8306"/>
        </w:tabs>
      </w:pPr>
      <w:hyperlink w:anchor="_Toc23348" w:history="1">
        <w:r>
          <w:rPr>
            <w:rFonts w:ascii="仿宋" w:eastAsia="仿宋" w:hAnsi="仿宋" w:cs="仿宋" w:hint="eastAsia"/>
            <w:lang w:eastAsia="zh-CN"/>
          </w:rPr>
          <w:t>(二)、变更实施与控制</w:t>
        </w:r>
        <w:r>
          <w:tab/>
        </w:r>
        <w:r>
          <w:fldChar w:fldCharType="begin"/>
        </w:r>
        <w:r>
          <w:instrText xml:space="preserve"> PAGEREF _Toc23348 \h </w:instrText>
        </w:r>
        <w:r>
          <w:fldChar w:fldCharType="separate"/>
        </w:r>
        <w:r>
          <w:t>62</w:t>
        </w:r>
        <w:r>
          <w:fldChar w:fldCharType="end"/>
        </w:r>
      </w:hyperlink>
    </w:p>
    <w:p>
      <w:pPr>
        <w:pStyle w:val="TOC1"/>
        <w:tabs>
          <w:tab w:val="right" w:leader="dot" w:pos="8306"/>
        </w:tabs>
      </w:pPr>
      <w:hyperlink w:anchor="_Toc18016" w:history="1">
        <w:r>
          <w:rPr>
            <w:rFonts w:ascii="仿宋" w:eastAsia="仿宋" w:hAnsi="仿宋" w:cs="仿宋" w:hint="eastAsia"/>
            <w:lang w:eastAsia="zh-CN"/>
          </w:rPr>
          <w:t>十五、质量管理体系</w:t>
        </w:r>
        <w:r>
          <w:tab/>
        </w:r>
        <w:r>
          <w:fldChar w:fldCharType="begin"/>
        </w:r>
        <w:r>
          <w:instrText xml:space="preserve"> PAGEREF _Toc18016 \h </w:instrText>
        </w:r>
        <w:r>
          <w:fldChar w:fldCharType="separate"/>
        </w:r>
        <w:r>
          <w:t>62</w:t>
        </w:r>
        <w:r>
          <w:fldChar w:fldCharType="end"/>
        </w:r>
      </w:hyperlink>
    </w:p>
    <w:p>
      <w:pPr>
        <w:pStyle w:val="TOC2"/>
        <w:tabs>
          <w:tab w:val="right" w:leader="dot" w:pos="8306"/>
        </w:tabs>
      </w:pPr>
      <w:hyperlink w:anchor="_Toc7844" w:history="1">
        <w:r>
          <w:rPr>
            <w:rFonts w:ascii="仿宋" w:eastAsia="仿宋" w:hAnsi="仿宋" w:cs="仿宋" w:hint="eastAsia"/>
            <w:lang w:eastAsia="zh-CN"/>
          </w:rPr>
          <w:t>(一)、质量目标与方针</w:t>
        </w:r>
        <w:r>
          <w:tab/>
        </w:r>
        <w:r>
          <w:fldChar w:fldCharType="begin"/>
        </w:r>
        <w:r>
          <w:instrText xml:space="preserve"> PAGEREF _Toc7844 \h </w:instrText>
        </w:r>
        <w:r>
          <w:fldChar w:fldCharType="separate"/>
        </w:r>
        <w:r>
          <w:t>62</w:t>
        </w:r>
        <w:r>
          <w:fldChar w:fldCharType="end"/>
        </w:r>
      </w:hyperlink>
    </w:p>
    <w:p>
      <w:pPr>
        <w:pStyle w:val="TOC2"/>
        <w:tabs>
          <w:tab w:val="right" w:leader="dot" w:pos="8306"/>
        </w:tabs>
      </w:pPr>
      <w:hyperlink w:anchor="_Toc2028" w:history="1">
        <w:r>
          <w:rPr>
            <w:rFonts w:ascii="仿宋" w:eastAsia="仿宋" w:hAnsi="仿宋" w:cs="仿宋" w:hint="eastAsia"/>
            <w:lang w:eastAsia="zh-CN"/>
          </w:rPr>
          <w:t>(二)、质量管理责任</w:t>
        </w:r>
        <w:r>
          <w:tab/>
        </w:r>
        <w:r>
          <w:fldChar w:fldCharType="begin"/>
        </w:r>
        <w:r>
          <w:instrText xml:space="preserve"> PAGEREF _Toc2028 \h </w:instrText>
        </w:r>
        <w:r>
          <w:fldChar w:fldCharType="separate"/>
        </w:r>
        <w:r>
          <w:t>63</w:t>
        </w:r>
        <w:r>
          <w:fldChar w:fldCharType="end"/>
        </w:r>
      </w:hyperlink>
    </w:p>
    <w:p>
      <w:pPr>
        <w:pStyle w:val="TOC2"/>
        <w:tabs>
          <w:tab w:val="right" w:leader="dot" w:pos="8306"/>
        </w:tabs>
      </w:pPr>
      <w:hyperlink w:anchor="_Toc30599" w:history="1">
        <w:r>
          <w:rPr>
            <w:rFonts w:ascii="仿宋" w:eastAsia="仿宋" w:hAnsi="仿宋" w:cs="仿宋" w:hint="eastAsia"/>
            <w:lang w:eastAsia="zh-CN"/>
          </w:rPr>
          <w:t>(三)、质量管理体系文件</w:t>
        </w:r>
        <w:r>
          <w:tab/>
        </w:r>
        <w:r>
          <w:fldChar w:fldCharType="begin"/>
        </w:r>
        <w:r>
          <w:instrText xml:space="preserve"> PAGEREF _Toc30599 \h </w:instrText>
        </w:r>
        <w:r>
          <w:fldChar w:fldCharType="separate"/>
        </w:r>
        <w:r>
          <w:t>65</w:t>
        </w:r>
        <w:r>
          <w:fldChar w:fldCharType="end"/>
        </w:r>
      </w:hyperlink>
    </w:p>
    <w:p>
      <w:pPr>
        <w:pStyle w:val="TOC2"/>
        <w:tabs>
          <w:tab w:val="right" w:leader="dot" w:pos="8306"/>
        </w:tabs>
      </w:pPr>
      <w:hyperlink w:anchor="_Toc24913" w:history="1">
        <w:r>
          <w:rPr>
            <w:rFonts w:ascii="仿宋" w:eastAsia="仿宋" w:hAnsi="仿宋" w:cs="仿宋" w:hint="eastAsia"/>
            <w:lang w:eastAsia="zh-CN"/>
          </w:rPr>
          <w:t>(四)、质量培训与教育</w:t>
        </w:r>
        <w:r>
          <w:tab/>
        </w:r>
        <w:r>
          <w:fldChar w:fldCharType="begin"/>
        </w:r>
        <w:r>
          <w:instrText xml:space="preserve"> PAGEREF _Toc24913 \h </w:instrText>
        </w:r>
        <w:r>
          <w:fldChar w:fldCharType="separate"/>
        </w:r>
        <w:r>
          <w:t>67</w:t>
        </w:r>
        <w:r>
          <w:fldChar w:fldCharType="end"/>
        </w:r>
      </w:hyperlink>
    </w:p>
    <w:p>
      <w:pPr>
        <w:pStyle w:val="TOC2"/>
        <w:tabs>
          <w:tab w:val="right" w:leader="dot" w:pos="8306"/>
        </w:tabs>
      </w:pPr>
      <w:hyperlink w:anchor="_Toc2387" w:history="1">
        <w:r>
          <w:rPr>
            <w:rFonts w:ascii="仿宋" w:eastAsia="仿宋" w:hAnsi="仿宋" w:cs="仿宋" w:hint="eastAsia"/>
            <w:lang w:eastAsia="zh-CN"/>
          </w:rPr>
          <w:t>(五)、质量审核与评价</w:t>
        </w:r>
        <w:r>
          <w:tab/>
        </w:r>
        <w:r>
          <w:fldChar w:fldCharType="begin"/>
        </w:r>
        <w:r>
          <w:instrText xml:space="preserve"> PAGEREF _Toc2387 \h </w:instrText>
        </w:r>
        <w:r>
          <w:fldChar w:fldCharType="separate"/>
        </w:r>
        <w:r>
          <w:t>68</w:t>
        </w:r>
        <w:r>
          <w:fldChar w:fldCharType="end"/>
        </w:r>
      </w:hyperlink>
    </w:p>
    <w:p>
      <w:pPr>
        <w:pStyle w:val="TOC2"/>
        <w:tabs>
          <w:tab w:val="right" w:leader="dot" w:pos="8306"/>
        </w:tabs>
      </w:pPr>
      <w:hyperlink w:anchor="_Toc29593" w:history="1">
        <w:r>
          <w:rPr>
            <w:rFonts w:ascii="仿宋" w:eastAsia="仿宋" w:hAnsi="仿宋" w:cs="仿宋" w:hint="eastAsia"/>
            <w:lang w:eastAsia="zh-CN"/>
          </w:rPr>
          <w:t>(六)、不符合与纠正措施</w:t>
        </w:r>
        <w:r>
          <w:tab/>
        </w:r>
        <w:r>
          <w:fldChar w:fldCharType="begin"/>
        </w:r>
        <w:r>
          <w:instrText xml:space="preserve"> PAGEREF _Toc29593 \h </w:instrText>
        </w:r>
        <w:r>
          <w:fldChar w:fldCharType="separate"/>
        </w:r>
        <w:r>
          <w:t>69</w:t>
        </w:r>
        <w:r>
          <w:fldChar w:fldCharType="end"/>
        </w:r>
      </w:hyperlink>
    </w:p>
    <w:p>
      <w:pPr>
        <w:pStyle w:val="TOC1"/>
        <w:tabs>
          <w:tab w:val="right" w:leader="dot" w:pos="8306"/>
        </w:tabs>
      </w:pPr>
      <w:hyperlink w:anchor="_Toc5783" w:history="1">
        <w:r>
          <w:rPr>
            <w:rFonts w:ascii="仿宋" w:eastAsia="仿宋" w:hAnsi="仿宋" w:cs="仿宋" w:hint="eastAsia"/>
            <w:lang w:eastAsia="zh-CN"/>
          </w:rPr>
          <w:t>十六、营销与推广策略</w:t>
        </w:r>
        <w:r>
          <w:tab/>
        </w:r>
        <w:r>
          <w:fldChar w:fldCharType="begin"/>
        </w:r>
        <w:r>
          <w:instrText xml:space="preserve"> PAGEREF _Toc5783 \h </w:instrText>
        </w:r>
        <w:r>
          <w:fldChar w:fldCharType="separate"/>
        </w:r>
        <w:r>
          <w:t>70</w:t>
        </w:r>
        <w:r>
          <w:fldChar w:fldCharType="end"/>
        </w:r>
      </w:hyperlink>
    </w:p>
    <w:p>
      <w:pPr>
        <w:pStyle w:val="TOC2"/>
        <w:tabs>
          <w:tab w:val="right" w:leader="dot" w:pos="8306"/>
        </w:tabs>
      </w:pPr>
      <w:hyperlink w:anchor="_Toc11804" w:history="1">
        <w:r>
          <w:rPr>
            <w:rFonts w:ascii="仿宋" w:eastAsia="仿宋" w:hAnsi="仿宋" w:cs="仿宋" w:hint="eastAsia"/>
            <w:lang w:eastAsia="zh-CN"/>
          </w:rPr>
          <w:t>(一)、产品/服务定位与特点</w:t>
        </w:r>
        <w:r>
          <w:tab/>
        </w:r>
        <w:r>
          <w:fldChar w:fldCharType="begin"/>
        </w:r>
        <w:r>
          <w:instrText xml:space="preserve"> PAGEREF _Toc11804 \h </w:instrText>
        </w:r>
        <w:r>
          <w:fldChar w:fldCharType="separate"/>
        </w:r>
        <w:r>
          <w:t>70</w:t>
        </w:r>
        <w:r>
          <w:fldChar w:fldCharType="end"/>
        </w:r>
      </w:hyperlink>
    </w:p>
    <w:p>
      <w:pPr>
        <w:pStyle w:val="TOC2"/>
        <w:tabs>
          <w:tab w:val="right" w:leader="dot" w:pos="8306"/>
        </w:tabs>
      </w:pPr>
      <w:hyperlink w:anchor="_Toc13379" w:history="1">
        <w:r>
          <w:rPr>
            <w:rFonts w:ascii="仿宋" w:eastAsia="仿宋" w:hAnsi="仿宋" w:cs="仿宋" w:hint="eastAsia"/>
            <w:lang w:eastAsia="zh-CN"/>
          </w:rPr>
          <w:t>(二)、市场定位与竞争分析</w:t>
        </w:r>
        <w:r>
          <w:tab/>
        </w:r>
        <w:r>
          <w:fldChar w:fldCharType="begin"/>
        </w:r>
        <w:r>
          <w:instrText xml:space="preserve"> PAGEREF _Toc13379 \h </w:instrText>
        </w:r>
        <w:r>
          <w:fldChar w:fldCharType="separate"/>
        </w:r>
        <w:r>
          <w:t>72</w:t>
        </w:r>
        <w:r>
          <w:fldChar w:fldCharType="end"/>
        </w:r>
      </w:hyperlink>
    </w:p>
    <w:p>
      <w:pPr>
        <w:pStyle w:val="TOC2"/>
        <w:tabs>
          <w:tab w:val="right" w:leader="dot" w:pos="8306"/>
        </w:tabs>
      </w:pPr>
      <w:hyperlink w:anchor="_Toc4378" w:history="1">
        <w:r>
          <w:rPr>
            <w:rFonts w:ascii="仿宋" w:eastAsia="仿宋" w:hAnsi="仿宋" w:cs="仿宋" w:hint="eastAsia"/>
            <w:lang w:eastAsia="zh-CN"/>
          </w:rPr>
          <w:t>(三)、营销渠道与策略</w:t>
        </w:r>
        <w:r>
          <w:tab/>
        </w:r>
        <w:r>
          <w:fldChar w:fldCharType="begin"/>
        </w:r>
        <w:r>
          <w:instrText xml:space="preserve"> PAGEREF _Toc4378 \h </w:instrText>
        </w:r>
        <w:r>
          <w:fldChar w:fldCharType="separate"/>
        </w:r>
        <w:r>
          <w:t>73</w:t>
        </w:r>
        <w:r>
          <w:fldChar w:fldCharType="end"/>
        </w:r>
      </w:hyperlink>
    </w:p>
    <w:p>
      <w:pPr>
        <w:pStyle w:val="TOC2"/>
        <w:tabs>
          <w:tab w:val="right" w:leader="dot" w:pos="8306"/>
        </w:tabs>
      </w:pPr>
      <w:hyperlink w:anchor="_Toc27745" w:history="1">
        <w:r>
          <w:rPr>
            <w:rFonts w:ascii="仿宋" w:eastAsia="仿宋" w:hAnsi="仿宋" w:cs="仿宋" w:hint="eastAsia"/>
            <w:lang w:eastAsia="zh-CN"/>
          </w:rPr>
          <w:t>(四)、推广与宣传活动</w:t>
        </w:r>
        <w:r>
          <w:tab/>
        </w:r>
        <w:r>
          <w:fldChar w:fldCharType="begin"/>
        </w:r>
        <w:r>
          <w:instrText xml:space="preserve"> PAGEREF _Toc27745 \h </w:instrText>
        </w:r>
        <w:r>
          <w:fldChar w:fldCharType="separate"/>
        </w:r>
        <w:r>
          <w:t>74</w:t>
        </w:r>
        <w:r>
          <w:fldChar w:fldCharType="end"/>
        </w:r>
      </w:hyperlink>
    </w:p>
    <w:p>
      <w:pPr>
        <w:pStyle w:val="TOC1"/>
        <w:tabs>
          <w:tab w:val="right" w:leader="dot" w:pos="8306"/>
        </w:tabs>
      </w:pPr>
      <w:hyperlink w:anchor="_Toc1560" w:history="1">
        <w:r>
          <w:rPr>
            <w:rFonts w:ascii="仿宋" w:eastAsia="仿宋" w:hAnsi="仿宋" w:cs="仿宋" w:hint="eastAsia"/>
            <w:lang w:eastAsia="zh-CN"/>
          </w:rPr>
          <w:t>十七、缝纫辅助设备项目治理与监督</w:t>
        </w:r>
        <w:r>
          <w:tab/>
        </w:r>
        <w:r>
          <w:fldChar w:fldCharType="begin"/>
        </w:r>
        <w:r>
          <w:instrText xml:space="preserve"> PAGEREF _Toc1560 \h </w:instrText>
        </w:r>
        <w:r>
          <w:fldChar w:fldCharType="separate"/>
        </w:r>
        <w:r>
          <w:t>79</w:t>
        </w:r>
        <w:r>
          <w:fldChar w:fldCharType="end"/>
        </w:r>
      </w:hyperlink>
    </w:p>
    <w:p>
      <w:pPr>
        <w:pStyle w:val="TOC2"/>
        <w:tabs>
          <w:tab w:val="right" w:leader="dot" w:pos="8306"/>
        </w:tabs>
      </w:pPr>
      <w:hyperlink w:anchor="_Toc29563" w:history="1">
        <w:r>
          <w:rPr>
            <w:rFonts w:ascii="仿宋" w:eastAsia="仿宋" w:hAnsi="仿宋" w:cs="仿宋" w:hint="eastAsia"/>
            <w:lang w:eastAsia="zh-CN"/>
          </w:rPr>
          <w:t>(一)、缝纫辅助设备项目治理结构</w:t>
        </w:r>
        <w:r>
          <w:tab/>
        </w:r>
        <w:r>
          <w:fldChar w:fldCharType="begin"/>
        </w:r>
        <w:r>
          <w:instrText xml:space="preserve"> PAGEREF _Toc29563 \h </w:instrText>
        </w:r>
        <w:r>
          <w:fldChar w:fldCharType="separate"/>
        </w:r>
        <w:r>
          <w:t>79</w:t>
        </w:r>
        <w:r>
          <w:fldChar w:fldCharType="end"/>
        </w:r>
      </w:hyperlink>
    </w:p>
    <w:p>
      <w:pPr>
        <w:pStyle w:val="TOC2"/>
        <w:tabs>
          <w:tab w:val="right" w:leader="dot" w:pos="8306"/>
        </w:tabs>
      </w:pPr>
      <w:hyperlink w:anchor="_Toc1069" w:history="1">
        <w:r>
          <w:rPr>
            <w:rFonts w:ascii="仿宋" w:eastAsia="仿宋" w:hAnsi="仿宋" w:cs="仿宋" w:hint="eastAsia"/>
            <w:lang w:eastAsia="zh-CN"/>
          </w:rPr>
          <w:t>(二)、监督与审计</w:t>
        </w:r>
        <w:r>
          <w:tab/>
        </w:r>
        <w:r>
          <w:fldChar w:fldCharType="begin"/>
        </w:r>
        <w:r>
          <w:instrText xml:space="preserve"> PAGEREF _Toc1069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46"/>
      <w:r>
        <w:rPr>
          <w:rFonts w:ascii="仿宋" w:eastAsia="仿宋" w:hAnsi="仿宋" w:cs="仿宋" w:hint="eastAsia"/>
          <w:sz w:val="28"/>
          <w:lang w:eastAsia="zh-CN"/>
        </w:rPr>
        <w:t>一、缝纫辅助设备项目可持续发展</w:t>
      </w:r>
      <w:bookmarkEnd w:id="2"/>
    </w:p>
    <w:p>
      <w:pPr>
        <w:pStyle w:val="Heading2"/>
        <w:rPr>
          <w:rFonts w:ascii="仿宋" w:eastAsia="仿宋" w:hAnsi="仿宋" w:cs="仿宋" w:hint="eastAsia"/>
          <w:lang w:eastAsia="zh-CN"/>
        </w:rPr>
      </w:pPr>
      <w:bookmarkStart w:id="3" w:name="_Toc351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纫辅助设备项目中，缝纫辅助设备项目团队着眼于未来，明确了可持续发展的战略方向。制定的具体可持续发展目标包括降低资源使用、采用环保技术、最大化社会效益等。这一步骤不仅有助于缝纫辅助设备项目在环保和社会责任方面达到最高标准，也为未来提供了明确的指引，确保缝纫辅助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可持续实践的融入缝纫辅助设备项目管理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缝纫辅助设备项目管理周期。从缝纫辅助设备项目规划开始，缝纫辅助设备项目团队就考虑了环境和社会的因素。在执行阶段，缝纫辅助设备项目团队积极推动绿色技术的应用，优化资源利用。此外，关注员工的社会责任，通过培训和沟通活动提高员工对可持续发展的认知，使他们能够在日常工作中践行可持续实践。这些举措不仅为缝纫辅助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26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扎根于缝纫辅助设备项目的可持续发展理念，我们深信环保与社会责任是缝纫辅助设备项目成功的关键支柱。在缝纫辅助设备项目的每一步，我们都致力于通过创新和实践，履行对环境和社会的坚定责任。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团队通过引入先进的环保技术、建立高效的废物处理系统以及推动能源节约措施，积极履行环保责任。定期的环保监测和评估确保缝纫辅助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不仅致力于自身可持续发展，还注重对社会的回馈。通过支持社区缝纫辅助设备项目、参与慈善事业、提供培训机会等方式，缝纫辅助设备项目积极履行社会责任。与当地社区建立积极互动，关注员工的工作与生活平衡，以及员工的身心健康，是缝纫辅助设备项目在社会责任层面的关键举措。这样的实践不仅增强了缝纫辅助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386"/>
      <w:r>
        <w:rPr>
          <w:rFonts w:ascii="仿宋" w:eastAsia="仿宋" w:hAnsi="仿宋" w:cs="仿宋" w:hint="eastAsia"/>
          <w:sz w:val="28"/>
          <w:lang w:eastAsia="zh-CN"/>
        </w:rPr>
        <w:t>二、缝纫辅助设备项目建设单位说明</w:t>
      </w:r>
      <w:bookmarkEnd w:id="5"/>
    </w:p>
    <w:p>
      <w:pPr>
        <w:pStyle w:val="Heading2"/>
        <w:rPr>
          <w:rFonts w:ascii="仿宋" w:eastAsia="仿宋" w:hAnsi="仿宋" w:cs="仿宋" w:hint="eastAsia"/>
          <w:lang w:eastAsia="zh-CN"/>
        </w:rPr>
      </w:pPr>
      <w:bookmarkStart w:id="6" w:name="_Toc23401"/>
      <w:r>
        <w:rPr>
          <w:rFonts w:ascii="仿宋" w:eastAsia="仿宋" w:hAnsi="仿宋" w:cs="仿宋" w:hint="eastAsia"/>
          <w:lang w:eastAsia="zh-CN"/>
        </w:rPr>
        <w:t>(一)、缝纫辅助设备项目承办单位基本情况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41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缝纫辅助设备项目承办单位的XXXX，我们着眼于实现可持续的经济效益。通过技术创新和解决方案的提供，公司预计在缝纫辅助设备项目执行期间将获得可观的收入增长。这一收入来源主要包括缝纫辅助设备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同时，我们注重成本控制和效率提升，以确保缝纫辅助设备项目的可持续盈利。透过精细的管理和资源优化，公司期望实现缝纫辅助设备项目利润最大化。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缝纫辅助设备项目实施进行全面的投资评估，包括缝纫辅助设备项目启动阶段的资金投入和后续运营成本。通过对缝纫辅助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缝纫辅助设备项目实施过程中具备足够的资金流动性，公司将进行详尽的现金流分析。这包括资金需求的合理预测、缝纫辅助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02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84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的技术管理特点体现在其创新导向。通过引入最先进的技术趋势和解决方案，缝纫辅助设备项目致力于提升科技含量、提高质量和效率水平。这意味着我们将采用最新的工具和方法，确保缝纫辅助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缝纫辅助设备项目技术管理的显著特征。通过整合不同领域的技术资源，我们实现了跨学科的协同工作。这有助于优化技术架构，提高整体效能。此外，整合性策略还促进了不同技术团队之间的紧密沟通和高效合作，确保缝纫辅助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缝纫辅助设备项目所采用的技术。通过不断优化技术方案，缝纫辅助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缝纫辅助设备项目团队将在缝纫辅助设备项目初期识别可能的技术风险，并采取相应的预防和应对措施。通过建立健全的风险评估机制，缝纫辅助设备项目能够在实施过程中及时发现并解决潜在的技术问题，保障缝纫辅助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缝纫辅助设备项目中，技术将成为缝纫辅助设备项目成功的有力支持。这一深度剖析揭示了技术管理在缝纫辅助设备项目实施中的关键作用，为缝纫辅助设备项目的技术基础奠定了坚实的基础。</w:t>
      </w:r>
    </w:p>
    <w:p>
      <w:pPr>
        <w:pStyle w:val="Heading2"/>
        <w:ind w:firstLine="560" w:firstLineChars="200"/>
        <w:rPr>
          <w:rFonts w:ascii="仿宋" w:eastAsia="仿宋" w:hAnsi="仿宋" w:cs="仿宋" w:hint="eastAsia"/>
          <w:sz w:val="28"/>
          <w:lang w:eastAsia="zh-CN"/>
        </w:rPr>
      </w:pPr>
      <w:bookmarkStart w:id="10" w:name="_Toc29600"/>
      <w:r>
        <w:rPr>
          <w:rFonts w:ascii="仿宋" w:eastAsia="仿宋" w:hAnsi="仿宋" w:cs="仿宋" w:hint="eastAsia"/>
          <w:sz w:val="28"/>
          <w:lang w:eastAsia="zh-CN"/>
        </w:rPr>
        <w:t>(二)、缝纫辅助设备项目工艺技术设计方案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缝纫辅助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缝纫辅助设备项目将严格按照相关行业规范要求进行组织。通过有效控制产品质量，缝纫辅助设备项目将致力于为顾客提供优质的缝纫辅助设备项目产品和良好的服务。这体现了缝纫辅助设备项目对于生产活动合规性和质量标准的高度重视，为缝纫辅助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缝纫辅助设备项目注重生态效益和清洁生产原则。缝纫辅助设备项目建设将紧密结合地方特色经济发展，与社会经济发展规划和区域环境保护规划方案相协调一致。通过与当地区域自然生态系统的结合，缝纫辅助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缝纫辅助设备项目产品具有多样化的客户需求和个性化的特点。因此，缝纫辅助设备项目产品规格品种多样，且单批生产数量较小。为满足这一特点，缝纫辅助设备项目承办单位将建设先进的柔性制造生产线。通过广泛应用柔性制造技术，缝纫辅助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缝纫辅助设备项目采用的技术具有较高的技术含量和自动化水平，处于国内先进水平。这一技术选用不仅体现了对生产效率、质量和环境友好性的高标准要求，同时为缝纫辅助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3065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为确保缝纫辅助设备项目的高效生产和技术实施，我们制定了一套精心设计的设备选型方案，以满足缝纫辅助设备项目生产、质量和环保的要求。该方案的主要特点如下：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缝纫辅助设备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针对缝纫辅助设备项目产品的多样性和小批量生产的特点，我们将建设柔性制造生产线。通过在设备选型中考虑柔性制造技术，可以灵活应对不同产品规格和生产需求，实现生产线的高度灵活性和适应性。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58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891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缝纫辅助设备项目的主要产品是XXXX，预计年产值为XXX万元。这一产品在市场中占据着重要的地位，其广泛的应用范围使得该缝纫辅助设备项目的市场前景非常广阔。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缝纫辅助设备项目的xxx产品作为重要的原材料之一，将在多个领域发挥关键作用。其在建筑、交通、能源等方面的广泛应用将为整个产业链提供强大的支持，形成产业协同效应。缝纫辅助设备项目的年产值XXX万XXX万XXX万万元不仅反映了其在市场上的巨大潜力，更预示着它对国民经济的积极贡献。这种关联度高、涉及面广的产业关系，使得该缝纫辅助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92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总征地面积为XXXX平方米，相当于约XX.XX亩，其中净用地面积为XXXX平方米，红线范围内相当于约XX.XX亩。这一用地规模充分考虑了缝纫辅助设备项目的建设需求，保障了缝纫辅助设备项目在合适的空间内得以充分发展。缝纫辅助设备项目规划的总建筑面积为XXXX平方米，其中主体工程建设占XXXX平方米，计容建筑面积达XXXX平方米。预计建筑工程的投资将达到XXXX万元，为缝纫辅助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计划购置的设备共计XXXX台（套），设备购置费用为XXXX万元。这一设备购置计划充分考虑到缝纫辅助设备项目的生产需求和技术要求，确保了缝纫辅助设备项目在生产运营中具备先进的技术装备和高效的生产能力。设备的合理配置将为缝纫辅助设备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计划总投资为XXXX万元，预计年实现营业收入为XXXX万元。这一产能规模的设定旨在确保缝纫辅助设备项目能够在投资与回报之间取得平衡，实现长期可持续的发展。缝纫辅助设备项目的总投资充分考虑到各个方面的需求，包括用地建设、设备购置等多个环节，以确保缝纫辅助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3347"/>
      <w:r>
        <w:rPr>
          <w:rFonts w:ascii="仿宋" w:eastAsia="仿宋" w:hAnsi="仿宋" w:cs="仿宋" w:hint="eastAsia"/>
          <w:sz w:val="28"/>
          <w:lang w:eastAsia="zh-CN"/>
        </w:rPr>
        <w:t>五、缝纫辅助设备项目危机管理</w:t>
      </w:r>
      <w:bookmarkEnd w:id="15"/>
    </w:p>
    <w:p>
      <w:pPr>
        <w:pStyle w:val="Heading2"/>
        <w:rPr>
          <w:rFonts w:ascii="仿宋" w:eastAsia="仿宋" w:hAnsi="仿宋" w:cs="仿宋" w:hint="eastAsia"/>
          <w:lang w:eastAsia="zh-CN"/>
        </w:rPr>
      </w:pPr>
      <w:bookmarkStart w:id="16" w:name="_Toc2671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缝纫辅助设备项目危机管理中，危机预警与识别是确保缝纫辅助设备项目稳健运行的核心步骤。通过建立全面的监测机制，缝纫辅助设备项目团队旨在及时发现和理解潜在的风险和危机因素，以便采取及时的预防和应对措施，确保缝纫辅助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首先，通过深入的风险评估，缝纫辅助设备项目团队全面分析了整个缝纫辅助设备项目和各个阶段可能存在的威胁。这包括准确评估每个潜在风险的发生概率和可能影响的程度，为后续危机预警提供了有力支持。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制定敏感指标和预警机制，缝纫辅助设备项目团队着重于明确定义缝纫辅助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缝纫辅助设备项目进展的持续监控，团队能够及时发现潜在问题并作出迅速反应。缝纫辅助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在这一阶段，团队的专业素养和反应速度将发挥至关重要的作用，以确保潜在危机能够在初期得到有效的处理，最大程度地减轻负面影响。通过危机预警与识别，缝纫辅助设备项目得以更有序、可控地推进。</w:t>
      </w:r>
    </w:p>
    <w:p>
      <w:pPr>
        <w:pStyle w:val="Heading2"/>
        <w:ind w:firstLine="560" w:firstLineChars="200"/>
        <w:rPr>
          <w:rFonts w:ascii="仿宋" w:eastAsia="仿宋" w:hAnsi="仿宋" w:cs="仿宋" w:hint="eastAsia"/>
          <w:sz w:val="28"/>
          <w:lang w:eastAsia="zh-CN"/>
        </w:rPr>
      </w:pPr>
      <w:bookmarkStart w:id="17" w:name="_Toc766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在危机发生时，缝纫辅助设备项目团队立即行动，成立了应急小组。该小组的任务是迅速制定并实施紧急应对措施，以最小化潜在损失。以下是采取的主要措施：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暂停缝纫辅助设备项目进度：为遏制危机蔓延，缝纫辅助设备项目暂时停止进行，以便全面评估当前状况。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资源重新分配：重新评估缝纫辅助设备项目资源的分配，确保最大限度地减小损失。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实时沟通：与关键利益相关者建立实时沟通机制，向他们传递缝纫辅助设备项目危机的实际状况，保障缝纫辅助设备项目核心利益。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在紧急应对的同时，缝纫辅助设备项目团队强调了团队协作和有效沟通的重要性。以下是团队协作的关键举措：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信息共享机制：建立了信息共享平台，确保团队成员能够及时获取缝纫辅助设备项目危机的实时信息。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领导者沟通：缝纫辅助设备项目领导者通过定期会议和即时沟通工具，指导团队应对危机，保持团队稳定运行。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随着危机得到初步控制，缝纫辅助设备项目团队转向制定恢复计划，以确保缝纫辅助设备项目能够从中迅速恢复。主要恢复计划包括：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修复受损的进度计划：重新评估缝纫辅助设备项目进度，制定修复计划，确保缝纫辅助设备项目尽快回归正常进程。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重新调整资源分配：优化资源分配，确保缝纫辅助设备项目在有限资源下高效运转。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风险管理机制加强：对缝纫辅助设备项目风险进行全面评估，制定更强化的风险管理策略，以预防未来可能的危机。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6121"/>
      <w:r>
        <w:rPr>
          <w:rFonts w:ascii="仿宋" w:eastAsia="仿宋" w:hAnsi="仿宋" w:cs="仿宋" w:hint="eastAsia"/>
          <w:sz w:val="28"/>
          <w:lang w:eastAsia="zh-CN"/>
        </w:rPr>
        <w:t>六、缝纫辅助设备项目概论</w:t>
      </w:r>
      <w:bookmarkEnd w:id="18"/>
    </w:p>
    <w:p>
      <w:pPr>
        <w:pStyle w:val="Heading2"/>
        <w:rPr>
          <w:rFonts w:ascii="仿宋" w:eastAsia="仿宋" w:hAnsi="仿宋" w:cs="仿宋" w:hint="eastAsia"/>
          <w:lang w:eastAsia="zh-CN"/>
        </w:rPr>
      </w:pPr>
      <w:bookmarkStart w:id="19" w:name="_Toc25933"/>
      <w:r>
        <w:rPr>
          <w:rFonts w:ascii="仿宋" w:eastAsia="仿宋" w:hAnsi="仿宋" w:cs="仿宋" w:hint="eastAsia"/>
          <w:lang w:eastAsia="zh-CN"/>
        </w:rPr>
        <w:t>(一)、缝纫辅助设备项目概况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的起源追溯至对市场的深入洞察。市场的不断演变与变革为缝纫辅助设备项目提供了难得的机遇。当前市场存在的需求缺口和变革的大环境共同构成了缝纫辅助设备项目的背景。这个缝纫辅助设备项目旨在充分利用市场机遇，填补行业中尚未满足的需求，为客户提供全新的解决方案。市场的变革和需求的增长使得这个缝纫辅助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缝纫辅助设备项目名称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正式命名为缝纫辅助设备。这个名称不仅仅是一个标识，更代表了缝纫辅助设备项目的核心理念和愿景。它蕴含着缝纫辅助设备项目所要解决问题的关键字，具有强烈的表达和辨识度，为缝纫辅助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缝纫辅助设备项目目标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的核心目标是提供一种全新、高效的解决方案，满足客户日益增长的需求。缝纫辅助设备项目追求的不仅仅是满足市场需求，更是在市场中获得卓越的竞争优势。通过不断提升产品或服务的质量和创新水平，缝纫辅助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缝纫辅助设备项目范围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全面涵盖了产品研发、制造、市场推广和售后服务，确保从产品设计到最终用户体验的全方位关注。这一全面的缝纫辅助设备项目范围是为了确保缝纫辅助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缝纫辅助设备项目时间表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缝纫辅助设备项目计划在未来18个月内完成，包括研发、测试、市场试点和正式推出等不同阶段。这个时间表的合理设计是为了确保缝纫辅助设备项目各个阶段的顺利推进，以便按时交付高质量的成果。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缝纫辅助设备项目预算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总预算估算为XX百万美元，主要分配在研发、市场推广、人员培训和运营等方面。这一充足的预算为缝纫辅助设备项目提供了充足的资源，确保缝纫辅助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缝纫辅助设备项目风险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可能面临的风险包括市场接受度低、技术难题、竞争激烈等。缝纫辅助设备项目团队已经制定了相应的风险应对计划，通过前瞻性的风险管理，确保缝纫辅助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缝纫辅助设备项目团队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缝纫辅助设备项目汇聚了一支经验丰富、多领域专业素养的核心团队，确保缝纫辅助设备项目在各个方面都能拥有高水平的执行力。团队的协同作战是缝纫辅助设备项目成功的关键因素之一。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缝纫辅助设备项目背景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缝纫辅助设备项目的背景根植于市场对更高效、创新产品的渴望，同时也受到科技发展对行业格局的深刻改变的影响。这为缝纫辅助设备项目提供了广阔的发展空间和市场需求。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缝纫辅助设备项目现状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https://d.book118.com/868025030120006023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AB03EA"/>
    <w:rsid w:val="5BAB03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25030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2024-01-04T16:51:00Z</dcterms:created>
  <dcterms:modified xsi:type="dcterms:W3CDTF">2024-01-04T16:52:13Z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338C3C6C34484BA19ECF2B371422A4CE_11</vt:lpwstr>
  </property>
  <property fmtid="{D5CDD505-2E9C-101B-9397-08002B2CF9AE}" pid="3" name="KSOProductBuildVer">
    <vt:lpwstr>2052-12.1.0.16120</vt:lpwstr>
  </property>
</Properties>
</file>