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HIPS项目规划设计方案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25" w:history="1">
        <w:r>
          <w:rPr>
            <w:rFonts w:ascii="仿宋" w:eastAsia="仿宋" w:hAnsi="仿宋" w:cs="仿宋" w:hint="eastAsia"/>
            <w:lang w:eastAsia="zh-CN"/>
          </w:rPr>
          <w:t>概论</w:t>
        </w:r>
        <w:r>
          <w:tab/>
        </w:r>
        <w:r>
          <w:fldChar w:fldCharType="begin"/>
        </w:r>
        <w:r>
          <w:instrText xml:space="preserve"> PAGEREF _Toc24425 \h </w:instrText>
        </w:r>
        <w:r>
          <w:fldChar w:fldCharType="separate"/>
        </w:r>
        <w:r>
          <w:t>3</w:t>
        </w:r>
        <w:r>
          <w:fldChar w:fldCharType="end"/>
        </w:r>
      </w:hyperlink>
    </w:p>
    <w:p>
      <w:pPr>
        <w:pStyle w:val="TOC1"/>
        <w:tabs>
          <w:tab w:val="right" w:leader="dot" w:pos="8306"/>
        </w:tabs>
      </w:pPr>
      <w:hyperlink w:anchor="_Toc23673" w:history="1">
        <w:r>
          <w:rPr>
            <w:rFonts w:ascii="仿宋" w:eastAsia="仿宋" w:hAnsi="仿宋" w:cs="仿宋" w:hint="eastAsia"/>
            <w:lang w:eastAsia="zh-CN"/>
          </w:rPr>
          <w:t>一、HIPS项目建设单位说明</w:t>
        </w:r>
        <w:r>
          <w:tab/>
        </w:r>
        <w:r>
          <w:fldChar w:fldCharType="begin"/>
        </w:r>
        <w:r>
          <w:instrText xml:space="preserve"> PAGEREF _Toc23673 \h </w:instrText>
        </w:r>
        <w:r>
          <w:fldChar w:fldCharType="separate"/>
        </w:r>
        <w:r>
          <w:t>3</w:t>
        </w:r>
        <w:r>
          <w:fldChar w:fldCharType="end"/>
        </w:r>
      </w:hyperlink>
    </w:p>
    <w:p>
      <w:pPr>
        <w:pStyle w:val="TOC2"/>
        <w:tabs>
          <w:tab w:val="right" w:leader="dot" w:pos="8306"/>
        </w:tabs>
      </w:pPr>
      <w:hyperlink w:anchor="_Toc6151" w:history="1">
        <w:r>
          <w:rPr>
            <w:rFonts w:ascii="仿宋" w:eastAsia="仿宋" w:hAnsi="仿宋" w:cs="仿宋" w:hint="eastAsia"/>
            <w:lang w:eastAsia="zh-CN"/>
          </w:rPr>
          <w:t>(一)、HIPS项目承办单位基本情况</w:t>
        </w:r>
        <w:r>
          <w:tab/>
        </w:r>
        <w:r>
          <w:fldChar w:fldCharType="begin"/>
        </w:r>
        <w:r>
          <w:instrText xml:space="preserve"> PAGEREF _Toc6151 \h </w:instrText>
        </w:r>
        <w:r>
          <w:fldChar w:fldCharType="separate"/>
        </w:r>
        <w:r>
          <w:t>3</w:t>
        </w:r>
        <w:r>
          <w:fldChar w:fldCharType="end"/>
        </w:r>
      </w:hyperlink>
    </w:p>
    <w:p>
      <w:pPr>
        <w:pStyle w:val="TOC2"/>
        <w:tabs>
          <w:tab w:val="right" w:leader="dot" w:pos="8306"/>
        </w:tabs>
      </w:pPr>
      <w:hyperlink w:anchor="_Toc15698" w:history="1">
        <w:r>
          <w:rPr>
            <w:rFonts w:ascii="仿宋" w:eastAsia="仿宋" w:hAnsi="仿宋" w:cs="仿宋" w:hint="eastAsia"/>
            <w:lang w:eastAsia="zh-CN"/>
          </w:rPr>
          <w:t>(二)、公司经济效益分析</w:t>
        </w:r>
        <w:r>
          <w:tab/>
        </w:r>
        <w:r>
          <w:fldChar w:fldCharType="begin"/>
        </w:r>
        <w:r>
          <w:instrText xml:space="preserve"> PAGEREF _Toc15698 \h </w:instrText>
        </w:r>
        <w:r>
          <w:fldChar w:fldCharType="separate"/>
        </w:r>
        <w:r>
          <w:t>4</w:t>
        </w:r>
        <w:r>
          <w:fldChar w:fldCharType="end"/>
        </w:r>
      </w:hyperlink>
    </w:p>
    <w:p>
      <w:pPr>
        <w:pStyle w:val="TOC1"/>
        <w:tabs>
          <w:tab w:val="right" w:leader="dot" w:pos="8306"/>
        </w:tabs>
      </w:pPr>
      <w:hyperlink w:anchor="_Toc13568" w:history="1">
        <w:r>
          <w:rPr>
            <w:rFonts w:ascii="仿宋" w:eastAsia="仿宋" w:hAnsi="仿宋" w:cs="仿宋" w:hint="eastAsia"/>
            <w:lang w:eastAsia="zh-CN"/>
          </w:rPr>
          <w:t>二、HIPS项目绩效评估</w:t>
        </w:r>
        <w:r>
          <w:tab/>
        </w:r>
        <w:r>
          <w:fldChar w:fldCharType="begin"/>
        </w:r>
        <w:r>
          <w:instrText xml:space="preserve"> PAGEREF _Toc13568 \h </w:instrText>
        </w:r>
        <w:r>
          <w:fldChar w:fldCharType="separate"/>
        </w:r>
        <w:r>
          <w:t>5</w:t>
        </w:r>
        <w:r>
          <w:fldChar w:fldCharType="end"/>
        </w:r>
      </w:hyperlink>
    </w:p>
    <w:p>
      <w:pPr>
        <w:pStyle w:val="TOC2"/>
        <w:tabs>
          <w:tab w:val="right" w:leader="dot" w:pos="8306"/>
        </w:tabs>
      </w:pPr>
      <w:hyperlink w:anchor="_Toc2291" w:history="1">
        <w:r>
          <w:rPr>
            <w:rFonts w:ascii="仿宋" w:eastAsia="仿宋" w:hAnsi="仿宋" w:cs="仿宋" w:hint="eastAsia"/>
            <w:lang w:eastAsia="zh-CN"/>
          </w:rPr>
          <w:t>(一)、绩效评估指标</w:t>
        </w:r>
        <w:r>
          <w:tab/>
        </w:r>
        <w:r>
          <w:fldChar w:fldCharType="begin"/>
        </w:r>
        <w:r>
          <w:instrText xml:space="preserve"> PAGEREF _Toc2291 \h </w:instrText>
        </w:r>
        <w:r>
          <w:fldChar w:fldCharType="separate"/>
        </w:r>
        <w:r>
          <w:t>5</w:t>
        </w:r>
        <w:r>
          <w:fldChar w:fldCharType="end"/>
        </w:r>
      </w:hyperlink>
    </w:p>
    <w:p>
      <w:pPr>
        <w:pStyle w:val="TOC2"/>
        <w:tabs>
          <w:tab w:val="right" w:leader="dot" w:pos="8306"/>
        </w:tabs>
      </w:pPr>
      <w:hyperlink w:anchor="_Toc18192" w:history="1">
        <w:r>
          <w:rPr>
            <w:rFonts w:ascii="仿宋" w:eastAsia="仿宋" w:hAnsi="仿宋" w:cs="仿宋" w:hint="eastAsia"/>
            <w:lang w:eastAsia="zh-CN"/>
          </w:rPr>
          <w:t>(二)、绩效评估方法</w:t>
        </w:r>
        <w:r>
          <w:tab/>
        </w:r>
        <w:r>
          <w:fldChar w:fldCharType="begin"/>
        </w:r>
        <w:r>
          <w:instrText xml:space="preserve"> PAGEREF _Toc18192 \h </w:instrText>
        </w:r>
        <w:r>
          <w:fldChar w:fldCharType="separate"/>
        </w:r>
        <w:r>
          <w:t>6</w:t>
        </w:r>
        <w:r>
          <w:fldChar w:fldCharType="end"/>
        </w:r>
      </w:hyperlink>
    </w:p>
    <w:p>
      <w:pPr>
        <w:pStyle w:val="TOC2"/>
        <w:tabs>
          <w:tab w:val="right" w:leader="dot" w:pos="8306"/>
        </w:tabs>
      </w:pPr>
      <w:hyperlink w:anchor="_Toc24071" w:history="1">
        <w:r>
          <w:rPr>
            <w:rFonts w:ascii="仿宋" w:eastAsia="仿宋" w:hAnsi="仿宋" w:cs="仿宋" w:hint="eastAsia"/>
            <w:lang w:eastAsia="zh-CN"/>
          </w:rPr>
          <w:t>(三)、绩效评估周期</w:t>
        </w:r>
        <w:r>
          <w:tab/>
        </w:r>
        <w:r>
          <w:fldChar w:fldCharType="begin"/>
        </w:r>
        <w:r>
          <w:instrText xml:space="preserve"> PAGEREF _Toc24071 \h </w:instrText>
        </w:r>
        <w:r>
          <w:fldChar w:fldCharType="separate"/>
        </w:r>
        <w:r>
          <w:t>7</w:t>
        </w:r>
        <w:r>
          <w:fldChar w:fldCharType="end"/>
        </w:r>
      </w:hyperlink>
    </w:p>
    <w:p>
      <w:pPr>
        <w:pStyle w:val="TOC1"/>
        <w:tabs>
          <w:tab w:val="right" w:leader="dot" w:pos="8306"/>
        </w:tabs>
      </w:pPr>
      <w:hyperlink w:anchor="_Toc26536" w:history="1">
        <w:r>
          <w:rPr>
            <w:rFonts w:ascii="仿宋" w:eastAsia="仿宋" w:hAnsi="仿宋" w:cs="仿宋" w:hint="eastAsia"/>
            <w:lang w:eastAsia="zh-CN"/>
          </w:rPr>
          <w:t>三、HIPS项目选址可行性分析</w:t>
        </w:r>
        <w:r>
          <w:tab/>
        </w:r>
        <w:r>
          <w:fldChar w:fldCharType="begin"/>
        </w:r>
        <w:r>
          <w:instrText xml:space="preserve"> PAGEREF _Toc26536 \h </w:instrText>
        </w:r>
        <w:r>
          <w:fldChar w:fldCharType="separate"/>
        </w:r>
        <w:r>
          <w:t>8</w:t>
        </w:r>
        <w:r>
          <w:fldChar w:fldCharType="end"/>
        </w:r>
      </w:hyperlink>
    </w:p>
    <w:p>
      <w:pPr>
        <w:pStyle w:val="TOC2"/>
        <w:tabs>
          <w:tab w:val="right" w:leader="dot" w:pos="8306"/>
        </w:tabs>
      </w:pPr>
      <w:hyperlink w:anchor="_Toc22499" w:history="1">
        <w:r>
          <w:rPr>
            <w:rFonts w:ascii="仿宋" w:eastAsia="仿宋" w:hAnsi="仿宋" w:cs="仿宋" w:hint="eastAsia"/>
            <w:lang w:eastAsia="zh-CN"/>
          </w:rPr>
          <w:t>(一)、HIPS项目选址</w:t>
        </w:r>
        <w:r>
          <w:tab/>
        </w:r>
        <w:r>
          <w:fldChar w:fldCharType="begin"/>
        </w:r>
        <w:r>
          <w:instrText xml:space="preserve"> PAGEREF _Toc22499 \h </w:instrText>
        </w:r>
        <w:r>
          <w:fldChar w:fldCharType="separate"/>
        </w:r>
        <w:r>
          <w:t>8</w:t>
        </w:r>
        <w:r>
          <w:fldChar w:fldCharType="end"/>
        </w:r>
      </w:hyperlink>
    </w:p>
    <w:p>
      <w:pPr>
        <w:pStyle w:val="TOC2"/>
        <w:tabs>
          <w:tab w:val="right" w:leader="dot" w:pos="8306"/>
        </w:tabs>
      </w:pPr>
      <w:hyperlink w:anchor="_Toc13773" w:history="1">
        <w:r>
          <w:rPr>
            <w:rFonts w:ascii="仿宋" w:eastAsia="仿宋" w:hAnsi="仿宋" w:cs="仿宋" w:hint="eastAsia"/>
            <w:lang w:eastAsia="zh-CN"/>
          </w:rPr>
          <w:t>(二)、用地控制指标</w:t>
        </w:r>
        <w:r>
          <w:tab/>
        </w:r>
        <w:r>
          <w:fldChar w:fldCharType="begin"/>
        </w:r>
        <w:r>
          <w:instrText xml:space="preserve"> PAGEREF _Toc13773 \h </w:instrText>
        </w:r>
        <w:r>
          <w:fldChar w:fldCharType="separate"/>
        </w:r>
        <w:r>
          <w:t>8</w:t>
        </w:r>
        <w:r>
          <w:fldChar w:fldCharType="end"/>
        </w:r>
      </w:hyperlink>
    </w:p>
    <w:p>
      <w:pPr>
        <w:pStyle w:val="TOC2"/>
        <w:tabs>
          <w:tab w:val="right" w:leader="dot" w:pos="8306"/>
        </w:tabs>
      </w:pPr>
      <w:hyperlink w:anchor="_Toc20080" w:history="1">
        <w:r>
          <w:rPr>
            <w:rFonts w:ascii="仿宋" w:eastAsia="仿宋" w:hAnsi="仿宋" w:cs="仿宋" w:hint="eastAsia"/>
            <w:lang w:eastAsia="zh-CN"/>
          </w:rPr>
          <w:t>(三)、节约用地措施</w:t>
        </w:r>
        <w:r>
          <w:tab/>
        </w:r>
        <w:r>
          <w:fldChar w:fldCharType="begin"/>
        </w:r>
        <w:r>
          <w:instrText xml:space="preserve"> PAGEREF _Toc20080 \h </w:instrText>
        </w:r>
        <w:r>
          <w:fldChar w:fldCharType="separate"/>
        </w:r>
        <w:r>
          <w:t>10</w:t>
        </w:r>
        <w:r>
          <w:fldChar w:fldCharType="end"/>
        </w:r>
      </w:hyperlink>
    </w:p>
    <w:p>
      <w:pPr>
        <w:pStyle w:val="TOC2"/>
        <w:tabs>
          <w:tab w:val="right" w:leader="dot" w:pos="8306"/>
        </w:tabs>
      </w:pPr>
      <w:hyperlink w:anchor="_Toc29392" w:history="1">
        <w:r>
          <w:rPr>
            <w:rFonts w:ascii="仿宋" w:eastAsia="仿宋" w:hAnsi="仿宋" w:cs="仿宋" w:hint="eastAsia"/>
            <w:lang w:eastAsia="zh-CN"/>
          </w:rPr>
          <w:t>(四)、总图布置方案</w:t>
        </w:r>
        <w:r>
          <w:tab/>
        </w:r>
        <w:r>
          <w:fldChar w:fldCharType="begin"/>
        </w:r>
        <w:r>
          <w:instrText xml:space="preserve"> PAGEREF _Toc29392 \h </w:instrText>
        </w:r>
        <w:r>
          <w:fldChar w:fldCharType="separate"/>
        </w:r>
        <w:r>
          <w:t>11</w:t>
        </w:r>
        <w:r>
          <w:fldChar w:fldCharType="end"/>
        </w:r>
      </w:hyperlink>
    </w:p>
    <w:p>
      <w:pPr>
        <w:pStyle w:val="TOC2"/>
        <w:tabs>
          <w:tab w:val="right" w:leader="dot" w:pos="8306"/>
        </w:tabs>
      </w:pPr>
      <w:hyperlink w:anchor="_Toc27272" w:history="1">
        <w:r>
          <w:rPr>
            <w:rFonts w:ascii="仿宋" w:eastAsia="仿宋" w:hAnsi="仿宋" w:cs="仿宋" w:hint="eastAsia"/>
            <w:lang w:eastAsia="zh-CN"/>
          </w:rPr>
          <w:t>(五)、选址综合评价</w:t>
        </w:r>
        <w:r>
          <w:tab/>
        </w:r>
        <w:r>
          <w:fldChar w:fldCharType="begin"/>
        </w:r>
        <w:r>
          <w:instrText xml:space="preserve"> PAGEREF _Toc27272 \h </w:instrText>
        </w:r>
        <w:r>
          <w:fldChar w:fldCharType="separate"/>
        </w:r>
        <w:r>
          <w:t>12</w:t>
        </w:r>
        <w:r>
          <w:fldChar w:fldCharType="end"/>
        </w:r>
      </w:hyperlink>
    </w:p>
    <w:p>
      <w:pPr>
        <w:pStyle w:val="TOC1"/>
        <w:tabs>
          <w:tab w:val="right" w:leader="dot" w:pos="8306"/>
        </w:tabs>
      </w:pPr>
      <w:hyperlink w:anchor="_Toc1482" w:history="1">
        <w:r>
          <w:rPr>
            <w:rFonts w:ascii="仿宋" w:eastAsia="仿宋" w:hAnsi="仿宋" w:cs="仿宋" w:hint="eastAsia"/>
            <w:lang w:eastAsia="zh-CN"/>
          </w:rPr>
          <w:t>四、HIPS项目建设背景及必要性分析</w:t>
        </w:r>
        <w:r>
          <w:tab/>
        </w:r>
        <w:r>
          <w:fldChar w:fldCharType="begin"/>
        </w:r>
        <w:r>
          <w:instrText xml:space="preserve"> PAGEREF _Toc1482 \h </w:instrText>
        </w:r>
        <w:r>
          <w:fldChar w:fldCharType="separate"/>
        </w:r>
        <w:r>
          <w:t>13</w:t>
        </w:r>
        <w:r>
          <w:fldChar w:fldCharType="end"/>
        </w:r>
      </w:hyperlink>
    </w:p>
    <w:p>
      <w:pPr>
        <w:pStyle w:val="TOC2"/>
        <w:tabs>
          <w:tab w:val="right" w:leader="dot" w:pos="8306"/>
        </w:tabs>
      </w:pPr>
      <w:hyperlink w:anchor="_Toc23029" w:history="1">
        <w:r>
          <w:rPr>
            <w:rFonts w:ascii="仿宋" w:eastAsia="仿宋" w:hAnsi="仿宋" w:cs="仿宋" w:hint="eastAsia"/>
            <w:lang w:eastAsia="zh-CN"/>
          </w:rPr>
          <w:t>(一)、HIPS项目背景分析</w:t>
        </w:r>
        <w:r>
          <w:tab/>
        </w:r>
        <w:r>
          <w:fldChar w:fldCharType="begin"/>
        </w:r>
        <w:r>
          <w:instrText xml:space="preserve"> PAGEREF _Toc23029 \h </w:instrText>
        </w:r>
        <w:r>
          <w:fldChar w:fldCharType="separate"/>
        </w:r>
        <w:r>
          <w:t>13</w:t>
        </w:r>
        <w:r>
          <w:fldChar w:fldCharType="end"/>
        </w:r>
      </w:hyperlink>
    </w:p>
    <w:p>
      <w:pPr>
        <w:pStyle w:val="TOC2"/>
        <w:tabs>
          <w:tab w:val="right" w:leader="dot" w:pos="8306"/>
        </w:tabs>
      </w:pPr>
      <w:hyperlink w:anchor="_Toc9226" w:history="1">
        <w:r>
          <w:rPr>
            <w:rFonts w:ascii="仿宋" w:eastAsia="仿宋" w:hAnsi="仿宋" w:cs="仿宋" w:hint="eastAsia"/>
            <w:lang w:eastAsia="zh-CN"/>
          </w:rPr>
          <w:t>(二)、HIPS项目建设必要性分析</w:t>
        </w:r>
        <w:r>
          <w:tab/>
        </w:r>
        <w:r>
          <w:fldChar w:fldCharType="begin"/>
        </w:r>
        <w:r>
          <w:instrText xml:space="preserve"> PAGEREF _Toc9226 \h </w:instrText>
        </w:r>
        <w:r>
          <w:fldChar w:fldCharType="separate"/>
        </w:r>
        <w:r>
          <w:t>14</w:t>
        </w:r>
        <w:r>
          <w:fldChar w:fldCharType="end"/>
        </w:r>
      </w:hyperlink>
    </w:p>
    <w:p>
      <w:pPr>
        <w:pStyle w:val="TOC1"/>
        <w:tabs>
          <w:tab w:val="right" w:leader="dot" w:pos="8306"/>
        </w:tabs>
      </w:pPr>
      <w:hyperlink w:anchor="_Toc2233" w:history="1">
        <w:r>
          <w:rPr>
            <w:rFonts w:ascii="仿宋" w:eastAsia="仿宋" w:hAnsi="仿宋" w:cs="仿宋" w:hint="eastAsia"/>
            <w:lang w:eastAsia="zh-CN"/>
          </w:rPr>
          <w:t>五、工艺说明</w:t>
        </w:r>
        <w:r>
          <w:tab/>
        </w:r>
        <w:r>
          <w:fldChar w:fldCharType="begin"/>
        </w:r>
        <w:r>
          <w:instrText xml:space="preserve"> PAGEREF _Toc2233 \h </w:instrText>
        </w:r>
        <w:r>
          <w:fldChar w:fldCharType="separate"/>
        </w:r>
        <w:r>
          <w:t>16</w:t>
        </w:r>
        <w:r>
          <w:fldChar w:fldCharType="end"/>
        </w:r>
      </w:hyperlink>
    </w:p>
    <w:p>
      <w:pPr>
        <w:pStyle w:val="TOC2"/>
        <w:tabs>
          <w:tab w:val="right" w:leader="dot" w:pos="8306"/>
        </w:tabs>
      </w:pPr>
      <w:hyperlink w:anchor="_Toc3538" w:history="1">
        <w:r>
          <w:rPr>
            <w:rFonts w:ascii="仿宋" w:eastAsia="仿宋" w:hAnsi="仿宋" w:cs="仿宋" w:hint="eastAsia"/>
            <w:lang w:eastAsia="zh-CN"/>
          </w:rPr>
          <w:t>(一)、技术管理特点</w:t>
        </w:r>
        <w:r>
          <w:tab/>
        </w:r>
        <w:r>
          <w:fldChar w:fldCharType="begin"/>
        </w:r>
        <w:r>
          <w:instrText xml:space="preserve"> PAGEREF _Toc3538 \h </w:instrText>
        </w:r>
        <w:r>
          <w:fldChar w:fldCharType="separate"/>
        </w:r>
        <w:r>
          <w:t>16</w:t>
        </w:r>
        <w:r>
          <w:fldChar w:fldCharType="end"/>
        </w:r>
      </w:hyperlink>
    </w:p>
    <w:p>
      <w:pPr>
        <w:pStyle w:val="TOC2"/>
        <w:tabs>
          <w:tab w:val="right" w:leader="dot" w:pos="8306"/>
        </w:tabs>
      </w:pPr>
      <w:hyperlink w:anchor="_Toc12617" w:history="1">
        <w:r>
          <w:rPr>
            <w:rFonts w:ascii="仿宋" w:eastAsia="仿宋" w:hAnsi="仿宋" w:cs="仿宋" w:hint="eastAsia"/>
            <w:lang w:eastAsia="zh-CN"/>
          </w:rPr>
          <w:t>(二)、HIPS项目工艺技术设计方案</w:t>
        </w:r>
        <w:r>
          <w:tab/>
        </w:r>
        <w:r>
          <w:fldChar w:fldCharType="begin"/>
        </w:r>
        <w:r>
          <w:instrText xml:space="preserve"> PAGEREF _Toc12617 \h </w:instrText>
        </w:r>
        <w:r>
          <w:fldChar w:fldCharType="separate"/>
        </w:r>
        <w:r>
          <w:t>17</w:t>
        </w:r>
        <w:r>
          <w:fldChar w:fldCharType="end"/>
        </w:r>
      </w:hyperlink>
    </w:p>
    <w:p>
      <w:pPr>
        <w:pStyle w:val="TOC2"/>
        <w:tabs>
          <w:tab w:val="right" w:leader="dot" w:pos="8306"/>
        </w:tabs>
      </w:pPr>
      <w:hyperlink w:anchor="_Toc2578" w:history="1">
        <w:r>
          <w:rPr>
            <w:rFonts w:ascii="仿宋" w:eastAsia="仿宋" w:hAnsi="仿宋" w:cs="仿宋" w:hint="eastAsia"/>
            <w:lang w:eastAsia="zh-CN"/>
          </w:rPr>
          <w:t>(三)、设备选型方案</w:t>
        </w:r>
        <w:r>
          <w:tab/>
        </w:r>
        <w:r>
          <w:fldChar w:fldCharType="begin"/>
        </w:r>
        <w:r>
          <w:instrText xml:space="preserve"> PAGEREF _Toc2578 \h </w:instrText>
        </w:r>
        <w:r>
          <w:fldChar w:fldCharType="separate"/>
        </w:r>
        <w:r>
          <w:t>18</w:t>
        </w:r>
        <w:r>
          <w:fldChar w:fldCharType="end"/>
        </w:r>
      </w:hyperlink>
    </w:p>
    <w:p>
      <w:pPr>
        <w:pStyle w:val="TOC1"/>
        <w:tabs>
          <w:tab w:val="right" w:leader="dot" w:pos="8306"/>
        </w:tabs>
      </w:pPr>
      <w:hyperlink w:anchor="_Toc25562" w:history="1">
        <w:r>
          <w:rPr>
            <w:rFonts w:ascii="仿宋" w:eastAsia="仿宋" w:hAnsi="仿宋" w:cs="仿宋" w:hint="eastAsia"/>
            <w:lang w:eastAsia="zh-CN"/>
          </w:rPr>
          <w:t>六、HIPS项目概论</w:t>
        </w:r>
        <w:r>
          <w:tab/>
        </w:r>
        <w:r>
          <w:fldChar w:fldCharType="begin"/>
        </w:r>
        <w:r>
          <w:instrText xml:space="preserve"> PAGEREF _Toc25562 \h </w:instrText>
        </w:r>
        <w:r>
          <w:fldChar w:fldCharType="separate"/>
        </w:r>
        <w:r>
          <w:t>19</w:t>
        </w:r>
        <w:r>
          <w:fldChar w:fldCharType="end"/>
        </w:r>
      </w:hyperlink>
    </w:p>
    <w:p>
      <w:pPr>
        <w:pStyle w:val="TOC2"/>
        <w:tabs>
          <w:tab w:val="right" w:leader="dot" w:pos="8306"/>
        </w:tabs>
      </w:pPr>
      <w:hyperlink w:anchor="_Toc24846" w:history="1">
        <w:r>
          <w:rPr>
            <w:rFonts w:ascii="仿宋" w:eastAsia="仿宋" w:hAnsi="仿宋" w:cs="仿宋" w:hint="eastAsia"/>
            <w:lang w:eastAsia="zh-CN"/>
          </w:rPr>
          <w:t>(一)、HIPS项目概况</w:t>
        </w:r>
        <w:r>
          <w:tab/>
        </w:r>
        <w:r>
          <w:fldChar w:fldCharType="begin"/>
        </w:r>
        <w:r>
          <w:instrText xml:space="preserve"> PAGEREF _Toc24846 \h </w:instrText>
        </w:r>
        <w:r>
          <w:fldChar w:fldCharType="separate"/>
        </w:r>
        <w:r>
          <w:t>19</w:t>
        </w:r>
        <w:r>
          <w:fldChar w:fldCharType="end"/>
        </w:r>
      </w:hyperlink>
    </w:p>
    <w:p>
      <w:pPr>
        <w:pStyle w:val="TOC2"/>
        <w:tabs>
          <w:tab w:val="right" w:leader="dot" w:pos="8306"/>
        </w:tabs>
      </w:pPr>
      <w:hyperlink w:anchor="_Toc25850" w:history="1">
        <w:r>
          <w:rPr>
            <w:rFonts w:ascii="仿宋" w:eastAsia="仿宋" w:hAnsi="仿宋" w:cs="仿宋" w:hint="eastAsia"/>
            <w:lang w:eastAsia="zh-CN"/>
          </w:rPr>
          <w:t>(二)、HIPS项目目标</w:t>
        </w:r>
        <w:r>
          <w:tab/>
        </w:r>
        <w:r>
          <w:fldChar w:fldCharType="begin"/>
        </w:r>
        <w:r>
          <w:instrText xml:space="preserve"> PAGEREF _Toc25850 \h </w:instrText>
        </w:r>
        <w:r>
          <w:fldChar w:fldCharType="separate"/>
        </w:r>
        <w:r>
          <w:t>22</w:t>
        </w:r>
        <w:r>
          <w:fldChar w:fldCharType="end"/>
        </w:r>
      </w:hyperlink>
    </w:p>
    <w:p>
      <w:pPr>
        <w:pStyle w:val="TOC2"/>
        <w:tabs>
          <w:tab w:val="right" w:leader="dot" w:pos="8306"/>
        </w:tabs>
      </w:pPr>
      <w:hyperlink w:anchor="_Toc21771" w:history="1">
        <w:r>
          <w:rPr>
            <w:rFonts w:ascii="仿宋" w:eastAsia="仿宋" w:hAnsi="仿宋" w:cs="仿宋" w:hint="eastAsia"/>
            <w:lang w:eastAsia="zh-CN"/>
          </w:rPr>
          <w:t>(三)、HIPS项目提出的理由</w:t>
        </w:r>
        <w:r>
          <w:tab/>
        </w:r>
        <w:r>
          <w:fldChar w:fldCharType="begin"/>
        </w:r>
        <w:r>
          <w:instrText xml:space="preserve"> PAGEREF _Toc21771 \h </w:instrText>
        </w:r>
        <w:r>
          <w:fldChar w:fldCharType="separate"/>
        </w:r>
        <w:r>
          <w:t>22</w:t>
        </w:r>
        <w:r>
          <w:fldChar w:fldCharType="end"/>
        </w:r>
      </w:hyperlink>
    </w:p>
    <w:p>
      <w:pPr>
        <w:pStyle w:val="TOC2"/>
        <w:tabs>
          <w:tab w:val="right" w:leader="dot" w:pos="8306"/>
        </w:tabs>
      </w:pPr>
      <w:hyperlink w:anchor="_Toc1545" w:history="1">
        <w:r>
          <w:rPr>
            <w:rFonts w:ascii="仿宋" w:eastAsia="仿宋" w:hAnsi="仿宋" w:cs="仿宋" w:hint="eastAsia"/>
            <w:lang w:eastAsia="zh-CN"/>
          </w:rPr>
          <w:t>(四)、HIPS项目意义</w:t>
        </w:r>
        <w:r>
          <w:tab/>
        </w:r>
        <w:r>
          <w:fldChar w:fldCharType="begin"/>
        </w:r>
        <w:r>
          <w:instrText xml:space="preserve"> PAGEREF _Toc1545 \h </w:instrText>
        </w:r>
        <w:r>
          <w:fldChar w:fldCharType="separate"/>
        </w:r>
        <w:r>
          <w:t>24</w:t>
        </w:r>
        <w:r>
          <w:fldChar w:fldCharType="end"/>
        </w:r>
      </w:hyperlink>
    </w:p>
    <w:p>
      <w:pPr>
        <w:pStyle w:val="TOC2"/>
        <w:tabs>
          <w:tab w:val="right" w:leader="dot" w:pos="8306"/>
        </w:tabs>
      </w:pPr>
      <w:hyperlink w:anchor="_Toc20848" w:history="1">
        <w:r>
          <w:rPr>
            <w:rFonts w:ascii="仿宋" w:eastAsia="仿宋" w:hAnsi="仿宋" w:cs="仿宋" w:hint="eastAsia"/>
            <w:lang w:eastAsia="zh-CN"/>
          </w:rPr>
          <w:t>(五)、HIPS项目背景</w:t>
        </w:r>
        <w:r>
          <w:tab/>
        </w:r>
        <w:r>
          <w:fldChar w:fldCharType="begin"/>
        </w:r>
        <w:r>
          <w:instrText xml:space="preserve"> PAGEREF _Toc20848 \h </w:instrText>
        </w:r>
        <w:r>
          <w:fldChar w:fldCharType="separate"/>
        </w:r>
        <w:r>
          <w:t>25</w:t>
        </w:r>
        <w:r>
          <w:fldChar w:fldCharType="end"/>
        </w:r>
      </w:hyperlink>
    </w:p>
    <w:p>
      <w:pPr>
        <w:pStyle w:val="TOC1"/>
        <w:tabs>
          <w:tab w:val="right" w:leader="dot" w:pos="8306"/>
        </w:tabs>
      </w:pPr>
      <w:hyperlink w:anchor="_Toc28231" w:history="1">
        <w:r>
          <w:rPr>
            <w:rFonts w:ascii="仿宋" w:eastAsia="仿宋" w:hAnsi="仿宋" w:cs="仿宋" w:hint="eastAsia"/>
            <w:lang w:eastAsia="zh-CN"/>
          </w:rPr>
          <w:t>七、HIPS项目财务管理</w:t>
        </w:r>
        <w:r>
          <w:tab/>
        </w:r>
        <w:r>
          <w:fldChar w:fldCharType="begin"/>
        </w:r>
        <w:r>
          <w:instrText xml:space="preserve"> PAGEREF _Toc28231 \h </w:instrText>
        </w:r>
        <w:r>
          <w:fldChar w:fldCharType="separate"/>
        </w:r>
        <w:r>
          <w:t>26</w:t>
        </w:r>
        <w:r>
          <w:fldChar w:fldCharType="end"/>
        </w:r>
      </w:hyperlink>
    </w:p>
    <w:p>
      <w:pPr>
        <w:pStyle w:val="TOC2"/>
        <w:tabs>
          <w:tab w:val="right" w:leader="dot" w:pos="8306"/>
        </w:tabs>
      </w:pPr>
      <w:hyperlink w:anchor="_Toc3083" w:history="1">
        <w:r>
          <w:rPr>
            <w:rFonts w:ascii="仿宋" w:eastAsia="仿宋" w:hAnsi="仿宋" w:cs="仿宋" w:hint="eastAsia"/>
            <w:lang w:eastAsia="zh-CN"/>
          </w:rPr>
          <w:t>(一)、资金需求大</w:t>
        </w:r>
        <w:r>
          <w:tab/>
        </w:r>
        <w:r>
          <w:fldChar w:fldCharType="begin"/>
        </w:r>
        <w:r>
          <w:instrText xml:space="preserve"> PAGEREF _Toc3083 \h </w:instrText>
        </w:r>
        <w:r>
          <w:fldChar w:fldCharType="separate"/>
        </w:r>
        <w:r>
          <w:t>26</w:t>
        </w:r>
        <w:r>
          <w:fldChar w:fldCharType="end"/>
        </w:r>
      </w:hyperlink>
    </w:p>
    <w:p>
      <w:pPr>
        <w:pStyle w:val="TOC2"/>
        <w:tabs>
          <w:tab w:val="right" w:leader="dot" w:pos="8306"/>
        </w:tabs>
      </w:pPr>
      <w:hyperlink w:anchor="_Toc16792" w:history="1">
        <w:r>
          <w:rPr>
            <w:rFonts w:ascii="仿宋" w:eastAsia="仿宋" w:hAnsi="仿宋" w:cs="仿宋" w:hint="eastAsia"/>
            <w:lang w:eastAsia="zh-CN"/>
          </w:rPr>
          <w:t>(二)、研发周期长</w:t>
        </w:r>
        <w:r>
          <w:tab/>
        </w:r>
        <w:r>
          <w:fldChar w:fldCharType="begin"/>
        </w:r>
        <w:r>
          <w:instrText xml:space="preserve"> PAGEREF _Toc16792 \h </w:instrText>
        </w:r>
        <w:r>
          <w:fldChar w:fldCharType="separate"/>
        </w:r>
        <w:r>
          <w:t>27</w:t>
        </w:r>
        <w:r>
          <w:fldChar w:fldCharType="end"/>
        </w:r>
      </w:hyperlink>
    </w:p>
    <w:p>
      <w:pPr>
        <w:pStyle w:val="TOC2"/>
        <w:tabs>
          <w:tab w:val="right" w:leader="dot" w:pos="8306"/>
        </w:tabs>
      </w:pPr>
      <w:hyperlink w:anchor="_Toc29011" w:history="1">
        <w:r>
          <w:rPr>
            <w:rFonts w:ascii="仿宋" w:eastAsia="仿宋" w:hAnsi="仿宋" w:cs="仿宋" w:hint="eastAsia"/>
            <w:lang w:eastAsia="zh-CN"/>
          </w:rPr>
          <w:t>(三)、市场风险大</w:t>
        </w:r>
        <w:r>
          <w:tab/>
        </w:r>
        <w:r>
          <w:fldChar w:fldCharType="begin"/>
        </w:r>
        <w:r>
          <w:instrText xml:space="preserve"> PAGEREF _Toc29011 \h </w:instrText>
        </w:r>
        <w:r>
          <w:fldChar w:fldCharType="separate"/>
        </w:r>
        <w:r>
          <w:t>28</w:t>
        </w:r>
        <w:r>
          <w:fldChar w:fldCharType="end"/>
        </w:r>
      </w:hyperlink>
    </w:p>
    <w:p>
      <w:pPr>
        <w:pStyle w:val="TOC2"/>
        <w:tabs>
          <w:tab w:val="right" w:leader="dot" w:pos="8306"/>
        </w:tabs>
      </w:pPr>
      <w:hyperlink w:anchor="_Toc14897" w:history="1">
        <w:r>
          <w:rPr>
            <w:rFonts w:ascii="仿宋" w:eastAsia="仿宋" w:hAnsi="仿宋" w:cs="仿宋" w:hint="eastAsia"/>
            <w:lang w:eastAsia="zh-CN"/>
          </w:rPr>
          <w:t>(四)、利润率高</w:t>
        </w:r>
        <w:r>
          <w:tab/>
        </w:r>
        <w:r>
          <w:fldChar w:fldCharType="begin"/>
        </w:r>
        <w:r>
          <w:instrText xml:space="preserve"> PAGEREF _Toc14897 \h </w:instrText>
        </w:r>
        <w:r>
          <w:fldChar w:fldCharType="separate"/>
        </w:r>
        <w:r>
          <w:t>31</w:t>
        </w:r>
        <w:r>
          <w:fldChar w:fldCharType="end"/>
        </w:r>
      </w:hyperlink>
    </w:p>
    <w:p>
      <w:pPr>
        <w:pStyle w:val="TOC1"/>
        <w:tabs>
          <w:tab w:val="right" w:leader="dot" w:pos="8306"/>
        </w:tabs>
      </w:pPr>
      <w:hyperlink w:anchor="_Toc15322" w:history="1">
        <w:r>
          <w:rPr>
            <w:rFonts w:ascii="仿宋" w:eastAsia="仿宋" w:hAnsi="仿宋" w:cs="仿宋" w:hint="eastAsia"/>
            <w:lang w:eastAsia="zh-CN"/>
          </w:rPr>
          <w:t>八、HIPS项目人力资源培养与发展</w:t>
        </w:r>
        <w:r>
          <w:tab/>
        </w:r>
        <w:r>
          <w:fldChar w:fldCharType="begin"/>
        </w:r>
        <w:r>
          <w:instrText xml:space="preserve"> PAGEREF _Toc15322 \h </w:instrText>
        </w:r>
        <w:r>
          <w:fldChar w:fldCharType="separate"/>
        </w:r>
        <w:r>
          <w:t>33</w:t>
        </w:r>
        <w:r>
          <w:fldChar w:fldCharType="end"/>
        </w:r>
      </w:hyperlink>
    </w:p>
    <w:p>
      <w:pPr>
        <w:pStyle w:val="TOC2"/>
        <w:tabs>
          <w:tab w:val="right" w:leader="dot" w:pos="8306"/>
        </w:tabs>
      </w:pPr>
      <w:hyperlink w:anchor="_Toc13504" w:history="1">
        <w:r>
          <w:rPr>
            <w:rFonts w:ascii="仿宋" w:eastAsia="仿宋" w:hAnsi="仿宋" w:cs="仿宋" w:hint="eastAsia"/>
            <w:lang w:eastAsia="zh-CN"/>
          </w:rPr>
          <w:t>(一)、人才需求与规划</w:t>
        </w:r>
        <w:r>
          <w:tab/>
        </w:r>
        <w:r>
          <w:fldChar w:fldCharType="begin"/>
        </w:r>
        <w:r>
          <w:instrText xml:space="preserve"> PAGEREF _Toc13504 \h </w:instrText>
        </w:r>
        <w:r>
          <w:fldChar w:fldCharType="separate"/>
        </w:r>
        <w:r>
          <w:t>33</w:t>
        </w:r>
        <w:r>
          <w:fldChar w:fldCharType="end"/>
        </w:r>
      </w:hyperlink>
    </w:p>
    <w:p>
      <w:pPr>
        <w:pStyle w:val="TOC2"/>
        <w:tabs>
          <w:tab w:val="right" w:leader="dot" w:pos="8306"/>
        </w:tabs>
      </w:pPr>
      <w:hyperlink w:anchor="_Toc22619" w:history="1">
        <w:r>
          <w:rPr>
            <w:rFonts w:ascii="仿宋" w:eastAsia="仿宋" w:hAnsi="仿宋" w:cs="仿宋" w:hint="eastAsia"/>
            <w:lang w:eastAsia="zh-CN"/>
          </w:rPr>
          <w:t>(二)、培训与发展计划</w:t>
        </w:r>
        <w:r>
          <w:tab/>
        </w:r>
        <w:r>
          <w:fldChar w:fldCharType="begin"/>
        </w:r>
        <w:r>
          <w:instrText xml:space="preserve"> PAGEREF _Toc22619 \h </w:instrText>
        </w:r>
        <w:r>
          <w:fldChar w:fldCharType="separate"/>
        </w:r>
        <w:r>
          <w:t>33</w:t>
        </w:r>
        <w:r>
          <w:fldChar w:fldCharType="end"/>
        </w:r>
      </w:hyperlink>
    </w:p>
    <w:p>
      <w:pPr>
        <w:pStyle w:val="TOC1"/>
        <w:tabs>
          <w:tab w:val="right" w:leader="dot" w:pos="8306"/>
        </w:tabs>
      </w:pPr>
      <w:hyperlink w:anchor="_Toc27349" w:history="1">
        <w:r>
          <w:rPr>
            <w:rFonts w:ascii="仿宋" w:eastAsia="仿宋" w:hAnsi="仿宋" w:cs="仿宋" w:hint="eastAsia"/>
            <w:lang w:eastAsia="zh-CN"/>
          </w:rPr>
          <w:t>九、HIPS项目投资规划</w:t>
        </w:r>
        <w:r>
          <w:tab/>
        </w:r>
        <w:r>
          <w:fldChar w:fldCharType="begin"/>
        </w:r>
        <w:r>
          <w:instrText xml:space="preserve"> PAGEREF _Toc27349 \h </w:instrText>
        </w:r>
        <w:r>
          <w:fldChar w:fldCharType="separate"/>
        </w:r>
        <w:r>
          <w:t>34</w:t>
        </w:r>
        <w:r>
          <w:fldChar w:fldCharType="end"/>
        </w:r>
      </w:hyperlink>
    </w:p>
    <w:p>
      <w:pPr>
        <w:pStyle w:val="TOC2"/>
        <w:tabs>
          <w:tab w:val="right" w:leader="dot" w:pos="8306"/>
        </w:tabs>
      </w:pPr>
      <w:hyperlink w:anchor="_Toc759" w:history="1">
        <w:r>
          <w:rPr>
            <w:rFonts w:ascii="仿宋" w:eastAsia="仿宋" w:hAnsi="仿宋" w:cs="仿宋" w:hint="eastAsia"/>
            <w:lang w:eastAsia="zh-CN"/>
          </w:rPr>
          <w:t>(一)、HIPS项目总投资估算</w:t>
        </w:r>
        <w:r>
          <w:tab/>
        </w:r>
        <w:r>
          <w:fldChar w:fldCharType="begin"/>
        </w:r>
        <w:r>
          <w:instrText xml:space="preserve"> PAGEREF _Toc759 \h </w:instrText>
        </w:r>
        <w:r>
          <w:fldChar w:fldCharType="separate"/>
        </w:r>
        <w:r>
          <w:t>34</w:t>
        </w:r>
        <w:r>
          <w:fldChar w:fldCharType="end"/>
        </w:r>
      </w:hyperlink>
    </w:p>
    <w:p>
      <w:pPr>
        <w:pStyle w:val="TOC2"/>
        <w:tabs>
          <w:tab w:val="right" w:leader="dot" w:pos="8306"/>
        </w:tabs>
      </w:pPr>
      <w:hyperlink w:anchor="_Toc13715" w:history="1">
        <w:r>
          <w:rPr>
            <w:rFonts w:ascii="仿宋" w:eastAsia="仿宋" w:hAnsi="仿宋" w:cs="仿宋" w:hint="eastAsia"/>
            <w:lang w:eastAsia="zh-CN"/>
          </w:rPr>
          <w:t>(二)、资金筹措</w:t>
        </w:r>
        <w:r>
          <w:tab/>
        </w:r>
        <w:r>
          <w:fldChar w:fldCharType="begin"/>
        </w:r>
        <w:r>
          <w:instrText xml:space="preserve"> PAGEREF _Toc13715 \h </w:instrText>
        </w:r>
        <w:r>
          <w:fldChar w:fldCharType="separate"/>
        </w:r>
        <w:r>
          <w:t>35</w:t>
        </w:r>
        <w:r>
          <w:fldChar w:fldCharType="end"/>
        </w:r>
      </w:hyperlink>
    </w:p>
    <w:p>
      <w:pPr>
        <w:pStyle w:val="TOC1"/>
        <w:tabs>
          <w:tab w:val="right" w:leader="dot" w:pos="8306"/>
        </w:tabs>
      </w:pPr>
      <w:hyperlink w:anchor="_Toc12195" w:history="1">
        <w:r>
          <w:rPr>
            <w:rFonts w:ascii="仿宋" w:eastAsia="仿宋" w:hAnsi="仿宋" w:cs="仿宋" w:hint="eastAsia"/>
            <w:lang w:eastAsia="zh-CN"/>
          </w:rPr>
          <w:t>十、HIPS项目创新与研发</w:t>
        </w:r>
        <w:r>
          <w:tab/>
        </w:r>
        <w:r>
          <w:fldChar w:fldCharType="begin"/>
        </w:r>
        <w:r>
          <w:instrText xml:space="preserve"> PAGEREF _Toc12195 \h </w:instrText>
        </w:r>
        <w:r>
          <w:fldChar w:fldCharType="separate"/>
        </w:r>
        <w:r>
          <w:t>36</w:t>
        </w:r>
        <w:r>
          <w:fldChar w:fldCharType="end"/>
        </w:r>
      </w:hyperlink>
    </w:p>
    <w:p>
      <w:pPr>
        <w:pStyle w:val="TOC2"/>
        <w:tabs>
          <w:tab w:val="right" w:leader="dot" w:pos="8306"/>
        </w:tabs>
      </w:pPr>
      <w:hyperlink w:anchor="_Toc17144" w:history="1">
        <w:r>
          <w:rPr>
            <w:rFonts w:ascii="仿宋" w:eastAsia="仿宋" w:hAnsi="仿宋" w:cs="仿宋" w:hint="eastAsia"/>
            <w:lang w:eastAsia="zh-CN"/>
          </w:rPr>
          <w:t>(一)、创新策略与方向</w:t>
        </w:r>
        <w:r>
          <w:tab/>
        </w:r>
        <w:r>
          <w:fldChar w:fldCharType="begin"/>
        </w:r>
        <w:r>
          <w:instrText xml:space="preserve"> PAGEREF _Toc17144 \h </w:instrText>
        </w:r>
        <w:r>
          <w:fldChar w:fldCharType="separate"/>
        </w:r>
        <w:r>
          <w:t>36</w:t>
        </w:r>
        <w:r>
          <w:fldChar w:fldCharType="end"/>
        </w:r>
      </w:hyperlink>
    </w:p>
    <w:p>
      <w:pPr>
        <w:pStyle w:val="TOC2"/>
        <w:tabs>
          <w:tab w:val="right" w:leader="dot" w:pos="8306"/>
        </w:tabs>
      </w:pPr>
      <w:hyperlink w:anchor="_Toc7900" w:history="1">
        <w:r>
          <w:rPr>
            <w:rFonts w:ascii="仿宋" w:eastAsia="仿宋" w:hAnsi="仿宋" w:cs="仿宋" w:hint="eastAsia"/>
            <w:lang w:eastAsia="zh-CN"/>
          </w:rPr>
          <w:t>(二)、研发规划与投入</w:t>
        </w:r>
        <w:r>
          <w:tab/>
        </w:r>
        <w:r>
          <w:fldChar w:fldCharType="begin"/>
        </w:r>
        <w:r>
          <w:instrText xml:space="preserve"> PAGEREF _Toc7900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99" w:history="1">
        <w:r>
          <w:rPr>
            <w:rFonts w:ascii="仿宋" w:eastAsia="仿宋" w:hAnsi="仿宋" w:cs="仿宋" w:hint="eastAsia"/>
            <w:lang w:eastAsia="zh-CN"/>
          </w:rPr>
          <w:t>十一、HIPS项目风险管理</w:t>
        </w:r>
        <w:r>
          <w:tab/>
        </w:r>
        <w:r>
          <w:fldChar w:fldCharType="begin"/>
        </w:r>
        <w:r>
          <w:instrText xml:space="preserve"> PAGEREF _Toc14899 \h </w:instrText>
        </w:r>
        <w:r>
          <w:fldChar w:fldCharType="separate"/>
        </w:r>
        <w:r>
          <w:t>39</w:t>
        </w:r>
        <w:r>
          <w:fldChar w:fldCharType="end"/>
        </w:r>
      </w:hyperlink>
    </w:p>
    <w:p>
      <w:pPr>
        <w:pStyle w:val="TOC2"/>
        <w:tabs>
          <w:tab w:val="right" w:leader="dot" w:pos="8306"/>
        </w:tabs>
      </w:pPr>
      <w:hyperlink w:anchor="_Toc18711" w:history="1">
        <w:r>
          <w:rPr>
            <w:rFonts w:ascii="仿宋" w:eastAsia="仿宋" w:hAnsi="仿宋" w:cs="仿宋" w:hint="eastAsia"/>
            <w:lang w:eastAsia="zh-CN"/>
          </w:rPr>
          <w:t>(一)、风险识别与评估</w:t>
        </w:r>
        <w:r>
          <w:tab/>
        </w:r>
        <w:r>
          <w:fldChar w:fldCharType="begin"/>
        </w:r>
        <w:r>
          <w:instrText xml:space="preserve"> PAGEREF _Toc18711 \h </w:instrText>
        </w:r>
        <w:r>
          <w:fldChar w:fldCharType="separate"/>
        </w:r>
        <w:r>
          <w:t>39</w:t>
        </w:r>
        <w:r>
          <w:fldChar w:fldCharType="end"/>
        </w:r>
      </w:hyperlink>
    </w:p>
    <w:p>
      <w:pPr>
        <w:pStyle w:val="TOC2"/>
        <w:tabs>
          <w:tab w:val="right" w:leader="dot" w:pos="8306"/>
        </w:tabs>
      </w:pPr>
      <w:hyperlink w:anchor="_Toc28644" w:history="1">
        <w:r>
          <w:rPr>
            <w:rFonts w:ascii="仿宋" w:eastAsia="仿宋" w:hAnsi="仿宋" w:cs="仿宋" w:hint="eastAsia"/>
            <w:lang w:eastAsia="zh-CN"/>
          </w:rPr>
          <w:t>(二)、风险应对策略</w:t>
        </w:r>
        <w:r>
          <w:tab/>
        </w:r>
        <w:r>
          <w:fldChar w:fldCharType="begin"/>
        </w:r>
        <w:r>
          <w:instrText xml:space="preserve"> PAGEREF _Toc28644 \h </w:instrText>
        </w:r>
        <w:r>
          <w:fldChar w:fldCharType="separate"/>
        </w:r>
        <w:r>
          <w:t>40</w:t>
        </w:r>
        <w:r>
          <w:fldChar w:fldCharType="end"/>
        </w:r>
      </w:hyperlink>
    </w:p>
    <w:p>
      <w:pPr>
        <w:pStyle w:val="TOC2"/>
        <w:tabs>
          <w:tab w:val="right" w:leader="dot" w:pos="8306"/>
        </w:tabs>
      </w:pPr>
      <w:hyperlink w:anchor="_Toc24195" w:history="1">
        <w:r>
          <w:rPr>
            <w:rFonts w:ascii="仿宋" w:eastAsia="仿宋" w:hAnsi="仿宋" w:cs="仿宋" w:hint="eastAsia"/>
            <w:lang w:eastAsia="zh-CN"/>
          </w:rPr>
          <w:t>(三)、风险监控与控制</w:t>
        </w:r>
        <w:r>
          <w:tab/>
        </w:r>
        <w:r>
          <w:fldChar w:fldCharType="begin"/>
        </w:r>
        <w:r>
          <w:instrText xml:space="preserve"> PAGEREF _Toc24195 \h </w:instrText>
        </w:r>
        <w:r>
          <w:fldChar w:fldCharType="separate"/>
        </w:r>
        <w:r>
          <w:t>42</w:t>
        </w:r>
        <w:r>
          <w:fldChar w:fldCharType="end"/>
        </w:r>
      </w:hyperlink>
    </w:p>
    <w:p>
      <w:pPr>
        <w:pStyle w:val="TOC1"/>
        <w:tabs>
          <w:tab w:val="right" w:leader="dot" w:pos="8306"/>
        </w:tabs>
      </w:pPr>
      <w:hyperlink w:anchor="_Toc4418" w:history="1">
        <w:r>
          <w:rPr>
            <w:rFonts w:ascii="仿宋" w:eastAsia="仿宋" w:hAnsi="仿宋" w:cs="仿宋" w:hint="eastAsia"/>
            <w:lang w:eastAsia="zh-CN"/>
          </w:rPr>
          <w:t>十二、HIPS项目人力资源管理</w:t>
        </w:r>
        <w:r>
          <w:tab/>
        </w:r>
        <w:r>
          <w:fldChar w:fldCharType="begin"/>
        </w:r>
        <w:r>
          <w:instrText xml:space="preserve"> PAGEREF _Toc4418 \h </w:instrText>
        </w:r>
        <w:r>
          <w:fldChar w:fldCharType="separate"/>
        </w:r>
        <w:r>
          <w:t>43</w:t>
        </w:r>
        <w:r>
          <w:fldChar w:fldCharType="end"/>
        </w:r>
      </w:hyperlink>
    </w:p>
    <w:p>
      <w:pPr>
        <w:pStyle w:val="TOC2"/>
        <w:tabs>
          <w:tab w:val="right" w:leader="dot" w:pos="8306"/>
        </w:tabs>
      </w:pPr>
      <w:hyperlink w:anchor="_Toc17950" w:history="1">
        <w:r>
          <w:rPr>
            <w:rFonts w:ascii="仿宋" w:eastAsia="仿宋" w:hAnsi="仿宋" w:cs="仿宋" w:hint="eastAsia"/>
            <w:lang w:eastAsia="zh-CN"/>
          </w:rPr>
          <w:t>(一)、建立健全的预算管理制度</w:t>
        </w:r>
        <w:r>
          <w:tab/>
        </w:r>
        <w:r>
          <w:fldChar w:fldCharType="begin"/>
        </w:r>
        <w:r>
          <w:instrText xml:space="preserve"> PAGEREF _Toc17950 \h </w:instrText>
        </w:r>
        <w:r>
          <w:fldChar w:fldCharType="separate"/>
        </w:r>
        <w:r>
          <w:t>43</w:t>
        </w:r>
        <w:r>
          <w:fldChar w:fldCharType="end"/>
        </w:r>
      </w:hyperlink>
    </w:p>
    <w:p>
      <w:pPr>
        <w:pStyle w:val="TOC2"/>
        <w:tabs>
          <w:tab w:val="right" w:leader="dot" w:pos="8306"/>
        </w:tabs>
      </w:pPr>
      <w:hyperlink w:anchor="_Toc9587" w:history="1">
        <w:r>
          <w:rPr>
            <w:rFonts w:ascii="仿宋" w:eastAsia="仿宋" w:hAnsi="仿宋" w:cs="仿宋" w:hint="eastAsia"/>
            <w:lang w:eastAsia="zh-CN"/>
          </w:rPr>
          <w:t>(二)、加强资金流动监控</w:t>
        </w:r>
        <w:r>
          <w:tab/>
        </w:r>
        <w:r>
          <w:fldChar w:fldCharType="begin"/>
        </w:r>
        <w:r>
          <w:instrText xml:space="preserve"> PAGEREF _Toc9587 \h </w:instrText>
        </w:r>
        <w:r>
          <w:fldChar w:fldCharType="separate"/>
        </w:r>
        <w:r>
          <w:t>44</w:t>
        </w:r>
        <w:r>
          <w:fldChar w:fldCharType="end"/>
        </w:r>
      </w:hyperlink>
    </w:p>
    <w:p>
      <w:pPr>
        <w:pStyle w:val="TOC2"/>
        <w:tabs>
          <w:tab w:val="right" w:leader="dot" w:pos="8306"/>
        </w:tabs>
      </w:pPr>
      <w:hyperlink w:anchor="_Toc7721" w:history="1">
        <w:r>
          <w:rPr>
            <w:rFonts w:ascii="仿宋" w:eastAsia="仿宋" w:hAnsi="仿宋" w:cs="仿宋" w:hint="eastAsia"/>
            <w:lang w:eastAsia="zh-CN"/>
          </w:rPr>
          <w:t>(三)、制定完善的风险控制机制</w:t>
        </w:r>
        <w:r>
          <w:tab/>
        </w:r>
        <w:r>
          <w:fldChar w:fldCharType="begin"/>
        </w:r>
        <w:r>
          <w:instrText xml:space="preserve"> PAGEREF _Toc7721 \h </w:instrText>
        </w:r>
        <w:r>
          <w:fldChar w:fldCharType="separate"/>
        </w:r>
        <w:r>
          <w:t>45</w:t>
        </w:r>
        <w:r>
          <w:fldChar w:fldCharType="end"/>
        </w:r>
      </w:hyperlink>
    </w:p>
    <w:p>
      <w:pPr>
        <w:pStyle w:val="TOC2"/>
        <w:tabs>
          <w:tab w:val="right" w:leader="dot" w:pos="8306"/>
        </w:tabs>
      </w:pPr>
      <w:hyperlink w:anchor="_Toc32409" w:history="1">
        <w:r>
          <w:rPr>
            <w:rFonts w:ascii="仿宋" w:eastAsia="仿宋" w:hAnsi="仿宋" w:cs="仿宋" w:hint="eastAsia"/>
            <w:lang w:eastAsia="zh-CN"/>
          </w:rPr>
          <w:t>(四)、优化成本管理</w:t>
        </w:r>
        <w:r>
          <w:tab/>
        </w:r>
        <w:r>
          <w:fldChar w:fldCharType="begin"/>
        </w:r>
        <w:r>
          <w:instrText xml:space="preserve"> PAGEREF _Toc32409 \h </w:instrText>
        </w:r>
        <w:r>
          <w:fldChar w:fldCharType="separate"/>
        </w:r>
        <w:r>
          <w:t>47</w:t>
        </w:r>
        <w:r>
          <w:fldChar w:fldCharType="end"/>
        </w:r>
      </w:hyperlink>
    </w:p>
    <w:p>
      <w:pPr>
        <w:pStyle w:val="TOC1"/>
        <w:tabs>
          <w:tab w:val="right" w:leader="dot" w:pos="8306"/>
        </w:tabs>
      </w:pPr>
      <w:hyperlink w:anchor="_Toc4477" w:history="1">
        <w:r>
          <w:rPr>
            <w:rFonts w:ascii="仿宋" w:eastAsia="仿宋" w:hAnsi="仿宋" w:cs="仿宋" w:hint="eastAsia"/>
            <w:lang w:eastAsia="zh-CN"/>
          </w:rPr>
          <w:t>十三、供应链管理</w:t>
        </w:r>
        <w:r>
          <w:tab/>
        </w:r>
        <w:r>
          <w:fldChar w:fldCharType="begin"/>
        </w:r>
        <w:r>
          <w:instrText xml:space="preserve"> PAGEREF _Toc4477 \h </w:instrText>
        </w:r>
        <w:r>
          <w:fldChar w:fldCharType="separate"/>
        </w:r>
        <w:r>
          <w:t>48</w:t>
        </w:r>
        <w:r>
          <w:fldChar w:fldCharType="end"/>
        </w:r>
      </w:hyperlink>
    </w:p>
    <w:p>
      <w:pPr>
        <w:pStyle w:val="TOC2"/>
        <w:tabs>
          <w:tab w:val="right" w:leader="dot" w:pos="8306"/>
        </w:tabs>
      </w:pPr>
      <w:hyperlink w:anchor="_Toc16489" w:history="1">
        <w:r>
          <w:rPr>
            <w:rFonts w:ascii="仿宋" w:eastAsia="仿宋" w:hAnsi="仿宋" w:cs="仿宋" w:hint="eastAsia"/>
            <w:lang w:eastAsia="zh-CN"/>
          </w:rPr>
          <w:t>(一)、供应链战略规划</w:t>
        </w:r>
        <w:r>
          <w:tab/>
        </w:r>
        <w:r>
          <w:fldChar w:fldCharType="begin"/>
        </w:r>
        <w:r>
          <w:instrText xml:space="preserve"> PAGEREF _Toc16489 \h </w:instrText>
        </w:r>
        <w:r>
          <w:fldChar w:fldCharType="separate"/>
        </w:r>
        <w:r>
          <w:t>48</w:t>
        </w:r>
        <w:r>
          <w:fldChar w:fldCharType="end"/>
        </w:r>
      </w:hyperlink>
    </w:p>
    <w:p>
      <w:pPr>
        <w:pStyle w:val="TOC2"/>
        <w:tabs>
          <w:tab w:val="right" w:leader="dot" w:pos="8306"/>
        </w:tabs>
      </w:pPr>
      <w:hyperlink w:anchor="_Toc12370" w:history="1">
        <w:r>
          <w:rPr>
            <w:rFonts w:ascii="仿宋" w:eastAsia="仿宋" w:hAnsi="仿宋" w:cs="仿宋" w:hint="eastAsia"/>
            <w:lang w:eastAsia="zh-CN"/>
          </w:rPr>
          <w:t>(二)、供应商选择与合作</w:t>
        </w:r>
        <w:r>
          <w:tab/>
        </w:r>
        <w:r>
          <w:fldChar w:fldCharType="begin"/>
        </w:r>
        <w:r>
          <w:instrText xml:space="preserve"> PAGEREF _Toc12370 \h </w:instrText>
        </w:r>
        <w:r>
          <w:fldChar w:fldCharType="separate"/>
        </w:r>
        <w:r>
          <w:t>49</w:t>
        </w:r>
        <w:r>
          <w:fldChar w:fldCharType="end"/>
        </w:r>
      </w:hyperlink>
    </w:p>
    <w:p>
      <w:pPr>
        <w:pStyle w:val="TOC2"/>
        <w:tabs>
          <w:tab w:val="right" w:leader="dot" w:pos="8306"/>
        </w:tabs>
      </w:pPr>
      <w:hyperlink w:anchor="_Toc4157" w:history="1">
        <w:r>
          <w:rPr>
            <w:rFonts w:ascii="仿宋" w:eastAsia="仿宋" w:hAnsi="仿宋" w:cs="仿宋" w:hint="eastAsia"/>
            <w:lang w:eastAsia="zh-CN"/>
          </w:rPr>
          <w:t>(三)、物流与库存管理</w:t>
        </w:r>
        <w:r>
          <w:tab/>
        </w:r>
        <w:r>
          <w:fldChar w:fldCharType="begin"/>
        </w:r>
        <w:r>
          <w:instrText xml:space="preserve"> PAGEREF _Toc4157 \h </w:instrText>
        </w:r>
        <w:r>
          <w:fldChar w:fldCharType="separate"/>
        </w:r>
        <w:r>
          <w:t>51</w:t>
        </w:r>
        <w:r>
          <w:fldChar w:fldCharType="end"/>
        </w:r>
      </w:hyperlink>
    </w:p>
    <w:p>
      <w:pPr>
        <w:pStyle w:val="TOC1"/>
        <w:tabs>
          <w:tab w:val="right" w:leader="dot" w:pos="8306"/>
        </w:tabs>
      </w:pPr>
      <w:hyperlink w:anchor="_Toc12408" w:history="1">
        <w:r>
          <w:rPr>
            <w:rFonts w:ascii="仿宋" w:eastAsia="仿宋" w:hAnsi="仿宋" w:cs="仿宋" w:hint="eastAsia"/>
            <w:lang w:eastAsia="zh-CN"/>
          </w:rPr>
          <w:t>十四、营销与推广策略</w:t>
        </w:r>
        <w:r>
          <w:tab/>
        </w:r>
        <w:r>
          <w:fldChar w:fldCharType="begin"/>
        </w:r>
        <w:r>
          <w:instrText xml:space="preserve"> PAGEREF _Toc12408 \h </w:instrText>
        </w:r>
        <w:r>
          <w:fldChar w:fldCharType="separate"/>
        </w:r>
        <w:r>
          <w:t>52</w:t>
        </w:r>
        <w:r>
          <w:fldChar w:fldCharType="end"/>
        </w:r>
      </w:hyperlink>
    </w:p>
    <w:p>
      <w:pPr>
        <w:pStyle w:val="TOC2"/>
        <w:tabs>
          <w:tab w:val="right" w:leader="dot" w:pos="8306"/>
        </w:tabs>
      </w:pPr>
      <w:hyperlink w:anchor="_Toc25350" w:history="1">
        <w:r>
          <w:rPr>
            <w:rFonts w:ascii="仿宋" w:eastAsia="仿宋" w:hAnsi="仿宋" w:cs="仿宋" w:hint="eastAsia"/>
            <w:lang w:eastAsia="zh-CN"/>
          </w:rPr>
          <w:t>(一)、产品/服务定位与特点</w:t>
        </w:r>
        <w:r>
          <w:tab/>
        </w:r>
        <w:r>
          <w:fldChar w:fldCharType="begin"/>
        </w:r>
        <w:r>
          <w:instrText xml:space="preserve"> PAGEREF _Toc25350 \h </w:instrText>
        </w:r>
        <w:r>
          <w:fldChar w:fldCharType="separate"/>
        </w:r>
        <w:r>
          <w:t>52</w:t>
        </w:r>
        <w:r>
          <w:fldChar w:fldCharType="end"/>
        </w:r>
      </w:hyperlink>
    </w:p>
    <w:p>
      <w:pPr>
        <w:pStyle w:val="TOC2"/>
        <w:tabs>
          <w:tab w:val="right" w:leader="dot" w:pos="8306"/>
        </w:tabs>
      </w:pPr>
      <w:hyperlink w:anchor="_Toc22541" w:history="1">
        <w:r>
          <w:rPr>
            <w:rFonts w:ascii="仿宋" w:eastAsia="仿宋" w:hAnsi="仿宋" w:cs="仿宋" w:hint="eastAsia"/>
            <w:lang w:eastAsia="zh-CN"/>
          </w:rPr>
          <w:t>(二)、市场定位与竞争分析</w:t>
        </w:r>
        <w:r>
          <w:tab/>
        </w:r>
        <w:r>
          <w:fldChar w:fldCharType="begin"/>
        </w:r>
        <w:r>
          <w:instrText xml:space="preserve"> PAGEREF _Toc22541 \h </w:instrText>
        </w:r>
        <w:r>
          <w:fldChar w:fldCharType="separate"/>
        </w:r>
        <w:r>
          <w:t>53</w:t>
        </w:r>
        <w:r>
          <w:fldChar w:fldCharType="end"/>
        </w:r>
      </w:hyperlink>
    </w:p>
    <w:p>
      <w:pPr>
        <w:pStyle w:val="TOC2"/>
        <w:tabs>
          <w:tab w:val="right" w:leader="dot" w:pos="8306"/>
        </w:tabs>
      </w:pPr>
      <w:hyperlink w:anchor="_Toc16270" w:history="1">
        <w:r>
          <w:rPr>
            <w:rFonts w:ascii="仿宋" w:eastAsia="仿宋" w:hAnsi="仿宋" w:cs="仿宋" w:hint="eastAsia"/>
            <w:lang w:eastAsia="zh-CN"/>
          </w:rPr>
          <w:t>(三)、营销渠道与策略</w:t>
        </w:r>
        <w:r>
          <w:tab/>
        </w:r>
        <w:r>
          <w:fldChar w:fldCharType="begin"/>
        </w:r>
        <w:r>
          <w:instrText xml:space="preserve"> PAGEREF _Toc16270 \h </w:instrText>
        </w:r>
        <w:r>
          <w:fldChar w:fldCharType="separate"/>
        </w:r>
        <w:r>
          <w:t>55</w:t>
        </w:r>
        <w:r>
          <w:fldChar w:fldCharType="end"/>
        </w:r>
      </w:hyperlink>
    </w:p>
    <w:p>
      <w:pPr>
        <w:pStyle w:val="TOC2"/>
        <w:tabs>
          <w:tab w:val="right" w:leader="dot" w:pos="8306"/>
        </w:tabs>
      </w:pPr>
      <w:hyperlink w:anchor="_Toc12089" w:history="1">
        <w:r>
          <w:rPr>
            <w:rFonts w:ascii="仿宋" w:eastAsia="仿宋" w:hAnsi="仿宋" w:cs="仿宋" w:hint="eastAsia"/>
            <w:lang w:eastAsia="zh-CN"/>
          </w:rPr>
          <w:t>(四)、推广与宣传活动</w:t>
        </w:r>
        <w:r>
          <w:tab/>
        </w:r>
        <w:r>
          <w:fldChar w:fldCharType="begin"/>
        </w:r>
        <w:r>
          <w:instrText xml:space="preserve"> PAGEREF _Toc12089 \h </w:instrText>
        </w:r>
        <w:r>
          <w:fldChar w:fldCharType="separate"/>
        </w:r>
        <w:r>
          <w:t>56</w:t>
        </w:r>
        <w:r>
          <w:fldChar w:fldCharType="end"/>
        </w:r>
      </w:hyperlink>
    </w:p>
    <w:p>
      <w:pPr>
        <w:pStyle w:val="TOC1"/>
        <w:tabs>
          <w:tab w:val="right" w:leader="dot" w:pos="8306"/>
        </w:tabs>
      </w:pPr>
      <w:hyperlink w:anchor="_Toc16348" w:history="1">
        <w:r>
          <w:rPr>
            <w:rFonts w:ascii="仿宋" w:eastAsia="仿宋" w:hAnsi="仿宋" w:cs="仿宋" w:hint="eastAsia"/>
            <w:lang w:eastAsia="zh-CN"/>
          </w:rPr>
          <w:t>十五、HIPS项目工程方案分析</w:t>
        </w:r>
        <w:r>
          <w:tab/>
        </w:r>
        <w:r>
          <w:fldChar w:fldCharType="begin"/>
        </w:r>
        <w:r>
          <w:instrText xml:space="preserve"> PAGEREF _Toc16348 \h </w:instrText>
        </w:r>
        <w:r>
          <w:fldChar w:fldCharType="separate"/>
        </w:r>
        <w:r>
          <w:t>61</w:t>
        </w:r>
        <w:r>
          <w:fldChar w:fldCharType="end"/>
        </w:r>
      </w:hyperlink>
    </w:p>
    <w:p>
      <w:pPr>
        <w:pStyle w:val="TOC2"/>
        <w:tabs>
          <w:tab w:val="right" w:leader="dot" w:pos="8306"/>
        </w:tabs>
      </w:pPr>
      <w:hyperlink w:anchor="_Toc14457" w:history="1">
        <w:r>
          <w:rPr>
            <w:rFonts w:ascii="仿宋" w:eastAsia="仿宋" w:hAnsi="仿宋" w:cs="仿宋" w:hint="eastAsia"/>
            <w:lang w:eastAsia="zh-CN"/>
          </w:rPr>
          <w:t>(一)、建筑工程设计原则</w:t>
        </w:r>
        <w:r>
          <w:tab/>
        </w:r>
        <w:r>
          <w:fldChar w:fldCharType="begin"/>
        </w:r>
        <w:r>
          <w:instrText xml:space="preserve"> PAGEREF _Toc14457 \h </w:instrText>
        </w:r>
        <w:r>
          <w:fldChar w:fldCharType="separate"/>
        </w:r>
        <w:r>
          <w:t>61</w:t>
        </w:r>
        <w:r>
          <w:fldChar w:fldCharType="end"/>
        </w:r>
      </w:hyperlink>
    </w:p>
    <w:p>
      <w:pPr>
        <w:pStyle w:val="TOC2"/>
        <w:tabs>
          <w:tab w:val="right" w:leader="dot" w:pos="8306"/>
        </w:tabs>
      </w:pPr>
      <w:hyperlink w:anchor="_Toc12994" w:history="1">
        <w:r>
          <w:rPr>
            <w:rFonts w:ascii="仿宋" w:eastAsia="仿宋" w:hAnsi="仿宋" w:cs="仿宋" w:hint="eastAsia"/>
            <w:lang w:eastAsia="zh-CN"/>
          </w:rPr>
          <w:t>(二)、土建工程建设指标</w:t>
        </w:r>
        <w:r>
          <w:tab/>
        </w:r>
        <w:r>
          <w:fldChar w:fldCharType="begin"/>
        </w:r>
        <w:r>
          <w:instrText xml:space="preserve"> PAGEREF _Toc12994 \h </w:instrText>
        </w:r>
        <w:r>
          <w:fldChar w:fldCharType="separate"/>
        </w:r>
        <w:r>
          <w:t>64</w:t>
        </w:r>
        <w:r>
          <w:fldChar w:fldCharType="end"/>
        </w:r>
      </w:hyperlink>
    </w:p>
    <w:p>
      <w:pPr>
        <w:pStyle w:val="TOC1"/>
        <w:tabs>
          <w:tab w:val="right" w:leader="dot" w:pos="8306"/>
        </w:tabs>
      </w:pPr>
      <w:hyperlink w:anchor="_Toc11382" w:history="1">
        <w:r>
          <w:rPr>
            <w:rFonts w:ascii="仿宋" w:eastAsia="仿宋" w:hAnsi="仿宋" w:cs="仿宋" w:hint="eastAsia"/>
            <w:lang w:eastAsia="zh-CN"/>
          </w:rPr>
          <w:t>十六、利益相关者分析与沟通计划</w:t>
        </w:r>
        <w:r>
          <w:tab/>
        </w:r>
        <w:r>
          <w:fldChar w:fldCharType="begin"/>
        </w:r>
        <w:r>
          <w:instrText xml:space="preserve"> PAGEREF _Toc11382 \h </w:instrText>
        </w:r>
        <w:r>
          <w:fldChar w:fldCharType="separate"/>
        </w:r>
        <w:r>
          <w:t>66</w:t>
        </w:r>
        <w:r>
          <w:fldChar w:fldCharType="end"/>
        </w:r>
      </w:hyperlink>
    </w:p>
    <w:p>
      <w:pPr>
        <w:pStyle w:val="TOC2"/>
        <w:tabs>
          <w:tab w:val="right" w:leader="dot" w:pos="8306"/>
        </w:tabs>
      </w:pPr>
      <w:hyperlink w:anchor="_Toc1759" w:history="1">
        <w:r>
          <w:rPr>
            <w:rFonts w:ascii="仿宋" w:eastAsia="仿宋" w:hAnsi="仿宋" w:cs="仿宋" w:hint="eastAsia"/>
            <w:lang w:eastAsia="zh-CN"/>
          </w:rPr>
          <w:t>(一)、利益相关者分析</w:t>
        </w:r>
        <w:r>
          <w:tab/>
        </w:r>
        <w:r>
          <w:fldChar w:fldCharType="begin"/>
        </w:r>
        <w:r>
          <w:instrText xml:space="preserve"> PAGEREF _Toc1759 \h </w:instrText>
        </w:r>
        <w:r>
          <w:fldChar w:fldCharType="separate"/>
        </w:r>
        <w:r>
          <w:t>66</w:t>
        </w:r>
        <w:r>
          <w:fldChar w:fldCharType="end"/>
        </w:r>
      </w:hyperlink>
    </w:p>
    <w:p>
      <w:pPr>
        <w:pStyle w:val="TOC2"/>
        <w:tabs>
          <w:tab w:val="right" w:leader="dot" w:pos="8306"/>
        </w:tabs>
      </w:pPr>
      <w:hyperlink w:anchor="_Toc23944" w:history="1">
        <w:r>
          <w:rPr>
            <w:rFonts w:ascii="仿宋" w:eastAsia="仿宋" w:hAnsi="仿宋" w:cs="仿宋" w:hint="eastAsia"/>
            <w:lang w:eastAsia="zh-CN"/>
          </w:rPr>
          <w:t>(二)、沟通计划</w:t>
        </w:r>
        <w:r>
          <w:tab/>
        </w:r>
        <w:r>
          <w:fldChar w:fldCharType="begin"/>
        </w:r>
        <w:r>
          <w:instrText xml:space="preserve"> PAGEREF _Toc23944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673"/>
      <w:r>
        <w:rPr>
          <w:rFonts w:ascii="仿宋" w:eastAsia="仿宋" w:hAnsi="仿宋" w:cs="仿宋" w:hint="eastAsia"/>
          <w:sz w:val="28"/>
          <w:lang w:eastAsia="zh-CN"/>
        </w:rPr>
        <w:t>一、HIPS项目建设单位说明</w:t>
      </w:r>
      <w:bookmarkEnd w:id="2"/>
    </w:p>
    <w:p>
      <w:pPr>
        <w:pStyle w:val="Heading2"/>
        <w:rPr>
          <w:rFonts w:ascii="仿宋" w:eastAsia="仿宋" w:hAnsi="仿宋" w:cs="仿宋" w:hint="eastAsia"/>
          <w:lang w:eastAsia="zh-CN"/>
        </w:rPr>
      </w:pPr>
      <w:bookmarkStart w:id="3" w:name="_Toc6151"/>
      <w:r>
        <w:rPr>
          <w:rFonts w:ascii="仿宋" w:eastAsia="仿宋" w:hAnsi="仿宋" w:cs="仿宋" w:hint="eastAsia"/>
          <w:lang w:eastAsia="zh-CN"/>
        </w:rPr>
        <w:t>(一)、HIPS项目承办单位基本情况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69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HIPS项目承办单位的XXXX，我们着眼于实现可持续的经济效益。通过技术创新和解决方案的提供，公司预计在HIPS项目执行期间将获得可观的收入增长。这一收入来源主要包括HIPS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同时，我们注重成本控制和效率提升，以确保HIPS项目的可持续盈利。透过精细的管理和资源优化，公司期望实现HIPS项目利润最大化。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HIPS项目实施进行全面的投资评估，包括HIPS项目启动阶段的资金投入和后续运营成本。通过对HIPS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为确保公司在HIPS项目实施过程中具备足够的资金流动性，公司将进行详尽的现金流分析。这包括资金需求的合理预测、HIPS项目周期内的资金峰谷分析以及灵活的财务管理策略，以应对各种潜在的经济变动。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568"/>
      <w:r>
        <w:rPr>
          <w:rFonts w:ascii="仿宋" w:eastAsia="仿宋" w:hAnsi="仿宋" w:cs="仿宋" w:hint="eastAsia"/>
          <w:sz w:val="28"/>
          <w:lang w:eastAsia="zh-CN"/>
        </w:rPr>
        <w:t>二、HIPS项目绩效评估</w:t>
      </w:r>
      <w:bookmarkEnd w:id="5"/>
    </w:p>
    <w:p>
      <w:pPr>
        <w:pStyle w:val="Heading2"/>
        <w:rPr>
          <w:rFonts w:ascii="仿宋" w:eastAsia="仿宋" w:hAnsi="仿宋" w:cs="仿宋" w:hint="eastAsia"/>
          <w:lang w:eastAsia="zh-CN"/>
        </w:rPr>
      </w:pPr>
      <w:bookmarkStart w:id="6" w:name="_Toc229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在HIPS项目中，我们设计了一套全面的绩效评估指标，以确保HIPS项目的可控和成功交付。这些指标跨足HIPS项目目标、成本、进度和质量等多个维度，为我们提供了全面洞察HIPS项目的健康状况。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目标达成率是我们关注的首要指标。我们设定了明确的目标，并通过定期监测和评估，迅速发现并应对潜在的目标偏差。这为HIPS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成本绩效是另一个核心关注点。通过实际成本与预算成本的对比分析，我们深入了解成本差异的原因，及时调整资源分配，保持HIPS项目在经济效益方面的合理水平。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进度作为关键的绩效指标之一，得到了精心的关注。我们制定了详细的HIPS项目进度计划，并设立了进度符合度指标，确保实际进度与计划进度保持一致。这使我们能够快速发现和解决潜在的进度问题，保持HIPS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HIPS项目绩效的不可或缺的一环。我们引入了一系列的质量标准和客户满意度指标，以确保HIPS项目交付的成果在质量上达到或超越预期水平。通过持续监测这些指标，我们努力提升HIPS项目整体质量水平，为HIPS项目的成功交付提供有力保障。通过这些科学且全面的绩效评估，我们能够更好地引导HIPS项目的持续改进，确保HIPS项目目标的顺利达成。</w:t>
      </w:r>
    </w:p>
    <w:p>
      <w:pPr>
        <w:pStyle w:val="Heading2"/>
        <w:ind w:firstLine="560" w:firstLineChars="200"/>
        <w:rPr>
          <w:rFonts w:ascii="仿宋" w:eastAsia="仿宋" w:hAnsi="仿宋" w:cs="仿宋" w:hint="eastAsia"/>
          <w:sz w:val="28"/>
          <w:lang w:eastAsia="zh-CN"/>
        </w:rPr>
      </w:pPr>
      <w:bookmarkStart w:id="7" w:name="_Toc1819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绩效评估是HIPS项目中的关键环节，为确保HIPS项目达到预期目标，我们采用了多层次、多维度的绩效评估方法。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从定性角度来看，我们注重HIPS项目的战略目标对齐，确保每个决策和行动都与HIPS项目整体目标保持一致。团队会定期召开战略对齐会议，审视当前工作与HIPS项目战略是否保持一致，以及是否需要调整战略方向。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HIPS项目进度、质量、成本和风险等方面。这些指标通过数据收集和分析，为HIPS项目管理团队提供了客观的评估依据。例如，我们通过HIPS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绩效评估不仅仅停留在HIPS项目内部，还考虑了HIPS项目对外部环境的影响。我们定期进行干系人满意度调查，以了解各利益相关方对HIPS项目的期望和满意度，并及时做出调整。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这种多层次、多角度的绩效评估方法，使得我们能够全面了解HIPS项目的运行状态，及时做出调整，确保HIPS项目在不断变化的环境中保持稳健前行。</w:t>
      </w:r>
    </w:p>
    <w:p>
      <w:pPr>
        <w:pStyle w:val="Heading2"/>
        <w:ind w:firstLine="560" w:firstLineChars="200"/>
        <w:rPr>
          <w:rFonts w:ascii="仿宋" w:eastAsia="仿宋" w:hAnsi="仿宋" w:cs="仿宋" w:hint="eastAsia"/>
          <w:sz w:val="28"/>
          <w:lang w:eastAsia="zh-CN"/>
        </w:rPr>
      </w:pPr>
      <w:bookmarkStart w:id="8" w:name="_Toc2407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为了确保HIPS项目的有效管理和不断优化，我们采用了精心设计的绩效评估周期。这个周期旨在实现灵活、实时和全面的评估，以适应HIPS项目执行中的各种挑战。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HIPS项目的不同需求，分为短期、中期和长期。短期评估关注每个迭代或工作周期，以及时发现和解决当前任务中的问题。中期评估涵盖几个迭代，深入了解整体HIPS项目的趋势和性能。长期评估则着眼于整个HIPS项目阶段，确保HIPS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我们强调实时性的信息反馈，通过采用先进的HIPS项目管理工具和协作平台，团队成员能够随时更新和分享HIPS项目数据。这种实时性的反馈机制使我们能够及时察觉潜在问题，快速调整，保持HIPS项目的稳健运作。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HIPS项目的决策制定密不可分。每个周期的HIPS项目回顾会议成为集体总结经验、识别问题深层次原因并找到创新解决方案的平台。这种定期的反思与调整机制使HIPS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6536"/>
      <w:r>
        <w:rPr>
          <w:rFonts w:ascii="仿宋" w:eastAsia="仿宋" w:hAnsi="仿宋" w:cs="仿宋" w:hint="eastAsia"/>
          <w:sz w:val="28"/>
          <w:lang w:eastAsia="zh-CN"/>
        </w:rPr>
        <w:t>三、HIPS项目选址可行性分析</w:t>
      </w:r>
      <w:bookmarkEnd w:id="9"/>
    </w:p>
    <w:p>
      <w:pPr>
        <w:pStyle w:val="Heading2"/>
        <w:rPr>
          <w:rFonts w:ascii="仿宋" w:eastAsia="仿宋" w:hAnsi="仿宋" w:cs="仿宋" w:hint="eastAsia"/>
          <w:lang w:eastAsia="zh-CN"/>
        </w:rPr>
      </w:pPr>
      <w:bookmarkStart w:id="10" w:name="_Toc22499"/>
      <w:r>
        <w:rPr>
          <w:rFonts w:ascii="仿宋" w:eastAsia="仿宋" w:hAnsi="仿宋" w:cs="仿宋" w:hint="eastAsia"/>
          <w:lang w:eastAsia="zh-CN"/>
        </w:rPr>
        <w:t>(一)、HIPS项目选址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该HIPS项目选址位于XX省XX市XX区XXX街道</w:t>
      </w:r>
    </w:p>
    <w:p>
      <w:pPr>
        <w:pStyle w:val="Heading2"/>
        <w:ind w:firstLine="560" w:firstLineChars="200"/>
        <w:rPr>
          <w:rFonts w:ascii="仿宋" w:eastAsia="仿宋" w:hAnsi="仿宋" w:cs="仿宋" w:hint="eastAsia"/>
          <w:sz w:val="28"/>
          <w:lang w:eastAsia="zh-CN"/>
        </w:rPr>
      </w:pPr>
      <w:bookmarkStart w:id="11" w:name="_Toc1377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HIPS项目的征地面积将根据HIPS项目的实际规模和需求进行精确规划。具体面积XXX平方米，旨在确保HIPS项目不仅能够满足当前的发展需求，还能够预留空间以适应未来的扩展。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净用地面积是在征地面积基础上去除不可利用面积后的实际可开发用地。具体面积XXX平方米，考虑到环保、交通、安全等多方面因素，以确保HIPS项目在整体利用效率上达到最优。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HIPS项目计划建设的建筑总规模具体面积XXX平方米。这一规模的确定综合考虑了HIPS项目的性质、规模，以及城市规划的相关要求，确保建筑布局与周边环境协调一致。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绿地率是HIPS项目用地中被规划为绿地的比例。具体面积XXX平方米，旨在通过合理规划绿地，改善HIPS项目周边环境，提升居民生活质量，并符合城市整体绿化规划。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容积率是用地上可以建设的建筑总体积与用地面积之比。具体面积XXX，通过合理的容积率规划，确保HIPS项目建筑规模与周边环境和谐共生。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确保HIPS项目选址与当地城市规划相一致，具体面积XXX平方米。通过与城市规划部门深入沟通，确保HIPS项目不仅符合城市的整体发展方向，还能够融入城市的发展布局，为城市的长远发展贡献力量。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充分了解并确保HIPS项目选址符合当地产业政策，具体面积XXX平方米。这包括HIPS项目对当地经济的促进作用，以及对相关产业的带动效应，确保HIPS项目与地方政府的产业政策保持一致，促进共赢合作。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用地总体要求必须符合环保和可持续发展的原则，具体面积XXX平方米。通过采用绿色建筑设计、节能减排等措施，确保HIPS项目在建设和运营过程中对环境的影响最小化，达到可持续发展的要求。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确保HIPS项目选址具备必要的公共设施配套，具体面积XXX平方米。这包括交通便利性、教育、医疗等基础设施，以提高居民生活品质，使得HIPS项目选址更具吸引力。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考虑用地总体要求对当地社会稳定性的影响，具体面积XXX平方米。通过深入了解当地社区反馈，确保HIPS项目的选址和建设过程对当地社会和谐稳定产生积极作用。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HIPS项目选址不仅符合法规和规划，还在实际操作中具有可行性。这一全面规划将为HIPS项目的成功实施提供坚实的基础，确保HIPS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008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HIPS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HIPS项目的设备规划和空间设计中，我们将采取灵活设备布局的措施。设备布局将根据实际需求进行灵活设计，避免不必要的浪费。通过合理规划设备摆放位置，我们将提高设备的利用率，减少设备间距，以确保HIPS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HIPS项目内部引入共享设施的概念，例如共享会议室、办公区等。通过这种方式，我们可以减少对资源的重复建设，提高资源共享效率，从而减小HIPS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939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HIPS项目的总图布置中，我们将不同功能区域进行明确的规划，以最大程度满足HIPS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727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我们首先关注市场因素，包括潜在客户分布、竞争对手位置、市场需求等。通过深入的市场调研，我们能够更准确地评估选址对于市场开拓和产品销售的影响，确保HIPS项目能够在有利的市场环境中蓬勃发展。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HIPS项目对环境的影响是综合评价的重要因素之一。我们将详细考虑选址周边的自然环境、生态保护区、水源地等情况，确保HIPS项目的建设和运营对环境影响最小化，并符合当地的环保法规标准。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对选址的评价还需充分考虑当地政府的产业政策和法规。我们将详细了解HIPS项目所在地的相关政策，确保HIPS项目的规划和运营与当地法规相符，降低不必要的法律风险。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考虑到社会稳定性对企业运营的重要性，我们将评估选址地区的社会安全情况、劳工关系、社区反馈等方面，以确保HIPS项目的建设和运营不会受到社会稳定性的负面影响。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最后，我们将综合考虑用地成本，包括土地购置费用、土地开发成本等。通过对用地成本的详细评估，我们能够做出更为精确的经济效益分析，为HIPS项目的投资决策提供有力支持。</w:t>
      </w:r>
    </w:p>
    <w:p>
      <w:pPr>
        <w:pStyle w:val="Heading1"/>
        <w:ind w:firstLine="560" w:firstLineChars="200"/>
        <w:rPr>
          <w:rFonts w:ascii="仿宋" w:eastAsia="仿宋" w:hAnsi="仿宋" w:cs="仿宋" w:hint="eastAsia"/>
          <w:sz w:val="28"/>
          <w:lang w:eastAsia="zh-CN"/>
        </w:rPr>
      </w:pPr>
      <w:bookmarkStart w:id="15" w:name="_Toc1482"/>
      <w:r>
        <w:rPr>
          <w:rFonts w:ascii="仿宋" w:eastAsia="仿宋" w:hAnsi="仿宋" w:cs="仿宋" w:hint="eastAsia"/>
          <w:sz w:val="28"/>
          <w:lang w:eastAsia="zh-CN"/>
        </w:rPr>
        <w:t>四、HIPS项目建设背景及必要性分析</w:t>
      </w:r>
      <w:bookmarkEnd w:id="15"/>
    </w:p>
    <w:p>
      <w:pPr>
        <w:pStyle w:val="Heading2"/>
        <w:rPr>
          <w:rFonts w:ascii="仿宋" w:eastAsia="仿宋" w:hAnsi="仿宋" w:cs="仿宋" w:hint="eastAsia"/>
          <w:lang w:eastAsia="zh-CN"/>
        </w:rPr>
      </w:pPr>
      <w:bookmarkStart w:id="16" w:name="_Toc23029"/>
      <w:r>
        <w:rPr>
          <w:rFonts w:ascii="仿宋" w:eastAsia="仿宋" w:hAnsi="仿宋" w:cs="仿宋" w:hint="eastAsia"/>
          <w:lang w:eastAsia="zh-CN"/>
        </w:rPr>
        <w:t>(一)、HIPS项目背景分析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HIPS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我们的背景分析将深入挖掘当前行业的发展趋势，通过对竞争态势的全面审视，找到HIPS项目在这个潮流中的定位。同时，我们将关注行业内涌现的新兴机遇，以便HIPS项目更好地融入行业发展的潮流中。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HIPS项目提供了强大的发展动力。我们将聚焦于行业内最新的技术发展趋势，包括但不限于人工智能、大数据分析、物联网等领域。通过深度的技术研究，我们将确保HIP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HIPS项目发展的源泉。我们将投入更多的精力对市场需求进行深入剖析，超越表面的需求，深入挖掘潜在的市场痛点和机遇。通过对市场需求的细致了解，HIPS项目将更有针对性地设计解决方案，满足市场的多样化需求，从而更好地促进HIP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HIPS项目战略至关重要。我们将对竞争态势进行更为深入的分析，包括但不限于市场份额、产品特点、客户满意度等多个维度。通过深度的竞争分析，HIPS项目将能够更准确地把握市场脉搏，制定具有竞争力的HIPS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HIPS项目的发展具有直接的影响。我们将进行更为全面的法规和政策分析，了解行业发展中的潜在法律风险和合规挑战。通过充分了解和遵守相关法规，HIPS项目将确保在法律框架内合法合规运营，为HIPS项目的稳健发展提供有力支持。</w:t>
      </w:r>
    </w:p>
    <w:p>
      <w:pPr>
        <w:pStyle w:val="Heading2"/>
        <w:ind w:firstLine="560" w:firstLineChars="200"/>
        <w:rPr>
          <w:rFonts w:ascii="仿宋" w:eastAsia="仿宋" w:hAnsi="仿宋" w:cs="仿宋" w:hint="eastAsia"/>
          <w:sz w:val="28"/>
          <w:lang w:eastAsia="zh-CN"/>
        </w:rPr>
      </w:pPr>
      <w:bookmarkStart w:id="17" w:name="_Toc9226"/>
      <w:r>
        <w:rPr>
          <w:rFonts w:ascii="仿宋" w:eastAsia="仿宋" w:hAnsi="仿宋" w:cs="仿宋" w:hint="eastAsia"/>
          <w:sz w:val="28"/>
          <w:lang w:eastAsia="zh-CN"/>
        </w:rPr>
        <w:t>(二)、HIPS项目建设必要性分析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建设的迫切性源于对行业发展趋势的深刻洞察。我们正处于一个行业变革的时代，科技创新、数字化转型成为企业发展的关键动力。HIP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建设不仅仅是为了跟上潮流，更是为了通过技术创新推动企业的持续发展。通过引入先进的技术和解决方案，HIPS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HIPS项目的建设成为必然选择，通过提高产品质量、拓展服务领域，从而在竞争中获得更多的机会。HIPS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HIPS项目建设的必要性体现在对客户需求更精准的满足。通过HIPS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建设的背后是对企业持续创新的追求。只有通过不断创新，企业才能在竞争中立于不败之地。HIPS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233"/>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3538"/>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的技术管理特点体现在其创新导向。通过引入最先进的技术趋势和解决方案，HIPS项目致力于提升科技含量、提高质量和效率水平。这意味着我们将采用最新的工具和方法，确保HIPS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HIPS项目技术管理的显著特征。通过整合不同领域的技术资源，我们实现了跨学科的协同工作。这有助于优化技术架构，提高整体效能。此外，整合性策略还促进了不同技术团队之间的紧密沟通和高效合作，确保HIPS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HIPS项目所采用的技术。通过不断优化技术方案，HIPS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https://d.book118.com/868043001054006041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B815C0"/>
    <w:rsid w:val="28B815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43001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2024-02-25T02:43:00Z</dcterms:created>
  <dcterms:modified xsi:type="dcterms:W3CDTF">2024-02-25T02:43:42Z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46A49F517B6E4BC1926FACD247504AA5_11</vt:lpwstr>
  </property>
  <property fmtid="{D5CDD505-2E9C-101B-9397-08002B2CF9AE}" pid="3" name="KSOProductBuildVer">
    <vt:lpwstr>2052-12.1.0.16388</vt:lpwstr>
  </property>
</Properties>
</file>