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航空发电机项目计划设计方案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66" w:history="1">
        <w:r>
          <w:rPr>
            <w:rFonts w:ascii="仿宋" w:eastAsia="仿宋" w:hAnsi="仿宋" w:cs="仿宋" w:hint="eastAsia"/>
            <w:lang w:eastAsia="zh-CN"/>
          </w:rPr>
          <w:t>前言</w:t>
        </w:r>
        <w:r>
          <w:tab/>
        </w:r>
        <w:r>
          <w:fldChar w:fldCharType="begin"/>
        </w:r>
        <w:r>
          <w:instrText xml:space="preserve"> PAGEREF _Toc21166 \h </w:instrText>
        </w:r>
        <w:r>
          <w:fldChar w:fldCharType="separate"/>
        </w:r>
        <w:r>
          <w:t>3</w:t>
        </w:r>
        <w:r>
          <w:fldChar w:fldCharType="end"/>
        </w:r>
      </w:hyperlink>
    </w:p>
    <w:p>
      <w:pPr>
        <w:pStyle w:val="TOC1"/>
        <w:tabs>
          <w:tab w:val="right" w:leader="dot" w:pos="8306"/>
        </w:tabs>
      </w:pPr>
      <w:hyperlink w:anchor="_Toc30823" w:history="1">
        <w:r>
          <w:rPr>
            <w:rFonts w:ascii="仿宋" w:eastAsia="仿宋" w:hAnsi="仿宋" w:cs="仿宋" w:hint="eastAsia"/>
            <w:lang w:eastAsia="zh-CN"/>
          </w:rPr>
          <w:t>一、航空发电机项目绩效评估</w:t>
        </w:r>
        <w:r>
          <w:tab/>
        </w:r>
        <w:r>
          <w:fldChar w:fldCharType="begin"/>
        </w:r>
        <w:r>
          <w:instrText xml:space="preserve"> PAGEREF _Toc30823 \h </w:instrText>
        </w:r>
        <w:r>
          <w:fldChar w:fldCharType="separate"/>
        </w:r>
        <w:r>
          <w:t>3</w:t>
        </w:r>
        <w:r>
          <w:fldChar w:fldCharType="end"/>
        </w:r>
      </w:hyperlink>
    </w:p>
    <w:p>
      <w:pPr>
        <w:pStyle w:val="TOC2"/>
        <w:tabs>
          <w:tab w:val="right" w:leader="dot" w:pos="8306"/>
        </w:tabs>
      </w:pPr>
      <w:hyperlink w:anchor="_Toc14637" w:history="1">
        <w:r>
          <w:rPr>
            <w:rFonts w:ascii="仿宋" w:eastAsia="仿宋" w:hAnsi="仿宋" w:cs="仿宋" w:hint="eastAsia"/>
            <w:lang w:eastAsia="zh-CN"/>
          </w:rPr>
          <w:t>(一)、绩效评估指标</w:t>
        </w:r>
        <w:r>
          <w:tab/>
        </w:r>
        <w:r>
          <w:fldChar w:fldCharType="begin"/>
        </w:r>
        <w:r>
          <w:instrText xml:space="preserve"> PAGEREF _Toc14637 \h </w:instrText>
        </w:r>
        <w:r>
          <w:fldChar w:fldCharType="separate"/>
        </w:r>
        <w:r>
          <w:t>3</w:t>
        </w:r>
        <w:r>
          <w:fldChar w:fldCharType="end"/>
        </w:r>
      </w:hyperlink>
    </w:p>
    <w:p>
      <w:pPr>
        <w:pStyle w:val="TOC2"/>
        <w:tabs>
          <w:tab w:val="right" w:leader="dot" w:pos="8306"/>
        </w:tabs>
      </w:pPr>
      <w:hyperlink w:anchor="_Toc14460" w:history="1">
        <w:r>
          <w:rPr>
            <w:rFonts w:ascii="仿宋" w:eastAsia="仿宋" w:hAnsi="仿宋" w:cs="仿宋" w:hint="eastAsia"/>
            <w:lang w:eastAsia="zh-CN"/>
          </w:rPr>
          <w:t>(二)、绩效评估方法</w:t>
        </w:r>
        <w:r>
          <w:tab/>
        </w:r>
        <w:r>
          <w:fldChar w:fldCharType="begin"/>
        </w:r>
        <w:r>
          <w:instrText xml:space="preserve"> PAGEREF _Toc14460 \h </w:instrText>
        </w:r>
        <w:r>
          <w:fldChar w:fldCharType="separate"/>
        </w:r>
        <w:r>
          <w:t>4</w:t>
        </w:r>
        <w:r>
          <w:fldChar w:fldCharType="end"/>
        </w:r>
      </w:hyperlink>
    </w:p>
    <w:p>
      <w:pPr>
        <w:pStyle w:val="TOC2"/>
        <w:tabs>
          <w:tab w:val="right" w:leader="dot" w:pos="8306"/>
        </w:tabs>
      </w:pPr>
      <w:hyperlink w:anchor="_Toc12121" w:history="1">
        <w:r>
          <w:rPr>
            <w:rFonts w:ascii="仿宋" w:eastAsia="仿宋" w:hAnsi="仿宋" w:cs="仿宋" w:hint="eastAsia"/>
            <w:lang w:eastAsia="zh-CN"/>
          </w:rPr>
          <w:t>(三)、绩效评估周期</w:t>
        </w:r>
        <w:r>
          <w:tab/>
        </w:r>
        <w:r>
          <w:fldChar w:fldCharType="begin"/>
        </w:r>
        <w:r>
          <w:instrText xml:space="preserve"> PAGEREF _Toc12121 \h </w:instrText>
        </w:r>
        <w:r>
          <w:fldChar w:fldCharType="separate"/>
        </w:r>
        <w:r>
          <w:t>5</w:t>
        </w:r>
        <w:r>
          <w:fldChar w:fldCharType="end"/>
        </w:r>
      </w:hyperlink>
    </w:p>
    <w:p>
      <w:pPr>
        <w:pStyle w:val="TOC1"/>
        <w:tabs>
          <w:tab w:val="right" w:leader="dot" w:pos="8306"/>
        </w:tabs>
      </w:pPr>
      <w:hyperlink w:anchor="_Toc32601" w:history="1">
        <w:r>
          <w:rPr>
            <w:rFonts w:ascii="仿宋" w:eastAsia="仿宋" w:hAnsi="仿宋" w:cs="仿宋" w:hint="eastAsia"/>
            <w:lang w:eastAsia="zh-CN"/>
          </w:rPr>
          <w:t>二、航空发电机项目文档管理</w:t>
        </w:r>
        <w:r>
          <w:tab/>
        </w:r>
        <w:r>
          <w:fldChar w:fldCharType="begin"/>
        </w:r>
        <w:r>
          <w:instrText xml:space="preserve"> PAGEREF _Toc32601 \h </w:instrText>
        </w:r>
        <w:r>
          <w:fldChar w:fldCharType="separate"/>
        </w:r>
        <w:r>
          <w:t>6</w:t>
        </w:r>
        <w:r>
          <w:fldChar w:fldCharType="end"/>
        </w:r>
      </w:hyperlink>
    </w:p>
    <w:p>
      <w:pPr>
        <w:pStyle w:val="TOC2"/>
        <w:tabs>
          <w:tab w:val="right" w:leader="dot" w:pos="8306"/>
        </w:tabs>
      </w:pPr>
      <w:hyperlink w:anchor="_Toc30913" w:history="1">
        <w:r>
          <w:rPr>
            <w:rFonts w:ascii="仿宋" w:eastAsia="仿宋" w:hAnsi="仿宋" w:cs="仿宋" w:hint="eastAsia"/>
            <w:lang w:eastAsia="zh-CN"/>
          </w:rPr>
          <w:t>(一)、文档编制与审查</w:t>
        </w:r>
        <w:r>
          <w:tab/>
        </w:r>
        <w:r>
          <w:fldChar w:fldCharType="begin"/>
        </w:r>
        <w:r>
          <w:instrText xml:space="preserve"> PAGEREF _Toc30913 \h </w:instrText>
        </w:r>
        <w:r>
          <w:fldChar w:fldCharType="separate"/>
        </w:r>
        <w:r>
          <w:t>6</w:t>
        </w:r>
        <w:r>
          <w:fldChar w:fldCharType="end"/>
        </w:r>
      </w:hyperlink>
    </w:p>
    <w:p>
      <w:pPr>
        <w:pStyle w:val="TOC2"/>
        <w:tabs>
          <w:tab w:val="right" w:leader="dot" w:pos="8306"/>
        </w:tabs>
      </w:pPr>
      <w:hyperlink w:anchor="_Toc31427" w:history="1">
        <w:r>
          <w:rPr>
            <w:rFonts w:ascii="仿宋" w:eastAsia="仿宋" w:hAnsi="仿宋" w:cs="仿宋" w:hint="eastAsia"/>
            <w:lang w:eastAsia="zh-CN"/>
          </w:rPr>
          <w:t>(二)、文档发布与分发</w:t>
        </w:r>
        <w:r>
          <w:tab/>
        </w:r>
        <w:r>
          <w:fldChar w:fldCharType="begin"/>
        </w:r>
        <w:r>
          <w:instrText xml:space="preserve"> PAGEREF _Toc31427 \h </w:instrText>
        </w:r>
        <w:r>
          <w:fldChar w:fldCharType="separate"/>
        </w:r>
        <w:r>
          <w:t>7</w:t>
        </w:r>
        <w:r>
          <w:fldChar w:fldCharType="end"/>
        </w:r>
      </w:hyperlink>
    </w:p>
    <w:p>
      <w:pPr>
        <w:pStyle w:val="TOC2"/>
        <w:tabs>
          <w:tab w:val="right" w:leader="dot" w:pos="8306"/>
        </w:tabs>
      </w:pPr>
      <w:hyperlink w:anchor="_Toc27331" w:history="1">
        <w:r>
          <w:rPr>
            <w:rFonts w:ascii="仿宋" w:eastAsia="仿宋" w:hAnsi="仿宋" w:cs="仿宋" w:hint="eastAsia"/>
            <w:lang w:eastAsia="zh-CN"/>
          </w:rPr>
          <w:t>(三)、文档存档与归档</w:t>
        </w:r>
        <w:r>
          <w:tab/>
        </w:r>
        <w:r>
          <w:fldChar w:fldCharType="begin"/>
        </w:r>
        <w:r>
          <w:instrText xml:space="preserve"> PAGEREF _Toc27331 \h </w:instrText>
        </w:r>
        <w:r>
          <w:fldChar w:fldCharType="separate"/>
        </w:r>
        <w:r>
          <w:t>8</w:t>
        </w:r>
        <w:r>
          <w:fldChar w:fldCharType="end"/>
        </w:r>
      </w:hyperlink>
    </w:p>
    <w:p>
      <w:pPr>
        <w:pStyle w:val="TOC1"/>
        <w:tabs>
          <w:tab w:val="right" w:leader="dot" w:pos="8306"/>
        </w:tabs>
      </w:pPr>
      <w:hyperlink w:anchor="_Toc13981" w:history="1">
        <w:r>
          <w:rPr>
            <w:rFonts w:ascii="仿宋" w:eastAsia="仿宋" w:hAnsi="仿宋" w:cs="仿宋" w:hint="eastAsia"/>
            <w:lang w:eastAsia="zh-CN"/>
          </w:rPr>
          <w:t>三、航空发电机项目选址可行性分析</w:t>
        </w:r>
        <w:r>
          <w:tab/>
        </w:r>
        <w:r>
          <w:fldChar w:fldCharType="begin"/>
        </w:r>
        <w:r>
          <w:instrText xml:space="preserve"> PAGEREF _Toc13981 \h </w:instrText>
        </w:r>
        <w:r>
          <w:fldChar w:fldCharType="separate"/>
        </w:r>
        <w:r>
          <w:t>10</w:t>
        </w:r>
        <w:r>
          <w:fldChar w:fldCharType="end"/>
        </w:r>
      </w:hyperlink>
    </w:p>
    <w:p>
      <w:pPr>
        <w:pStyle w:val="TOC2"/>
        <w:tabs>
          <w:tab w:val="right" w:leader="dot" w:pos="8306"/>
        </w:tabs>
      </w:pPr>
      <w:hyperlink w:anchor="_Toc17837" w:history="1">
        <w:r>
          <w:rPr>
            <w:rFonts w:ascii="仿宋" w:eastAsia="仿宋" w:hAnsi="仿宋" w:cs="仿宋" w:hint="eastAsia"/>
            <w:lang w:eastAsia="zh-CN"/>
          </w:rPr>
          <w:t>(一)、航空发电机项目选址</w:t>
        </w:r>
        <w:r>
          <w:tab/>
        </w:r>
        <w:r>
          <w:fldChar w:fldCharType="begin"/>
        </w:r>
        <w:r>
          <w:instrText xml:space="preserve"> PAGEREF _Toc17837 \h </w:instrText>
        </w:r>
        <w:r>
          <w:fldChar w:fldCharType="separate"/>
        </w:r>
        <w:r>
          <w:t>10</w:t>
        </w:r>
        <w:r>
          <w:fldChar w:fldCharType="end"/>
        </w:r>
      </w:hyperlink>
    </w:p>
    <w:p>
      <w:pPr>
        <w:pStyle w:val="TOC2"/>
        <w:tabs>
          <w:tab w:val="right" w:leader="dot" w:pos="8306"/>
        </w:tabs>
      </w:pPr>
      <w:hyperlink w:anchor="_Toc11798" w:history="1">
        <w:r>
          <w:rPr>
            <w:rFonts w:ascii="仿宋" w:eastAsia="仿宋" w:hAnsi="仿宋" w:cs="仿宋" w:hint="eastAsia"/>
            <w:lang w:eastAsia="zh-CN"/>
          </w:rPr>
          <w:t>(二)、用地控制指标</w:t>
        </w:r>
        <w:r>
          <w:tab/>
        </w:r>
        <w:r>
          <w:fldChar w:fldCharType="begin"/>
        </w:r>
        <w:r>
          <w:instrText xml:space="preserve"> PAGEREF _Toc11798 \h </w:instrText>
        </w:r>
        <w:r>
          <w:fldChar w:fldCharType="separate"/>
        </w:r>
        <w:r>
          <w:t>10</w:t>
        </w:r>
        <w:r>
          <w:fldChar w:fldCharType="end"/>
        </w:r>
      </w:hyperlink>
    </w:p>
    <w:p>
      <w:pPr>
        <w:pStyle w:val="TOC2"/>
        <w:tabs>
          <w:tab w:val="right" w:leader="dot" w:pos="8306"/>
        </w:tabs>
      </w:pPr>
      <w:hyperlink w:anchor="_Toc11197" w:history="1">
        <w:r>
          <w:rPr>
            <w:rFonts w:ascii="仿宋" w:eastAsia="仿宋" w:hAnsi="仿宋" w:cs="仿宋" w:hint="eastAsia"/>
            <w:lang w:eastAsia="zh-CN"/>
          </w:rPr>
          <w:t>(三)、节约用地措施</w:t>
        </w:r>
        <w:r>
          <w:tab/>
        </w:r>
        <w:r>
          <w:fldChar w:fldCharType="begin"/>
        </w:r>
        <w:r>
          <w:instrText xml:space="preserve"> PAGEREF _Toc11197 \h </w:instrText>
        </w:r>
        <w:r>
          <w:fldChar w:fldCharType="separate"/>
        </w:r>
        <w:r>
          <w:t>12</w:t>
        </w:r>
        <w:r>
          <w:fldChar w:fldCharType="end"/>
        </w:r>
      </w:hyperlink>
    </w:p>
    <w:p>
      <w:pPr>
        <w:pStyle w:val="TOC2"/>
        <w:tabs>
          <w:tab w:val="right" w:leader="dot" w:pos="8306"/>
        </w:tabs>
      </w:pPr>
      <w:hyperlink w:anchor="_Toc26388" w:history="1">
        <w:r>
          <w:rPr>
            <w:rFonts w:ascii="仿宋" w:eastAsia="仿宋" w:hAnsi="仿宋" w:cs="仿宋" w:hint="eastAsia"/>
            <w:lang w:eastAsia="zh-CN"/>
          </w:rPr>
          <w:t>(四)、总图布置方案</w:t>
        </w:r>
        <w:r>
          <w:tab/>
        </w:r>
        <w:r>
          <w:fldChar w:fldCharType="begin"/>
        </w:r>
        <w:r>
          <w:instrText xml:space="preserve"> PAGEREF _Toc26388 \h </w:instrText>
        </w:r>
        <w:r>
          <w:fldChar w:fldCharType="separate"/>
        </w:r>
        <w:r>
          <w:t>13</w:t>
        </w:r>
        <w:r>
          <w:fldChar w:fldCharType="end"/>
        </w:r>
      </w:hyperlink>
    </w:p>
    <w:p>
      <w:pPr>
        <w:pStyle w:val="TOC2"/>
        <w:tabs>
          <w:tab w:val="right" w:leader="dot" w:pos="8306"/>
        </w:tabs>
      </w:pPr>
      <w:hyperlink w:anchor="_Toc19803" w:history="1">
        <w:r>
          <w:rPr>
            <w:rFonts w:ascii="仿宋" w:eastAsia="仿宋" w:hAnsi="仿宋" w:cs="仿宋" w:hint="eastAsia"/>
            <w:lang w:eastAsia="zh-CN"/>
          </w:rPr>
          <w:t>(五)、选址综合评价</w:t>
        </w:r>
        <w:r>
          <w:tab/>
        </w:r>
        <w:r>
          <w:fldChar w:fldCharType="begin"/>
        </w:r>
        <w:r>
          <w:instrText xml:space="preserve"> PAGEREF _Toc19803 \h </w:instrText>
        </w:r>
        <w:r>
          <w:fldChar w:fldCharType="separate"/>
        </w:r>
        <w:r>
          <w:t>14</w:t>
        </w:r>
        <w:r>
          <w:fldChar w:fldCharType="end"/>
        </w:r>
      </w:hyperlink>
    </w:p>
    <w:p>
      <w:pPr>
        <w:pStyle w:val="TOC1"/>
        <w:tabs>
          <w:tab w:val="right" w:leader="dot" w:pos="8306"/>
        </w:tabs>
      </w:pPr>
      <w:hyperlink w:anchor="_Toc29199" w:history="1">
        <w:r>
          <w:rPr>
            <w:rFonts w:ascii="仿宋" w:eastAsia="仿宋" w:hAnsi="仿宋" w:cs="仿宋" w:hint="eastAsia"/>
            <w:lang w:eastAsia="zh-CN"/>
          </w:rPr>
          <w:t>四、航空发电机项目危机管理</w:t>
        </w:r>
        <w:r>
          <w:tab/>
        </w:r>
        <w:r>
          <w:fldChar w:fldCharType="begin"/>
        </w:r>
        <w:r>
          <w:instrText xml:space="preserve"> PAGEREF _Toc29199 \h </w:instrText>
        </w:r>
        <w:r>
          <w:fldChar w:fldCharType="separate"/>
        </w:r>
        <w:r>
          <w:t>15</w:t>
        </w:r>
        <w:r>
          <w:fldChar w:fldCharType="end"/>
        </w:r>
      </w:hyperlink>
    </w:p>
    <w:p>
      <w:pPr>
        <w:pStyle w:val="TOC2"/>
        <w:tabs>
          <w:tab w:val="right" w:leader="dot" w:pos="8306"/>
        </w:tabs>
      </w:pPr>
      <w:hyperlink w:anchor="_Toc23562" w:history="1">
        <w:r>
          <w:rPr>
            <w:rFonts w:ascii="仿宋" w:eastAsia="仿宋" w:hAnsi="仿宋" w:cs="仿宋" w:hint="eastAsia"/>
            <w:lang w:eastAsia="zh-CN"/>
          </w:rPr>
          <w:t>(一)、危机预警与识别</w:t>
        </w:r>
        <w:r>
          <w:tab/>
        </w:r>
        <w:r>
          <w:fldChar w:fldCharType="begin"/>
        </w:r>
        <w:r>
          <w:instrText xml:space="preserve"> PAGEREF _Toc23562 \h </w:instrText>
        </w:r>
        <w:r>
          <w:fldChar w:fldCharType="separate"/>
        </w:r>
        <w:r>
          <w:t>15</w:t>
        </w:r>
        <w:r>
          <w:fldChar w:fldCharType="end"/>
        </w:r>
      </w:hyperlink>
    </w:p>
    <w:p>
      <w:pPr>
        <w:pStyle w:val="TOC2"/>
        <w:tabs>
          <w:tab w:val="right" w:leader="dot" w:pos="8306"/>
        </w:tabs>
      </w:pPr>
      <w:hyperlink w:anchor="_Toc14784" w:history="1">
        <w:r>
          <w:rPr>
            <w:rFonts w:ascii="仿宋" w:eastAsia="仿宋" w:hAnsi="仿宋" w:cs="仿宋" w:hint="eastAsia"/>
            <w:lang w:eastAsia="zh-CN"/>
          </w:rPr>
          <w:t>(二)、危机应对与恢复</w:t>
        </w:r>
        <w:r>
          <w:tab/>
        </w:r>
        <w:r>
          <w:fldChar w:fldCharType="begin"/>
        </w:r>
        <w:r>
          <w:instrText xml:space="preserve"> PAGEREF _Toc14784 \h </w:instrText>
        </w:r>
        <w:r>
          <w:fldChar w:fldCharType="separate"/>
        </w:r>
        <w:r>
          <w:t>16</w:t>
        </w:r>
        <w:r>
          <w:fldChar w:fldCharType="end"/>
        </w:r>
      </w:hyperlink>
    </w:p>
    <w:p>
      <w:pPr>
        <w:pStyle w:val="TOC1"/>
        <w:tabs>
          <w:tab w:val="right" w:leader="dot" w:pos="8306"/>
        </w:tabs>
      </w:pPr>
      <w:hyperlink w:anchor="_Toc8666" w:history="1">
        <w:r>
          <w:rPr>
            <w:rFonts w:ascii="仿宋" w:eastAsia="仿宋" w:hAnsi="仿宋" w:cs="仿宋" w:hint="eastAsia"/>
            <w:lang w:eastAsia="zh-CN"/>
          </w:rPr>
          <w:t>五、航空发电机项目概论</w:t>
        </w:r>
        <w:r>
          <w:tab/>
        </w:r>
        <w:r>
          <w:fldChar w:fldCharType="begin"/>
        </w:r>
        <w:r>
          <w:instrText xml:space="preserve"> PAGEREF _Toc8666 \h </w:instrText>
        </w:r>
        <w:r>
          <w:fldChar w:fldCharType="separate"/>
        </w:r>
        <w:r>
          <w:t>17</w:t>
        </w:r>
        <w:r>
          <w:fldChar w:fldCharType="end"/>
        </w:r>
      </w:hyperlink>
    </w:p>
    <w:p>
      <w:pPr>
        <w:pStyle w:val="TOC2"/>
        <w:tabs>
          <w:tab w:val="right" w:leader="dot" w:pos="8306"/>
        </w:tabs>
      </w:pPr>
      <w:hyperlink w:anchor="_Toc10574" w:history="1">
        <w:r>
          <w:rPr>
            <w:rFonts w:ascii="仿宋" w:eastAsia="仿宋" w:hAnsi="仿宋" w:cs="仿宋" w:hint="eastAsia"/>
            <w:lang w:eastAsia="zh-CN"/>
          </w:rPr>
          <w:t>(一)、航空发电机项目概况</w:t>
        </w:r>
        <w:r>
          <w:tab/>
        </w:r>
        <w:r>
          <w:fldChar w:fldCharType="begin"/>
        </w:r>
        <w:r>
          <w:instrText xml:space="preserve"> PAGEREF _Toc10574 \h </w:instrText>
        </w:r>
        <w:r>
          <w:fldChar w:fldCharType="separate"/>
        </w:r>
        <w:r>
          <w:t>17</w:t>
        </w:r>
        <w:r>
          <w:fldChar w:fldCharType="end"/>
        </w:r>
      </w:hyperlink>
    </w:p>
    <w:p>
      <w:pPr>
        <w:pStyle w:val="TOC2"/>
        <w:tabs>
          <w:tab w:val="right" w:leader="dot" w:pos="8306"/>
        </w:tabs>
      </w:pPr>
      <w:hyperlink w:anchor="_Toc18780" w:history="1">
        <w:r>
          <w:rPr>
            <w:rFonts w:ascii="仿宋" w:eastAsia="仿宋" w:hAnsi="仿宋" w:cs="仿宋" w:hint="eastAsia"/>
            <w:lang w:eastAsia="zh-CN"/>
          </w:rPr>
          <w:t>(二)、航空发电机项目目标</w:t>
        </w:r>
        <w:r>
          <w:tab/>
        </w:r>
        <w:r>
          <w:fldChar w:fldCharType="begin"/>
        </w:r>
        <w:r>
          <w:instrText xml:space="preserve"> PAGEREF _Toc18780 \h </w:instrText>
        </w:r>
        <w:r>
          <w:fldChar w:fldCharType="separate"/>
        </w:r>
        <w:r>
          <w:t>20</w:t>
        </w:r>
        <w:r>
          <w:fldChar w:fldCharType="end"/>
        </w:r>
      </w:hyperlink>
    </w:p>
    <w:p>
      <w:pPr>
        <w:pStyle w:val="TOC2"/>
        <w:tabs>
          <w:tab w:val="right" w:leader="dot" w:pos="8306"/>
        </w:tabs>
      </w:pPr>
      <w:hyperlink w:anchor="_Toc9441" w:history="1">
        <w:r>
          <w:rPr>
            <w:rFonts w:ascii="仿宋" w:eastAsia="仿宋" w:hAnsi="仿宋" w:cs="仿宋" w:hint="eastAsia"/>
            <w:lang w:eastAsia="zh-CN"/>
          </w:rPr>
          <w:t>(三)、航空发电机项目提出的理由</w:t>
        </w:r>
        <w:r>
          <w:tab/>
        </w:r>
        <w:r>
          <w:fldChar w:fldCharType="begin"/>
        </w:r>
        <w:r>
          <w:instrText xml:space="preserve"> PAGEREF _Toc9441 \h </w:instrText>
        </w:r>
        <w:r>
          <w:fldChar w:fldCharType="separate"/>
        </w:r>
        <w:r>
          <w:t>20</w:t>
        </w:r>
        <w:r>
          <w:fldChar w:fldCharType="end"/>
        </w:r>
      </w:hyperlink>
    </w:p>
    <w:p>
      <w:pPr>
        <w:pStyle w:val="TOC2"/>
        <w:tabs>
          <w:tab w:val="right" w:leader="dot" w:pos="8306"/>
        </w:tabs>
      </w:pPr>
      <w:hyperlink w:anchor="_Toc630" w:history="1">
        <w:r>
          <w:rPr>
            <w:rFonts w:ascii="仿宋" w:eastAsia="仿宋" w:hAnsi="仿宋" w:cs="仿宋" w:hint="eastAsia"/>
            <w:lang w:eastAsia="zh-CN"/>
          </w:rPr>
          <w:t>(四)、航空发电机项目意义</w:t>
        </w:r>
        <w:r>
          <w:tab/>
        </w:r>
        <w:r>
          <w:fldChar w:fldCharType="begin"/>
        </w:r>
        <w:r>
          <w:instrText xml:space="preserve"> PAGEREF _Toc630 \h </w:instrText>
        </w:r>
        <w:r>
          <w:fldChar w:fldCharType="separate"/>
        </w:r>
        <w:r>
          <w:t>22</w:t>
        </w:r>
        <w:r>
          <w:fldChar w:fldCharType="end"/>
        </w:r>
      </w:hyperlink>
    </w:p>
    <w:p>
      <w:pPr>
        <w:pStyle w:val="TOC2"/>
        <w:tabs>
          <w:tab w:val="right" w:leader="dot" w:pos="8306"/>
        </w:tabs>
      </w:pPr>
      <w:hyperlink w:anchor="_Toc28606" w:history="1">
        <w:r>
          <w:rPr>
            <w:rFonts w:ascii="仿宋" w:eastAsia="仿宋" w:hAnsi="仿宋" w:cs="仿宋" w:hint="eastAsia"/>
            <w:lang w:eastAsia="zh-CN"/>
          </w:rPr>
          <w:t>(五)、航空发电机项目背景</w:t>
        </w:r>
        <w:r>
          <w:tab/>
        </w:r>
        <w:r>
          <w:fldChar w:fldCharType="begin"/>
        </w:r>
        <w:r>
          <w:instrText xml:space="preserve"> PAGEREF _Toc28606 \h </w:instrText>
        </w:r>
        <w:r>
          <w:fldChar w:fldCharType="separate"/>
        </w:r>
        <w:r>
          <w:t>23</w:t>
        </w:r>
        <w:r>
          <w:fldChar w:fldCharType="end"/>
        </w:r>
      </w:hyperlink>
    </w:p>
    <w:p>
      <w:pPr>
        <w:pStyle w:val="TOC1"/>
        <w:tabs>
          <w:tab w:val="right" w:leader="dot" w:pos="8306"/>
        </w:tabs>
      </w:pPr>
      <w:hyperlink w:anchor="_Toc21120" w:history="1">
        <w:r>
          <w:rPr>
            <w:rFonts w:ascii="仿宋" w:eastAsia="仿宋" w:hAnsi="仿宋" w:cs="仿宋" w:hint="eastAsia"/>
            <w:lang w:eastAsia="zh-CN"/>
          </w:rPr>
          <w:t>六、市场分析、调研</w:t>
        </w:r>
        <w:r>
          <w:tab/>
        </w:r>
        <w:r>
          <w:fldChar w:fldCharType="begin"/>
        </w:r>
        <w:r>
          <w:instrText xml:space="preserve"> PAGEREF _Toc21120 \h </w:instrText>
        </w:r>
        <w:r>
          <w:fldChar w:fldCharType="separate"/>
        </w:r>
        <w:r>
          <w:t>24</w:t>
        </w:r>
        <w:r>
          <w:fldChar w:fldCharType="end"/>
        </w:r>
      </w:hyperlink>
    </w:p>
    <w:p>
      <w:pPr>
        <w:pStyle w:val="TOC2"/>
        <w:tabs>
          <w:tab w:val="right" w:leader="dot" w:pos="8306"/>
        </w:tabs>
      </w:pPr>
      <w:hyperlink w:anchor="_Toc13405" w:history="1">
        <w:r>
          <w:rPr>
            <w:rFonts w:ascii="仿宋" w:eastAsia="仿宋" w:hAnsi="仿宋" w:cs="仿宋" w:hint="eastAsia"/>
            <w:lang w:eastAsia="zh-CN"/>
          </w:rPr>
          <w:t>(一)、航空发电机行业分析</w:t>
        </w:r>
        <w:r>
          <w:tab/>
        </w:r>
        <w:r>
          <w:fldChar w:fldCharType="begin"/>
        </w:r>
        <w:r>
          <w:instrText xml:space="preserve"> PAGEREF _Toc13405 \h </w:instrText>
        </w:r>
        <w:r>
          <w:fldChar w:fldCharType="separate"/>
        </w:r>
        <w:r>
          <w:t>24</w:t>
        </w:r>
        <w:r>
          <w:fldChar w:fldCharType="end"/>
        </w:r>
      </w:hyperlink>
    </w:p>
    <w:p>
      <w:pPr>
        <w:pStyle w:val="TOC2"/>
        <w:tabs>
          <w:tab w:val="right" w:leader="dot" w:pos="8306"/>
        </w:tabs>
      </w:pPr>
      <w:hyperlink w:anchor="_Toc4748" w:history="1">
        <w:r>
          <w:rPr>
            <w:rFonts w:ascii="仿宋" w:eastAsia="仿宋" w:hAnsi="仿宋" w:cs="仿宋" w:hint="eastAsia"/>
            <w:lang w:eastAsia="zh-CN"/>
          </w:rPr>
          <w:t>(二)、航空发电机市场分析预测</w:t>
        </w:r>
        <w:r>
          <w:tab/>
        </w:r>
        <w:r>
          <w:fldChar w:fldCharType="begin"/>
        </w:r>
        <w:r>
          <w:instrText xml:space="preserve"> PAGEREF _Toc4748 \h </w:instrText>
        </w:r>
        <w:r>
          <w:fldChar w:fldCharType="separate"/>
        </w:r>
        <w:r>
          <w:t>25</w:t>
        </w:r>
        <w:r>
          <w:fldChar w:fldCharType="end"/>
        </w:r>
      </w:hyperlink>
    </w:p>
    <w:p>
      <w:pPr>
        <w:pStyle w:val="TOC1"/>
        <w:tabs>
          <w:tab w:val="right" w:leader="dot" w:pos="8306"/>
        </w:tabs>
      </w:pPr>
      <w:hyperlink w:anchor="_Toc17945" w:history="1">
        <w:r>
          <w:rPr>
            <w:rFonts w:ascii="仿宋" w:eastAsia="仿宋" w:hAnsi="仿宋" w:cs="仿宋" w:hint="eastAsia"/>
            <w:lang w:eastAsia="zh-CN"/>
          </w:rPr>
          <w:t>七、航空发电机项目社会影响</w:t>
        </w:r>
        <w:r>
          <w:tab/>
        </w:r>
        <w:r>
          <w:fldChar w:fldCharType="begin"/>
        </w:r>
        <w:r>
          <w:instrText xml:space="preserve"> PAGEREF _Toc17945 \h </w:instrText>
        </w:r>
        <w:r>
          <w:fldChar w:fldCharType="separate"/>
        </w:r>
        <w:r>
          <w:t>25</w:t>
        </w:r>
        <w:r>
          <w:fldChar w:fldCharType="end"/>
        </w:r>
      </w:hyperlink>
    </w:p>
    <w:p>
      <w:pPr>
        <w:pStyle w:val="TOC2"/>
        <w:tabs>
          <w:tab w:val="right" w:leader="dot" w:pos="8306"/>
        </w:tabs>
      </w:pPr>
      <w:hyperlink w:anchor="_Toc29909" w:history="1">
        <w:r>
          <w:rPr>
            <w:rFonts w:ascii="仿宋" w:eastAsia="仿宋" w:hAnsi="仿宋" w:cs="仿宋" w:hint="eastAsia"/>
            <w:lang w:eastAsia="zh-CN"/>
          </w:rPr>
          <w:t>(一)、社会责任与义务</w:t>
        </w:r>
        <w:r>
          <w:tab/>
        </w:r>
        <w:r>
          <w:fldChar w:fldCharType="begin"/>
        </w:r>
        <w:r>
          <w:instrText xml:space="preserve"> PAGEREF _Toc29909 \h </w:instrText>
        </w:r>
        <w:r>
          <w:fldChar w:fldCharType="separate"/>
        </w:r>
        <w:r>
          <w:t>25</w:t>
        </w:r>
        <w:r>
          <w:fldChar w:fldCharType="end"/>
        </w:r>
      </w:hyperlink>
    </w:p>
    <w:p>
      <w:pPr>
        <w:pStyle w:val="TOC2"/>
        <w:tabs>
          <w:tab w:val="right" w:leader="dot" w:pos="8306"/>
        </w:tabs>
      </w:pPr>
      <w:hyperlink w:anchor="_Toc12645" w:history="1">
        <w:r>
          <w:rPr>
            <w:rFonts w:ascii="仿宋" w:eastAsia="仿宋" w:hAnsi="仿宋" w:cs="仿宋" w:hint="eastAsia"/>
            <w:lang w:eastAsia="zh-CN"/>
          </w:rPr>
          <w:t>(二)、社会参与与沟通</w:t>
        </w:r>
        <w:r>
          <w:tab/>
        </w:r>
        <w:r>
          <w:fldChar w:fldCharType="begin"/>
        </w:r>
        <w:r>
          <w:instrText xml:space="preserve"> PAGEREF _Toc12645 \h </w:instrText>
        </w:r>
        <w:r>
          <w:fldChar w:fldCharType="separate"/>
        </w:r>
        <w:r>
          <w:t>26</w:t>
        </w:r>
        <w:r>
          <w:fldChar w:fldCharType="end"/>
        </w:r>
      </w:hyperlink>
    </w:p>
    <w:p>
      <w:pPr>
        <w:pStyle w:val="TOC1"/>
        <w:tabs>
          <w:tab w:val="right" w:leader="dot" w:pos="8306"/>
        </w:tabs>
      </w:pPr>
      <w:hyperlink w:anchor="_Toc29340" w:history="1">
        <w:r>
          <w:rPr>
            <w:rFonts w:ascii="仿宋" w:eastAsia="仿宋" w:hAnsi="仿宋" w:cs="仿宋" w:hint="eastAsia"/>
            <w:lang w:eastAsia="zh-CN"/>
          </w:rPr>
          <w:t>八、航空发电机项目人力资源管理</w:t>
        </w:r>
        <w:r>
          <w:tab/>
        </w:r>
        <w:r>
          <w:fldChar w:fldCharType="begin"/>
        </w:r>
        <w:r>
          <w:instrText xml:space="preserve"> PAGEREF _Toc29340 \h </w:instrText>
        </w:r>
        <w:r>
          <w:fldChar w:fldCharType="separate"/>
        </w:r>
        <w:r>
          <w:t>27</w:t>
        </w:r>
        <w:r>
          <w:fldChar w:fldCharType="end"/>
        </w:r>
      </w:hyperlink>
    </w:p>
    <w:p>
      <w:pPr>
        <w:pStyle w:val="TOC2"/>
        <w:tabs>
          <w:tab w:val="right" w:leader="dot" w:pos="8306"/>
        </w:tabs>
      </w:pPr>
      <w:hyperlink w:anchor="_Toc5807" w:history="1">
        <w:r>
          <w:rPr>
            <w:rFonts w:ascii="仿宋" w:eastAsia="仿宋" w:hAnsi="仿宋" w:cs="仿宋" w:hint="eastAsia"/>
            <w:lang w:eastAsia="zh-CN"/>
          </w:rPr>
          <w:t>(一)、建立健全的预算管理制度</w:t>
        </w:r>
        <w:r>
          <w:tab/>
        </w:r>
        <w:r>
          <w:fldChar w:fldCharType="begin"/>
        </w:r>
        <w:r>
          <w:instrText xml:space="preserve"> PAGEREF _Toc5807 \h </w:instrText>
        </w:r>
        <w:r>
          <w:fldChar w:fldCharType="separate"/>
        </w:r>
        <w:r>
          <w:t>27</w:t>
        </w:r>
        <w:r>
          <w:fldChar w:fldCharType="end"/>
        </w:r>
      </w:hyperlink>
    </w:p>
    <w:p>
      <w:pPr>
        <w:pStyle w:val="TOC2"/>
        <w:tabs>
          <w:tab w:val="right" w:leader="dot" w:pos="8306"/>
        </w:tabs>
      </w:pPr>
      <w:hyperlink w:anchor="_Toc19970" w:history="1">
        <w:r>
          <w:rPr>
            <w:rFonts w:ascii="仿宋" w:eastAsia="仿宋" w:hAnsi="仿宋" w:cs="仿宋" w:hint="eastAsia"/>
            <w:lang w:eastAsia="zh-CN"/>
          </w:rPr>
          <w:t>(二)、加强资金流动监控</w:t>
        </w:r>
        <w:r>
          <w:tab/>
        </w:r>
        <w:r>
          <w:fldChar w:fldCharType="begin"/>
        </w:r>
        <w:r>
          <w:instrText xml:space="preserve"> PAGEREF _Toc19970 \h </w:instrText>
        </w:r>
        <w:r>
          <w:fldChar w:fldCharType="separate"/>
        </w:r>
        <w:r>
          <w:t>29</w:t>
        </w:r>
        <w:r>
          <w:fldChar w:fldCharType="end"/>
        </w:r>
      </w:hyperlink>
    </w:p>
    <w:p>
      <w:pPr>
        <w:pStyle w:val="TOC2"/>
        <w:tabs>
          <w:tab w:val="right" w:leader="dot" w:pos="8306"/>
        </w:tabs>
      </w:pPr>
      <w:hyperlink w:anchor="_Toc27990" w:history="1">
        <w:r>
          <w:rPr>
            <w:rFonts w:ascii="仿宋" w:eastAsia="仿宋" w:hAnsi="仿宋" w:cs="仿宋" w:hint="eastAsia"/>
            <w:lang w:eastAsia="zh-CN"/>
          </w:rPr>
          <w:t>(三)、制定完善的风险控制机制</w:t>
        </w:r>
        <w:r>
          <w:tab/>
        </w:r>
        <w:r>
          <w:fldChar w:fldCharType="begin"/>
        </w:r>
        <w:r>
          <w:instrText xml:space="preserve"> PAGEREF _Toc27990 \h </w:instrText>
        </w:r>
        <w:r>
          <w:fldChar w:fldCharType="separate"/>
        </w:r>
        <w:r>
          <w:t>30</w:t>
        </w:r>
        <w:r>
          <w:fldChar w:fldCharType="end"/>
        </w:r>
      </w:hyperlink>
    </w:p>
    <w:p>
      <w:pPr>
        <w:pStyle w:val="TOC2"/>
        <w:tabs>
          <w:tab w:val="right" w:leader="dot" w:pos="8306"/>
        </w:tabs>
      </w:pPr>
      <w:hyperlink w:anchor="_Toc28576" w:history="1">
        <w:r>
          <w:rPr>
            <w:rFonts w:ascii="仿宋" w:eastAsia="仿宋" w:hAnsi="仿宋" w:cs="仿宋" w:hint="eastAsia"/>
            <w:lang w:eastAsia="zh-CN"/>
          </w:rPr>
          <w:t>(四)、优化成本管理</w:t>
        </w:r>
        <w:r>
          <w:tab/>
        </w:r>
        <w:r>
          <w:fldChar w:fldCharType="begin"/>
        </w:r>
        <w:r>
          <w:instrText xml:space="preserve"> PAGEREF _Toc28576 \h </w:instrText>
        </w:r>
        <w:r>
          <w:fldChar w:fldCharType="separate"/>
        </w:r>
        <w:r>
          <w:t>31</w:t>
        </w:r>
        <w:r>
          <w:fldChar w:fldCharType="end"/>
        </w:r>
      </w:hyperlink>
    </w:p>
    <w:p>
      <w:pPr>
        <w:pStyle w:val="TOC1"/>
        <w:tabs>
          <w:tab w:val="right" w:leader="dot" w:pos="8306"/>
        </w:tabs>
      </w:pPr>
      <w:hyperlink w:anchor="_Toc30563" w:history="1">
        <w:r>
          <w:rPr>
            <w:rFonts w:ascii="仿宋" w:eastAsia="仿宋" w:hAnsi="仿宋" w:cs="仿宋" w:hint="eastAsia"/>
            <w:lang w:eastAsia="zh-CN"/>
          </w:rPr>
          <w:t>九、航空发电机项目技术管理</w:t>
        </w:r>
        <w:r>
          <w:tab/>
        </w:r>
        <w:r>
          <w:fldChar w:fldCharType="begin"/>
        </w:r>
        <w:r>
          <w:instrText xml:space="preserve"> PAGEREF _Toc30563 \h </w:instrText>
        </w:r>
        <w:r>
          <w:fldChar w:fldCharType="separate"/>
        </w:r>
        <w:r>
          <w:t>33</w:t>
        </w:r>
        <w:r>
          <w:fldChar w:fldCharType="end"/>
        </w:r>
      </w:hyperlink>
    </w:p>
    <w:p>
      <w:pPr>
        <w:pStyle w:val="TOC2"/>
        <w:tabs>
          <w:tab w:val="right" w:leader="dot" w:pos="8306"/>
        </w:tabs>
      </w:pPr>
      <w:hyperlink w:anchor="_Toc26088" w:history="1">
        <w:r>
          <w:rPr>
            <w:rFonts w:ascii="仿宋" w:eastAsia="仿宋" w:hAnsi="仿宋" w:cs="仿宋" w:hint="eastAsia"/>
            <w:lang w:eastAsia="zh-CN"/>
          </w:rPr>
          <w:t>(一)、技术方案选用方向</w:t>
        </w:r>
        <w:r>
          <w:tab/>
        </w:r>
        <w:r>
          <w:fldChar w:fldCharType="begin"/>
        </w:r>
        <w:r>
          <w:instrText xml:space="preserve"> PAGEREF _Toc26088 \h </w:instrText>
        </w:r>
        <w:r>
          <w:fldChar w:fldCharType="separate"/>
        </w:r>
        <w:r>
          <w:t>33</w:t>
        </w:r>
        <w:r>
          <w:fldChar w:fldCharType="end"/>
        </w:r>
      </w:hyperlink>
    </w:p>
    <w:p>
      <w:pPr>
        <w:pStyle w:val="TOC2"/>
        <w:tabs>
          <w:tab w:val="right" w:leader="dot" w:pos="8306"/>
        </w:tabs>
      </w:pPr>
      <w:hyperlink w:anchor="_Toc13277" w:history="1">
        <w:r>
          <w:rPr>
            <w:rFonts w:ascii="仿宋" w:eastAsia="仿宋" w:hAnsi="仿宋" w:cs="仿宋" w:hint="eastAsia"/>
            <w:lang w:eastAsia="zh-CN"/>
          </w:rPr>
          <w:t>(二)、工艺技术方案选用原则</w:t>
        </w:r>
        <w:r>
          <w:tab/>
        </w:r>
        <w:r>
          <w:fldChar w:fldCharType="begin"/>
        </w:r>
        <w:r>
          <w:instrText xml:space="preserve"> PAGEREF _Toc13277 \h </w:instrText>
        </w:r>
        <w:r>
          <w:fldChar w:fldCharType="separate"/>
        </w:r>
        <w:r>
          <w:t>34</w:t>
        </w:r>
        <w:r>
          <w:fldChar w:fldCharType="end"/>
        </w:r>
      </w:hyperlink>
    </w:p>
    <w:p>
      <w:pPr>
        <w:pStyle w:val="TOC2"/>
        <w:tabs>
          <w:tab w:val="right" w:leader="dot" w:pos="8306"/>
        </w:tabs>
      </w:pPr>
      <w:hyperlink w:anchor="_Toc15516" w:history="1">
        <w:r>
          <w:rPr>
            <w:rFonts w:ascii="仿宋" w:eastAsia="仿宋" w:hAnsi="仿宋" w:cs="仿宋" w:hint="eastAsia"/>
            <w:lang w:eastAsia="zh-CN"/>
          </w:rPr>
          <w:t>(三)、工艺技术方案要求</w:t>
        </w:r>
        <w:r>
          <w:tab/>
        </w:r>
        <w:r>
          <w:fldChar w:fldCharType="begin"/>
        </w:r>
        <w:r>
          <w:instrText xml:space="preserve"> PAGEREF _Toc15516 \h </w:instrText>
        </w:r>
        <w:r>
          <w:fldChar w:fldCharType="separate"/>
        </w:r>
        <w:r>
          <w:t>37</w:t>
        </w:r>
        <w:r>
          <w:fldChar w:fldCharType="end"/>
        </w:r>
      </w:hyperlink>
    </w:p>
    <w:p>
      <w:pPr>
        <w:pStyle w:val="TOC1"/>
        <w:tabs>
          <w:tab w:val="right" w:leader="dot" w:pos="8306"/>
        </w:tabs>
      </w:pPr>
      <w:hyperlink w:anchor="_Toc19702" w:history="1">
        <w:r>
          <w:rPr>
            <w:rFonts w:ascii="仿宋" w:eastAsia="仿宋" w:hAnsi="仿宋" w:cs="仿宋" w:hint="eastAsia"/>
            <w:lang w:eastAsia="zh-CN"/>
          </w:rPr>
          <w:t>十、航空发电机项目财务管理</w:t>
        </w:r>
        <w:r>
          <w:tab/>
        </w:r>
        <w:r>
          <w:fldChar w:fldCharType="begin"/>
        </w:r>
        <w:r>
          <w:instrText xml:space="preserve"> PAGEREF _Toc19702 \h </w:instrText>
        </w:r>
        <w:r>
          <w:fldChar w:fldCharType="separate"/>
        </w:r>
        <w:r>
          <w:t>39</w:t>
        </w:r>
        <w:r>
          <w:fldChar w:fldCharType="end"/>
        </w:r>
      </w:hyperlink>
    </w:p>
    <w:p>
      <w:pPr>
        <w:pStyle w:val="TOC2"/>
        <w:tabs>
          <w:tab w:val="right" w:leader="dot" w:pos="8306"/>
        </w:tabs>
      </w:pPr>
      <w:hyperlink w:anchor="_Toc21718" w:history="1">
        <w:r>
          <w:rPr>
            <w:rFonts w:ascii="仿宋" w:eastAsia="仿宋" w:hAnsi="仿宋" w:cs="仿宋" w:hint="eastAsia"/>
            <w:lang w:eastAsia="zh-CN"/>
          </w:rPr>
          <w:t>(一)、资金需求大</w:t>
        </w:r>
        <w:r>
          <w:tab/>
        </w:r>
        <w:r>
          <w:fldChar w:fldCharType="begin"/>
        </w:r>
        <w:r>
          <w:instrText xml:space="preserve"> PAGEREF _Toc21718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35" w:history="1">
        <w:r>
          <w:rPr>
            <w:rFonts w:ascii="仿宋" w:eastAsia="仿宋" w:hAnsi="仿宋" w:cs="仿宋" w:hint="eastAsia"/>
            <w:lang w:eastAsia="zh-CN"/>
          </w:rPr>
          <w:t>(二)、研发周期长</w:t>
        </w:r>
        <w:r>
          <w:tab/>
        </w:r>
        <w:r>
          <w:fldChar w:fldCharType="begin"/>
        </w:r>
        <w:r>
          <w:instrText xml:space="preserve"> PAGEREF _Toc10335 \h </w:instrText>
        </w:r>
        <w:r>
          <w:fldChar w:fldCharType="separate"/>
        </w:r>
        <w:r>
          <w:t>40</w:t>
        </w:r>
        <w:r>
          <w:fldChar w:fldCharType="end"/>
        </w:r>
      </w:hyperlink>
    </w:p>
    <w:p>
      <w:pPr>
        <w:pStyle w:val="TOC2"/>
        <w:tabs>
          <w:tab w:val="right" w:leader="dot" w:pos="8306"/>
        </w:tabs>
      </w:pPr>
      <w:hyperlink w:anchor="_Toc27255" w:history="1">
        <w:r>
          <w:rPr>
            <w:rFonts w:ascii="仿宋" w:eastAsia="仿宋" w:hAnsi="仿宋" w:cs="仿宋" w:hint="eastAsia"/>
            <w:lang w:eastAsia="zh-CN"/>
          </w:rPr>
          <w:t>(三)、市场风险大</w:t>
        </w:r>
        <w:r>
          <w:tab/>
        </w:r>
        <w:r>
          <w:fldChar w:fldCharType="begin"/>
        </w:r>
        <w:r>
          <w:instrText xml:space="preserve"> PAGEREF _Toc27255 \h </w:instrText>
        </w:r>
        <w:r>
          <w:fldChar w:fldCharType="separate"/>
        </w:r>
        <w:r>
          <w:t>41</w:t>
        </w:r>
        <w:r>
          <w:fldChar w:fldCharType="end"/>
        </w:r>
      </w:hyperlink>
    </w:p>
    <w:p>
      <w:pPr>
        <w:pStyle w:val="TOC2"/>
        <w:tabs>
          <w:tab w:val="right" w:leader="dot" w:pos="8306"/>
        </w:tabs>
      </w:pPr>
      <w:hyperlink w:anchor="_Toc13192" w:history="1">
        <w:r>
          <w:rPr>
            <w:rFonts w:ascii="仿宋" w:eastAsia="仿宋" w:hAnsi="仿宋" w:cs="仿宋" w:hint="eastAsia"/>
            <w:lang w:eastAsia="zh-CN"/>
          </w:rPr>
          <w:t>(四)、利润率高</w:t>
        </w:r>
        <w:r>
          <w:tab/>
        </w:r>
        <w:r>
          <w:fldChar w:fldCharType="begin"/>
        </w:r>
        <w:r>
          <w:instrText xml:space="preserve"> PAGEREF _Toc13192 \h </w:instrText>
        </w:r>
        <w:r>
          <w:fldChar w:fldCharType="separate"/>
        </w:r>
        <w:r>
          <w:t>44</w:t>
        </w:r>
        <w:r>
          <w:fldChar w:fldCharType="end"/>
        </w:r>
      </w:hyperlink>
    </w:p>
    <w:p>
      <w:pPr>
        <w:pStyle w:val="TOC1"/>
        <w:tabs>
          <w:tab w:val="right" w:leader="dot" w:pos="8306"/>
        </w:tabs>
      </w:pPr>
      <w:hyperlink w:anchor="_Toc6652" w:history="1">
        <w:r>
          <w:rPr>
            <w:rFonts w:ascii="仿宋" w:eastAsia="仿宋" w:hAnsi="仿宋" w:cs="仿宋" w:hint="eastAsia"/>
            <w:lang w:eastAsia="zh-CN"/>
          </w:rPr>
          <w:t>十一、航空发电机项目经营效益</w:t>
        </w:r>
        <w:r>
          <w:tab/>
        </w:r>
        <w:r>
          <w:fldChar w:fldCharType="begin"/>
        </w:r>
        <w:r>
          <w:instrText xml:space="preserve"> PAGEREF _Toc6652 \h </w:instrText>
        </w:r>
        <w:r>
          <w:fldChar w:fldCharType="separate"/>
        </w:r>
        <w:r>
          <w:t>46</w:t>
        </w:r>
        <w:r>
          <w:fldChar w:fldCharType="end"/>
        </w:r>
      </w:hyperlink>
    </w:p>
    <w:p>
      <w:pPr>
        <w:pStyle w:val="TOC2"/>
        <w:tabs>
          <w:tab w:val="right" w:leader="dot" w:pos="8306"/>
        </w:tabs>
      </w:pPr>
      <w:hyperlink w:anchor="_Toc4760" w:history="1">
        <w:r>
          <w:rPr>
            <w:rFonts w:ascii="仿宋" w:eastAsia="仿宋" w:hAnsi="仿宋" w:cs="仿宋" w:hint="eastAsia"/>
            <w:lang w:eastAsia="zh-CN"/>
          </w:rPr>
          <w:t>(一)、经济评价财务测算</w:t>
        </w:r>
        <w:r>
          <w:tab/>
        </w:r>
        <w:r>
          <w:fldChar w:fldCharType="begin"/>
        </w:r>
        <w:r>
          <w:instrText xml:space="preserve"> PAGEREF _Toc4760 \h </w:instrText>
        </w:r>
        <w:r>
          <w:fldChar w:fldCharType="separate"/>
        </w:r>
        <w:r>
          <w:t>46</w:t>
        </w:r>
        <w:r>
          <w:fldChar w:fldCharType="end"/>
        </w:r>
      </w:hyperlink>
    </w:p>
    <w:p>
      <w:pPr>
        <w:pStyle w:val="TOC2"/>
        <w:tabs>
          <w:tab w:val="right" w:leader="dot" w:pos="8306"/>
        </w:tabs>
      </w:pPr>
      <w:hyperlink w:anchor="_Toc4617" w:history="1">
        <w:r>
          <w:rPr>
            <w:rFonts w:ascii="仿宋" w:eastAsia="仿宋" w:hAnsi="仿宋" w:cs="仿宋" w:hint="eastAsia"/>
            <w:lang w:eastAsia="zh-CN"/>
          </w:rPr>
          <w:t>(二)、航空发电机项目盈利能力分析</w:t>
        </w:r>
        <w:r>
          <w:tab/>
        </w:r>
        <w:r>
          <w:fldChar w:fldCharType="begin"/>
        </w:r>
        <w:r>
          <w:instrText xml:space="preserve"> PAGEREF _Toc4617 \h </w:instrText>
        </w:r>
        <w:r>
          <w:fldChar w:fldCharType="separate"/>
        </w:r>
        <w:r>
          <w:t>47</w:t>
        </w:r>
        <w:r>
          <w:fldChar w:fldCharType="end"/>
        </w:r>
      </w:hyperlink>
    </w:p>
    <w:p>
      <w:pPr>
        <w:pStyle w:val="TOC1"/>
        <w:tabs>
          <w:tab w:val="right" w:leader="dot" w:pos="8306"/>
        </w:tabs>
      </w:pPr>
      <w:hyperlink w:anchor="_Toc20571" w:history="1">
        <w:r>
          <w:rPr>
            <w:rFonts w:ascii="仿宋" w:eastAsia="仿宋" w:hAnsi="仿宋" w:cs="仿宋" w:hint="eastAsia"/>
            <w:lang w:eastAsia="zh-CN"/>
          </w:rPr>
          <w:t>十二、航空发电机项目创新与研发</w:t>
        </w:r>
        <w:r>
          <w:tab/>
        </w:r>
        <w:r>
          <w:fldChar w:fldCharType="begin"/>
        </w:r>
        <w:r>
          <w:instrText xml:space="preserve"> PAGEREF _Toc20571 \h </w:instrText>
        </w:r>
        <w:r>
          <w:fldChar w:fldCharType="separate"/>
        </w:r>
        <w:r>
          <w:t>48</w:t>
        </w:r>
        <w:r>
          <w:fldChar w:fldCharType="end"/>
        </w:r>
      </w:hyperlink>
    </w:p>
    <w:p>
      <w:pPr>
        <w:pStyle w:val="TOC2"/>
        <w:tabs>
          <w:tab w:val="right" w:leader="dot" w:pos="8306"/>
        </w:tabs>
      </w:pPr>
      <w:hyperlink w:anchor="_Toc13859" w:history="1">
        <w:r>
          <w:rPr>
            <w:rFonts w:ascii="仿宋" w:eastAsia="仿宋" w:hAnsi="仿宋" w:cs="仿宋" w:hint="eastAsia"/>
            <w:lang w:eastAsia="zh-CN"/>
          </w:rPr>
          <w:t>(一)、创新策略与方向</w:t>
        </w:r>
        <w:r>
          <w:tab/>
        </w:r>
        <w:r>
          <w:fldChar w:fldCharType="begin"/>
        </w:r>
        <w:r>
          <w:instrText xml:space="preserve"> PAGEREF _Toc13859 \h </w:instrText>
        </w:r>
        <w:r>
          <w:fldChar w:fldCharType="separate"/>
        </w:r>
        <w:r>
          <w:t>48</w:t>
        </w:r>
        <w:r>
          <w:fldChar w:fldCharType="end"/>
        </w:r>
      </w:hyperlink>
    </w:p>
    <w:p>
      <w:pPr>
        <w:pStyle w:val="TOC2"/>
        <w:tabs>
          <w:tab w:val="right" w:leader="dot" w:pos="8306"/>
        </w:tabs>
      </w:pPr>
      <w:hyperlink w:anchor="_Toc24194" w:history="1">
        <w:r>
          <w:rPr>
            <w:rFonts w:ascii="仿宋" w:eastAsia="仿宋" w:hAnsi="仿宋" w:cs="仿宋" w:hint="eastAsia"/>
            <w:lang w:eastAsia="zh-CN"/>
          </w:rPr>
          <w:t>(二)、研发规划与投入</w:t>
        </w:r>
        <w:r>
          <w:tab/>
        </w:r>
        <w:r>
          <w:fldChar w:fldCharType="begin"/>
        </w:r>
        <w:r>
          <w:instrText xml:space="preserve"> PAGEREF _Toc24194 \h </w:instrText>
        </w:r>
        <w:r>
          <w:fldChar w:fldCharType="separate"/>
        </w:r>
        <w:r>
          <w:t>49</w:t>
        </w:r>
        <w:r>
          <w:fldChar w:fldCharType="end"/>
        </w:r>
      </w:hyperlink>
    </w:p>
    <w:p>
      <w:pPr>
        <w:pStyle w:val="TOC1"/>
        <w:tabs>
          <w:tab w:val="right" w:leader="dot" w:pos="8306"/>
        </w:tabs>
      </w:pPr>
      <w:hyperlink w:anchor="_Toc25717" w:history="1">
        <w:r>
          <w:rPr>
            <w:rFonts w:ascii="仿宋" w:eastAsia="仿宋" w:hAnsi="仿宋" w:cs="仿宋" w:hint="eastAsia"/>
            <w:lang w:eastAsia="zh-CN"/>
          </w:rPr>
          <w:t>十三、营销与推广策略</w:t>
        </w:r>
        <w:r>
          <w:tab/>
        </w:r>
        <w:r>
          <w:fldChar w:fldCharType="begin"/>
        </w:r>
        <w:r>
          <w:instrText xml:space="preserve"> PAGEREF _Toc25717 \h </w:instrText>
        </w:r>
        <w:r>
          <w:fldChar w:fldCharType="separate"/>
        </w:r>
        <w:r>
          <w:t>51</w:t>
        </w:r>
        <w:r>
          <w:fldChar w:fldCharType="end"/>
        </w:r>
      </w:hyperlink>
    </w:p>
    <w:p>
      <w:pPr>
        <w:pStyle w:val="TOC2"/>
        <w:tabs>
          <w:tab w:val="right" w:leader="dot" w:pos="8306"/>
        </w:tabs>
      </w:pPr>
      <w:hyperlink w:anchor="_Toc28891" w:history="1">
        <w:r>
          <w:rPr>
            <w:rFonts w:ascii="仿宋" w:eastAsia="仿宋" w:hAnsi="仿宋" w:cs="仿宋" w:hint="eastAsia"/>
            <w:lang w:eastAsia="zh-CN"/>
          </w:rPr>
          <w:t>(一)、产品/服务定位与特点</w:t>
        </w:r>
        <w:r>
          <w:tab/>
        </w:r>
        <w:r>
          <w:fldChar w:fldCharType="begin"/>
        </w:r>
        <w:r>
          <w:instrText xml:space="preserve"> PAGEREF _Toc28891 \h </w:instrText>
        </w:r>
        <w:r>
          <w:fldChar w:fldCharType="separate"/>
        </w:r>
        <w:r>
          <w:t>51</w:t>
        </w:r>
        <w:r>
          <w:fldChar w:fldCharType="end"/>
        </w:r>
      </w:hyperlink>
    </w:p>
    <w:p>
      <w:pPr>
        <w:pStyle w:val="TOC2"/>
        <w:tabs>
          <w:tab w:val="right" w:leader="dot" w:pos="8306"/>
        </w:tabs>
      </w:pPr>
      <w:hyperlink w:anchor="_Toc24219" w:history="1">
        <w:r>
          <w:rPr>
            <w:rFonts w:ascii="仿宋" w:eastAsia="仿宋" w:hAnsi="仿宋" w:cs="仿宋" w:hint="eastAsia"/>
            <w:lang w:eastAsia="zh-CN"/>
          </w:rPr>
          <w:t>(二)、市场定位与竞争分析</w:t>
        </w:r>
        <w:r>
          <w:tab/>
        </w:r>
        <w:r>
          <w:fldChar w:fldCharType="begin"/>
        </w:r>
        <w:r>
          <w:instrText xml:space="preserve"> PAGEREF _Toc24219 \h </w:instrText>
        </w:r>
        <w:r>
          <w:fldChar w:fldCharType="separate"/>
        </w:r>
        <w:r>
          <w:t>52</w:t>
        </w:r>
        <w:r>
          <w:fldChar w:fldCharType="end"/>
        </w:r>
      </w:hyperlink>
    </w:p>
    <w:p>
      <w:pPr>
        <w:pStyle w:val="TOC2"/>
        <w:tabs>
          <w:tab w:val="right" w:leader="dot" w:pos="8306"/>
        </w:tabs>
      </w:pPr>
      <w:hyperlink w:anchor="_Toc21368" w:history="1">
        <w:r>
          <w:rPr>
            <w:rFonts w:ascii="仿宋" w:eastAsia="仿宋" w:hAnsi="仿宋" w:cs="仿宋" w:hint="eastAsia"/>
            <w:lang w:eastAsia="zh-CN"/>
          </w:rPr>
          <w:t>(三)、营销渠道与策略</w:t>
        </w:r>
        <w:r>
          <w:tab/>
        </w:r>
        <w:r>
          <w:fldChar w:fldCharType="begin"/>
        </w:r>
        <w:r>
          <w:instrText xml:space="preserve"> PAGEREF _Toc21368 \h </w:instrText>
        </w:r>
        <w:r>
          <w:fldChar w:fldCharType="separate"/>
        </w:r>
        <w:r>
          <w:t>54</w:t>
        </w:r>
        <w:r>
          <w:fldChar w:fldCharType="end"/>
        </w:r>
      </w:hyperlink>
    </w:p>
    <w:p>
      <w:pPr>
        <w:pStyle w:val="TOC2"/>
        <w:tabs>
          <w:tab w:val="right" w:leader="dot" w:pos="8306"/>
        </w:tabs>
      </w:pPr>
      <w:hyperlink w:anchor="_Toc5561" w:history="1">
        <w:r>
          <w:rPr>
            <w:rFonts w:ascii="仿宋" w:eastAsia="仿宋" w:hAnsi="仿宋" w:cs="仿宋" w:hint="eastAsia"/>
            <w:lang w:eastAsia="zh-CN"/>
          </w:rPr>
          <w:t>(四)、推广与宣传活动</w:t>
        </w:r>
        <w:r>
          <w:tab/>
        </w:r>
        <w:r>
          <w:fldChar w:fldCharType="begin"/>
        </w:r>
        <w:r>
          <w:instrText xml:space="preserve"> PAGEREF _Toc5561 \h </w:instrText>
        </w:r>
        <w:r>
          <w:fldChar w:fldCharType="separate"/>
        </w:r>
        <w:r>
          <w:t>55</w:t>
        </w:r>
        <w:r>
          <w:fldChar w:fldCharType="end"/>
        </w:r>
      </w:hyperlink>
    </w:p>
    <w:p>
      <w:pPr>
        <w:pStyle w:val="TOC1"/>
        <w:tabs>
          <w:tab w:val="right" w:leader="dot" w:pos="8306"/>
        </w:tabs>
      </w:pPr>
      <w:hyperlink w:anchor="_Toc6875" w:history="1">
        <w:r>
          <w:rPr>
            <w:rFonts w:ascii="仿宋" w:eastAsia="仿宋" w:hAnsi="仿宋" w:cs="仿宋" w:hint="eastAsia"/>
            <w:lang w:eastAsia="zh-CN"/>
          </w:rPr>
          <w:t>十四、航空发电机项目变更管理</w:t>
        </w:r>
        <w:r>
          <w:tab/>
        </w:r>
        <w:r>
          <w:fldChar w:fldCharType="begin"/>
        </w:r>
        <w:r>
          <w:instrText xml:space="preserve"> PAGEREF _Toc6875 \h </w:instrText>
        </w:r>
        <w:r>
          <w:fldChar w:fldCharType="separate"/>
        </w:r>
        <w:r>
          <w:t>60</w:t>
        </w:r>
        <w:r>
          <w:fldChar w:fldCharType="end"/>
        </w:r>
      </w:hyperlink>
    </w:p>
    <w:p>
      <w:pPr>
        <w:pStyle w:val="TOC2"/>
        <w:tabs>
          <w:tab w:val="right" w:leader="dot" w:pos="8306"/>
        </w:tabs>
      </w:pPr>
      <w:hyperlink w:anchor="_Toc23668" w:history="1">
        <w:r>
          <w:rPr>
            <w:rFonts w:ascii="仿宋" w:eastAsia="仿宋" w:hAnsi="仿宋" w:cs="仿宋" w:hint="eastAsia"/>
            <w:lang w:eastAsia="zh-CN"/>
          </w:rPr>
          <w:t>(一)、变更申请与评估</w:t>
        </w:r>
        <w:r>
          <w:tab/>
        </w:r>
        <w:r>
          <w:fldChar w:fldCharType="begin"/>
        </w:r>
        <w:r>
          <w:instrText xml:space="preserve"> PAGEREF _Toc23668 \h </w:instrText>
        </w:r>
        <w:r>
          <w:fldChar w:fldCharType="separate"/>
        </w:r>
        <w:r>
          <w:t>60</w:t>
        </w:r>
        <w:r>
          <w:fldChar w:fldCharType="end"/>
        </w:r>
      </w:hyperlink>
    </w:p>
    <w:p>
      <w:pPr>
        <w:pStyle w:val="TOC2"/>
        <w:tabs>
          <w:tab w:val="right" w:leader="dot" w:pos="8306"/>
        </w:tabs>
      </w:pPr>
      <w:hyperlink w:anchor="_Toc18075" w:history="1">
        <w:r>
          <w:rPr>
            <w:rFonts w:ascii="仿宋" w:eastAsia="仿宋" w:hAnsi="仿宋" w:cs="仿宋" w:hint="eastAsia"/>
            <w:lang w:eastAsia="zh-CN"/>
          </w:rPr>
          <w:t>(二)、变更实施与控制</w:t>
        </w:r>
        <w:r>
          <w:tab/>
        </w:r>
        <w:r>
          <w:fldChar w:fldCharType="begin"/>
        </w:r>
        <w:r>
          <w:instrText xml:space="preserve"> PAGEREF _Toc18075 \h </w:instrText>
        </w:r>
        <w:r>
          <w:fldChar w:fldCharType="separate"/>
        </w:r>
        <w:r>
          <w:t>61</w:t>
        </w:r>
        <w:r>
          <w:fldChar w:fldCharType="end"/>
        </w:r>
      </w:hyperlink>
    </w:p>
    <w:p>
      <w:pPr>
        <w:pStyle w:val="TOC1"/>
        <w:tabs>
          <w:tab w:val="right" w:leader="dot" w:pos="8306"/>
        </w:tabs>
      </w:pPr>
      <w:hyperlink w:anchor="_Toc21891" w:history="1">
        <w:r>
          <w:rPr>
            <w:rFonts w:ascii="仿宋" w:eastAsia="仿宋" w:hAnsi="仿宋" w:cs="仿宋" w:hint="eastAsia"/>
            <w:lang w:eastAsia="zh-CN"/>
          </w:rPr>
          <w:t>十五、风险识别与分类</w:t>
        </w:r>
        <w:r>
          <w:tab/>
        </w:r>
        <w:r>
          <w:fldChar w:fldCharType="begin"/>
        </w:r>
        <w:r>
          <w:instrText xml:space="preserve"> PAGEREF _Toc21891 \h </w:instrText>
        </w:r>
        <w:r>
          <w:fldChar w:fldCharType="separate"/>
        </w:r>
        <w:r>
          <w:t>61</w:t>
        </w:r>
        <w:r>
          <w:fldChar w:fldCharType="end"/>
        </w:r>
      </w:hyperlink>
    </w:p>
    <w:p>
      <w:pPr>
        <w:pStyle w:val="TOC2"/>
        <w:tabs>
          <w:tab w:val="right" w:leader="dot" w:pos="8306"/>
        </w:tabs>
      </w:pPr>
      <w:hyperlink w:anchor="_Toc29218" w:history="1">
        <w:r>
          <w:rPr>
            <w:rFonts w:ascii="仿宋" w:eastAsia="仿宋" w:hAnsi="仿宋" w:cs="仿宋" w:hint="eastAsia"/>
            <w:lang w:eastAsia="zh-CN"/>
          </w:rPr>
          <w:t>(一)、风险识别</w:t>
        </w:r>
        <w:r>
          <w:tab/>
        </w:r>
        <w:r>
          <w:fldChar w:fldCharType="begin"/>
        </w:r>
        <w:r>
          <w:instrText xml:space="preserve"> PAGEREF _Toc29218 \h </w:instrText>
        </w:r>
        <w:r>
          <w:fldChar w:fldCharType="separate"/>
        </w:r>
        <w:r>
          <w:t>61</w:t>
        </w:r>
        <w:r>
          <w:fldChar w:fldCharType="end"/>
        </w:r>
      </w:hyperlink>
    </w:p>
    <w:p>
      <w:pPr>
        <w:pStyle w:val="TOC2"/>
        <w:tabs>
          <w:tab w:val="right" w:leader="dot" w:pos="8306"/>
        </w:tabs>
      </w:pPr>
      <w:hyperlink w:anchor="_Toc27633" w:history="1">
        <w:r>
          <w:rPr>
            <w:rFonts w:ascii="仿宋" w:eastAsia="仿宋" w:hAnsi="仿宋" w:cs="仿宋" w:hint="eastAsia"/>
            <w:lang w:eastAsia="zh-CN"/>
          </w:rPr>
          <w:t>(二)、风险分类</w:t>
        </w:r>
        <w:r>
          <w:tab/>
        </w:r>
        <w:r>
          <w:fldChar w:fldCharType="begin"/>
        </w:r>
        <w:r>
          <w:instrText xml:space="preserve"> PAGEREF _Toc27633 \h </w:instrText>
        </w:r>
        <w:r>
          <w:fldChar w:fldCharType="separate"/>
        </w:r>
        <w:r>
          <w:t>63</w:t>
        </w:r>
        <w:r>
          <w:fldChar w:fldCharType="end"/>
        </w:r>
      </w:hyperlink>
    </w:p>
    <w:p>
      <w:pPr>
        <w:pStyle w:val="TOC1"/>
        <w:tabs>
          <w:tab w:val="right" w:leader="dot" w:pos="8306"/>
        </w:tabs>
      </w:pPr>
      <w:hyperlink w:anchor="_Toc19573" w:history="1">
        <w:r>
          <w:rPr>
            <w:rFonts w:ascii="仿宋" w:eastAsia="仿宋" w:hAnsi="仿宋" w:cs="仿宋" w:hint="eastAsia"/>
            <w:lang w:eastAsia="zh-CN"/>
          </w:rPr>
          <w:t>十六、航空发电机项目实施保障措施</w:t>
        </w:r>
        <w:r>
          <w:tab/>
        </w:r>
        <w:r>
          <w:fldChar w:fldCharType="begin"/>
        </w:r>
        <w:r>
          <w:instrText xml:space="preserve"> PAGEREF _Toc19573 \h </w:instrText>
        </w:r>
        <w:r>
          <w:fldChar w:fldCharType="separate"/>
        </w:r>
        <w:r>
          <w:t>64</w:t>
        </w:r>
        <w:r>
          <w:fldChar w:fldCharType="end"/>
        </w:r>
      </w:hyperlink>
    </w:p>
    <w:p>
      <w:pPr>
        <w:pStyle w:val="TOC2"/>
        <w:tabs>
          <w:tab w:val="right" w:leader="dot" w:pos="8306"/>
        </w:tabs>
      </w:pPr>
      <w:hyperlink w:anchor="_Toc19015" w:history="1">
        <w:r>
          <w:rPr>
            <w:rFonts w:ascii="仿宋" w:eastAsia="仿宋" w:hAnsi="仿宋" w:cs="仿宋" w:hint="eastAsia"/>
            <w:lang w:eastAsia="zh-CN"/>
          </w:rPr>
          <w:t>(一)、航空发电机项目实施保障机制</w:t>
        </w:r>
        <w:r>
          <w:tab/>
        </w:r>
        <w:r>
          <w:fldChar w:fldCharType="begin"/>
        </w:r>
        <w:r>
          <w:instrText xml:space="preserve"> PAGEREF _Toc19015 \h </w:instrText>
        </w:r>
        <w:r>
          <w:fldChar w:fldCharType="separate"/>
        </w:r>
        <w:r>
          <w:t>64</w:t>
        </w:r>
        <w:r>
          <w:fldChar w:fldCharType="end"/>
        </w:r>
      </w:hyperlink>
    </w:p>
    <w:p>
      <w:pPr>
        <w:pStyle w:val="TOC2"/>
        <w:tabs>
          <w:tab w:val="right" w:leader="dot" w:pos="8306"/>
        </w:tabs>
      </w:pPr>
      <w:hyperlink w:anchor="_Toc5926" w:history="1">
        <w:r>
          <w:rPr>
            <w:rFonts w:ascii="仿宋" w:eastAsia="仿宋" w:hAnsi="仿宋" w:cs="仿宋" w:hint="eastAsia"/>
            <w:lang w:eastAsia="zh-CN"/>
          </w:rPr>
          <w:t>(二)、航空发电机项目法律合规要求</w:t>
        </w:r>
        <w:r>
          <w:tab/>
        </w:r>
        <w:r>
          <w:fldChar w:fldCharType="begin"/>
        </w:r>
        <w:r>
          <w:instrText xml:space="preserve"> PAGEREF _Toc5926 \h </w:instrText>
        </w:r>
        <w:r>
          <w:fldChar w:fldCharType="separate"/>
        </w:r>
        <w:r>
          <w:t>68</w:t>
        </w:r>
        <w:r>
          <w:fldChar w:fldCharType="end"/>
        </w:r>
      </w:hyperlink>
    </w:p>
    <w:p>
      <w:pPr>
        <w:pStyle w:val="TOC2"/>
        <w:tabs>
          <w:tab w:val="right" w:leader="dot" w:pos="8306"/>
        </w:tabs>
      </w:pPr>
      <w:hyperlink w:anchor="_Toc12345" w:history="1">
        <w:r>
          <w:rPr>
            <w:rFonts w:ascii="仿宋" w:eastAsia="仿宋" w:hAnsi="仿宋" w:cs="仿宋" w:hint="eastAsia"/>
            <w:lang w:eastAsia="zh-CN"/>
          </w:rPr>
          <w:t>(三)、航空发电机项目合同管理与法律事务</w:t>
        </w:r>
        <w:r>
          <w:tab/>
        </w:r>
        <w:r>
          <w:fldChar w:fldCharType="begin"/>
        </w:r>
        <w:r>
          <w:instrText xml:space="preserve"> PAGEREF _Toc12345 \h </w:instrText>
        </w:r>
        <w:r>
          <w:fldChar w:fldCharType="separate"/>
        </w:r>
        <w:r>
          <w:t>72</w:t>
        </w:r>
        <w:r>
          <w:fldChar w:fldCharType="end"/>
        </w:r>
      </w:hyperlink>
    </w:p>
    <w:p>
      <w:pPr>
        <w:pStyle w:val="TOC2"/>
        <w:tabs>
          <w:tab w:val="right" w:leader="dot" w:pos="8306"/>
        </w:tabs>
      </w:pPr>
      <w:hyperlink w:anchor="_Toc11740" w:history="1">
        <w:r>
          <w:rPr>
            <w:rFonts w:ascii="仿宋" w:eastAsia="仿宋" w:hAnsi="仿宋" w:cs="仿宋" w:hint="eastAsia"/>
            <w:lang w:eastAsia="zh-CN"/>
          </w:rPr>
          <w:t>(四)、航空发电机项目知识产权保护策略</w:t>
        </w:r>
        <w:r>
          <w:tab/>
        </w:r>
        <w:r>
          <w:fldChar w:fldCharType="begin"/>
        </w:r>
        <w:r>
          <w:instrText xml:space="preserve"> PAGEREF _Toc11740 \h </w:instrText>
        </w:r>
        <w:r>
          <w:fldChar w:fldCharType="separate"/>
        </w:r>
        <w:r>
          <w:t>78</w:t>
        </w:r>
        <w:r>
          <w:fldChar w:fldCharType="end"/>
        </w:r>
      </w:hyperlink>
    </w:p>
    <w:p>
      <w:pPr>
        <w:pStyle w:val="TOC1"/>
        <w:tabs>
          <w:tab w:val="right" w:leader="dot" w:pos="8306"/>
        </w:tabs>
      </w:pPr>
      <w:hyperlink w:anchor="_Toc17038" w:history="1">
        <w:r>
          <w:rPr>
            <w:rFonts w:ascii="仿宋" w:eastAsia="仿宋" w:hAnsi="仿宋" w:cs="仿宋" w:hint="eastAsia"/>
            <w:lang w:eastAsia="zh-CN"/>
          </w:rPr>
          <w:t>十七、航空发电机项目实施时间节点</w:t>
        </w:r>
        <w:r>
          <w:tab/>
        </w:r>
        <w:r>
          <w:fldChar w:fldCharType="begin"/>
        </w:r>
        <w:r>
          <w:instrText xml:space="preserve"> PAGEREF _Toc17038 \h </w:instrText>
        </w:r>
        <w:r>
          <w:fldChar w:fldCharType="separate"/>
        </w:r>
        <w:r>
          <w:t>81</w:t>
        </w:r>
        <w:r>
          <w:fldChar w:fldCharType="end"/>
        </w:r>
      </w:hyperlink>
    </w:p>
    <w:p>
      <w:pPr>
        <w:pStyle w:val="TOC2"/>
        <w:tabs>
          <w:tab w:val="right" w:leader="dot" w:pos="8306"/>
        </w:tabs>
      </w:pPr>
      <w:hyperlink w:anchor="_Toc25367" w:history="1">
        <w:r>
          <w:rPr>
            <w:rFonts w:ascii="仿宋" w:eastAsia="仿宋" w:hAnsi="仿宋" w:cs="仿宋" w:hint="eastAsia"/>
            <w:lang w:eastAsia="zh-CN"/>
          </w:rPr>
          <w:t>(一)、航空发电机项目启动阶段时间节点</w:t>
        </w:r>
        <w:r>
          <w:tab/>
        </w:r>
        <w:r>
          <w:fldChar w:fldCharType="begin"/>
        </w:r>
        <w:r>
          <w:instrText xml:space="preserve"> PAGEREF _Toc25367 \h </w:instrText>
        </w:r>
        <w:r>
          <w:fldChar w:fldCharType="separate"/>
        </w:r>
        <w:r>
          <w:t>81</w:t>
        </w:r>
        <w:r>
          <w:fldChar w:fldCharType="end"/>
        </w:r>
      </w:hyperlink>
    </w:p>
    <w:p>
      <w:pPr>
        <w:pStyle w:val="TOC2"/>
        <w:tabs>
          <w:tab w:val="right" w:leader="dot" w:pos="8306"/>
        </w:tabs>
      </w:pPr>
      <w:hyperlink w:anchor="_Toc3920" w:history="1">
        <w:r>
          <w:rPr>
            <w:rFonts w:ascii="仿宋" w:eastAsia="仿宋" w:hAnsi="仿宋" w:cs="仿宋" w:hint="eastAsia"/>
            <w:lang w:eastAsia="zh-CN"/>
          </w:rPr>
          <w:t>(二)、航空发电机项目执行阶段时间节点</w:t>
        </w:r>
        <w:r>
          <w:tab/>
        </w:r>
        <w:r>
          <w:fldChar w:fldCharType="begin"/>
        </w:r>
        <w:r>
          <w:instrText xml:space="preserve"> PAGEREF _Toc3920 \h </w:instrText>
        </w:r>
        <w:r>
          <w:fldChar w:fldCharType="separate"/>
        </w:r>
        <w:r>
          <w:t>82</w:t>
        </w:r>
        <w:r>
          <w:fldChar w:fldCharType="end"/>
        </w:r>
      </w:hyperlink>
    </w:p>
    <w:p>
      <w:pPr>
        <w:pStyle w:val="TOC2"/>
        <w:tabs>
          <w:tab w:val="right" w:leader="dot" w:pos="8306"/>
        </w:tabs>
      </w:pPr>
      <w:hyperlink w:anchor="_Toc9241" w:history="1">
        <w:r>
          <w:rPr>
            <w:rFonts w:ascii="仿宋" w:eastAsia="仿宋" w:hAnsi="仿宋" w:cs="仿宋" w:hint="eastAsia"/>
            <w:lang w:eastAsia="zh-CN"/>
          </w:rPr>
          <w:t>(三)、航空发电机项目完成阶段时间节点</w:t>
        </w:r>
        <w:r>
          <w:tab/>
        </w:r>
        <w:r>
          <w:fldChar w:fldCharType="begin"/>
        </w:r>
        <w:r>
          <w:instrText xml:space="preserve"> PAGEREF _Toc9241 \h </w:instrText>
        </w:r>
        <w:r>
          <w:fldChar w:fldCharType="separate"/>
        </w:r>
        <w:r>
          <w:t>83</w:t>
        </w:r>
        <w:r>
          <w:fldChar w:fldCharType="end"/>
        </w:r>
      </w:hyperlink>
    </w:p>
    <w:p>
      <w:pPr>
        <w:pStyle w:val="TOC1"/>
        <w:tabs>
          <w:tab w:val="right" w:leader="dot" w:pos="8306"/>
        </w:tabs>
      </w:pPr>
      <w:hyperlink w:anchor="_Toc4241" w:history="1">
        <w:r>
          <w:rPr>
            <w:rFonts w:ascii="仿宋" w:eastAsia="仿宋" w:hAnsi="仿宋" w:cs="仿宋" w:hint="eastAsia"/>
            <w:lang w:eastAsia="zh-CN"/>
          </w:rPr>
          <w:t>十八、航空发电机项目工程方案分析</w:t>
        </w:r>
        <w:r>
          <w:tab/>
        </w:r>
        <w:r>
          <w:fldChar w:fldCharType="begin"/>
        </w:r>
        <w:r>
          <w:instrText xml:space="preserve"> PAGEREF _Toc4241 \h </w:instrText>
        </w:r>
        <w:r>
          <w:fldChar w:fldCharType="separate"/>
        </w:r>
        <w:r>
          <w:t>84</w:t>
        </w:r>
        <w:r>
          <w:fldChar w:fldCharType="end"/>
        </w:r>
      </w:hyperlink>
    </w:p>
    <w:p>
      <w:pPr>
        <w:pStyle w:val="TOC2"/>
        <w:tabs>
          <w:tab w:val="right" w:leader="dot" w:pos="8306"/>
        </w:tabs>
      </w:pPr>
      <w:hyperlink w:anchor="_Toc9503" w:history="1">
        <w:r>
          <w:rPr>
            <w:rFonts w:ascii="仿宋" w:eastAsia="仿宋" w:hAnsi="仿宋" w:cs="仿宋" w:hint="eastAsia"/>
            <w:lang w:eastAsia="zh-CN"/>
          </w:rPr>
          <w:t>(一)、建筑工程设计原则</w:t>
        </w:r>
        <w:r>
          <w:tab/>
        </w:r>
        <w:r>
          <w:fldChar w:fldCharType="begin"/>
        </w:r>
        <w:r>
          <w:instrText xml:space="preserve"> PAGEREF _Toc9503 \h </w:instrText>
        </w:r>
        <w:r>
          <w:fldChar w:fldCharType="separate"/>
        </w:r>
        <w:r>
          <w:t>84</w:t>
        </w:r>
        <w:r>
          <w:fldChar w:fldCharType="end"/>
        </w:r>
      </w:hyperlink>
    </w:p>
    <w:p>
      <w:pPr>
        <w:pStyle w:val="TOC2"/>
        <w:tabs>
          <w:tab w:val="right" w:leader="dot" w:pos="8306"/>
        </w:tabs>
      </w:pPr>
      <w:hyperlink w:anchor="_Toc2630" w:history="1">
        <w:r>
          <w:rPr>
            <w:rFonts w:ascii="仿宋" w:eastAsia="仿宋" w:hAnsi="仿宋" w:cs="仿宋" w:hint="eastAsia"/>
            <w:lang w:eastAsia="zh-CN"/>
          </w:rPr>
          <w:t>(二)、土建工程建设指标</w:t>
        </w:r>
        <w:r>
          <w:tab/>
        </w:r>
        <w:r>
          <w:fldChar w:fldCharType="begin"/>
        </w:r>
        <w:r>
          <w:instrText xml:space="preserve"> PAGEREF _Toc2630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23"/>
      <w:r>
        <w:rPr>
          <w:rFonts w:ascii="仿宋" w:eastAsia="仿宋" w:hAnsi="仿宋" w:cs="仿宋" w:hint="eastAsia"/>
          <w:sz w:val="28"/>
          <w:lang w:eastAsia="zh-CN"/>
        </w:rPr>
        <w:t>一、航空发电机项目绩效评估</w:t>
      </w:r>
      <w:bookmarkEnd w:id="2"/>
    </w:p>
    <w:p>
      <w:pPr>
        <w:pStyle w:val="Heading2"/>
        <w:rPr>
          <w:rFonts w:ascii="仿宋" w:eastAsia="仿宋" w:hAnsi="仿宋" w:cs="仿宋" w:hint="eastAsia"/>
          <w:lang w:eastAsia="zh-CN"/>
        </w:rPr>
      </w:pPr>
      <w:bookmarkStart w:id="3" w:name="_Toc146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电机项目中，我们设计了一套全面的绩效评估指标，以确保航空发电机项目的可控和成功交付。这些指标跨足航空发电机项目目标、成本、进度和质量等多个维度，为我们提供了全面洞察航空发电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电机项目目标达成率是我们关注的首要指标。我们设定了明确的目标，并通过定期监测和评估，迅速发现并应对潜在的目标偏差。这为航空发电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成本绩效是另一个核心关注点。通过实际成本与预算成本的对比分析，我们深入了解成本差异的原因，及时调整资源分配，保持航空发电机项目在经济效益方面的合理水平。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电机项目进度作为关键的绩效指标之一，得到了精心的关注。我们制定了详细的航空发电机项目进度计划，并设立了进度符合度指标，确保实际进度与计划进度保持一致。这使我们能够快速发现和解决潜在的进度问题，保持航空发电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发电机项目绩效的不可或缺的一环。我们引入了一系列的质量标准和客户满意度指标，以确保航空发电机项目交付的成果在质量上达到或超越预期水平。通过持续监测这些指标，我们努力提升航空发电机项目整体质量水平，为航空发电机项目的成功交付提供有力保障。通过这些科学且全面的绩效评估，我们能够更好地引导航空发电机项目的持续改进，确保航空发电机项目目标的顺利达成。</w:t>
      </w:r>
    </w:p>
    <w:p>
      <w:pPr>
        <w:pStyle w:val="Heading2"/>
        <w:ind w:firstLine="560" w:firstLineChars="200"/>
        <w:rPr>
          <w:rFonts w:ascii="仿宋" w:eastAsia="仿宋" w:hAnsi="仿宋" w:cs="仿宋" w:hint="eastAsia"/>
          <w:sz w:val="28"/>
          <w:lang w:eastAsia="zh-CN"/>
        </w:rPr>
      </w:pPr>
      <w:bookmarkStart w:id="4" w:name="_Toc1446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绩效评估是航空发电机项目中的关键环节，为确保航空发电机项目达到预期目标，我们采用了多层次、多维度的绩效评估方法。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发电机项目的战略目标对齐，确保每个决策和行动都与航空发电机项目整体目标保持一致。团队会定期召开战略对齐会议，审视当前工作与航空发电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空发电机项目进度、质量、成本和风险等方面。这些指标通过数据收集和分析，为航空发电机项目管理团队提供了客观的评估依据。例如，我们通过航空发电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绩效评估不仅仅停留在航空发电机项目内部，还考虑了航空发电机项目对外部环境的影响。我们定期进行干系人满意度调查，以了解各利益相关方对航空发电机项目的期望和满意度，并及时做出调整。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这种多层次、多角度的绩效评估方法，使得我们能够全面了解航空发电机项目的运行状态，及时做出调整，确保航空发电机项目在不断变化的环境中保持稳健前行。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212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为了确保航空发电机项目的有效管理和不断优化，我们采用了精心设计的绩效评估周期。这个周期旨在实现灵活、实时和全面的评估，以适应航空发电机项目执行中的各种挑战。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发电机项目的不同需求，分为短期、中期和长期。短期评估关注每个迭代或工作周期，以及时发现和解决当前任务中的问题。中期评估涵盖几个迭代，深入了解整体航空发电机项目的趋势和性能。长期评估则着眼于整个航空发电机项目阶段，确保航空发电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发电机项目管理工具和协作平台，团队成员能够随时更新和分享航空发电机项目数据。这种实时性的反馈机制使我们能够及时察觉潜在问题，快速调整，保持航空发电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空发电机项目的决策制定密不可分。每个周期的航空发电机项目回顾会议成为集体总结经验、识别问题深层次原因并找到创新解决方案的平台。这种定期的反思与调整机制使航空发电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601"/>
      <w:r>
        <w:rPr>
          <w:rFonts w:ascii="仿宋" w:eastAsia="仿宋" w:hAnsi="仿宋" w:cs="仿宋" w:hint="eastAsia"/>
          <w:sz w:val="28"/>
          <w:lang w:eastAsia="zh-CN"/>
        </w:rPr>
        <w:t>二、航空发电机项目文档管理</w:t>
      </w:r>
      <w:bookmarkEnd w:id="6"/>
    </w:p>
    <w:p>
      <w:pPr>
        <w:pStyle w:val="Heading2"/>
        <w:rPr>
          <w:rFonts w:ascii="仿宋" w:eastAsia="仿宋" w:hAnsi="仿宋" w:cs="仿宋" w:hint="eastAsia"/>
          <w:lang w:eastAsia="zh-CN"/>
        </w:rPr>
      </w:pPr>
      <w:bookmarkStart w:id="7" w:name="_Toc3091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航空发电机项目高度重视文档的质量和准确性，以支持航空发电机项目的各项活动和决策。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电机项目文档的编制始于航空发电机项目计划的初期，我们制定了详细的文档编制计划，明确了每个文档的内容、格式和编写责任人。在航空发电机项目启动阶段，我们首先编制了航空发电机项目章程，明确定义了航空发电机项目的目标、范围、风险等关键要素。随后，航空发电机项目团队根据计划陆续编制了需求文档、设计文档、测试文档等各类文档，确保航空发电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发电机项目管理中的重要环节，旨在确保航空发电机项目文档符合质量标准和航空发电机项目需求。在航空发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发电机项目相关利益方和专业领域的专家对文档进行独立审查。这有助于获取更全面、客观的反馈，确保航空发电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航空发电机项目在文档编制与审查方面建立了严格的管理机制，通过规范的流程和多维度的审查，确保航空发电机项目文档的质量、准确性和可靠性，为航空发电机项目的顺利推进提供了有力支持。</w:t>
      </w:r>
    </w:p>
    <w:p>
      <w:pPr>
        <w:pStyle w:val="Heading2"/>
        <w:ind w:firstLine="560" w:firstLineChars="200"/>
        <w:rPr>
          <w:rFonts w:ascii="仿宋" w:eastAsia="仿宋" w:hAnsi="仿宋" w:cs="仿宋" w:hint="eastAsia"/>
          <w:sz w:val="28"/>
          <w:lang w:eastAsia="zh-CN"/>
        </w:rPr>
      </w:pPr>
      <w:bookmarkStart w:id="8" w:name="_Toc3142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我们通过多渠道发布文档，包括电子邮件、航空发电机项目管理平台、内部网站等，以满足不同团队成员的偏好和需求。多渠道发布确保了信息的全面覆盖。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我们采用了精细的权限控制，确保只有授权人员可以访问敏感信息。这种安全措施保护了航空发电机项目文档的机密性，防止了未经授权的信息泄露。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33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文档存档与归档是航空发电机项目生命周期中一个至关重要的环节，直接关系到航空发电机项目信息的长期保存和历史记录的完整性。在航空发电机项目中，我们实施了一系列有效的文档存档与归档管理策略：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3981"/>
      <w:r>
        <w:rPr>
          <w:rFonts w:ascii="仿宋" w:eastAsia="仿宋" w:hAnsi="仿宋" w:cs="仿宋" w:hint="eastAsia"/>
          <w:sz w:val="28"/>
          <w:lang w:eastAsia="zh-CN"/>
        </w:rPr>
        <w:t>三、航空发电机项目选址可行性分析</w:t>
      </w:r>
      <w:bookmarkEnd w:id="10"/>
    </w:p>
    <w:p>
      <w:pPr>
        <w:pStyle w:val="Heading2"/>
        <w:rPr>
          <w:rFonts w:ascii="仿宋" w:eastAsia="仿宋" w:hAnsi="仿宋" w:cs="仿宋" w:hint="eastAsia"/>
          <w:lang w:eastAsia="zh-CN"/>
        </w:rPr>
      </w:pPr>
      <w:bookmarkStart w:id="11" w:name="_Toc17837"/>
      <w:r>
        <w:rPr>
          <w:rFonts w:ascii="仿宋" w:eastAsia="仿宋" w:hAnsi="仿宋" w:cs="仿宋" w:hint="eastAsia"/>
          <w:lang w:eastAsia="zh-CN"/>
        </w:rPr>
        <w:t>(一)、航空发电机项目选址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该航空发电机项目选址位于XX省XX市XX区XXX街道</w:t>
      </w:r>
    </w:p>
    <w:p>
      <w:pPr>
        <w:pStyle w:val="Heading2"/>
        <w:ind w:firstLine="560" w:firstLineChars="200"/>
        <w:rPr>
          <w:rFonts w:ascii="仿宋" w:eastAsia="仿宋" w:hAnsi="仿宋" w:cs="仿宋" w:hint="eastAsia"/>
          <w:sz w:val="28"/>
          <w:lang w:eastAsia="zh-CN"/>
        </w:rPr>
      </w:pPr>
      <w:bookmarkStart w:id="12" w:name="_Toc1179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航空发电机项目的征地面积将根据航空发电机项目的实际规模和需求进行精确规划。具体面积XXX平方米，旨在确保航空发电机项目不仅能够满足当前的发展需求，还能够预留空间以适应未来的扩展。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净用地面积是在征地面积基础上去除不可利用面积后的实际可开发用地。具体面积XXX平方米，考虑到环保、交通、安全等多方面因素，以确保航空发电机项目在整体利用效率上达到最优。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航空发电机项目计划建设的建筑总规模具体面积XXX平方米。这一规模的确定综合考虑了航空发电机项目的性质、规模，以及城市规划的相关要求，确保建筑布局与周边环境协调一致。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绿地率是航空发电机项目用地中被规划为绿地的比例。具体面积XXX平方米，旨在通过合理规划绿地，改善航空发电机项目周边环境，提升居民生活质量，并符合城市整体绿化规划。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容积率是用地上可以建设的建筑总体积与用地面积之比。具体面积XXX，通过合理的容积率规划，确保航空发电机项目建筑规模与周边环境和谐共生。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发电机项目选址与当地城市规划相一致，具体面积XXX平方米。通过与城市规划部门深入沟通，确保航空发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发电机项目选址符合当地产业政策，具体面积XXX平方米。这包括航空发电机项目对当地经济的促进作用，以及对相关产业的带动效应，确保航空发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用地总体要求必须符合环保和可持续发展的原则，具体面积XXX平方米。通过采用绿色建筑设计、节能减排等措施，确保航空发电机项目在建设和运营过程中对环境的影响最小化，达到可持续发展的要求。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确保航空发电机项目选址具备必要的公共设施配套，具体面积XXX平方米。这包括交通便利性、教育、医疗等基础设施，以提高居民生活品质，使得航空发电机项目选址更具吸引力。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考虑用地总体要求对当地社会稳定性的影响，具体面积XXX平方米。通过深入了解当地社区反馈，确保航空发电机项目的选址和建设过程对当地社会和谐稳定产生积极作用。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发电机项目选址不仅符合法规和规划，还在实际操作中具有可行性。这一全面规划将为航空发电机项目的成功实施提供坚实的基础，确保航空发电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119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发电机项目的设备规划和空间设计中，我们将采取灵活设备布局的措施。设备布局将根据实际需求进行灵活设计，避免不必要的浪费。通过合理规划设备摆放位置，我们将提高设备的利用率，减少设备间距，以确保航空发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发电机项目内部引入共享设施的概念，例如共享会议室、办公区等。通过这种方式，我们可以减少对资源的重复建设，提高资源共享效率，从而减小航空发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638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空发电机项目的总图布置中，我们将不同功能区域进行明确的规划，以最大程度满足航空发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980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空发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航空发电机项目对环境的影响是综合评价的重要因素之一。我们将详细考虑选址周边的自然环境、生态保护区、水源地等情况，确保航空发电机项目的建设和运营对环境影响最小化，并符合当地的环保法规标准。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对选址的评价还需充分考虑当地政府的产业政策和法规。我们将详细了解航空发电机项目所在地的相关政策，确保航空发电机项目的规划和运营与当地法规相符，降低不必要的法律风险。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考虑到社会稳定性对企业运营的重要性，我们将评估选址地区的社会安全情况、劳工关系、社区反馈等方面，以确保航空发电机项目的建设和运营不会受到社会稳定性的负面影响。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最后，我们将综合考虑用地成本，包括土地购置费用、土地开发成本等。通过对用地成本的详细评估，我们能够做出更为精确的经济效益分析，为航空发电机项目的投资决策提供有力支持。</w:t>
      </w:r>
    </w:p>
    <w:p>
      <w:pPr>
        <w:pStyle w:val="Heading1"/>
        <w:ind w:firstLine="560" w:firstLineChars="200"/>
        <w:rPr>
          <w:rFonts w:ascii="仿宋" w:eastAsia="仿宋" w:hAnsi="仿宋" w:cs="仿宋" w:hint="eastAsia"/>
          <w:sz w:val="28"/>
          <w:lang w:eastAsia="zh-CN"/>
        </w:rPr>
      </w:pPr>
      <w:bookmarkStart w:id="16" w:name="_Toc29199"/>
      <w:r>
        <w:rPr>
          <w:rFonts w:ascii="仿宋" w:eastAsia="仿宋" w:hAnsi="仿宋" w:cs="仿宋" w:hint="eastAsia"/>
          <w:sz w:val="28"/>
          <w:lang w:eastAsia="zh-CN"/>
        </w:rPr>
        <w:t>四、航空发电机项目危机管理</w:t>
      </w:r>
      <w:bookmarkEnd w:id="16"/>
    </w:p>
    <w:p>
      <w:pPr>
        <w:pStyle w:val="Heading2"/>
        <w:rPr>
          <w:rFonts w:ascii="仿宋" w:eastAsia="仿宋" w:hAnsi="仿宋" w:cs="仿宋" w:hint="eastAsia"/>
          <w:lang w:eastAsia="zh-CN"/>
        </w:rPr>
      </w:pPr>
      <w:bookmarkStart w:id="17" w:name="_Toc2356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电机项目危机管理中，危机预警与识别是确保航空发电机项目稳健运行的核心步骤。通过建立全面的监测机制，航空发电机项目团队旨在及时发现和理解潜在的风险和危机因素，以便采取及时的预防和应对措施，确保航空发电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首先，通过深入的风险评估，航空发电机项目团队全面分析了整个航空发电机项目和各个阶段可能存在的威胁。这包括准确评估每个潜在风险的发生概率和可能影响的程度，为后续危机预警提供了有力支持。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发电机项目团队着重于明确定义航空发电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发电机项目进展的持续监控，团队能够及时发现潜在问题并作出迅速反应。航空发电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在这一阶段，团队的专业素养和反应速度将发挥至关重要的作用，以确保潜在危机能够在初期得到有效的处理，最大程度地减轻负面影响。通过危机预警与识别，航空发电机项目得以更有序、可控地推进。</w:t>
      </w:r>
    </w:p>
    <w:p>
      <w:pPr>
        <w:pStyle w:val="Heading2"/>
        <w:ind w:firstLine="560" w:firstLineChars="200"/>
        <w:rPr>
          <w:rFonts w:ascii="仿宋" w:eastAsia="仿宋" w:hAnsi="仿宋" w:cs="仿宋" w:hint="eastAsia"/>
          <w:sz w:val="28"/>
          <w:lang w:eastAsia="zh-CN"/>
        </w:rPr>
      </w:pPr>
      <w:bookmarkStart w:id="18" w:name="_Toc1478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在危机发生时，航空发电机项目团队立即行动，成立了应急小组。该小组的任务是迅速制定并实施紧急应对措施，以最小化潜在损失。以下是采取的主要措施：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暂停航空发电机项目进度：为遏制危机蔓延，航空发电机项目暂时停止进行，以便全面评估当前状况。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资源重新分配：重新评估航空发电机项目资源的分配，确保最大限度地减小损失。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实时沟通：与关键利益相关者建立实时沟通机制，向他们传递航空发电机项目危机的实际状况，保障航空发电机项目核心利益。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在紧急应对的同时，航空发电机项目团队强调了团队协作和有效沟通的重要性。以下是团队协作的关键举措：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https://d.book118.com/868050136033006030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C60B18"/>
    <w:rsid w:val="65C60B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5013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2024-01-20T21:53:00Z</dcterms:created>
  <dcterms:modified xsi:type="dcterms:W3CDTF">2024-01-20T21:53:33Z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85A6C7B2395E4A2798B2635C69112880_11</vt:lpwstr>
  </property>
  <property fmtid="{D5CDD505-2E9C-101B-9397-08002B2CF9AE}" pid="3" name="KSOProductBuildVer">
    <vt:lpwstr>2052-12.1.0.16120</vt:lpwstr>
  </property>
</Properties>
</file>