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8B5794" w14:paraId="3FABB245" w14:textId="77777777">
      <w:pPr>
        <w:widowControl/>
        <w:jc w:val="left"/>
        <w:rPr>
          <w:rFonts w:ascii="仿宋" w:eastAsia="仿宋" w:hAnsi="仿宋"/>
          <w:b/>
          <w:sz w:val="40"/>
        </w:rPr>
      </w:pPr>
    </w:p>
    <w:p w:rsidR="008B5794" w14:paraId="6E9C2E7D" w14:textId="77777777">
      <w:pPr>
        <w:widowControl/>
        <w:jc w:val="left"/>
        <w:rPr>
          <w:rFonts w:ascii="仿宋" w:eastAsia="仿宋" w:hAnsi="仿宋"/>
          <w:b/>
          <w:sz w:val="40"/>
        </w:rPr>
      </w:pPr>
    </w:p>
    <w:p w:rsidR="008B5794" w14:paraId="240365C9" w14:textId="77777777">
      <w:pPr>
        <w:widowControl/>
        <w:jc w:val="left"/>
        <w:rPr>
          <w:rFonts w:ascii="仿宋" w:eastAsia="仿宋" w:hAnsi="仿宋"/>
          <w:b/>
          <w:sz w:val="40"/>
        </w:rPr>
      </w:pPr>
    </w:p>
    <w:p w:rsidR="008B5794" w:rsidRPr="008B5794" w14:paraId="0CCFC3B2" w14:textId="51C9F4F7">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8B5794">
        <w:rPr>
          <w:rFonts w:ascii="宋体" w:eastAsia="宋体" w:hAnsi="宋体" w:hint="eastAsia"/>
          <w:b/>
          <w:sz w:val="60"/>
        </w:rPr>
        <w:t>蚀刻机企业战略商业风险</w:t>
      </w:r>
    </w:p>
    <w:p w:rsidR="008B5794" w:rsidP="008B5794" w14:paraId="62248F3D" w14:textId="7FE4EFC8">
      <w:pPr>
        <w:widowControl/>
        <w:jc w:val="center"/>
        <w:rPr>
          <w:rFonts w:ascii="仿宋" w:eastAsia="仿宋" w:hAnsi="仿宋" w:hint="eastAsia"/>
          <w:b/>
          <w:sz w:val="40"/>
        </w:rPr>
      </w:pPr>
      <w:r w:rsidRPr="008B5794">
        <w:rPr>
          <w:rFonts w:ascii="仿宋" w:eastAsia="仿宋" w:hAnsi="仿宋" w:hint="eastAsia"/>
          <w:b/>
          <w:sz w:val="40"/>
        </w:rPr>
        <w:t>目录</w:t>
      </w:r>
    </w:p>
    <w:p w:rsidR="008B5794" w14:paraId="4AA5118A" w14:textId="6D7D1B0E">
      <w:pPr>
        <w:pStyle w:val="TOC1"/>
        <w:tabs>
          <w:tab w:val="right" w:leader="dot" w:pos="8296"/>
        </w:tabs>
        <w:rPr>
          <w:noProof/>
        </w:rPr>
      </w:pPr>
      <w:r>
        <w:fldChar w:fldCharType="begin"/>
      </w:r>
      <w:r>
        <w:instrText xml:space="preserve"> TOC \o "1-9" </w:instrText>
      </w:r>
      <w:r>
        <w:fldChar w:fldCharType="separate"/>
      </w:r>
      <w:r>
        <w:rPr>
          <w:noProof/>
        </w:rPr>
        <w:t>序言</w:t>
      </w:r>
      <w:r>
        <w:rPr>
          <w:noProof/>
        </w:rPr>
        <w:tab/>
      </w:r>
      <w:r>
        <w:rPr>
          <w:noProof/>
        </w:rPr>
        <w:fldChar w:fldCharType="begin"/>
      </w:r>
      <w:r>
        <w:rPr>
          <w:noProof/>
        </w:rPr>
        <w:instrText xml:space="preserve"> PAGEREF _Toc155623637 \h </w:instrText>
      </w:r>
      <w:r>
        <w:rPr>
          <w:noProof/>
        </w:rPr>
        <w:fldChar w:fldCharType="separate"/>
      </w:r>
      <w:r>
        <w:rPr>
          <w:noProof/>
        </w:rPr>
        <w:t>3</w:t>
      </w:r>
      <w:r>
        <w:rPr>
          <w:noProof/>
        </w:rPr>
        <w:fldChar w:fldCharType="end"/>
      </w:r>
    </w:p>
    <w:p w:rsidR="008B5794" w14:paraId="399EC049" w14:textId="2C99E55A">
      <w:pPr>
        <w:pStyle w:val="TOC1"/>
        <w:tabs>
          <w:tab w:val="right" w:leader="dot" w:pos="8296"/>
        </w:tabs>
        <w:rPr>
          <w:noProof/>
        </w:rPr>
      </w:pPr>
      <w:r>
        <w:rPr>
          <w:noProof/>
        </w:rPr>
        <w:t>一、技术创新风险的探讨</w:t>
      </w:r>
      <w:r>
        <w:rPr>
          <w:noProof/>
        </w:rPr>
        <w:tab/>
      </w:r>
      <w:r>
        <w:rPr>
          <w:noProof/>
        </w:rPr>
        <w:fldChar w:fldCharType="begin"/>
      </w:r>
      <w:r>
        <w:rPr>
          <w:noProof/>
        </w:rPr>
        <w:instrText xml:space="preserve"> PAGEREF _Toc155623638 \h </w:instrText>
      </w:r>
      <w:r>
        <w:rPr>
          <w:noProof/>
        </w:rPr>
        <w:fldChar w:fldCharType="separate"/>
      </w:r>
      <w:r>
        <w:rPr>
          <w:noProof/>
        </w:rPr>
        <w:t>3</w:t>
      </w:r>
      <w:r>
        <w:rPr>
          <w:noProof/>
        </w:rPr>
        <w:fldChar w:fldCharType="end"/>
      </w:r>
    </w:p>
    <w:p w:rsidR="008B5794" w14:paraId="1A43929A" w14:textId="5B6D8D69">
      <w:pPr>
        <w:pStyle w:val="TOC2"/>
        <w:tabs>
          <w:tab w:val="right" w:leader="dot" w:pos="8296"/>
        </w:tabs>
        <w:rPr>
          <w:noProof/>
        </w:rPr>
      </w:pPr>
      <w:r>
        <w:rPr>
          <w:noProof/>
        </w:rPr>
        <w:t>(一)、技术创新风险的探讨</w:t>
      </w:r>
      <w:r>
        <w:rPr>
          <w:noProof/>
        </w:rPr>
        <w:tab/>
      </w:r>
      <w:r>
        <w:rPr>
          <w:noProof/>
        </w:rPr>
        <w:fldChar w:fldCharType="begin"/>
      </w:r>
      <w:r>
        <w:rPr>
          <w:noProof/>
        </w:rPr>
        <w:instrText xml:space="preserve"> PAGEREF _Toc155623639 \h </w:instrText>
      </w:r>
      <w:r>
        <w:rPr>
          <w:noProof/>
        </w:rPr>
        <w:fldChar w:fldCharType="separate"/>
      </w:r>
      <w:r>
        <w:rPr>
          <w:noProof/>
        </w:rPr>
        <w:t>3</w:t>
      </w:r>
      <w:r>
        <w:rPr>
          <w:noProof/>
        </w:rPr>
        <w:fldChar w:fldCharType="end"/>
      </w:r>
    </w:p>
    <w:p w:rsidR="008B5794" w14:paraId="2D5BEEDF" w14:textId="1F83549C">
      <w:pPr>
        <w:pStyle w:val="TOC1"/>
        <w:tabs>
          <w:tab w:val="right" w:leader="dot" w:pos="8296"/>
        </w:tabs>
        <w:rPr>
          <w:noProof/>
        </w:rPr>
      </w:pPr>
      <w:r>
        <w:rPr>
          <w:noProof/>
        </w:rPr>
        <w:t>二、战略风险的含义及分类</w:t>
      </w:r>
      <w:r>
        <w:rPr>
          <w:noProof/>
        </w:rPr>
        <w:tab/>
      </w:r>
      <w:r>
        <w:rPr>
          <w:noProof/>
        </w:rPr>
        <w:fldChar w:fldCharType="begin"/>
      </w:r>
      <w:r>
        <w:rPr>
          <w:noProof/>
        </w:rPr>
        <w:instrText xml:space="preserve"> PAGEREF _Toc155623640 \h </w:instrText>
      </w:r>
      <w:r>
        <w:rPr>
          <w:noProof/>
        </w:rPr>
        <w:fldChar w:fldCharType="separate"/>
      </w:r>
      <w:r>
        <w:rPr>
          <w:noProof/>
        </w:rPr>
        <w:t>5</w:t>
      </w:r>
      <w:r>
        <w:rPr>
          <w:noProof/>
        </w:rPr>
        <w:fldChar w:fldCharType="end"/>
      </w:r>
    </w:p>
    <w:p w:rsidR="008B5794" w14:paraId="3AE79B15" w14:textId="36BFD30A">
      <w:pPr>
        <w:pStyle w:val="TOC2"/>
        <w:tabs>
          <w:tab w:val="right" w:leader="dot" w:pos="8296"/>
        </w:tabs>
        <w:rPr>
          <w:noProof/>
        </w:rPr>
      </w:pPr>
      <w:r>
        <w:rPr>
          <w:noProof/>
        </w:rPr>
        <w:t>(一)、战略风险的定义</w:t>
      </w:r>
      <w:r>
        <w:rPr>
          <w:noProof/>
        </w:rPr>
        <w:tab/>
      </w:r>
      <w:r>
        <w:rPr>
          <w:noProof/>
        </w:rPr>
        <w:fldChar w:fldCharType="begin"/>
      </w:r>
      <w:r>
        <w:rPr>
          <w:noProof/>
        </w:rPr>
        <w:instrText xml:space="preserve"> PAGEREF _Toc155623641 \h </w:instrText>
      </w:r>
      <w:r>
        <w:rPr>
          <w:noProof/>
        </w:rPr>
        <w:fldChar w:fldCharType="separate"/>
      </w:r>
      <w:r>
        <w:rPr>
          <w:noProof/>
        </w:rPr>
        <w:t>5</w:t>
      </w:r>
      <w:r>
        <w:rPr>
          <w:noProof/>
        </w:rPr>
        <w:fldChar w:fldCharType="end"/>
      </w:r>
    </w:p>
    <w:p w:rsidR="008B5794" w14:paraId="623545B3" w14:textId="6742EF77">
      <w:pPr>
        <w:pStyle w:val="TOC2"/>
        <w:tabs>
          <w:tab w:val="right" w:leader="dot" w:pos="8296"/>
        </w:tabs>
        <w:rPr>
          <w:noProof/>
        </w:rPr>
      </w:pPr>
      <w:r>
        <w:rPr>
          <w:noProof/>
        </w:rPr>
        <w:t>(二)、蚀刻机行业企业战略风险的分类</w:t>
      </w:r>
      <w:r>
        <w:rPr>
          <w:noProof/>
        </w:rPr>
        <w:tab/>
      </w:r>
      <w:r>
        <w:rPr>
          <w:noProof/>
        </w:rPr>
        <w:fldChar w:fldCharType="begin"/>
      </w:r>
      <w:r>
        <w:rPr>
          <w:noProof/>
        </w:rPr>
        <w:instrText xml:space="preserve"> PAGEREF _Toc155623642 \h </w:instrText>
      </w:r>
      <w:r>
        <w:rPr>
          <w:noProof/>
        </w:rPr>
        <w:fldChar w:fldCharType="separate"/>
      </w:r>
      <w:r>
        <w:rPr>
          <w:noProof/>
        </w:rPr>
        <w:t>6</w:t>
      </w:r>
      <w:r>
        <w:rPr>
          <w:noProof/>
        </w:rPr>
        <w:fldChar w:fldCharType="end"/>
      </w:r>
    </w:p>
    <w:p w:rsidR="008B5794" w14:paraId="30BFD266" w14:textId="3BDAD2EE">
      <w:pPr>
        <w:pStyle w:val="TOC1"/>
        <w:tabs>
          <w:tab w:val="right" w:leader="dot" w:pos="8296"/>
        </w:tabs>
        <w:rPr>
          <w:noProof/>
        </w:rPr>
      </w:pPr>
      <w:r>
        <w:rPr>
          <w:noProof/>
        </w:rPr>
        <w:t>三、人力资源风险管理的主要内容</w:t>
      </w:r>
      <w:r>
        <w:rPr>
          <w:noProof/>
        </w:rPr>
        <w:tab/>
      </w:r>
      <w:r>
        <w:rPr>
          <w:noProof/>
        </w:rPr>
        <w:fldChar w:fldCharType="begin"/>
      </w:r>
      <w:r>
        <w:rPr>
          <w:noProof/>
        </w:rPr>
        <w:instrText xml:space="preserve"> PAGEREF _Toc155623643 \h </w:instrText>
      </w:r>
      <w:r>
        <w:rPr>
          <w:noProof/>
        </w:rPr>
        <w:fldChar w:fldCharType="separate"/>
      </w:r>
      <w:r>
        <w:rPr>
          <w:noProof/>
        </w:rPr>
        <w:t>8</w:t>
      </w:r>
      <w:r>
        <w:rPr>
          <w:noProof/>
        </w:rPr>
        <w:fldChar w:fldCharType="end"/>
      </w:r>
    </w:p>
    <w:p w:rsidR="008B5794" w14:paraId="49F75BE2" w14:textId="13E18EE5">
      <w:pPr>
        <w:pStyle w:val="TOC2"/>
        <w:tabs>
          <w:tab w:val="right" w:leader="dot" w:pos="8296"/>
        </w:tabs>
        <w:rPr>
          <w:noProof/>
        </w:rPr>
      </w:pPr>
      <w:r>
        <w:rPr>
          <w:noProof/>
        </w:rPr>
        <w:t>(一)、人力资源风险管理的主要内容</w:t>
      </w:r>
      <w:r>
        <w:rPr>
          <w:noProof/>
        </w:rPr>
        <w:tab/>
      </w:r>
      <w:r>
        <w:rPr>
          <w:noProof/>
        </w:rPr>
        <w:fldChar w:fldCharType="begin"/>
      </w:r>
      <w:r>
        <w:rPr>
          <w:noProof/>
        </w:rPr>
        <w:instrText xml:space="preserve"> PAGEREF _Toc155623644 \h </w:instrText>
      </w:r>
      <w:r>
        <w:rPr>
          <w:noProof/>
        </w:rPr>
        <w:fldChar w:fldCharType="separate"/>
      </w:r>
      <w:r>
        <w:rPr>
          <w:noProof/>
        </w:rPr>
        <w:t>8</w:t>
      </w:r>
      <w:r>
        <w:rPr>
          <w:noProof/>
        </w:rPr>
        <w:fldChar w:fldCharType="end"/>
      </w:r>
    </w:p>
    <w:p w:rsidR="008B5794" w14:paraId="318CDC39" w14:textId="68CBCFE7">
      <w:pPr>
        <w:pStyle w:val="TOC1"/>
        <w:tabs>
          <w:tab w:val="right" w:leader="dot" w:pos="8296"/>
        </w:tabs>
        <w:rPr>
          <w:noProof/>
        </w:rPr>
      </w:pPr>
      <w:r>
        <w:rPr>
          <w:noProof/>
        </w:rPr>
        <w:t>四、供应链风险管理与协同</w:t>
      </w:r>
      <w:r>
        <w:rPr>
          <w:noProof/>
        </w:rPr>
        <w:tab/>
      </w:r>
      <w:r>
        <w:rPr>
          <w:noProof/>
        </w:rPr>
        <w:fldChar w:fldCharType="begin"/>
      </w:r>
      <w:r>
        <w:rPr>
          <w:noProof/>
        </w:rPr>
        <w:instrText xml:space="preserve"> PAGEREF _Toc155623645 \h </w:instrText>
      </w:r>
      <w:r>
        <w:rPr>
          <w:noProof/>
        </w:rPr>
        <w:fldChar w:fldCharType="separate"/>
      </w:r>
      <w:r>
        <w:rPr>
          <w:noProof/>
        </w:rPr>
        <w:t>13</w:t>
      </w:r>
      <w:r>
        <w:rPr>
          <w:noProof/>
        </w:rPr>
        <w:fldChar w:fldCharType="end"/>
      </w:r>
    </w:p>
    <w:p w:rsidR="008B5794" w14:paraId="03E93880" w14:textId="3FB69EFB">
      <w:pPr>
        <w:pStyle w:val="TOC2"/>
        <w:tabs>
          <w:tab w:val="right" w:leader="dot" w:pos="8296"/>
        </w:tabs>
        <w:rPr>
          <w:noProof/>
        </w:rPr>
      </w:pPr>
      <w:r>
        <w:rPr>
          <w:noProof/>
        </w:rPr>
        <w:t>(一)、供应链风险评估与监测</w:t>
      </w:r>
      <w:r>
        <w:rPr>
          <w:noProof/>
        </w:rPr>
        <w:tab/>
      </w:r>
      <w:r>
        <w:rPr>
          <w:noProof/>
        </w:rPr>
        <w:fldChar w:fldCharType="begin"/>
      </w:r>
      <w:r>
        <w:rPr>
          <w:noProof/>
        </w:rPr>
        <w:instrText xml:space="preserve"> PAGEREF _Toc155623646 \h </w:instrText>
      </w:r>
      <w:r>
        <w:rPr>
          <w:noProof/>
        </w:rPr>
        <w:fldChar w:fldCharType="separate"/>
      </w:r>
      <w:r>
        <w:rPr>
          <w:noProof/>
        </w:rPr>
        <w:t>13</w:t>
      </w:r>
      <w:r>
        <w:rPr>
          <w:noProof/>
        </w:rPr>
        <w:fldChar w:fldCharType="end"/>
      </w:r>
    </w:p>
    <w:p w:rsidR="008B5794" w14:paraId="2529260C" w14:textId="2F217C72">
      <w:pPr>
        <w:pStyle w:val="TOC2"/>
        <w:tabs>
          <w:tab w:val="right" w:leader="dot" w:pos="8296"/>
        </w:tabs>
        <w:rPr>
          <w:noProof/>
        </w:rPr>
      </w:pPr>
      <w:r>
        <w:rPr>
          <w:noProof/>
        </w:rPr>
        <w:t>(二)、供应商合作与风险控制</w:t>
      </w:r>
      <w:r>
        <w:rPr>
          <w:noProof/>
        </w:rPr>
        <w:tab/>
      </w:r>
      <w:r>
        <w:rPr>
          <w:noProof/>
        </w:rPr>
        <w:fldChar w:fldCharType="begin"/>
      </w:r>
      <w:r>
        <w:rPr>
          <w:noProof/>
        </w:rPr>
        <w:instrText xml:space="preserve"> PAGEREF _Toc155623647 \h </w:instrText>
      </w:r>
      <w:r>
        <w:rPr>
          <w:noProof/>
        </w:rPr>
        <w:fldChar w:fldCharType="separate"/>
      </w:r>
      <w:r>
        <w:rPr>
          <w:noProof/>
        </w:rPr>
        <w:t>15</w:t>
      </w:r>
      <w:r>
        <w:rPr>
          <w:noProof/>
        </w:rPr>
        <w:fldChar w:fldCharType="end"/>
      </w:r>
    </w:p>
    <w:p w:rsidR="008B5794" w14:paraId="36A55FE5" w14:textId="66FB8A26">
      <w:pPr>
        <w:pStyle w:val="TOC2"/>
        <w:tabs>
          <w:tab w:val="right" w:leader="dot" w:pos="8296"/>
        </w:tabs>
        <w:rPr>
          <w:noProof/>
        </w:rPr>
      </w:pPr>
      <w:r>
        <w:rPr>
          <w:noProof/>
        </w:rPr>
        <w:t>(三)、物流与库存智能化管理</w:t>
      </w:r>
      <w:r>
        <w:rPr>
          <w:noProof/>
        </w:rPr>
        <w:tab/>
      </w:r>
      <w:r>
        <w:rPr>
          <w:noProof/>
        </w:rPr>
        <w:fldChar w:fldCharType="begin"/>
      </w:r>
      <w:r>
        <w:rPr>
          <w:noProof/>
        </w:rPr>
        <w:instrText xml:space="preserve"> PAGEREF _Toc155623648 \h </w:instrText>
      </w:r>
      <w:r>
        <w:rPr>
          <w:noProof/>
        </w:rPr>
        <w:fldChar w:fldCharType="separate"/>
      </w:r>
      <w:r>
        <w:rPr>
          <w:noProof/>
        </w:rPr>
        <w:t>16</w:t>
      </w:r>
      <w:r>
        <w:rPr>
          <w:noProof/>
        </w:rPr>
        <w:fldChar w:fldCharType="end"/>
      </w:r>
    </w:p>
    <w:p w:rsidR="008B5794" w14:paraId="015C9D40" w14:textId="6E1A92A2">
      <w:pPr>
        <w:pStyle w:val="TOC2"/>
        <w:tabs>
          <w:tab w:val="right" w:leader="dot" w:pos="8296"/>
        </w:tabs>
        <w:rPr>
          <w:noProof/>
        </w:rPr>
      </w:pPr>
      <w:r>
        <w:rPr>
          <w:noProof/>
        </w:rPr>
        <w:t>(四)、突发事件应对与供应链危机</w:t>
      </w:r>
      <w:r>
        <w:rPr>
          <w:noProof/>
        </w:rPr>
        <w:tab/>
      </w:r>
      <w:r>
        <w:rPr>
          <w:noProof/>
        </w:rPr>
        <w:fldChar w:fldCharType="begin"/>
      </w:r>
      <w:r>
        <w:rPr>
          <w:noProof/>
        </w:rPr>
        <w:instrText xml:space="preserve"> PAGEREF _Toc155623649 \h </w:instrText>
      </w:r>
      <w:r>
        <w:rPr>
          <w:noProof/>
        </w:rPr>
        <w:fldChar w:fldCharType="separate"/>
      </w:r>
      <w:r>
        <w:rPr>
          <w:noProof/>
        </w:rPr>
        <w:t>18</w:t>
      </w:r>
      <w:r>
        <w:rPr>
          <w:noProof/>
        </w:rPr>
        <w:fldChar w:fldCharType="end"/>
      </w:r>
    </w:p>
    <w:p w:rsidR="008B5794" w14:paraId="5909578C" w14:textId="2C3B10B2">
      <w:pPr>
        <w:pStyle w:val="TOC1"/>
        <w:tabs>
          <w:tab w:val="right" w:leader="dot" w:pos="8296"/>
        </w:tabs>
        <w:rPr>
          <w:noProof/>
        </w:rPr>
      </w:pPr>
      <w:r>
        <w:rPr>
          <w:noProof/>
        </w:rPr>
        <w:t>五、流程风险的识别和评估</w:t>
      </w:r>
      <w:r>
        <w:rPr>
          <w:noProof/>
        </w:rPr>
        <w:tab/>
      </w:r>
      <w:r>
        <w:rPr>
          <w:noProof/>
        </w:rPr>
        <w:fldChar w:fldCharType="begin"/>
      </w:r>
      <w:r>
        <w:rPr>
          <w:noProof/>
        </w:rPr>
        <w:instrText xml:space="preserve"> PAGEREF _Toc155623650 \h </w:instrText>
      </w:r>
      <w:r>
        <w:rPr>
          <w:noProof/>
        </w:rPr>
        <w:fldChar w:fldCharType="separate"/>
      </w:r>
      <w:r>
        <w:rPr>
          <w:noProof/>
        </w:rPr>
        <w:t>19</w:t>
      </w:r>
      <w:r>
        <w:rPr>
          <w:noProof/>
        </w:rPr>
        <w:fldChar w:fldCharType="end"/>
      </w:r>
    </w:p>
    <w:p w:rsidR="008B5794" w14:paraId="567071A6" w14:textId="72F6821E">
      <w:pPr>
        <w:pStyle w:val="TOC2"/>
        <w:tabs>
          <w:tab w:val="right" w:leader="dot" w:pos="8296"/>
        </w:tabs>
        <w:rPr>
          <w:noProof/>
        </w:rPr>
      </w:pPr>
      <w:r>
        <w:rPr>
          <w:noProof/>
        </w:rPr>
        <w:t>(一)、风险清单识别法</w:t>
      </w:r>
      <w:r>
        <w:rPr>
          <w:noProof/>
        </w:rPr>
        <w:tab/>
      </w:r>
      <w:r>
        <w:rPr>
          <w:noProof/>
        </w:rPr>
        <w:fldChar w:fldCharType="begin"/>
      </w:r>
      <w:r>
        <w:rPr>
          <w:noProof/>
        </w:rPr>
        <w:instrText xml:space="preserve"> PAGEREF _Toc155623651 \h </w:instrText>
      </w:r>
      <w:r>
        <w:rPr>
          <w:noProof/>
        </w:rPr>
        <w:fldChar w:fldCharType="separate"/>
      </w:r>
      <w:r>
        <w:rPr>
          <w:noProof/>
        </w:rPr>
        <w:t>19</w:t>
      </w:r>
      <w:r>
        <w:rPr>
          <w:noProof/>
        </w:rPr>
        <w:fldChar w:fldCharType="end"/>
      </w:r>
    </w:p>
    <w:p w:rsidR="008B5794" w14:paraId="32C4BFCD" w14:textId="6837A6C4">
      <w:pPr>
        <w:pStyle w:val="TOC2"/>
        <w:tabs>
          <w:tab w:val="right" w:leader="dot" w:pos="8296"/>
        </w:tabs>
        <w:rPr>
          <w:noProof/>
        </w:rPr>
      </w:pPr>
      <w:r>
        <w:rPr>
          <w:noProof/>
        </w:rPr>
        <w:t>(二)、流程图法</w:t>
      </w:r>
      <w:r>
        <w:rPr>
          <w:noProof/>
        </w:rPr>
        <w:tab/>
      </w:r>
      <w:r>
        <w:rPr>
          <w:noProof/>
        </w:rPr>
        <w:fldChar w:fldCharType="begin"/>
      </w:r>
      <w:r>
        <w:rPr>
          <w:noProof/>
        </w:rPr>
        <w:instrText xml:space="preserve"> PAGEREF _Toc155623652 \h </w:instrText>
      </w:r>
      <w:r>
        <w:rPr>
          <w:noProof/>
        </w:rPr>
        <w:fldChar w:fldCharType="separate"/>
      </w:r>
      <w:r>
        <w:rPr>
          <w:noProof/>
        </w:rPr>
        <w:t>21</w:t>
      </w:r>
      <w:r>
        <w:rPr>
          <w:noProof/>
        </w:rPr>
        <w:fldChar w:fldCharType="end"/>
      </w:r>
    </w:p>
    <w:p w:rsidR="008B5794" w14:paraId="40FEF4CA" w14:textId="6E5303B2">
      <w:pPr>
        <w:pStyle w:val="TOC2"/>
        <w:tabs>
          <w:tab w:val="right" w:leader="dot" w:pos="8296"/>
        </w:tabs>
        <w:rPr>
          <w:noProof/>
        </w:rPr>
      </w:pPr>
      <w:r>
        <w:rPr>
          <w:noProof/>
        </w:rPr>
        <w:t>(三)、风险矩阵评估法</w:t>
      </w:r>
      <w:r>
        <w:rPr>
          <w:noProof/>
        </w:rPr>
        <w:tab/>
      </w:r>
      <w:r>
        <w:rPr>
          <w:noProof/>
        </w:rPr>
        <w:fldChar w:fldCharType="begin"/>
      </w:r>
      <w:r>
        <w:rPr>
          <w:noProof/>
        </w:rPr>
        <w:instrText xml:space="preserve"> PAGEREF _Toc155623653 \h </w:instrText>
      </w:r>
      <w:r>
        <w:rPr>
          <w:noProof/>
        </w:rPr>
        <w:fldChar w:fldCharType="separate"/>
      </w:r>
      <w:r>
        <w:rPr>
          <w:noProof/>
        </w:rPr>
        <w:t>22</w:t>
      </w:r>
      <w:r>
        <w:rPr>
          <w:noProof/>
        </w:rPr>
        <w:fldChar w:fldCharType="end"/>
      </w:r>
    </w:p>
    <w:p w:rsidR="008B5794" w14:paraId="1001B0A5" w14:textId="37826FDC">
      <w:pPr>
        <w:pStyle w:val="TOC2"/>
        <w:tabs>
          <w:tab w:val="right" w:leader="dot" w:pos="8296"/>
        </w:tabs>
        <w:rPr>
          <w:noProof/>
        </w:rPr>
      </w:pPr>
      <w:r>
        <w:rPr>
          <w:noProof/>
        </w:rPr>
        <w:t>(四)、内部威胁分析法</w:t>
      </w:r>
      <w:r>
        <w:rPr>
          <w:noProof/>
        </w:rPr>
        <w:tab/>
      </w:r>
      <w:r>
        <w:rPr>
          <w:noProof/>
        </w:rPr>
        <w:fldChar w:fldCharType="begin"/>
      </w:r>
      <w:r>
        <w:rPr>
          <w:noProof/>
        </w:rPr>
        <w:instrText xml:space="preserve"> PAGEREF _Toc155623654 \h </w:instrText>
      </w:r>
      <w:r>
        <w:rPr>
          <w:noProof/>
        </w:rPr>
        <w:fldChar w:fldCharType="separate"/>
      </w:r>
      <w:r>
        <w:rPr>
          <w:noProof/>
        </w:rPr>
        <w:t>23</w:t>
      </w:r>
      <w:r>
        <w:rPr>
          <w:noProof/>
        </w:rPr>
        <w:fldChar w:fldCharType="end"/>
      </w:r>
    </w:p>
    <w:p w:rsidR="008B5794" w14:paraId="2BE25374" w14:textId="7A3769B6">
      <w:pPr>
        <w:pStyle w:val="TOC1"/>
        <w:tabs>
          <w:tab w:val="right" w:leader="dot" w:pos="8296"/>
        </w:tabs>
        <w:rPr>
          <w:noProof/>
        </w:rPr>
      </w:pPr>
      <w:r>
        <w:rPr>
          <w:noProof/>
        </w:rPr>
        <w:t>六、内部技术风险的管理与动态性</w:t>
      </w:r>
      <w:r>
        <w:rPr>
          <w:noProof/>
        </w:rPr>
        <w:tab/>
      </w:r>
      <w:r>
        <w:rPr>
          <w:noProof/>
        </w:rPr>
        <w:fldChar w:fldCharType="begin"/>
      </w:r>
      <w:r>
        <w:rPr>
          <w:noProof/>
        </w:rPr>
        <w:instrText xml:space="preserve"> PAGEREF _Toc155623655 \h </w:instrText>
      </w:r>
      <w:r>
        <w:rPr>
          <w:noProof/>
        </w:rPr>
        <w:fldChar w:fldCharType="separate"/>
      </w:r>
      <w:r>
        <w:rPr>
          <w:noProof/>
        </w:rPr>
        <w:t>24</w:t>
      </w:r>
      <w:r>
        <w:rPr>
          <w:noProof/>
        </w:rPr>
        <w:fldChar w:fldCharType="end"/>
      </w:r>
    </w:p>
    <w:p w:rsidR="008B5794" w14:paraId="24A854BF" w14:textId="651D37D7">
      <w:pPr>
        <w:pStyle w:val="TOC2"/>
        <w:tabs>
          <w:tab w:val="right" w:leader="dot" w:pos="8296"/>
        </w:tabs>
        <w:rPr>
          <w:noProof/>
        </w:rPr>
      </w:pPr>
      <w:r>
        <w:rPr>
          <w:noProof/>
        </w:rPr>
        <w:t>(一)、内部技术风险的管理与动态性</w:t>
      </w:r>
      <w:r>
        <w:rPr>
          <w:noProof/>
        </w:rPr>
        <w:tab/>
      </w:r>
      <w:r>
        <w:rPr>
          <w:noProof/>
        </w:rPr>
        <w:fldChar w:fldCharType="begin"/>
      </w:r>
      <w:r>
        <w:rPr>
          <w:noProof/>
        </w:rPr>
        <w:instrText xml:space="preserve"> PAGEREF _Toc155623656 \h </w:instrText>
      </w:r>
      <w:r>
        <w:rPr>
          <w:noProof/>
        </w:rPr>
        <w:fldChar w:fldCharType="separate"/>
      </w:r>
      <w:r>
        <w:rPr>
          <w:noProof/>
        </w:rPr>
        <w:t>24</w:t>
      </w:r>
      <w:r>
        <w:rPr>
          <w:noProof/>
        </w:rPr>
        <w:fldChar w:fldCharType="end"/>
      </w:r>
    </w:p>
    <w:p w:rsidR="008B5794" w14:paraId="68C7E16D" w14:textId="6AA90871">
      <w:pPr>
        <w:pStyle w:val="TOC1"/>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七、人力资源配置</w:t>
      </w:r>
      <w:r>
        <w:rPr>
          <w:noProof/>
        </w:rPr>
        <w:tab/>
      </w:r>
      <w:r>
        <w:rPr>
          <w:noProof/>
        </w:rPr>
        <w:fldChar w:fldCharType="begin"/>
      </w:r>
      <w:r>
        <w:rPr>
          <w:noProof/>
        </w:rPr>
        <w:instrText xml:space="preserve"> PAGEREF _Toc155623657 \h </w:instrText>
      </w:r>
      <w:r>
        <w:rPr>
          <w:noProof/>
        </w:rPr>
        <w:fldChar w:fldCharType="separate"/>
      </w:r>
      <w:r>
        <w:rPr>
          <w:noProof/>
        </w:rPr>
        <w:t>25</w:t>
      </w:r>
      <w:r>
        <w:rPr>
          <w:noProof/>
        </w:rPr>
        <w:fldChar w:fldCharType="end"/>
      </w:r>
    </w:p>
    <w:p w:rsidR="008B5794" w14:paraId="571FFBB9" w14:textId="14E2B4BF">
      <w:pPr>
        <w:pStyle w:val="TOC2"/>
        <w:tabs>
          <w:tab w:val="right" w:leader="dot" w:pos="8296"/>
        </w:tabs>
        <w:rPr>
          <w:noProof/>
        </w:rPr>
      </w:pPr>
      <w:r>
        <w:rPr>
          <w:noProof/>
        </w:rPr>
        <w:t>(一)、人力资源配置</w:t>
      </w:r>
      <w:r>
        <w:rPr>
          <w:noProof/>
        </w:rPr>
        <w:tab/>
      </w:r>
      <w:r>
        <w:rPr>
          <w:noProof/>
        </w:rPr>
        <w:fldChar w:fldCharType="begin"/>
      </w:r>
      <w:r>
        <w:rPr>
          <w:noProof/>
        </w:rPr>
        <w:instrText xml:space="preserve"> PAGEREF _Toc155623658 \h </w:instrText>
      </w:r>
      <w:r>
        <w:rPr>
          <w:noProof/>
        </w:rPr>
        <w:fldChar w:fldCharType="separate"/>
      </w:r>
      <w:r>
        <w:rPr>
          <w:noProof/>
        </w:rPr>
        <w:t>25</w:t>
      </w:r>
      <w:r>
        <w:rPr>
          <w:noProof/>
        </w:rPr>
        <w:fldChar w:fldCharType="end"/>
      </w:r>
    </w:p>
    <w:p w:rsidR="008B5794" w14:paraId="0108BBFB" w14:textId="51550003">
      <w:pPr>
        <w:pStyle w:val="TOC2"/>
        <w:tabs>
          <w:tab w:val="right" w:leader="dot" w:pos="8296"/>
        </w:tabs>
        <w:rPr>
          <w:noProof/>
        </w:rPr>
      </w:pPr>
      <w:r>
        <w:rPr>
          <w:noProof/>
        </w:rPr>
        <w:t>(二)、员工技能培训</w:t>
      </w:r>
      <w:r>
        <w:rPr>
          <w:noProof/>
        </w:rPr>
        <w:tab/>
      </w:r>
      <w:r>
        <w:rPr>
          <w:noProof/>
        </w:rPr>
        <w:fldChar w:fldCharType="begin"/>
      </w:r>
      <w:r>
        <w:rPr>
          <w:noProof/>
        </w:rPr>
        <w:instrText xml:space="preserve"> PAGEREF _Toc155623659 \h </w:instrText>
      </w:r>
      <w:r>
        <w:rPr>
          <w:noProof/>
        </w:rPr>
        <w:fldChar w:fldCharType="separate"/>
      </w:r>
      <w:r>
        <w:rPr>
          <w:noProof/>
        </w:rPr>
        <w:t>27</w:t>
      </w:r>
      <w:r>
        <w:rPr>
          <w:noProof/>
        </w:rPr>
        <w:fldChar w:fldCharType="end"/>
      </w:r>
    </w:p>
    <w:p w:rsidR="008B5794" w14:paraId="47204282" w14:textId="35B68DC0">
      <w:pPr>
        <w:pStyle w:val="TOC1"/>
        <w:tabs>
          <w:tab w:val="right" w:leader="dot" w:pos="8296"/>
        </w:tabs>
        <w:rPr>
          <w:noProof/>
        </w:rPr>
      </w:pPr>
      <w:r>
        <w:rPr>
          <w:noProof/>
        </w:rPr>
        <w:t>八、战略实施的阶段</w:t>
      </w:r>
      <w:r>
        <w:rPr>
          <w:noProof/>
        </w:rPr>
        <w:tab/>
      </w:r>
      <w:r>
        <w:rPr>
          <w:noProof/>
        </w:rPr>
        <w:fldChar w:fldCharType="begin"/>
      </w:r>
      <w:r>
        <w:rPr>
          <w:noProof/>
        </w:rPr>
        <w:instrText xml:space="preserve"> PAGEREF _Toc155623660 \h </w:instrText>
      </w:r>
      <w:r>
        <w:rPr>
          <w:noProof/>
        </w:rPr>
        <w:fldChar w:fldCharType="separate"/>
      </w:r>
      <w:r>
        <w:rPr>
          <w:noProof/>
        </w:rPr>
        <w:t>29</w:t>
      </w:r>
      <w:r>
        <w:rPr>
          <w:noProof/>
        </w:rPr>
        <w:fldChar w:fldCharType="end"/>
      </w:r>
    </w:p>
    <w:p w:rsidR="008B5794" w14:paraId="3BA44327" w14:textId="4C7EDD64">
      <w:pPr>
        <w:pStyle w:val="TOC2"/>
        <w:tabs>
          <w:tab w:val="right" w:leader="dot" w:pos="8296"/>
        </w:tabs>
        <w:rPr>
          <w:noProof/>
        </w:rPr>
      </w:pPr>
      <w:r>
        <w:rPr>
          <w:noProof/>
        </w:rPr>
        <w:t>(一)、战略实施的阶段</w:t>
      </w:r>
      <w:r>
        <w:rPr>
          <w:noProof/>
        </w:rPr>
        <w:tab/>
      </w:r>
      <w:r>
        <w:rPr>
          <w:noProof/>
        </w:rPr>
        <w:fldChar w:fldCharType="begin"/>
      </w:r>
      <w:r>
        <w:rPr>
          <w:noProof/>
        </w:rPr>
        <w:instrText xml:space="preserve"> PAGEREF _Toc155623661 \h </w:instrText>
      </w:r>
      <w:r>
        <w:rPr>
          <w:noProof/>
        </w:rPr>
        <w:fldChar w:fldCharType="separate"/>
      </w:r>
      <w:r>
        <w:rPr>
          <w:noProof/>
        </w:rPr>
        <w:t>29</w:t>
      </w:r>
      <w:r>
        <w:rPr>
          <w:noProof/>
        </w:rPr>
        <w:fldChar w:fldCharType="end"/>
      </w:r>
    </w:p>
    <w:p w:rsidR="008B5794" w14:paraId="27B110E0" w14:textId="4675C259">
      <w:pPr>
        <w:pStyle w:val="TOC1"/>
        <w:tabs>
          <w:tab w:val="right" w:leader="dot" w:pos="8296"/>
        </w:tabs>
        <w:rPr>
          <w:noProof/>
        </w:rPr>
      </w:pPr>
      <w:r>
        <w:rPr>
          <w:noProof/>
        </w:rPr>
        <w:t>九、人力资源的特点及管理过程</w:t>
      </w:r>
      <w:r>
        <w:rPr>
          <w:noProof/>
        </w:rPr>
        <w:tab/>
      </w:r>
      <w:r>
        <w:rPr>
          <w:noProof/>
        </w:rPr>
        <w:fldChar w:fldCharType="begin"/>
      </w:r>
      <w:r>
        <w:rPr>
          <w:noProof/>
        </w:rPr>
        <w:instrText xml:space="preserve"> PAGEREF _Toc155623662 \h </w:instrText>
      </w:r>
      <w:r>
        <w:rPr>
          <w:noProof/>
        </w:rPr>
        <w:fldChar w:fldCharType="separate"/>
      </w:r>
      <w:r>
        <w:rPr>
          <w:noProof/>
        </w:rPr>
        <w:t>31</w:t>
      </w:r>
      <w:r>
        <w:rPr>
          <w:noProof/>
        </w:rPr>
        <w:fldChar w:fldCharType="end"/>
      </w:r>
    </w:p>
    <w:p w:rsidR="008B5794" w14:paraId="4EE135D2" w14:textId="6FE00CF8">
      <w:pPr>
        <w:pStyle w:val="TOC2"/>
        <w:tabs>
          <w:tab w:val="right" w:leader="dot" w:pos="8296"/>
        </w:tabs>
        <w:rPr>
          <w:noProof/>
        </w:rPr>
      </w:pPr>
      <w:r>
        <w:rPr>
          <w:noProof/>
        </w:rPr>
        <w:t>(一)、人力资源本身的特点</w:t>
      </w:r>
      <w:r>
        <w:rPr>
          <w:noProof/>
        </w:rPr>
        <w:tab/>
      </w:r>
      <w:r>
        <w:rPr>
          <w:noProof/>
        </w:rPr>
        <w:fldChar w:fldCharType="begin"/>
      </w:r>
      <w:r>
        <w:rPr>
          <w:noProof/>
        </w:rPr>
        <w:instrText xml:space="preserve"> PAGEREF _Toc155623663 \h </w:instrText>
      </w:r>
      <w:r>
        <w:rPr>
          <w:noProof/>
        </w:rPr>
        <w:fldChar w:fldCharType="separate"/>
      </w:r>
      <w:r>
        <w:rPr>
          <w:noProof/>
        </w:rPr>
        <w:t>31</w:t>
      </w:r>
      <w:r>
        <w:rPr>
          <w:noProof/>
        </w:rPr>
        <w:fldChar w:fldCharType="end"/>
      </w:r>
    </w:p>
    <w:p w:rsidR="008B5794" w14:paraId="30DA87F7" w14:textId="22971B18">
      <w:pPr>
        <w:pStyle w:val="TOC2"/>
        <w:tabs>
          <w:tab w:val="right" w:leader="dot" w:pos="8296"/>
        </w:tabs>
        <w:rPr>
          <w:noProof/>
        </w:rPr>
      </w:pPr>
      <w:r>
        <w:rPr>
          <w:noProof/>
        </w:rPr>
        <w:t>(二)、人力资源管理过程</w:t>
      </w:r>
      <w:r>
        <w:rPr>
          <w:noProof/>
        </w:rPr>
        <w:tab/>
      </w:r>
      <w:r>
        <w:rPr>
          <w:noProof/>
        </w:rPr>
        <w:fldChar w:fldCharType="begin"/>
      </w:r>
      <w:r>
        <w:rPr>
          <w:noProof/>
        </w:rPr>
        <w:instrText xml:space="preserve"> PAGEREF _Toc155623664 \h </w:instrText>
      </w:r>
      <w:r>
        <w:rPr>
          <w:noProof/>
        </w:rPr>
        <w:fldChar w:fldCharType="separate"/>
      </w:r>
      <w:r>
        <w:rPr>
          <w:noProof/>
        </w:rPr>
        <w:t>32</w:t>
      </w:r>
      <w:r>
        <w:rPr>
          <w:noProof/>
        </w:rPr>
        <w:fldChar w:fldCharType="end"/>
      </w:r>
    </w:p>
    <w:p w:rsidR="008B5794" w14:paraId="4A9EDDEE" w14:textId="116635C2">
      <w:pPr>
        <w:pStyle w:val="TOC1"/>
        <w:tabs>
          <w:tab w:val="right" w:leader="dot" w:pos="8296"/>
        </w:tabs>
        <w:rPr>
          <w:noProof/>
        </w:rPr>
      </w:pPr>
      <w:r>
        <w:rPr>
          <w:noProof/>
        </w:rPr>
        <w:t>十、战略实施的基本原则</w:t>
      </w:r>
      <w:r>
        <w:rPr>
          <w:noProof/>
        </w:rPr>
        <w:tab/>
      </w:r>
      <w:r>
        <w:rPr>
          <w:noProof/>
        </w:rPr>
        <w:fldChar w:fldCharType="begin"/>
      </w:r>
      <w:r>
        <w:rPr>
          <w:noProof/>
        </w:rPr>
        <w:instrText xml:space="preserve"> PAGEREF _Toc155623665 \h </w:instrText>
      </w:r>
      <w:r>
        <w:rPr>
          <w:noProof/>
        </w:rPr>
        <w:fldChar w:fldCharType="separate"/>
      </w:r>
      <w:r>
        <w:rPr>
          <w:noProof/>
        </w:rPr>
        <w:t>33</w:t>
      </w:r>
      <w:r>
        <w:rPr>
          <w:noProof/>
        </w:rPr>
        <w:fldChar w:fldCharType="end"/>
      </w:r>
    </w:p>
    <w:p w:rsidR="008B5794" w14:paraId="4BB4CD13" w14:textId="74BF6D6F">
      <w:pPr>
        <w:pStyle w:val="TOC2"/>
        <w:tabs>
          <w:tab w:val="right" w:leader="dot" w:pos="8296"/>
        </w:tabs>
        <w:rPr>
          <w:noProof/>
        </w:rPr>
      </w:pPr>
      <w:r>
        <w:rPr>
          <w:noProof/>
        </w:rPr>
        <w:t>(一)、战略实施的基本原则</w:t>
      </w:r>
      <w:r>
        <w:rPr>
          <w:noProof/>
        </w:rPr>
        <w:tab/>
      </w:r>
      <w:r>
        <w:rPr>
          <w:noProof/>
        </w:rPr>
        <w:fldChar w:fldCharType="begin"/>
      </w:r>
      <w:r>
        <w:rPr>
          <w:noProof/>
        </w:rPr>
        <w:instrText xml:space="preserve"> PAGEREF _Toc155623666 \h </w:instrText>
      </w:r>
      <w:r>
        <w:rPr>
          <w:noProof/>
        </w:rPr>
        <w:fldChar w:fldCharType="separate"/>
      </w:r>
      <w:r>
        <w:rPr>
          <w:noProof/>
        </w:rPr>
        <w:t>33</w:t>
      </w:r>
      <w:r>
        <w:rPr>
          <w:noProof/>
        </w:rPr>
        <w:fldChar w:fldCharType="end"/>
      </w:r>
    </w:p>
    <w:p w:rsidR="008B5794" w14:paraId="722C3508" w14:textId="6BB51AAE">
      <w:pPr>
        <w:pStyle w:val="TOC1"/>
        <w:tabs>
          <w:tab w:val="right" w:leader="dot" w:pos="8296"/>
        </w:tabs>
        <w:rPr>
          <w:noProof/>
        </w:rPr>
      </w:pPr>
      <w:r>
        <w:rPr>
          <w:noProof/>
        </w:rPr>
        <w:t>十一、员工培训与绩效提升</w:t>
      </w:r>
      <w:r>
        <w:rPr>
          <w:noProof/>
        </w:rPr>
        <w:tab/>
      </w:r>
      <w:r>
        <w:rPr>
          <w:noProof/>
        </w:rPr>
        <w:fldChar w:fldCharType="begin"/>
      </w:r>
      <w:r>
        <w:rPr>
          <w:noProof/>
        </w:rPr>
        <w:instrText xml:space="preserve"> PAGEREF _Toc155623667 \h </w:instrText>
      </w:r>
      <w:r>
        <w:rPr>
          <w:noProof/>
        </w:rPr>
        <w:fldChar w:fldCharType="separate"/>
      </w:r>
      <w:r>
        <w:rPr>
          <w:noProof/>
        </w:rPr>
        <w:t>35</w:t>
      </w:r>
      <w:r>
        <w:rPr>
          <w:noProof/>
        </w:rPr>
        <w:fldChar w:fldCharType="end"/>
      </w:r>
    </w:p>
    <w:p w:rsidR="008B5794" w14:paraId="24FB59A9" w14:textId="0438D704">
      <w:pPr>
        <w:pStyle w:val="TOC2"/>
        <w:tabs>
          <w:tab w:val="right" w:leader="dot" w:pos="8296"/>
        </w:tabs>
        <w:rPr>
          <w:noProof/>
        </w:rPr>
      </w:pPr>
      <w:r>
        <w:rPr>
          <w:noProof/>
        </w:rPr>
        <w:t>(一)、培训需求分析与计划</w:t>
      </w:r>
      <w:r>
        <w:rPr>
          <w:noProof/>
        </w:rPr>
        <w:tab/>
      </w:r>
      <w:r>
        <w:rPr>
          <w:noProof/>
        </w:rPr>
        <w:fldChar w:fldCharType="begin"/>
      </w:r>
      <w:r>
        <w:rPr>
          <w:noProof/>
        </w:rPr>
        <w:instrText xml:space="preserve"> PAGEREF _Toc155623668 \h </w:instrText>
      </w:r>
      <w:r>
        <w:rPr>
          <w:noProof/>
        </w:rPr>
        <w:fldChar w:fldCharType="separate"/>
      </w:r>
      <w:r>
        <w:rPr>
          <w:noProof/>
        </w:rPr>
        <w:t>35</w:t>
      </w:r>
      <w:r>
        <w:rPr>
          <w:noProof/>
        </w:rPr>
        <w:fldChar w:fldCharType="end"/>
      </w:r>
    </w:p>
    <w:p w:rsidR="008B5794" w14:paraId="59AB75A5" w14:textId="174E845C">
      <w:pPr>
        <w:pStyle w:val="TOC2"/>
        <w:tabs>
          <w:tab w:val="right" w:leader="dot" w:pos="8296"/>
        </w:tabs>
        <w:rPr>
          <w:noProof/>
        </w:rPr>
      </w:pPr>
      <w:r>
        <w:rPr>
          <w:noProof/>
        </w:rPr>
        <w:t>(二)、绩效评价体系与激励机制</w:t>
      </w:r>
      <w:r>
        <w:rPr>
          <w:noProof/>
        </w:rPr>
        <w:tab/>
      </w:r>
      <w:r>
        <w:rPr>
          <w:noProof/>
        </w:rPr>
        <w:fldChar w:fldCharType="begin"/>
      </w:r>
      <w:r>
        <w:rPr>
          <w:noProof/>
        </w:rPr>
        <w:instrText xml:space="preserve"> PAGEREF _Toc155623669 \h </w:instrText>
      </w:r>
      <w:r>
        <w:rPr>
          <w:noProof/>
        </w:rPr>
        <w:fldChar w:fldCharType="separate"/>
      </w:r>
      <w:r>
        <w:rPr>
          <w:noProof/>
        </w:rPr>
        <w:t>37</w:t>
      </w:r>
      <w:r>
        <w:rPr>
          <w:noProof/>
        </w:rPr>
        <w:fldChar w:fldCharType="end"/>
      </w:r>
    </w:p>
    <w:p w:rsidR="008B5794" w14:paraId="21CD1F33" w14:textId="19E3808D">
      <w:pPr>
        <w:pStyle w:val="TOC2"/>
        <w:tabs>
          <w:tab w:val="right" w:leader="dot" w:pos="8296"/>
        </w:tabs>
        <w:rPr>
          <w:noProof/>
        </w:rPr>
      </w:pPr>
      <w:r>
        <w:rPr>
          <w:noProof/>
        </w:rPr>
        <w:t>(三)、职业发展规划与晋升通道</w:t>
      </w:r>
      <w:r>
        <w:rPr>
          <w:noProof/>
        </w:rPr>
        <w:tab/>
      </w:r>
      <w:r>
        <w:rPr>
          <w:noProof/>
        </w:rPr>
        <w:fldChar w:fldCharType="begin"/>
      </w:r>
      <w:r>
        <w:rPr>
          <w:noProof/>
        </w:rPr>
        <w:instrText xml:space="preserve"> PAGEREF _Toc155623670 \h </w:instrText>
      </w:r>
      <w:r>
        <w:rPr>
          <w:noProof/>
        </w:rPr>
        <w:fldChar w:fldCharType="separate"/>
      </w:r>
      <w:r>
        <w:rPr>
          <w:noProof/>
        </w:rPr>
        <w:t>40</w:t>
      </w:r>
      <w:r>
        <w:rPr>
          <w:noProof/>
        </w:rPr>
        <w:fldChar w:fldCharType="end"/>
      </w:r>
    </w:p>
    <w:p w:rsidR="008B5794" w14:paraId="55329C5A" w14:textId="79160CC5">
      <w:pPr>
        <w:pStyle w:val="TOC2"/>
        <w:tabs>
          <w:tab w:val="right" w:leader="dot" w:pos="8296"/>
        </w:tabs>
        <w:rPr>
          <w:noProof/>
        </w:rPr>
      </w:pPr>
      <w:r>
        <w:rPr>
          <w:noProof/>
        </w:rPr>
        <w:t>(四)、员工满意度与团队凝聚力</w:t>
      </w:r>
      <w:r>
        <w:rPr>
          <w:noProof/>
        </w:rPr>
        <w:tab/>
      </w:r>
      <w:r>
        <w:rPr>
          <w:noProof/>
        </w:rPr>
        <w:fldChar w:fldCharType="begin"/>
      </w:r>
      <w:r>
        <w:rPr>
          <w:noProof/>
        </w:rPr>
        <w:instrText xml:space="preserve"> PAGEREF _Toc155623671 \h </w:instrText>
      </w:r>
      <w:r>
        <w:rPr>
          <w:noProof/>
        </w:rPr>
        <w:fldChar w:fldCharType="separate"/>
      </w:r>
      <w:r>
        <w:rPr>
          <w:noProof/>
        </w:rPr>
        <w:t>41</w:t>
      </w:r>
      <w:r>
        <w:rPr>
          <w:noProof/>
        </w:rPr>
        <w:fldChar w:fldCharType="end"/>
      </w:r>
    </w:p>
    <w:p w:rsidR="008B5794" w14:paraId="11A504B6" w14:textId="6A01C5F5">
      <w:pPr>
        <w:pStyle w:val="TOC1"/>
        <w:tabs>
          <w:tab w:val="right" w:leader="dot" w:pos="8296"/>
        </w:tabs>
        <w:rPr>
          <w:noProof/>
        </w:rPr>
      </w:pPr>
      <w:r>
        <w:rPr>
          <w:noProof/>
        </w:rPr>
        <w:t>十二、SWOT分析说明</w:t>
      </w:r>
      <w:r>
        <w:rPr>
          <w:noProof/>
        </w:rPr>
        <w:tab/>
      </w:r>
      <w:r>
        <w:rPr>
          <w:noProof/>
        </w:rPr>
        <w:fldChar w:fldCharType="begin"/>
      </w:r>
      <w:r>
        <w:rPr>
          <w:noProof/>
        </w:rPr>
        <w:instrText xml:space="preserve"> PAGEREF _Toc155623672 \h </w:instrText>
      </w:r>
      <w:r>
        <w:rPr>
          <w:noProof/>
        </w:rPr>
        <w:fldChar w:fldCharType="separate"/>
      </w:r>
      <w:r>
        <w:rPr>
          <w:noProof/>
        </w:rPr>
        <w:t>43</w:t>
      </w:r>
      <w:r>
        <w:rPr>
          <w:noProof/>
        </w:rPr>
        <w:fldChar w:fldCharType="end"/>
      </w:r>
    </w:p>
    <w:p w:rsidR="008B5794" w14:paraId="02B26FB2" w14:textId="74A761D3">
      <w:pPr>
        <w:pStyle w:val="TOC2"/>
        <w:tabs>
          <w:tab w:val="right" w:leader="dot" w:pos="8296"/>
        </w:tabs>
        <w:rPr>
          <w:noProof/>
        </w:rPr>
      </w:pPr>
      <w:r>
        <w:rPr>
          <w:noProof/>
        </w:rPr>
        <w:t>(一)、优势分析(S)</w:t>
      </w:r>
      <w:r>
        <w:rPr>
          <w:noProof/>
        </w:rPr>
        <w:tab/>
      </w:r>
      <w:r>
        <w:rPr>
          <w:noProof/>
        </w:rPr>
        <w:fldChar w:fldCharType="begin"/>
      </w:r>
      <w:r>
        <w:rPr>
          <w:noProof/>
        </w:rPr>
        <w:instrText xml:space="preserve"> PAGEREF _Toc155623673 \h </w:instrText>
      </w:r>
      <w:r>
        <w:rPr>
          <w:noProof/>
        </w:rPr>
        <w:fldChar w:fldCharType="separate"/>
      </w:r>
      <w:r>
        <w:rPr>
          <w:noProof/>
        </w:rPr>
        <w:t>43</w:t>
      </w:r>
      <w:r>
        <w:rPr>
          <w:noProof/>
        </w:rPr>
        <w:fldChar w:fldCharType="end"/>
      </w:r>
    </w:p>
    <w:p w:rsidR="008B5794" w14:paraId="1273AE46" w14:textId="440A513D">
      <w:pPr>
        <w:pStyle w:val="TOC2"/>
        <w:tabs>
          <w:tab w:val="right" w:leader="dot" w:pos="8296"/>
        </w:tabs>
        <w:rPr>
          <w:noProof/>
        </w:rPr>
      </w:pPr>
      <w:r>
        <w:rPr>
          <w:noProof/>
        </w:rPr>
        <w:t>(二)、劣势分析(W)</w:t>
      </w:r>
      <w:r>
        <w:rPr>
          <w:noProof/>
        </w:rPr>
        <w:tab/>
      </w:r>
      <w:r>
        <w:rPr>
          <w:noProof/>
        </w:rPr>
        <w:fldChar w:fldCharType="begin"/>
      </w:r>
      <w:r>
        <w:rPr>
          <w:noProof/>
        </w:rPr>
        <w:instrText xml:space="preserve"> PAGEREF _Toc155623674 \h </w:instrText>
      </w:r>
      <w:r>
        <w:rPr>
          <w:noProof/>
        </w:rPr>
        <w:fldChar w:fldCharType="separate"/>
      </w:r>
      <w:r>
        <w:rPr>
          <w:noProof/>
        </w:rPr>
        <w:t>44</w:t>
      </w:r>
      <w:r>
        <w:rPr>
          <w:noProof/>
        </w:rPr>
        <w:fldChar w:fldCharType="end"/>
      </w:r>
    </w:p>
    <w:p w:rsidR="008B5794" w14:paraId="7AF16628" w14:textId="265B8439">
      <w:pPr>
        <w:pStyle w:val="TOC2"/>
        <w:tabs>
          <w:tab w:val="right" w:leader="dot" w:pos="8296"/>
        </w:tabs>
        <w:rPr>
          <w:noProof/>
        </w:rPr>
      </w:pPr>
      <w:r>
        <w:rPr>
          <w:noProof/>
        </w:rPr>
        <w:t>(三)、机会分析()</w:t>
      </w:r>
      <w:r>
        <w:rPr>
          <w:noProof/>
        </w:rPr>
        <w:tab/>
      </w:r>
      <w:r>
        <w:rPr>
          <w:noProof/>
        </w:rPr>
        <w:fldChar w:fldCharType="begin"/>
      </w:r>
      <w:r>
        <w:rPr>
          <w:noProof/>
        </w:rPr>
        <w:instrText xml:space="preserve"> PAGEREF _Toc155623675 \h </w:instrText>
      </w:r>
      <w:r>
        <w:rPr>
          <w:noProof/>
        </w:rPr>
        <w:fldChar w:fldCharType="separate"/>
      </w:r>
      <w:r>
        <w:rPr>
          <w:noProof/>
        </w:rPr>
        <w:t>47</w:t>
      </w:r>
      <w:r>
        <w:rPr>
          <w:noProof/>
        </w:rPr>
        <w:fldChar w:fldCharType="end"/>
      </w:r>
    </w:p>
    <w:p w:rsidR="008B5794" w14:paraId="19E8FC41" w14:textId="23084F75">
      <w:pPr>
        <w:pStyle w:val="TOC2"/>
        <w:tabs>
          <w:tab w:val="right" w:leader="dot" w:pos="8296"/>
        </w:tabs>
        <w:rPr>
          <w:noProof/>
        </w:rPr>
      </w:pPr>
      <w:r>
        <w:rPr>
          <w:noProof/>
        </w:rPr>
        <w:t>(四)、威胁分析(T)</w:t>
      </w:r>
      <w:r>
        <w:rPr>
          <w:noProof/>
        </w:rPr>
        <w:tab/>
      </w:r>
      <w:r>
        <w:rPr>
          <w:noProof/>
        </w:rPr>
        <w:fldChar w:fldCharType="begin"/>
      </w:r>
      <w:r>
        <w:rPr>
          <w:noProof/>
        </w:rPr>
        <w:instrText xml:space="preserve"> PAGEREF _Toc155623676 \h </w:instrText>
      </w:r>
      <w:r>
        <w:rPr>
          <w:noProof/>
        </w:rPr>
        <w:fldChar w:fldCharType="separate"/>
      </w:r>
      <w:r>
        <w:rPr>
          <w:noProof/>
        </w:rPr>
        <w:t>48</w:t>
      </w:r>
      <w:r>
        <w:rPr>
          <w:noProof/>
        </w:rPr>
        <w:fldChar w:fldCharType="end"/>
      </w:r>
    </w:p>
    <w:p w:rsidR="008B5794" w14:paraId="1A21F67F" w14:textId="10B7E547">
      <w:pPr>
        <w:pStyle w:val="TOC1"/>
        <w:tabs>
          <w:tab w:val="right" w:leader="dot" w:pos="8296"/>
        </w:tabs>
        <w:rPr>
          <w:noProof/>
        </w:rPr>
      </w:pPr>
      <w:r>
        <w:rPr>
          <w:noProof/>
        </w:rPr>
        <w:t>十三、竞争优势</w:t>
      </w:r>
      <w:r>
        <w:rPr>
          <w:noProof/>
        </w:rPr>
        <w:tab/>
      </w:r>
      <w:r>
        <w:rPr>
          <w:noProof/>
        </w:rPr>
        <w:fldChar w:fldCharType="begin"/>
      </w:r>
      <w:r>
        <w:rPr>
          <w:noProof/>
        </w:rPr>
        <w:instrText xml:space="preserve"> PAGEREF _Toc155623677 \h </w:instrText>
      </w:r>
      <w:r>
        <w:rPr>
          <w:noProof/>
        </w:rPr>
        <w:fldChar w:fldCharType="separate"/>
      </w:r>
      <w:r>
        <w:rPr>
          <w:noProof/>
        </w:rPr>
        <w:t>50</w:t>
      </w:r>
      <w:r>
        <w:rPr>
          <w:noProof/>
        </w:rPr>
        <w:fldChar w:fldCharType="end"/>
      </w:r>
    </w:p>
    <w:p w:rsidR="008B5794" w14:paraId="23FA3869" w14:textId="7E0806A2">
      <w:pPr>
        <w:pStyle w:val="TOC2"/>
        <w:tabs>
          <w:tab w:val="right" w:leader="dot" w:pos="8296"/>
        </w:tabs>
        <w:rPr>
          <w:noProof/>
        </w:rPr>
      </w:pPr>
      <w:r>
        <w:rPr>
          <w:noProof/>
        </w:rPr>
        <w:t>(一)、竞争优势</w:t>
      </w:r>
      <w:r>
        <w:rPr>
          <w:noProof/>
        </w:rPr>
        <w:tab/>
      </w:r>
      <w:r>
        <w:rPr>
          <w:noProof/>
        </w:rPr>
        <w:fldChar w:fldCharType="begin"/>
      </w:r>
      <w:r>
        <w:rPr>
          <w:noProof/>
        </w:rPr>
        <w:instrText xml:space="preserve"> PAGEREF _Toc155623678 \h </w:instrText>
      </w:r>
      <w:r>
        <w:rPr>
          <w:noProof/>
        </w:rPr>
        <w:fldChar w:fldCharType="separate"/>
      </w:r>
      <w:r>
        <w:rPr>
          <w:noProof/>
        </w:rPr>
        <w:t>50</w:t>
      </w:r>
      <w:r>
        <w:rPr>
          <w:noProof/>
        </w:rPr>
        <w:fldChar w:fldCharType="end"/>
      </w:r>
    </w:p>
    <w:p w:rsidR="008B5794" w14:paraId="5152D88E" w14:textId="3FFA61F5">
      <w:pPr>
        <w:pStyle w:val="TOC1"/>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十四、蚀刻机行业企业内外不同利益主体的影响</w:t>
      </w:r>
      <w:r>
        <w:rPr>
          <w:noProof/>
        </w:rPr>
        <w:tab/>
      </w:r>
      <w:r>
        <w:rPr>
          <w:noProof/>
        </w:rPr>
        <w:fldChar w:fldCharType="begin"/>
      </w:r>
      <w:r>
        <w:rPr>
          <w:noProof/>
        </w:rPr>
        <w:instrText xml:space="preserve"> PAGEREF _Toc155623679 \h </w:instrText>
      </w:r>
      <w:r>
        <w:rPr>
          <w:noProof/>
        </w:rPr>
        <w:fldChar w:fldCharType="separate"/>
      </w:r>
      <w:r>
        <w:rPr>
          <w:noProof/>
        </w:rPr>
        <w:t>52</w:t>
      </w:r>
      <w:r>
        <w:rPr>
          <w:noProof/>
        </w:rPr>
        <w:fldChar w:fldCharType="end"/>
      </w:r>
    </w:p>
    <w:p w:rsidR="008B5794" w14:paraId="724A9334" w14:textId="75A5933C">
      <w:pPr>
        <w:pStyle w:val="TOC2"/>
        <w:tabs>
          <w:tab w:val="right" w:leader="dot" w:pos="8296"/>
        </w:tabs>
        <w:rPr>
          <w:noProof/>
        </w:rPr>
      </w:pPr>
      <w:r>
        <w:rPr>
          <w:noProof/>
        </w:rPr>
        <w:t>(一)、蚀刻机行业企业内外不同利益主体的影响</w:t>
      </w:r>
      <w:r>
        <w:rPr>
          <w:noProof/>
        </w:rPr>
        <w:tab/>
      </w:r>
      <w:r>
        <w:rPr>
          <w:noProof/>
        </w:rPr>
        <w:fldChar w:fldCharType="begin"/>
      </w:r>
      <w:r>
        <w:rPr>
          <w:noProof/>
        </w:rPr>
        <w:instrText xml:space="preserve"> PAGEREF _Toc155623680 \h </w:instrText>
      </w:r>
      <w:r>
        <w:rPr>
          <w:noProof/>
        </w:rPr>
        <w:fldChar w:fldCharType="separate"/>
      </w:r>
      <w:r>
        <w:rPr>
          <w:noProof/>
        </w:rPr>
        <w:t>52</w:t>
      </w:r>
      <w:r>
        <w:rPr>
          <w:noProof/>
        </w:rPr>
        <w:fldChar w:fldCharType="end"/>
      </w:r>
    </w:p>
    <w:p w:rsidR="008B5794" w14:paraId="31FE2701" w14:textId="7940838D">
      <w:pPr>
        <w:pStyle w:val="TOC1"/>
        <w:tabs>
          <w:tab w:val="right" w:leader="dot" w:pos="8296"/>
        </w:tabs>
        <w:rPr>
          <w:noProof/>
        </w:rPr>
      </w:pPr>
      <w:r>
        <w:rPr>
          <w:noProof/>
        </w:rPr>
        <w:t>十五、蚀刻机行业企业过去战略的影响</w:t>
      </w:r>
      <w:r>
        <w:rPr>
          <w:noProof/>
        </w:rPr>
        <w:tab/>
      </w:r>
      <w:r>
        <w:rPr>
          <w:noProof/>
        </w:rPr>
        <w:fldChar w:fldCharType="begin"/>
      </w:r>
      <w:r>
        <w:rPr>
          <w:noProof/>
        </w:rPr>
        <w:instrText xml:space="preserve"> PAGEREF _Toc155623681 \h </w:instrText>
      </w:r>
      <w:r>
        <w:rPr>
          <w:noProof/>
        </w:rPr>
        <w:fldChar w:fldCharType="separate"/>
      </w:r>
      <w:r>
        <w:rPr>
          <w:noProof/>
        </w:rPr>
        <w:t>53</w:t>
      </w:r>
      <w:r>
        <w:rPr>
          <w:noProof/>
        </w:rPr>
        <w:fldChar w:fldCharType="end"/>
      </w:r>
    </w:p>
    <w:p w:rsidR="008B5794" w14:paraId="7E2B279A" w14:textId="157B23A6">
      <w:pPr>
        <w:pStyle w:val="TOC2"/>
        <w:tabs>
          <w:tab w:val="right" w:leader="dot" w:pos="8296"/>
        </w:tabs>
        <w:rPr>
          <w:noProof/>
        </w:rPr>
      </w:pPr>
      <w:r>
        <w:rPr>
          <w:noProof/>
        </w:rPr>
        <w:t>(一)、蚀刻机行业企业过去战略的影响</w:t>
      </w:r>
      <w:r>
        <w:rPr>
          <w:noProof/>
        </w:rPr>
        <w:tab/>
      </w:r>
      <w:r>
        <w:rPr>
          <w:noProof/>
        </w:rPr>
        <w:fldChar w:fldCharType="begin"/>
      </w:r>
      <w:r>
        <w:rPr>
          <w:noProof/>
        </w:rPr>
        <w:instrText xml:space="preserve"> PAGEREF _Toc155623682 \h </w:instrText>
      </w:r>
      <w:r>
        <w:rPr>
          <w:noProof/>
        </w:rPr>
        <w:fldChar w:fldCharType="separate"/>
      </w:r>
      <w:r>
        <w:rPr>
          <w:noProof/>
        </w:rPr>
        <w:t>53</w:t>
      </w:r>
      <w:r>
        <w:rPr>
          <w:noProof/>
        </w:rPr>
        <w:fldChar w:fldCharType="end"/>
      </w:r>
    </w:p>
    <w:p w:rsidR="008B5794" w14:paraId="589B41C5" w14:textId="438D95CF">
      <w:pPr>
        <w:pStyle w:val="TOC1"/>
        <w:tabs>
          <w:tab w:val="right" w:leader="dot" w:pos="8296"/>
        </w:tabs>
        <w:rPr>
          <w:noProof/>
        </w:rPr>
      </w:pPr>
      <w:r>
        <w:rPr>
          <w:noProof/>
        </w:rPr>
        <w:t>十六、危机管理与应急响应</w:t>
      </w:r>
      <w:r>
        <w:rPr>
          <w:noProof/>
        </w:rPr>
        <w:tab/>
      </w:r>
      <w:r>
        <w:rPr>
          <w:noProof/>
        </w:rPr>
        <w:fldChar w:fldCharType="begin"/>
      </w:r>
      <w:r>
        <w:rPr>
          <w:noProof/>
        </w:rPr>
        <w:instrText xml:space="preserve"> PAGEREF _Toc155623683 \h </w:instrText>
      </w:r>
      <w:r>
        <w:rPr>
          <w:noProof/>
        </w:rPr>
        <w:fldChar w:fldCharType="separate"/>
      </w:r>
      <w:r>
        <w:rPr>
          <w:noProof/>
        </w:rPr>
        <w:t>55</w:t>
      </w:r>
      <w:r>
        <w:rPr>
          <w:noProof/>
        </w:rPr>
        <w:fldChar w:fldCharType="end"/>
      </w:r>
    </w:p>
    <w:p w:rsidR="008B5794" w14:paraId="57370219" w14:textId="4EC75D1A">
      <w:pPr>
        <w:pStyle w:val="TOC2"/>
        <w:tabs>
          <w:tab w:val="right" w:leader="dot" w:pos="8296"/>
        </w:tabs>
        <w:rPr>
          <w:noProof/>
        </w:rPr>
      </w:pPr>
      <w:r>
        <w:rPr>
          <w:noProof/>
        </w:rPr>
        <w:t>(一)、危机预警与监测机制</w:t>
      </w:r>
      <w:r>
        <w:rPr>
          <w:noProof/>
        </w:rPr>
        <w:tab/>
      </w:r>
      <w:r>
        <w:rPr>
          <w:noProof/>
        </w:rPr>
        <w:fldChar w:fldCharType="begin"/>
      </w:r>
      <w:r>
        <w:rPr>
          <w:noProof/>
        </w:rPr>
        <w:instrText xml:space="preserve"> PAGEREF _Toc155623684 \h </w:instrText>
      </w:r>
      <w:r>
        <w:rPr>
          <w:noProof/>
        </w:rPr>
        <w:fldChar w:fldCharType="separate"/>
      </w:r>
      <w:r>
        <w:rPr>
          <w:noProof/>
        </w:rPr>
        <w:t>55</w:t>
      </w:r>
      <w:r>
        <w:rPr>
          <w:noProof/>
        </w:rPr>
        <w:fldChar w:fldCharType="end"/>
      </w:r>
    </w:p>
    <w:p w:rsidR="008B5794" w14:paraId="7458699F" w14:textId="4D9B5607">
      <w:pPr>
        <w:pStyle w:val="TOC2"/>
        <w:tabs>
          <w:tab w:val="right" w:leader="dot" w:pos="8296"/>
        </w:tabs>
        <w:rPr>
          <w:noProof/>
        </w:rPr>
      </w:pPr>
      <w:r>
        <w:rPr>
          <w:noProof/>
        </w:rPr>
        <w:t>(二)、灾难恢复与业务连续性计划</w:t>
      </w:r>
      <w:r>
        <w:rPr>
          <w:noProof/>
        </w:rPr>
        <w:tab/>
      </w:r>
      <w:r>
        <w:rPr>
          <w:noProof/>
        </w:rPr>
        <w:fldChar w:fldCharType="begin"/>
      </w:r>
      <w:r>
        <w:rPr>
          <w:noProof/>
        </w:rPr>
        <w:instrText xml:space="preserve"> PAGEREF _Toc155623685 \h </w:instrText>
      </w:r>
      <w:r>
        <w:rPr>
          <w:noProof/>
        </w:rPr>
        <w:fldChar w:fldCharType="separate"/>
      </w:r>
      <w:r>
        <w:rPr>
          <w:noProof/>
        </w:rPr>
        <w:t>55</w:t>
      </w:r>
      <w:r>
        <w:rPr>
          <w:noProof/>
        </w:rPr>
        <w:fldChar w:fldCharType="end"/>
      </w:r>
    </w:p>
    <w:p w:rsidR="008B5794" w14:paraId="7ED8F238" w14:textId="5CD538EC">
      <w:pPr>
        <w:pStyle w:val="TOC2"/>
        <w:tabs>
          <w:tab w:val="right" w:leader="dot" w:pos="8296"/>
        </w:tabs>
        <w:rPr>
          <w:noProof/>
        </w:rPr>
      </w:pPr>
      <w:r>
        <w:rPr>
          <w:noProof/>
        </w:rPr>
        <w:t>(三)、公关与媒体管理</w:t>
      </w:r>
      <w:r>
        <w:rPr>
          <w:noProof/>
        </w:rPr>
        <w:tab/>
      </w:r>
      <w:r>
        <w:rPr>
          <w:noProof/>
        </w:rPr>
        <w:fldChar w:fldCharType="begin"/>
      </w:r>
      <w:r>
        <w:rPr>
          <w:noProof/>
        </w:rPr>
        <w:instrText xml:space="preserve"> PAGEREF _Toc155623686 \h </w:instrText>
      </w:r>
      <w:r>
        <w:rPr>
          <w:noProof/>
        </w:rPr>
        <w:fldChar w:fldCharType="separate"/>
      </w:r>
      <w:r>
        <w:rPr>
          <w:noProof/>
        </w:rPr>
        <w:t>57</w:t>
      </w:r>
      <w:r>
        <w:rPr>
          <w:noProof/>
        </w:rPr>
        <w:fldChar w:fldCharType="end"/>
      </w:r>
    </w:p>
    <w:p w:rsidR="008B5794" w14:paraId="63D1391D" w14:textId="2155E6CB">
      <w:pPr>
        <w:pStyle w:val="TOC2"/>
        <w:tabs>
          <w:tab w:val="right" w:leader="dot" w:pos="8296"/>
        </w:tabs>
        <w:rPr>
          <w:noProof/>
        </w:rPr>
      </w:pPr>
      <w:r>
        <w:rPr>
          <w:noProof/>
        </w:rPr>
        <w:t>(四)、社会责任危机管理</w:t>
      </w:r>
      <w:r>
        <w:rPr>
          <w:noProof/>
        </w:rPr>
        <w:tab/>
      </w:r>
      <w:r>
        <w:rPr>
          <w:noProof/>
        </w:rPr>
        <w:fldChar w:fldCharType="begin"/>
      </w:r>
      <w:r>
        <w:rPr>
          <w:noProof/>
        </w:rPr>
        <w:instrText xml:space="preserve"> PAGEREF _Toc155623687 \h </w:instrText>
      </w:r>
      <w:r>
        <w:rPr>
          <w:noProof/>
        </w:rPr>
        <w:fldChar w:fldCharType="separate"/>
      </w:r>
      <w:r>
        <w:rPr>
          <w:noProof/>
        </w:rPr>
        <w:t>57</w:t>
      </w:r>
      <w:r>
        <w:rPr>
          <w:noProof/>
        </w:rPr>
        <w:fldChar w:fldCharType="end"/>
      </w:r>
    </w:p>
    <w:p w:rsidR="008B5794" w14:paraId="6C890797" w14:textId="60B77899">
      <w:pPr>
        <w:pStyle w:val="TOC1"/>
        <w:tabs>
          <w:tab w:val="right" w:leader="dot" w:pos="8296"/>
        </w:tabs>
        <w:rPr>
          <w:noProof/>
        </w:rPr>
      </w:pPr>
      <w:r>
        <w:rPr>
          <w:noProof/>
        </w:rPr>
        <w:t>十七、战略风险的识别</w:t>
      </w:r>
      <w:r>
        <w:rPr>
          <w:noProof/>
        </w:rPr>
        <w:tab/>
      </w:r>
      <w:r>
        <w:rPr>
          <w:noProof/>
        </w:rPr>
        <w:fldChar w:fldCharType="begin"/>
      </w:r>
      <w:r>
        <w:rPr>
          <w:noProof/>
        </w:rPr>
        <w:instrText xml:space="preserve"> PAGEREF _Toc155623688 \h </w:instrText>
      </w:r>
      <w:r>
        <w:rPr>
          <w:noProof/>
        </w:rPr>
        <w:fldChar w:fldCharType="separate"/>
      </w:r>
      <w:r>
        <w:rPr>
          <w:noProof/>
        </w:rPr>
        <w:t>59</w:t>
      </w:r>
      <w:r>
        <w:rPr>
          <w:noProof/>
        </w:rPr>
        <w:fldChar w:fldCharType="end"/>
      </w:r>
    </w:p>
    <w:p w:rsidR="008B5794" w14:paraId="5FF527EF" w14:textId="039BF000">
      <w:pPr>
        <w:pStyle w:val="TOC2"/>
        <w:tabs>
          <w:tab w:val="right" w:leader="dot" w:pos="8296"/>
        </w:tabs>
        <w:rPr>
          <w:noProof/>
        </w:rPr>
      </w:pPr>
      <w:r>
        <w:rPr>
          <w:noProof/>
        </w:rPr>
        <w:t>(一)、蚀刻机行业企业在确定愿景及使命时的风险识别</w:t>
      </w:r>
      <w:r>
        <w:rPr>
          <w:noProof/>
        </w:rPr>
        <w:tab/>
      </w:r>
      <w:r>
        <w:rPr>
          <w:noProof/>
        </w:rPr>
        <w:fldChar w:fldCharType="begin"/>
      </w:r>
      <w:r>
        <w:rPr>
          <w:noProof/>
        </w:rPr>
        <w:instrText xml:space="preserve"> PAGEREF _Toc155623689 \h </w:instrText>
      </w:r>
      <w:r>
        <w:rPr>
          <w:noProof/>
        </w:rPr>
        <w:fldChar w:fldCharType="separate"/>
      </w:r>
      <w:r>
        <w:rPr>
          <w:noProof/>
        </w:rPr>
        <w:t>59</w:t>
      </w:r>
      <w:r>
        <w:rPr>
          <w:noProof/>
        </w:rPr>
        <w:fldChar w:fldCharType="end"/>
      </w:r>
    </w:p>
    <w:p w:rsidR="008B5794" w14:paraId="5B09F43C" w14:textId="2E3E1C9D">
      <w:pPr>
        <w:pStyle w:val="TOC2"/>
        <w:tabs>
          <w:tab w:val="right" w:leader="dot" w:pos="8296"/>
        </w:tabs>
        <w:rPr>
          <w:noProof/>
        </w:rPr>
      </w:pPr>
      <w:r>
        <w:rPr>
          <w:noProof/>
        </w:rPr>
        <w:t>(二)、制定蚀刻机行业企业战略目标的风险识别</w:t>
      </w:r>
      <w:r>
        <w:rPr>
          <w:noProof/>
        </w:rPr>
        <w:tab/>
      </w:r>
      <w:r>
        <w:rPr>
          <w:noProof/>
        </w:rPr>
        <w:fldChar w:fldCharType="begin"/>
      </w:r>
      <w:r>
        <w:rPr>
          <w:noProof/>
        </w:rPr>
        <w:instrText xml:space="preserve"> PAGEREF _Toc155623690 \h </w:instrText>
      </w:r>
      <w:r>
        <w:rPr>
          <w:noProof/>
        </w:rPr>
        <w:fldChar w:fldCharType="separate"/>
      </w:r>
      <w:r>
        <w:rPr>
          <w:noProof/>
        </w:rPr>
        <w:t>59</w:t>
      </w:r>
      <w:r>
        <w:rPr>
          <w:noProof/>
        </w:rPr>
        <w:fldChar w:fldCharType="end"/>
      </w:r>
    </w:p>
    <w:p w:rsidR="008B5794" w14:paraId="27EB77AB" w14:textId="1A27A274">
      <w:pPr>
        <w:pStyle w:val="TOC2"/>
        <w:tabs>
          <w:tab w:val="right" w:leader="dot" w:pos="8296"/>
        </w:tabs>
        <w:rPr>
          <w:noProof/>
        </w:rPr>
      </w:pPr>
      <w:r>
        <w:rPr>
          <w:noProof/>
        </w:rPr>
        <w:t>(三)、蚀刻机行业企业战略分析的风险识别</w:t>
      </w:r>
      <w:r>
        <w:rPr>
          <w:noProof/>
        </w:rPr>
        <w:tab/>
      </w:r>
      <w:r>
        <w:rPr>
          <w:noProof/>
        </w:rPr>
        <w:fldChar w:fldCharType="begin"/>
      </w:r>
      <w:r>
        <w:rPr>
          <w:noProof/>
        </w:rPr>
        <w:instrText xml:space="preserve"> PAGEREF _Toc155623691 \h </w:instrText>
      </w:r>
      <w:r>
        <w:rPr>
          <w:noProof/>
        </w:rPr>
        <w:fldChar w:fldCharType="separate"/>
      </w:r>
      <w:r>
        <w:rPr>
          <w:noProof/>
        </w:rPr>
        <w:t>59</w:t>
      </w:r>
      <w:r>
        <w:rPr>
          <w:noProof/>
        </w:rPr>
        <w:fldChar w:fldCharType="end"/>
      </w:r>
    </w:p>
    <w:p w:rsidR="008B5794" w14:paraId="0F5A94BF" w14:textId="3D45A190">
      <w:pPr>
        <w:pStyle w:val="TOC2"/>
        <w:tabs>
          <w:tab w:val="right" w:leader="dot" w:pos="8296"/>
        </w:tabs>
        <w:rPr>
          <w:noProof/>
        </w:rPr>
      </w:pPr>
      <w:r>
        <w:rPr>
          <w:noProof/>
        </w:rPr>
        <w:t>(四)、蚀刻机行业企业战略选择的风险识别</w:t>
      </w:r>
      <w:r>
        <w:rPr>
          <w:noProof/>
        </w:rPr>
        <w:tab/>
      </w:r>
      <w:r>
        <w:rPr>
          <w:noProof/>
        </w:rPr>
        <w:fldChar w:fldCharType="begin"/>
      </w:r>
      <w:r>
        <w:rPr>
          <w:noProof/>
        </w:rPr>
        <w:instrText xml:space="preserve"> PAGEREF _Toc155623692 \h </w:instrText>
      </w:r>
      <w:r>
        <w:rPr>
          <w:noProof/>
        </w:rPr>
        <w:fldChar w:fldCharType="separate"/>
      </w:r>
      <w:r>
        <w:rPr>
          <w:noProof/>
        </w:rPr>
        <w:t>60</w:t>
      </w:r>
      <w:r>
        <w:rPr>
          <w:noProof/>
        </w:rPr>
        <w:fldChar w:fldCharType="end"/>
      </w:r>
    </w:p>
    <w:p w:rsidR="008B5794" w14:paraId="21090AA7" w14:textId="64197602">
      <w:pPr>
        <w:pStyle w:val="TOC2"/>
        <w:tabs>
          <w:tab w:val="right" w:leader="dot" w:pos="8296"/>
        </w:tabs>
        <w:rPr>
          <w:noProof/>
        </w:rPr>
      </w:pPr>
      <w:r>
        <w:rPr>
          <w:noProof/>
        </w:rPr>
        <w:t>(五)、蚀刻机行业企业战略实施的风险识别</w:t>
      </w:r>
      <w:r>
        <w:rPr>
          <w:noProof/>
        </w:rPr>
        <w:tab/>
      </w:r>
      <w:r>
        <w:rPr>
          <w:noProof/>
        </w:rPr>
        <w:fldChar w:fldCharType="begin"/>
      </w:r>
      <w:r>
        <w:rPr>
          <w:noProof/>
        </w:rPr>
        <w:instrText xml:space="preserve"> PAGEREF _Toc155623693 \h </w:instrText>
      </w:r>
      <w:r>
        <w:rPr>
          <w:noProof/>
        </w:rPr>
        <w:fldChar w:fldCharType="separate"/>
      </w:r>
      <w:r>
        <w:rPr>
          <w:noProof/>
        </w:rPr>
        <w:t>60</w:t>
      </w:r>
      <w:r>
        <w:rPr>
          <w:noProof/>
        </w:rPr>
        <w:fldChar w:fldCharType="end"/>
      </w:r>
    </w:p>
    <w:p w:rsidR="008B5794" w14:paraId="72EA6309" w14:textId="3D0F4943">
      <w:pPr>
        <w:pStyle w:val="TOC1"/>
        <w:tabs>
          <w:tab w:val="right" w:leader="dot" w:pos="8296"/>
        </w:tabs>
        <w:rPr>
          <w:noProof/>
        </w:rPr>
      </w:pPr>
      <w:r>
        <w:rPr>
          <w:noProof/>
        </w:rPr>
        <w:t>十八、必要性分析</w:t>
      </w:r>
      <w:r>
        <w:rPr>
          <w:noProof/>
        </w:rPr>
        <w:tab/>
      </w:r>
      <w:r>
        <w:rPr>
          <w:noProof/>
        </w:rPr>
        <w:fldChar w:fldCharType="begin"/>
      </w:r>
      <w:r>
        <w:rPr>
          <w:noProof/>
        </w:rPr>
        <w:instrText xml:space="preserve"> PAGEREF _Toc155623694 \h </w:instrText>
      </w:r>
      <w:r>
        <w:rPr>
          <w:noProof/>
        </w:rPr>
        <w:fldChar w:fldCharType="separate"/>
      </w:r>
      <w:r>
        <w:rPr>
          <w:noProof/>
        </w:rPr>
        <w:t>60</w:t>
      </w:r>
      <w:r>
        <w:rPr>
          <w:noProof/>
        </w:rPr>
        <w:fldChar w:fldCharType="end"/>
      </w:r>
    </w:p>
    <w:p w:rsidR="008B5794" w14:paraId="24E63D38" w14:textId="4D70EA9A">
      <w:pPr>
        <w:pStyle w:val="TOC2"/>
        <w:tabs>
          <w:tab w:val="right" w:leader="dot" w:pos="8296"/>
        </w:tabs>
        <w:rPr>
          <w:noProof/>
        </w:rPr>
      </w:pPr>
      <w:r>
        <w:rPr>
          <w:noProof/>
        </w:rPr>
        <w:t>(一)、必要性分析</w:t>
      </w:r>
      <w:r>
        <w:rPr>
          <w:noProof/>
        </w:rPr>
        <w:tab/>
      </w:r>
      <w:r>
        <w:rPr>
          <w:noProof/>
        </w:rPr>
        <w:fldChar w:fldCharType="begin"/>
      </w:r>
      <w:r>
        <w:rPr>
          <w:noProof/>
        </w:rPr>
        <w:instrText xml:space="preserve"> PAGEREF _Toc155623695 \h </w:instrText>
      </w:r>
      <w:r>
        <w:rPr>
          <w:noProof/>
        </w:rPr>
        <w:fldChar w:fldCharType="separate"/>
      </w:r>
      <w:r>
        <w:rPr>
          <w:noProof/>
        </w:rPr>
        <w:t>61</w:t>
      </w:r>
      <w:r>
        <w:rPr>
          <w:noProof/>
        </w:rPr>
        <w:fldChar w:fldCharType="end"/>
      </w:r>
    </w:p>
    <w:p w:rsidR="008B5794" w:rsidP="008B5794" w14:paraId="6D23976C" w14:textId="2FC74504">
      <w:pPr>
        <w:widowControl/>
        <w:jc w:val="center"/>
        <w:rPr>
          <w:b/>
          <w:bCs/>
          <w:kern w:val="44"/>
          <w:sz w:val="44"/>
          <w:szCs w:val="4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fldChar w:fldCharType="end"/>
      </w:r>
    </w:p>
    <w:p w:rsidR="008B5794" w:rsidP="008B5794" w14:paraId="74E7A608" w14:textId="01030D58">
      <w:pPr>
        <w:pStyle w:val="Heading1"/>
        <w:jc w:val="center"/>
        <w:rPr>
          <w:rFonts w:hint="eastAsia"/>
        </w:rPr>
      </w:pPr>
      <w:bookmarkStart w:id="0" w:name="_Toc155623637"/>
      <w:r w:rsidRPr="008B5794">
        <w:rPr>
          <w:rFonts w:hint="eastAsia"/>
        </w:rPr>
        <w:t>序言</w:t>
      </w:r>
      <w:bookmarkEnd w:id="0"/>
    </w:p>
    <w:p w:rsidR="008B5794" w:rsidP="008B5794" w14:paraId="4812C945" w14:textId="13C040C6">
      <w:pPr>
        <w:ind w:firstLine="560" w:firstLineChars="200"/>
        <w:rPr>
          <w:rFonts w:ascii="仿宋" w:eastAsia="仿宋" w:hint="eastAsia"/>
          <w:sz w:val="28"/>
        </w:rPr>
      </w:pPr>
      <w:r w:rsidRPr="008B5794">
        <w:rPr>
          <w:rFonts w:ascii="仿宋" w:eastAsia="仿宋" w:hint="eastAsia"/>
          <w:sz w:val="28"/>
        </w:rPr>
        <w:t>在当前全球市场环境下，蚀刻机行业企业战略风险管理显得尤为关键，其目标是为了保障企业的稳定发展和长远竞争优势。有效的风险管理不仅可以帮助企业识别、评估和应对潜在的风险，还可以提升企业对市场变化的适应能力，确保资源的优化配置。鉴于此，本文旨在系统地探讨企业战略风险管理的理论基础、实施路径和效果评价，以促进管理实践的进步。本文内容不可作为商业用途，只用作学习交流。</w:t>
      </w:r>
    </w:p>
    <w:p w:rsidR="008B5794" w:rsidP="008B5794" w14:paraId="7585222C" w14:textId="0F7CF689">
      <w:pPr>
        <w:pStyle w:val="Heading1"/>
        <w:rPr>
          <w:rFonts w:hint="eastAsia"/>
        </w:rPr>
      </w:pPr>
      <w:bookmarkStart w:id="1" w:name="_Toc155623638"/>
      <w:r w:rsidRPr="008B5794">
        <w:rPr>
          <w:rFonts w:hint="eastAsia"/>
        </w:rPr>
        <w:t>一、技术创新风险的探讨</w:t>
      </w:r>
      <w:bookmarkEnd w:id="1"/>
    </w:p>
    <w:p w:rsidR="008B5794" w:rsidP="008B5794" w14:paraId="5B830217" w14:textId="4BF40C30">
      <w:pPr>
        <w:pStyle w:val="Heading2"/>
      </w:pPr>
      <w:bookmarkStart w:id="2" w:name="_Toc155623639"/>
      <w:r w:rsidRPr="008B5794">
        <w:t>(一)、技术创新风险的探讨</w:t>
      </w:r>
      <w:bookmarkEnd w:id="2"/>
    </w:p>
    <w:p w:rsidR="008B5794" w:rsidRPr="008B5794" w:rsidP="008B5794" w14:paraId="5909BBB3" w14:textId="77777777">
      <w:pPr>
        <w:ind w:firstLine="560" w:firstLineChars="200"/>
        <w:rPr>
          <w:rFonts w:ascii="仿宋" w:eastAsia="仿宋" w:hAnsi="仿宋"/>
          <w:sz w:val="28"/>
        </w:rPr>
      </w:pPr>
      <w:r w:rsidRPr="008B5794">
        <w:rPr>
          <w:rFonts w:ascii="仿宋" w:eastAsia="仿宋" w:hAnsi="仿宋" w:hint="eastAsia"/>
          <w:sz w:val="28"/>
        </w:rPr>
        <w:t>技术的先进性是蚀刻机行业企业竞争力的核心所在，而技术创新风险则源自于蚀刻机行业企业在经营过程中拥有的专有技术所带来的不确定性，可能导致经营失败。深入研究技术创新风险的存在领域和来源有助于蚀刻机行业企业更好地管理这一关键风险。</w:t>
      </w:r>
    </w:p>
    <w:p w:rsidR="008B5794" w:rsidRPr="008B5794" w:rsidP="008B5794" w14:paraId="7967DE98" w14:textId="77777777">
      <w:pPr>
        <w:ind w:firstLine="560" w:firstLineChars="200"/>
        <w:rPr>
          <w:rFonts w:ascii="仿宋" w:eastAsia="仿宋" w:hAnsi="仿宋"/>
          <w:sz w:val="28"/>
        </w:rPr>
      </w:pPr>
      <w:r w:rsidRPr="008B5794">
        <w:rPr>
          <w:rFonts w:ascii="仿宋" w:eastAsia="仿宋" w:hAnsi="仿宋"/>
          <w:sz w:val="28"/>
        </w:rPr>
        <w:t>1. 存在领域：</w:t>
      </w:r>
    </w:p>
    <w:p w:rsidR="008B5794" w:rsidRPr="008B5794" w:rsidP="008B5794" w14:paraId="66AA018E" w14:textId="77777777">
      <w:pPr>
        <w:ind w:firstLine="560" w:firstLineChars="200"/>
        <w:rPr>
          <w:rFonts w:ascii="仿宋" w:eastAsia="仿宋" w:hAnsi="仿宋"/>
          <w:sz w:val="28"/>
        </w:rPr>
      </w:pPr>
      <w:r w:rsidRPr="008B5794">
        <w:rPr>
          <w:rFonts w:ascii="仿宋" w:eastAsia="仿宋" w:hAnsi="仿宋"/>
          <w:sz w:val="28"/>
        </w:rPr>
        <w:t xml:space="preserve">   技术创新风险主要存在于以下几个领域：</w:t>
      </w:r>
    </w:p>
    <w:p w:rsidR="008B5794" w:rsidRPr="008B5794" w:rsidP="008B5794" w14:paraId="64DD4A8D" w14:textId="77777777">
      <w:pPr>
        <w:ind w:firstLine="560" w:firstLineChars="200"/>
        <w:rPr>
          <w:rFonts w:ascii="仿宋" w:eastAsia="仿宋" w:hAnsi="仿宋"/>
          <w:sz w:val="28"/>
        </w:rPr>
      </w:pPr>
      <w:r w:rsidRPr="008B5794">
        <w:rPr>
          <w:rFonts w:ascii="仿宋" w:eastAsia="仿宋" w:hAnsi="仿宋"/>
          <w:sz w:val="28"/>
        </w:rPr>
        <w:t xml:space="preserve">    技术的先进性： 蚀刻机行业企业所拥有的技术是否具备独特的优势，是否仍然符合市场需求，避免被市场淘汰。</w:t>
      </w:r>
    </w:p>
    <w:p w:rsidR="008B5794" w:rsidRPr="008B5794" w:rsidP="008B5794" w14:paraId="4D406FFD" w14:textId="77777777">
      <w:pPr>
        <w:ind w:firstLine="560" w:firstLineChars="200"/>
        <w:rPr>
          <w:rFonts w:ascii="仿宋" w:eastAsia="仿宋" w:hAnsi="仿宋"/>
          <w:sz w:val="28"/>
        </w:rPr>
      </w:pPr>
      <w:r w:rsidRPr="008B5794">
        <w:rPr>
          <w:rFonts w:ascii="仿宋" w:eastAsia="仿宋" w:hAnsi="仿宋"/>
          <w:sz w:val="28"/>
        </w:rPr>
        <w:t xml:space="preserve">  </w:t>
      </w:r>
      <w:r w:rsidRPr="008B5794">
        <w:rPr>
          <w:rFonts w:ascii="仿宋" w:eastAsia="仿宋" w:hAnsi="仿宋"/>
          <w:sz w:val="28"/>
        </w:rPr>
        <w:t xml:space="preserve"> </w:t>
      </w:r>
      <w:r w:rsidRPr="008B5794">
        <w:rPr>
          <w:rFonts w:ascii="仿宋" w:eastAsia="仿宋" w:hAnsi="仿宋"/>
          <w:sz w:val="28"/>
        </w:rPr>
        <w:t xml:space="preserve"> 技术的可靠性：</w:t>
      </w:r>
      <w:r w:rsidRPr="008B5794">
        <w:rPr>
          <w:rFonts w:ascii="仿宋" w:eastAsia="仿宋" w:hAnsi="仿宋"/>
          <w:sz w:val="28"/>
        </w:rPr>
        <w:br/>
      </w:r>
      <w:r w:rsidRPr="008B5794">
        <w:rPr>
          <w:rFonts w:ascii="仿宋" w:eastAsia="仿宋" w:hAnsi="仿宋"/>
          <w:sz w:val="28"/>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28" w:history="1">
        <w:r>
          <w:rPr>
            <w:rFonts w:ascii="SimSun" w:eastAsia="SimSun" w:hAnsi="SimSun" w:cs="SimSun"/>
            <w:b/>
            <w:bCs/>
            <w:color w:val="0000EE"/>
            <w:kern w:val="0"/>
            <w:sz w:val="30"/>
            <w:szCs w:val="30"/>
            <w:u w:val="single" w:color="0000EE"/>
            <w14:ligatures w14:val="none"/>
          </w:rPr>
          <w:t>https://d.book118.com/868056003001006026</w:t>
        </w:r>
      </w:hyperlink>
    </w:p>
    <w:p w:rsidR="008B5794" w:rsidRPr="008B5794" w:rsidP="008B5794">
      <w:pPr>
        <w:ind w:firstLine="560" w:firstLineChars="200"/>
        <w:rPr>
          <w:rFonts w:ascii="仿宋" w:eastAsia="仿宋" w:hAnsi="仿宋"/>
          <w:sz w:val="28"/>
        </w:rPr>
      </w:pPr>
    </w:p>
    <w:sectPr>
      <w:headerReference w:type="even" r:id="rId29"/>
      <w:headerReference w:type="default" r:id="rId30"/>
      <w:footerReference w:type="even" r:id="rId31"/>
      <w:footerReference w:type="default" r:id="rId32"/>
      <w:headerReference w:type="first" r:id="rId33"/>
      <w:footerReference w:type="first" r:id="rId34"/>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paraId="26F3666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B5794" w14:paraId="6A438F6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paraId="62AD3F88" w14:textId="4C790EC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8B5794" w14:paraId="34900ED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paraId="565FD8EA"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B5794"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4C790EC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8B5794"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B5794"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4C790EC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8B5794"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B5794"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4C790EC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8B5794"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8B5794"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P="00DA7C37" w14:textId="4C790EC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8B5794"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paraId="490EC2E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RPr="008B5794" w:rsidP="008B5794" w14:paraId="73FF8AAC" w14:textId="36117A00">
    <w:pPr>
      <w:pStyle w:val="Header"/>
      <w:rPr>
        <w:rFonts w:ascii="仿宋" w:eastAsia="仿宋" w:hAnsi="仿宋"/>
      </w:rPr>
    </w:pPr>
    <w:r w:rsidRPr="008B5794">
      <w:rPr>
        <w:rFonts w:ascii="仿宋" w:eastAsia="仿宋" w:hAnsi="仿宋" w:hint="eastAsia"/>
      </w:rPr>
      <w:t>蚀刻机企业战略商业风险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paraId="5F648F07"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RPr="008B5794" w:rsidP="008B5794" w14:textId="36117A00">
    <w:pPr>
      <w:pStyle w:val="Header"/>
      <w:rPr>
        <w:rFonts w:ascii="仿宋" w:eastAsia="仿宋" w:hAnsi="仿宋"/>
      </w:rPr>
    </w:pPr>
    <w:r w:rsidRPr="008B5794">
      <w:rPr>
        <w:rFonts w:ascii="仿宋" w:eastAsia="仿宋" w:hAnsi="仿宋" w:hint="eastAsia"/>
      </w:rPr>
      <w:t>蚀刻机企业战略商业风险</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RPr="008B5794" w:rsidP="008B5794" w14:textId="36117A00">
    <w:pPr>
      <w:pStyle w:val="Header"/>
      <w:rPr>
        <w:rFonts w:ascii="仿宋" w:eastAsia="仿宋" w:hAnsi="仿宋"/>
      </w:rPr>
    </w:pPr>
    <w:r w:rsidRPr="008B5794">
      <w:rPr>
        <w:rFonts w:ascii="仿宋" w:eastAsia="仿宋" w:hAnsi="仿宋" w:hint="eastAsia"/>
      </w:rPr>
      <w:t>蚀刻机企业战略商业风险</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RPr="008B5794" w:rsidP="008B5794" w14:textId="36117A00">
    <w:pPr>
      <w:pStyle w:val="Header"/>
      <w:rPr>
        <w:rFonts w:ascii="仿宋" w:eastAsia="仿宋" w:hAnsi="仿宋"/>
      </w:rPr>
    </w:pPr>
    <w:r w:rsidRPr="008B5794">
      <w:rPr>
        <w:rFonts w:ascii="仿宋" w:eastAsia="仿宋" w:hAnsi="仿宋" w:hint="eastAsia"/>
      </w:rPr>
      <w:t>蚀刻机企业战略商业风险</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rsidRPr="008B5794" w:rsidP="008B5794" w14:textId="36117A00">
    <w:pPr>
      <w:pStyle w:val="Header"/>
      <w:rPr>
        <w:rFonts w:ascii="仿宋" w:eastAsia="仿宋" w:hAnsi="仿宋"/>
      </w:rPr>
    </w:pPr>
    <w:r w:rsidRPr="008B5794">
      <w:rPr>
        <w:rFonts w:ascii="仿宋" w:eastAsia="仿宋" w:hAnsi="仿宋" w:hint="eastAsia"/>
      </w:rPr>
      <w:t>蚀刻机企业战略商业风险</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579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794"/>
    <w:rsid w:val="008B5794"/>
    <w:rsid w:val="00DA7C3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BF75305"/>
  <w15:chartTrackingRefBased/>
  <w15:docId w15:val="{DA3CF78A-363C-4965-A039-7EA036383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8B5794"/>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8B579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8B5794"/>
    <w:rPr>
      <w:b/>
      <w:bCs/>
      <w:kern w:val="44"/>
      <w:sz w:val="44"/>
      <w:szCs w:val="44"/>
    </w:rPr>
  </w:style>
  <w:style w:type="character" w:customStyle="1" w:styleId="2">
    <w:name w:val="标题 2 字符"/>
    <w:basedOn w:val="DefaultParagraphFont"/>
    <w:link w:val="Heading2"/>
    <w:uiPriority w:val="9"/>
    <w:rsid w:val="008B5794"/>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8B5794"/>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8B5794"/>
    <w:rPr>
      <w:sz w:val="18"/>
      <w:szCs w:val="18"/>
    </w:rPr>
  </w:style>
  <w:style w:type="paragraph" w:styleId="Footer">
    <w:name w:val="footer"/>
    <w:basedOn w:val="Normal"/>
    <w:link w:val="a0"/>
    <w:uiPriority w:val="99"/>
    <w:unhideWhenUsed/>
    <w:rsid w:val="008B5794"/>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8B5794"/>
    <w:rPr>
      <w:sz w:val="18"/>
      <w:szCs w:val="18"/>
    </w:rPr>
  </w:style>
  <w:style w:type="character" w:styleId="PageNumber">
    <w:name w:val="page number"/>
    <w:basedOn w:val="DefaultParagraphFont"/>
    <w:uiPriority w:val="99"/>
    <w:semiHidden/>
    <w:unhideWhenUsed/>
    <w:rsid w:val="008B5794"/>
  </w:style>
  <w:style w:type="paragraph" w:styleId="TOC1">
    <w:name w:val="toc 1"/>
    <w:basedOn w:val="Normal"/>
    <w:next w:val="Normal"/>
    <w:autoRedefine/>
    <w:uiPriority w:val="39"/>
    <w:unhideWhenUsed/>
    <w:rsid w:val="008B5794"/>
  </w:style>
  <w:style w:type="paragraph" w:styleId="TOC2">
    <w:name w:val="toc 2"/>
    <w:basedOn w:val="Normal"/>
    <w:next w:val="Normal"/>
    <w:autoRedefine/>
    <w:uiPriority w:val="39"/>
    <w:unhideWhenUsed/>
    <w:rsid w:val="008B5794"/>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yperlink" Target="https://d.book118.com/868056003001006026" TargetMode="Externa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4921</Words>
  <Characters>28050</Characters>
  <Application>Microsoft Office Word</Application>
  <DocSecurity>0</DocSecurity>
  <Lines>233</Lines>
  <Paragraphs>65</Paragraphs>
  <ScaleCrop>false</ScaleCrop>
  <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15655379906@163.com</dc:creator>
  <cp:lastModifiedBy>15655379906@163.com</cp:lastModifiedBy>
  <cp:revision>1</cp:revision>
  <dcterms:created xsi:type="dcterms:W3CDTF">2024-01-08T08:26:00Z</dcterms:created>
  <dcterms:modified xsi:type="dcterms:W3CDTF">2024-01-08T08:27:00Z</dcterms:modified>
</cp:coreProperties>
</file>