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0B7" w:rsidRPr="00EA10B7" w:rsidP="00EA10B7">
      <w:pPr>
        <w:jc w:val="center"/>
        <w:rPr>
          <w:rFonts w:ascii="宋体" w:hAnsi="宋体"/>
          <w:b/>
          <w:color w:val="000000"/>
        </w:rPr>
      </w:pPr>
      <w:r w:rsidRPr="00EA10B7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EA10B7" w:rsidRPr="00EA10B7" w:rsidP="00EA10B7">
      <w:pPr>
        <w:jc w:val="left"/>
        <w:rPr>
          <w:rFonts w:ascii="宋体" w:hAnsi="宋体"/>
          <w:b/>
          <w:bCs/>
          <w:color w:val="000000"/>
        </w:rPr>
      </w:pPr>
      <w:r w:rsidRPr="00EA10B7">
        <w:rPr>
          <w:rFonts w:ascii="宋体" w:hAnsi="宋体" w:hint="eastAsia"/>
          <w:b/>
          <w:bCs/>
          <w:color w:val="000000"/>
        </w:rPr>
        <w:t>考生请注意：</w:t>
      </w:r>
    </w:p>
    <w:p w:rsidR="00EA10B7" w:rsidRPr="00EA10B7" w:rsidP="00EA10B7">
      <w:pPr>
        <w:jc w:val="left"/>
        <w:rPr>
          <w:rFonts w:ascii="宋体" w:hAnsi="宋体" w:hint="eastAsia"/>
          <w:b/>
          <w:bCs/>
          <w:color w:val="000000"/>
        </w:rPr>
      </w:pPr>
      <w:r w:rsidRPr="00EA10B7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EA10B7" w:rsidRPr="00EA10B7" w:rsidP="00EA10B7">
      <w:pPr>
        <w:jc w:val="left"/>
        <w:rPr>
          <w:rFonts w:ascii="宋体" w:hAnsi="宋体" w:hint="eastAsia"/>
          <w:b/>
          <w:bCs/>
          <w:color w:val="000000"/>
        </w:rPr>
      </w:pPr>
      <w:r w:rsidRPr="00EA10B7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EA10B7" w:rsidRPr="00EA10B7" w:rsidP="00EA10B7">
      <w:pPr>
        <w:jc w:val="left"/>
        <w:rPr>
          <w:rFonts w:ascii="宋体" w:hAnsi="宋体"/>
          <w:b/>
          <w:bCs/>
          <w:color w:val="000000"/>
        </w:rPr>
      </w:pPr>
      <w:r w:rsidRPr="00EA10B7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EA10B7" w:rsidRPr="00EA10B7" w:rsidP="00EA10B7">
      <w:pPr>
        <w:jc w:val="center"/>
        <w:rPr>
          <w:rFonts w:ascii="宋体" w:hAnsi="宋体"/>
          <w:b/>
          <w:color w:val="000000"/>
        </w:rPr>
      </w:pPr>
    </w:p>
    <w:p w:rsidR="00EA10B7" w:rsidRPr="00EA10B7" w:rsidP="00EA10B7">
      <w:pPr>
        <w:jc w:val="left"/>
        <w:rPr>
          <w:rFonts w:ascii="宋体" w:hAnsi="宋体"/>
          <w:b/>
          <w:color w:val="000000"/>
        </w:rPr>
      </w:pPr>
      <w:r w:rsidRPr="00EA10B7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1．</w:t>
      </w:r>
      <w:r w:rsidRPr="00EA10B7">
        <w:rPr>
          <w:b/>
          <w:color w:val="000000"/>
        </w:rPr>
        <w:t>计算</w:t>
      </w:r>
      <w:r>
        <w:rPr>
          <w:b/>
          <w:color w:val="000000"/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1DF5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C1DF5&quot;&gt;&lt;m:oMathPara&gt;&lt;m:oMath&gt;&lt;m:r&gt;&lt;w:rPr&gt;&lt;w:i/&gt;&lt;/w:rPr&gt;&lt;m:t&gt;(-1)×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EA10B7">
        <w:rPr>
          <w:b/>
          <w:color w:val="000000"/>
        </w:rPr>
        <w:t>的结果是（   ）</w: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26" type="#_x0000_t75" style="width:12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0069A&quot;/&gt;&lt;wsp:rsid wsp:val=&quot;00C57401&quot;/&gt;&lt;wsp:rsid wsp:val=&quot;00FA2C2C&quot;/&gt;&lt;wsp:rsid wsp:val=&quot;00FF6DA5&quot;/&gt;&lt;/wsp:rsids&gt;&lt;/w:docPr&gt;&lt;w:body&gt;&lt;w:p wsp:rsidR=&quot;00000000&quot; wsp:rsidRDefault=&quot;00B0069A&quot;&gt;&lt;m:oMathPara&gt;&lt;m:oMath&gt;&lt;m:r&gt;&lt;w:rPr&gt;&lt;w:i/&gt;&lt;/w:rPr&gt;&lt;m:t&gt;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EA10B7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027" type="#_x0000_t75" style="width:12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68E6&quot;/&gt;&lt;wsp:rsid wsp:val=&quot;000B6540&quot;/&gt;&lt;wsp:rsid wsp:val=&quot;0016710A&quot;/&gt;&lt;wsp:rsid wsp:val=&quot;00187194&quot;/&gt;&lt;wsp:rsid wsp:val=&quot;00193019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468E6&quot;&gt;&lt;m:oMathPara&gt;&lt;m:oMath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EA10B7">
        <w:rPr>
          <w:b/>
          <w:color w:val="000000"/>
        </w:rPr>
        <w:tab/>
        <w:t>C．1</w:t>
        <w:tab/>
        <w:t>D．2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2．</w:t>
      </w:r>
      <w:r w:rsidRPr="00EA10B7">
        <w:rPr>
          <w:b/>
          <w:color w:val="000000"/>
        </w:rPr>
        <w:t>运用乘法公式计算（4+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）（4﹣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）的结果是（　　）</w: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﹣16</w:t>
        <w:tab/>
        <w:t>B．16﹣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ab/>
        <w:t>C．16﹣8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+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ab/>
        <w:t>D．8﹣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3．</w:t>
      </w:r>
      <w:r w:rsidRPr="00EA10B7">
        <w:rPr>
          <w:b/>
          <w:color w:val="000000"/>
        </w:rPr>
        <w:t>如图，AB∥CD，那么（　　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124.55pt;height:65.98pt;visibility:visible" filled="f" stroked="f">
            <v:imagedata r:id="rId8" o:title="figure"/>
          </v:shape>
        </w:pic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A．∠BAD与∠B互补</w:t>
        <w:tab/>
        <w:t>B．∠1=∠2</w:t>
        <w:tab/>
        <w:t>C．∠BAD与∠D互补</w:t>
        <w:tab/>
        <w:t>D．∠BCD与∠D互补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4．</w:t>
      </w:r>
      <w:r w:rsidRPr="00EA10B7">
        <w:rPr>
          <w:b/>
          <w:color w:val="000000"/>
        </w:rPr>
        <w:t>神舟十号飞船是我国“神州”系列飞船之一，每小时飞行约28000公里，将28000用科学记数法表示应为（    ）</w: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A．2.8×10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ab/>
        <w:t>B．28×10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ab/>
        <w:t>C．2.8×10</w:t>
      </w:r>
      <w:r w:rsidRPr="00EA10B7">
        <w:rPr>
          <w:b/>
          <w:color w:val="000000"/>
          <w:vertAlign w:val="superscript"/>
        </w:rPr>
        <w:t>4</w:t>
      </w:r>
      <w:r w:rsidRPr="00EA10B7">
        <w:rPr>
          <w:b/>
          <w:color w:val="000000"/>
        </w:rPr>
        <w:tab/>
        <w:t>D．0.28×10</w:t>
      </w:r>
      <w:r w:rsidRPr="00EA10B7">
        <w:rPr>
          <w:b/>
          <w:color w:val="000000"/>
          <w:vertAlign w:val="superscript"/>
        </w:rPr>
        <w:t>5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5．</w:t>
      </w:r>
      <w:r w:rsidRPr="00EA10B7">
        <w:rPr>
          <w:b/>
          <w:color w:val="000000"/>
        </w:rPr>
        <w:t>下列命题中，真命题是（ 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A．对角线互相垂直且相等的四边形是正方形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B．等腰梯形既是轴对称图形又是中心对称图形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C．圆的切线垂直于经过切点的半径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D．垂直于同一直线的两条直线互相垂直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6．</w:t>
      </w:r>
      <w:r w:rsidRPr="00EA10B7">
        <w:rPr>
          <w:b/>
          <w:color w:val="000000"/>
        </w:rPr>
        <w:t>下列运算正确的（　　）</w: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A．（b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）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=b</w:t>
      </w:r>
      <w:r w:rsidRPr="00EA10B7">
        <w:rPr>
          <w:b/>
          <w:color w:val="000000"/>
          <w:vertAlign w:val="superscript"/>
        </w:rPr>
        <w:t>5</w:t>
      </w:r>
      <w:r w:rsidRPr="00EA10B7">
        <w:rPr>
          <w:b/>
          <w:color w:val="000000"/>
        </w:rPr>
        <w:tab/>
        <w:t>B．x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÷x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=x</w:t>
        <w:tab/>
        <w:t>C．5y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•3y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=15y</w:t>
      </w:r>
      <w:r w:rsidRPr="00EA10B7">
        <w:rPr>
          <w:b/>
          <w:color w:val="000000"/>
          <w:vertAlign w:val="superscript"/>
        </w:rPr>
        <w:t>5</w:t>
      </w:r>
      <w:r w:rsidRPr="00EA10B7">
        <w:rPr>
          <w:b/>
          <w:color w:val="000000"/>
        </w:rPr>
        <w:tab/>
        <w:t>D．a+a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=a</w:t>
      </w:r>
      <w:r w:rsidRPr="00EA10B7">
        <w:rPr>
          <w:b/>
          <w:color w:val="000000"/>
          <w:vertAlign w:val="superscript"/>
        </w:rPr>
        <w:t>3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A10B7">
        <w:rPr>
          <w:rFonts w:ascii="宋体" w:hAnsi="宋体"/>
          <w:b/>
          <w:color w:val="000000"/>
        </w:rPr>
        <w:t>7．</w:t>
      </w:r>
      <w:r w:rsidRPr="00EA10B7">
        <w:rPr>
          <w:b/>
          <w:color w:val="000000"/>
        </w:rPr>
        <w:t>如图，一艘轮船位于灯塔P的北偏东60°方向，与灯塔P的距离为30海里的A处，轮船沿正南方向航行一段时间后，到达位于灯塔P的南偏东30°方向上的B处，则此时轮船所在位置B与灯塔P之间的距离为(    )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52.5pt;height:85.5pt;visibility:visible" filled="f" stroked="f">
            <v:imagedata r:id="rId9" o:title="figure"/>
          </v:shape>
        </w:pic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A．60海里</w:t>
        <w:tab/>
        <w:t>B．45海里</w:t>
        <w:tab/>
        <w:t>C．20</w:t>
      </w:r>
      <w:r>
        <w:rPr>
          <w:b/>
          <w:color w:val="000000"/>
        </w:rPr>
        <w:object>
          <v:shape id="_x0000_i1030" type="#_x0000_t75" alt="eqIda2a0ce3781fa4c26b624f5966b7dee44" style="width:18pt;height:18pt" o:oleicon="f" o:ole="" o:preferrelative="t" stroked="f">
            <v:imagedata r:id="rId10" o:title="eqIda2a0ce3781fa4c26b624f5966b7dee44"/>
          </v:shape>
          <o:OLEObject Type="Embed" ProgID="Equation.DSMT4" ShapeID="_x0000_i1030" DrawAspect="Content" ObjectID="_1649765378" r:id="rId11"/>
        </w:object>
      </w:r>
      <w:r w:rsidRPr="00EA10B7">
        <w:rPr>
          <w:b/>
          <w:color w:val="000000"/>
        </w:rPr>
        <w:t>海里</w:t>
        <w:tab/>
        <w:t>D．30</w:t>
      </w:r>
      <w:r>
        <w:rPr>
          <w:b/>
          <w:color w:val="000000"/>
        </w:rPr>
        <w:object>
          <v:shape id="_x0000_i1031" type="#_x0000_t75" alt="eqIda2a0ce3781fa4c26b624f5966b7dee44" style="width:18pt;height:18pt" o:oleicon="f" o:ole="" o:preferrelative="t" stroked="f">
            <v:imagedata r:id="rId10" o:title="eqIda2a0ce3781fa4c26b624f5966b7dee44"/>
          </v:shape>
          <o:OLEObject Type="Embed" ProgID="Equation.DSMT4" ShapeID="_x0000_i1031" DrawAspect="Content" ObjectID="_1649765379" r:id="rId12"/>
        </w:object>
      </w:r>
      <w:r w:rsidRPr="00EA10B7">
        <w:rPr>
          <w:b/>
          <w:color w:val="000000"/>
        </w:rPr>
        <w:t>海里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8．</w:t>
      </w:r>
      <w:r w:rsidRPr="00EA10B7">
        <w:rPr>
          <w:b/>
          <w:color w:val="000000"/>
        </w:rPr>
        <w:t>如图，梯形ABCD中，AD∥BC，AB=DC，DE∥AB，下列各式正确的是（　　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27.47pt;height:55.49pt;visibility:visible" filled="f" stroked="f">
            <v:imagedata r:id="rId13" o:title="figure"/>
          </v:shape>
        </w:pic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70c6736a4d4c49e19c3217e72ec3de4b" style="width:48.85pt;height:17.54pt" o:oleicon="f" o:ole="" o:preferrelative="t" stroked="f">
            <v:imagedata r:id="rId14" o:title="eqId70c6736a4d4c49e19c3217e72ec3de4b"/>
          </v:shape>
          <o:OLEObject Type="Embed" ProgID="Equation.DSMT4" ShapeID="_x0000_i1033" DrawAspect="Content" ObjectID="_1649766658" r:id="rId15"/>
        </w:object>
      </w:r>
      <w:r w:rsidRPr="00EA10B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c95b8fb5007247b499d7683ae86a5596" style="width:51pt;height:17.26pt" o:oleicon="f" o:ole="" o:preferrelative="t" stroked="f">
            <v:imagedata r:id="rId16" o:title="eqIdc95b8fb5007247b499d7683ae86a5596"/>
          </v:shape>
          <o:OLEObject Type="Embed" ProgID="Equation.DSMT4" ShapeID="_x0000_i1034" DrawAspect="Content" ObjectID="_1649766659" r:id="rId17"/>
        </w:object>
      </w:r>
      <w:r w:rsidRPr="00EA10B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09763393cbd64d20813adaf306cbae3e" style="width:48pt;height:15.74pt" o:oleicon="f" o:ole="" o:preferrelative="t" stroked="f">
            <v:imagedata r:id="rId18" o:title="eqId09763393cbd64d20813adaf306cbae3e"/>
          </v:shape>
          <o:OLEObject Type="Embed" ProgID="Equation.DSMT4" ShapeID="_x0000_i1035" DrawAspect="Content" ObjectID="_1649766660" r:id="rId19"/>
        </w:object>
      </w:r>
      <w:r w:rsidRPr="00EA10B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2f996568a3764529a492d1cfc66f6b8b" style="width:48.76pt;height:15.74pt" o:oleicon="f" o:ole="" o:preferrelative="t" stroked="f">
            <v:imagedata r:id="rId20" o:title="eqId2f996568a3764529a492d1cfc66f6b8b"/>
          </v:shape>
          <o:OLEObject Type="Embed" ProgID="Equation.DSMT4" ShapeID="_x0000_i1036" DrawAspect="Content" ObjectID="_1649766661" r:id="rId21"/>
        </w:obje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9．</w:t>
      </w:r>
      <w:r w:rsidRPr="00EA10B7">
        <w:rPr>
          <w:b/>
          <w:color w:val="000000"/>
        </w:rPr>
        <w:t>如图，一把矩形直尺沿直线断开并错位，点E、D、B、F在同一条直线上，若∠ADE＝125°，则∠DBC的度数为（    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07.85pt;height:55.41pt;visibility:visible" filled="f" stroked="f">
            <v:imagedata r:id="rId22" o:title="figure"/>
          </v:shape>
        </w:pic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A．125°</w:t>
        <w:tab/>
        <w:t>B．75°</w:t>
        <w:tab/>
        <w:t>C．65°</w:t>
        <w:tab/>
        <w:t>D．55°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10．</w:t>
      </w:r>
      <w:r w:rsidRPr="00EA10B7">
        <w:rPr>
          <w:b/>
          <w:color w:val="000000"/>
        </w:rPr>
        <w:t>为考察两名实习工人的工作情况，质检部将他们工作第一周每天生产合格产品的个数整理成甲，乙两组数据，如下表：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11"/>
        <w:gridCol w:w="1927"/>
        <w:gridCol w:w="1755"/>
        <w:gridCol w:w="1899"/>
        <w:gridCol w:w="1956"/>
        <w:gridCol w:w="1841"/>
      </w:tblGrid>
      <w:tr w:rsidTr="003524A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6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甲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7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8</w:t>
            </w:r>
          </w:p>
        </w:tc>
      </w:tr>
      <w:tr w:rsidTr="003524A9">
        <w:tblPrEx>
          <w:tblW w:w="5000" w:type="pct"/>
          <w:tblLook w:val="04A0"/>
        </w:tblPrEx>
        <w:trPr>
          <w:cantSplit/>
          <w:trHeight w:val="405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乙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4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8</w:t>
            </w:r>
          </w:p>
        </w:tc>
      </w:tr>
    </w:tbl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关于以上数据，说法正确的是（     ）</w:t>
      </w:r>
    </w:p>
    <w:p w:rsidR="00EA10B7" w:rsidRPr="00EA10B7" w:rsidP="00EA10B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A．甲、乙的众数相同</w:t>
        <w:tab/>
        <w:t>B．甲、乙的中位数相同</w:t>
      </w:r>
    </w:p>
    <w:p w:rsidR="00EA10B7" w:rsidRPr="00EA10B7" w:rsidP="00EA10B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C．甲的平均数小于乙的平均数</w:t>
        <w:tab/>
        <w:t>D．甲的方差小于乙的方差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11．</w:t>
      </w:r>
      <w:r w:rsidRPr="00EA10B7">
        <w:rPr>
          <w:b/>
          <w:color w:val="000000"/>
        </w:rPr>
        <w:t>下列所述图形中，是轴对称图形但不是中心对称图形的是（    ）</w: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A．线段</w:t>
        <w:tab/>
        <w:t>B．等边三角形</w:t>
        <w:tab/>
        <w:t>C．正方形</w:t>
        <w:tab/>
        <w:t>D．平行四边形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12．</w:t>
      </w:r>
      <w:r w:rsidRPr="00EA10B7">
        <w:rPr>
          <w:b/>
          <w:color w:val="000000"/>
        </w:rPr>
        <w:t>已知二次函数</w:t>
      </w:r>
      <w:r w:rsidRPr="00EA10B7">
        <w:rPr>
          <w:b/>
          <w:i/>
          <w:color w:val="000000"/>
        </w:rPr>
        <w:t>y</w:t>
      </w:r>
      <w:r w:rsidRPr="00EA10B7">
        <w:rPr>
          <w:b/>
          <w:color w:val="000000"/>
        </w:rPr>
        <w:t>＝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﹣4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+</w:t>
      </w:r>
      <w:r w:rsidRPr="00EA10B7">
        <w:rPr>
          <w:b/>
          <w:i/>
          <w:color w:val="000000"/>
        </w:rPr>
        <w:t>m</w:t>
      </w:r>
      <w:r w:rsidRPr="00EA10B7">
        <w:rPr>
          <w:b/>
          <w:color w:val="000000"/>
        </w:rPr>
        <w:t>的图象与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轴交于</w:t>
      </w:r>
      <w:r w:rsidRPr="00EA10B7">
        <w:rPr>
          <w:b/>
          <w:i/>
          <w:color w:val="000000"/>
        </w:rPr>
        <w:t>A</w:t>
      </w:r>
      <w:r w:rsidRPr="00EA10B7">
        <w:rPr>
          <w:b/>
          <w:color w:val="000000"/>
        </w:rPr>
        <w:t>、</w:t>
      </w:r>
      <w:r w:rsidRPr="00EA10B7">
        <w:rPr>
          <w:b/>
          <w:i/>
          <w:color w:val="000000"/>
        </w:rPr>
        <w:t>B</w:t>
      </w:r>
      <w:r w:rsidRPr="00EA10B7">
        <w:rPr>
          <w:b/>
          <w:color w:val="000000"/>
        </w:rPr>
        <w:t>两点，且点</w:t>
      </w:r>
      <w:r w:rsidRPr="00EA10B7">
        <w:rPr>
          <w:b/>
          <w:i/>
          <w:color w:val="000000"/>
        </w:rPr>
        <w:t>A</w:t>
      </w:r>
      <w:r w:rsidRPr="00EA10B7">
        <w:rPr>
          <w:b/>
          <w:color w:val="000000"/>
        </w:rPr>
        <w:t>的坐标为(1，0)，则线段</w:t>
      </w:r>
      <w:r w:rsidRPr="00EA10B7">
        <w:rPr>
          <w:b/>
          <w:i/>
          <w:color w:val="000000"/>
        </w:rPr>
        <w:t>AB</w:t>
      </w:r>
      <w:r w:rsidRPr="00EA10B7">
        <w:rPr>
          <w:b/>
          <w:color w:val="000000"/>
        </w:rPr>
        <w:t>的长为(　　)</w:t>
      </w:r>
    </w:p>
    <w:p w:rsidR="00EA10B7" w:rsidRPr="00EA10B7" w:rsidP="00EA10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EA10B7" w:rsidRPr="00EA10B7" w:rsidP="00EA10B7">
      <w:pPr>
        <w:jc w:val="left"/>
        <w:rPr>
          <w:rFonts w:ascii="宋体" w:hAnsi="宋体"/>
          <w:b/>
          <w:color w:val="000000"/>
        </w:rPr>
      </w:pPr>
      <w:r w:rsidRPr="00EA10B7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A10B7">
        <w:rPr>
          <w:rFonts w:ascii="宋体" w:hAnsi="宋体"/>
          <w:b/>
          <w:color w:val="000000"/>
        </w:rPr>
        <w:t>13．</w:t>
      </w:r>
      <w:r w:rsidRPr="00EA10B7">
        <w:rPr>
          <w:b/>
          <w:color w:val="000000"/>
        </w:rPr>
        <w:t>如图，路灯距离地面6</w:t>
      </w:r>
      <w:r>
        <w:rPr>
          <w:b/>
          <w:color w:val="000000"/>
        </w:rPr>
        <w:object>
          <v:shape id="_x0000_i1038" type="#_x0000_t75" alt="eqId3a4208e0040c42ed8b09de2cae9d562e" style="width:13.1pt;height:10.9pt" o:oleicon="f" o:ole="" o:preferrelative="t" stroked="f">
            <v:imagedata r:id="rId23" o:title="eqId3a4208e0040c42ed8b09de2cae9d562e"/>
          </v:shape>
          <o:OLEObject Type="Embed" ProgID="Equation.DSMT4" ShapeID="_x0000_i1038" DrawAspect="Content" ObjectID="_1649762330" r:id="rId24"/>
        </w:object>
      </w:r>
      <w:r w:rsidRPr="00EA10B7">
        <w:rPr>
          <w:b/>
          <w:color w:val="000000"/>
        </w:rPr>
        <w:t>，身高1.5</w:t>
      </w:r>
      <w:r>
        <w:rPr>
          <w:b/>
          <w:color w:val="000000"/>
        </w:rPr>
        <w:object>
          <v:shape id="_x0000_i1039" type="#_x0000_t75" alt="eqId3a4208e0040c42ed8b09de2cae9d562e" style="width:13.1pt;height:10.9pt" o:oleicon="f" o:ole="" o:preferrelative="t" stroked="f">
            <v:imagedata r:id="rId23" o:title="eqId3a4208e0040c42ed8b09de2cae9d562e"/>
          </v:shape>
          <o:OLEObject Type="Embed" ProgID="Equation.DSMT4" ShapeID="_x0000_i1039" DrawAspect="Content" ObjectID="_1649762331" r:id="rId25"/>
        </w:object>
      </w:r>
      <w:r w:rsidRPr="00EA10B7">
        <w:rPr>
          <w:b/>
          <w:color w:val="000000"/>
        </w:rPr>
        <w:t>的小明站在距离灯的底部（点</w:t>
      </w:r>
      <w:r>
        <w:rPr>
          <w:b/>
          <w:color w:val="000000"/>
        </w:rPr>
        <w:object>
          <v:shape id="_x0000_i1040" type="#_x0000_t75" alt="eqId2efda802d5534f6d92d9f8af7aaec28b" style="width:12pt;height:14.25pt" o:oleicon="f" o:ole="" o:preferrelative="t" stroked="f">
            <v:imagedata r:id="rId26" o:title="eqId2efda802d5534f6d92d9f8af7aaec28b"/>
          </v:shape>
          <o:OLEObject Type="Embed" ProgID="Equation.DSMT4" ShapeID="_x0000_i1040" DrawAspect="Content" ObjectID="_1649762332" r:id="rId27"/>
        </w:object>
      </w:r>
      <w:r w:rsidRPr="00EA10B7">
        <w:rPr>
          <w:b/>
          <w:color w:val="000000"/>
        </w:rPr>
        <w:t>）15</w:t>
      </w:r>
      <w:r>
        <w:rPr>
          <w:b/>
          <w:color w:val="000000"/>
        </w:rPr>
        <w:object>
          <v:shape id="_x0000_i1041" type="#_x0000_t75" alt="eqId3a4208e0040c42ed8b09de2cae9d562e" style="width:13.1pt;height:10.9pt" o:oleicon="f" o:ole="" o:preferrelative="t" stroked="f">
            <v:imagedata r:id="rId23" o:title="eqId3a4208e0040c42ed8b09de2cae9d562e"/>
          </v:shape>
          <o:OLEObject Type="Embed" ProgID="Equation.DSMT4" ShapeID="_x0000_i1041" DrawAspect="Content" ObjectID="_1649762333" r:id="rId28"/>
        </w:object>
      </w:r>
      <w:r w:rsidRPr="00EA10B7">
        <w:rPr>
          <w:b/>
          <w:color w:val="000000"/>
        </w:rPr>
        <w:t>的</w:t>
      </w:r>
      <w:r>
        <w:rPr>
          <w:b/>
          <w:color w:val="000000"/>
        </w:rPr>
        <w:object>
          <v:shape id="_x0000_i1042" type="#_x0000_t75" alt="eqIdcc614bd3390c4d028df189b234dcc351" style="width:11.9pt;height:13.16pt" o:oleicon="f" o:ole="" o:preferrelative="t" stroked="f">
            <v:imagedata r:id="rId29" o:title="eqIdcc614bd3390c4d028df189b234dcc351"/>
          </v:shape>
          <o:OLEObject Type="Embed" ProgID="Equation.DSMT4" ShapeID="_x0000_i1042" DrawAspect="Content" ObjectID="_1649762334" r:id="rId30"/>
        </w:object>
      </w:r>
      <w:r w:rsidRPr="00EA10B7">
        <w:rPr>
          <w:b/>
          <w:color w:val="000000"/>
        </w:rPr>
        <w:t>处，则小明的影子</w:t>
      </w:r>
      <w:r>
        <w:rPr>
          <w:b/>
          <w:color w:val="000000"/>
        </w:rPr>
        <w:object>
          <v:shape id="_x0000_i1043" type="#_x0000_t75" alt="eqIdc7fb590d53e8494da0bf95591471c64b" style="width:21.74pt;height:14.25pt" o:oleicon="f" o:ole="" o:preferrelative="t" stroked="f">
            <v:imagedata r:id="rId31" o:title="eqIdc7fb590d53e8494da0bf95591471c64b"/>
          </v:shape>
          <o:OLEObject Type="Embed" ProgID="Equation.DSMT4" ShapeID="_x0000_i1043" DrawAspect="Content" ObjectID="_1649762335" r:id="rId32"/>
        </w:object>
      </w:r>
      <w:r w:rsidRPr="00EA10B7">
        <w:rPr>
          <w:b/>
          <w:color w:val="000000"/>
        </w:rPr>
        <w:t>的长为________</w:t>
      </w:r>
      <w:r>
        <w:rPr>
          <w:b/>
          <w:color w:val="000000"/>
        </w:rPr>
        <w:object>
          <v:shape id="_x0000_i1044" type="#_x0000_t75" alt="eqId3a4208e0040c42ed8b09de2cae9d562e" style="width:13.1pt;height:10.9pt" o:oleicon="f" o:ole="" o:preferrelative="t" stroked="f">
            <v:imagedata r:id="rId23" o:title="eqId3a4208e0040c42ed8b09de2cae9d562e"/>
          </v:shape>
          <o:OLEObject Type="Embed" ProgID="Equation.DSMT4" ShapeID="_x0000_i1044" DrawAspect="Content" ObjectID="_1649762336" r:id="rId33"/>
        </w:object>
      </w:r>
      <w:r w:rsidRPr="00EA10B7">
        <w:rPr>
          <w:b/>
          <w:color w:val="000000"/>
        </w:rPr>
        <w:t xml:space="preserve">． 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11.75pt;height:73.5pt;visibility:visible" filled="f" stroked="f">
            <v:imagedata r:id="rId34" o:title="figure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14．</w:t>
      </w:r>
      <w:r w:rsidRPr="00EA10B7">
        <w:rPr>
          <w:b/>
          <w:color w:val="000000"/>
        </w:rPr>
        <w:t>如图，在▱</w:t>
      </w:r>
      <w:r w:rsidRPr="00EA10B7">
        <w:rPr>
          <w:b/>
          <w:i/>
          <w:color w:val="000000"/>
        </w:rPr>
        <w:t>ABCD</w:t>
      </w:r>
      <w:r w:rsidRPr="00EA10B7">
        <w:rPr>
          <w:b/>
          <w:color w:val="000000"/>
        </w:rPr>
        <w:t>中，</w:t>
      </w:r>
      <w:r w:rsidRPr="00EA10B7">
        <w:rPr>
          <w:b/>
          <w:i/>
          <w:color w:val="000000"/>
        </w:rPr>
        <w:t>AC</w:t>
      </w:r>
      <w:r w:rsidRPr="00EA10B7">
        <w:rPr>
          <w:b/>
          <w:color w:val="000000"/>
        </w:rPr>
        <w:t>是一条对角线，</w:t>
      </w:r>
      <w:r w:rsidRPr="00EA10B7">
        <w:rPr>
          <w:b/>
          <w:i/>
          <w:color w:val="000000"/>
        </w:rPr>
        <w:t>EF</w:t>
      </w:r>
      <w:r w:rsidRPr="00EA10B7">
        <w:rPr>
          <w:b/>
          <w:color w:val="000000"/>
        </w:rPr>
        <w:t>∥</w:t>
      </w:r>
      <w:r w:rsidRPr="00EA10B7">
        <w:rPr>
          <w:b/>
          <w:i/>
          <w:color w:val="000000"/>
        </w:rPr>
        <w:t>BC</w:t>
      </w:r>
      <w:r w:rsidRPr="00EA10B7">
        <w:rPr>
          <w:b/>
          <w:color w:val="000000"/>
        </w:rPr>
        <w:t>，且</w:t>
      </w:r>
      <w:r w:rsidRPr="00EA10B7">
        <w:rPr>
          <w:b/>
          <w:i/>
          <w:color w:val="000000"/>
        </w:rPr>
        <w:t>EF</w:t>
      </w:r>
      <w:r w:rsidRPr="00EA10B7">
        <w:rPr>
          <w:b/>
          <w:color w:val="000000"/>
        </w:rPr>
        <w:t>与</w:t>
      </w:r>
      <w:r w:rsidRPr="00EA10B7">
        <w:rPr>
          <w:b/>
          <w:i/>
          <w:color w:val="000000"/>
        </w:rPr>
        <w:t>AB</w:t>
      </w:r>
      <w:r w:rsidRPr="00EA10B7">
        <w:rPr>
          <w:b/>
          <w:color w:val="000000"/>
        </w:rPr>
        <w:t>相交于点</w:t>
      </w:r>
      <w:r w:rsidRPr="00EA10B7">
        <w:rPr>
          <w:b/>
          <w:i/>
          <w:color w:val="000000"/>
        </w:rPr>
        <w:t>E</w:t>
      </w:r>
      <w:r w:rsidRPr="00EA10B7">
        <w:rPr>
          <w:b/>
          <w:color w:val="000000"/>
        </w:rPr>
        <w:t>，与</w:t>
      </w:r>
      <w:r w:rsidRPr="00EA10B7">
        <w:rPr>
          <w:b/>
          <w:i/>
          <w:color w:val="000000"/>
        </w:rPr>
        <w:t>AC</w:t>
      </w:r>
      <w:r w:rsidRPr="00EA10B7">
        <w:rPr>
          <w:b/>
          <w:color w:val="000000"/>
        </w:rPr>
        <w:t>相交于点</w:t>
      </w:r>
      <w:r w:rsidRPr="00EA10B7">
        <w:rPr>
          <w:b/>
          <w:i/>
          <w:color w:val="000000"/>
        </w:rPr>
        <w:t>F</w:t>
      </w:r>
      <w:r w:rsidRPr="00EA10B7">
        <w:rPr>
          <w:b/>
          <w:color w:val="000000"/>
        </w:rPr>
        <w:t>，3</w:t>
      </w:r>
      <w:r w:rsidRPr="00EA10B7">
        <w:rPr>
          <w:b/>
          <w:i/>
          <w:color w:val="000000"/>
        </w:rPr>
        <w:t>AE</w:t>
      </w:r>
      <w:r w:rsidRPr="00EA10B7">
        <w:rPr>
          <w:b/>
          <w:color w:val="000000"/>
        </w:rPr>
        <w:t>＝2</w:t>
      </w:r>
      <w:r w:rsidRPr="00EA10B7">
        <w:rPr>
          <w:b/>
          <w:i/>
          <w:color w:val="000000"/>
        </w:rPr>
        <w:t>EB</w:t>
      </w:r>
      <w:r w:rsidRPr="00EA10B7">
        <w:rPr>
          <w:b/>
          <w:color w:val="000000"/>
        </w:rPr>
        <w:t>，连接</w:t>
      </w:r>
      <w:r w:rsidRPr="00EA10B7">
        <w:rPr>
          <w:b/>
          <w:i/>
          <w:color w:val="000000"/>
        </w:rPr>
        <w:t>DF</w:t>
      </w:r>
      <w:r w:rsidRPr="00EA10B7">
        <w:rPr>
          <w:b/>
          <w:color w:val="000000"/>
        </w:rPr>
        <w:t>．若</w:t>
      </w:r>
      <w:r w:rsidRPr="00EA10B7">
        <w:rPr>
          <w:b/>
          <w:i/>
          <w:color w:val="000000"/>
        </w:rPr>
        <w:t>S</w:t>
      </w:r>
      <w:r w:rsidRPr="00EA10B7">
        <w:rPr>
          <w:b/>
          <w:color w:val="000000"/>
          <w:vertAlign w:val="subscript"/>
        </w:rPr>
        <w:t>△</w:t>
      </w:r>
      <w:r w:rsidRPr="00EA10B7">
        <w:rPr>
          <w:b/>
          <w:i/>
          <w:color w:val="000000"/>
          <w:vertAlign w:val="subscript"/>
        </w:rPr>
        <w:t>AEF</w:t>
      </w:r>
      <w:r w:rsidRPr="00EA10B7">
        <w:rPr>
          <w:b/>
          <w:color w:val="000000"/>
        </w:rPr>
        <w:t>＝1，则</w:t>
      </w:r>
      <w:r w:rsidRPr="00EA10B7">
        <w:rPr>
          <w:b/>
          <w:i/>
          <w:color w:val="000000"/>
        </w:rPr>
        <w:t>S</w:t>
      </w:r>
      <w:r w:rsidRPr="00EA10B7">
        <w:rPr>
          <w:b/>
          <w:color w:val="000000"/>
          <w:vertAlign w:val="subscript"/>
        </w:rPr>
        <w:t>△</w:t>
      </w:r>
      <w:r w:rsidRPr="00EA10B7">
        <w:rPr>
          <w:b/>
          <w:i/>
          <w:color w:val="000000"/>
          <w:vertAlign w:val="subscript"/>
        </w:rPr>
        <w:t>ADF</w:t>
      </w:r>
      <w:r w:rsidRPr="00EA10B7">
        <w:rPr>
          <w:b/>
          <w:color w:val="000000"/>
        </w:rPr>
        <w:t>的值为_____．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style="width:90.71pt;height:62.24pt;visibility:visible" filled="f" stroked="f">
            <v:imagedata r:id="rId35" o:title="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15．</w:t>
      </w:r>
      <w:r w:rsidRPr="00EA10B7">
        <w:rPr>
          <w:b/>
          <w:color w:val="000000"/>
        </w:rPr>
        <w:t>在20km越野赛中，甲乙两选手的行程y（单位：km）随时间x（单位：h）变化的图象如图所示，根据图中提供的信息，有下列说法：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①两人相遇前，甲的速度小于乙的速度；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②出发后1小时，两人行程均为10km；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③出发后1.5小时，甲的行程比乙多3km；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④甲比乙先到达终点．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其中正确的有_____个．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43.96pt;height:125.97pt;visibility:visible" filled="f" stroked="f">
            <v:imagedata r:id="rId36" o:title="figure"/>
          </v:shape>
        </w:pict>
      </w:r>
    </w:p>
    <w:p w:rsidR="00EA10B7" w:rsidRPr="00EA10B7" w:rsidP="00EA10B7">
      <w:pPr>
        <w:spacing w:before="75"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16．</w:t>
      </w:r>
      <w:r w:rsidRPr="00EA10B7">
        <w:rPr>
          <w:b/>
          <w:color w:val="000000"/>
        </w:rPr>
        <w:t>如图，在正六边形</w:t>
      </w:r>
      <w:r w:rsidRPr="00EA10B7">
        <w:rPr>
          <w:b/>
          <w:i/>
          <w:color w:val="000000"/>
        </w:rPr>
        <w:t>ABCDEF</w:t>
      </w:r>
      <w:r w:rsidRPr="00EA10B7">
        <w:rPr>
          <w:b/>
          <w:color w:val="000000"/>
        </w:rPr>
        <w:t>的上方作正方形</w:t>
      </w:r>
      <w:r w:rsidRPr="00EA10B7">
        <w:rPr>
          <w:b/>
          <w:i/>
          <w:color w:val="000000"/>
        </w:rPr>
        <w:t>AFGH</w:t>
      </w:r>
      <w:r w:rsidRPr="00EA10B7">
        <w:rPr>
          <w:b/>
          <w:color w:val="000000"/>
        </w:rPr>
        <w:t>，联结</w:t>
      </w:r>
      <w:r w:rsidRPr="00EA10B7">
        <w:rPr>
          <w:b/>
          <w:i/>
          <w:color w:val="000000"/>
        </w:rPr>
        <w:t>GC</w:t>
      </w:r>
      <w:r w:rsidRPr="00EA10B7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48" type="#_x0000_t75" alt="eqId55f216f612f9412b99cb52d3193e4121" style="width:34.79pt;height:15pt;mso-position-horizontal-relative:page;mso-position-vertical-relative:page" o:oleicon="f" o:ole="" o:preferrelative="t" stroked="f">
            <v:imagedata r:id="rId37" o:title="eqId55f216f612f9412b99cb52d3193e4121"/>
          </v:shape>
          <o:OLEObject Type="Embed" ProgID="Equation.DSMT4" ShapeID="_x0000_i1048" DrawAspect="Content" ObjectID="_1645245033" r:id="rId38"/>
        </w:object>
      </w:r>
      <w:r w:rsidRPr="00EA10B7">
        <w:rPr>
          <w:b/>
          <w:color w:val="000000"/>
        </w:rPr>
        <w:t>的正切值为___．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54.04pt;height:67.51pt;visibility:visible" filled="f" stroked="f">
            <v:imagedata r:id="rId39" o:title="figure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17．</w:t>
      </w:r>
      <w:r w:rsidRPr="00EA10B7">
        <w:rPr>
          <w:b/>
          <w:color w:val="000000"/>
        </w:rPr>
        <w:t>如图，△ABC是直角三角形，∠C=90°，四边形ABDE是菱形且C、B、D共线，AD、BE交于点O，连接OC，若BC=3，AC=4，则tan∠OCB=_____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0" type="#_x0000_t75" alt="figure" style="width:132.05pt;height:73.48pt;visibility:visible" filled="f" stroked="f">
            <v:imagedata r:id="rId40" o:title="figure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18．</w:t>
      </w:r>
      <w:r w:rsidRPr="00EA10B7">
        <w:rPr>
          <w:b/>
          <w:color w:val="000000"/>
        </w:rPr>
        <w:t>如图所示，数轴上点A所表示的数为a，则a的值是____．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44.71pt;height:45.75pt;visibility:visible" filled="f" stroked="f">
            <v:imagedata r:id="rId41" o:title="figure"/>
          </v:shape>
        </w:pict>
      </w:r>
    </w:p>
    <w:p w:rsidR="00EA10B7" w:rsidRPr="00EA10B7" w:rsidP="00EA10B7">
      <w:pPr>
        <w:jc w:val="left"/>
        <w:rPr>
          <w:rFonts w:ascii="宋体" w:hAnsi="宋体"/>
          <w:b/>
          <w:color w:val="000000"/>
        </w:rPr>
      </w:pPr>
      <w:r w:rsidRPr="00EA10B7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19．（6分）</w:t>
      </w:r>
      <w:r w:rsidRPr="00EA10B7">
        <w:rPr>
          <w:b/>
          <w:color w:val="000000"/>
        </w:rPr>
        <w:t>如图，已知点E,F分别是□ABCD的边BC,AD上的中点，且∠BAC=90°．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style="width:221.25pt;height:78pt;visibility:visible" filled="f" stroked="f">
            <v:imagedata r:id="rId42" o:title="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（1）求证：四边形AECF是菱形；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（2）若∠B=30°，BC=10，求菱形AECF面积．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20．（6分）</w:t>
      </w:r>
      <w:r w:rsidRPr="00EA10B7">
        <w:rPr>
          <w:b/>
          <w:color w:val="000000"/>
        </w:rPr>
        <w:t>顶点为D的抛物线y＝﹣x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+bx+c交x轴于A、B(3，0)，交y轴于点C，直线y＝﹣</w:t>
      </w:r>
      <w:r>
        <w:rPr>
          <w:b/>
          <w:noProof/>
          <w:color w:val="000000"/>
        </w:rPr>
        <w:pict>
          <v:shape id="_x0000_i1053" type="#_x0000_t75" alt="figure" style="width:9.75pt;height:26.25pt;visibility:visible" filled="f" stroked="f">
            <v:imagedata r:id="rId43" o:title="figure"/>
          </v:shape>
        </w:pict>
      </w:r>
      <w:r w:rsidRPr="00EA10B7">
        <w:rPr>
          <w:b/>
          <w:color w:val="000000"/>
        </w:rPr>
        <w:t>x+m经过点C，交x轴于E(4，0)．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287.25pt;height:139.5pt;visibility:visible" filled="f" stroked="f">
            <v:imagedata r:id="rId44" o:title="figure"/>
          </v:shape>
        </w:pict>
      </w:r>
      <w:r w:rsidRPr="00EA10B7">
        <w:rPr>
          <w:b/>
          <w:color w:val="000000"/>
        </w:rPr>
        <w:t>求出抛物线的解析式；如图1，点M为线段BD上不与B、D重合的一个动点，过点M作x轴的垂线，垂足为N，设点M的横坐标为x，四边形OCMN的面积为S，求S与x之间的函数关系式，并求S的最大值；点P为x轴的正半轴上一个动点，过P作x轴的垂线，交直线y＝﹣</w:t>
      </w:r>
      <w:r>
        <w:rPr>
          <w:b/>
          <w:color w:val="000000"/>
        </w:rPr>
        <w:object>
          <v:shape id="_x0000_i1055" type="#_x0000_t75" alt="eqIddda48cced83d424b89b7d8f8c62b1056" style="width:11.9pt;height:31.31pt" o:oleicon="f" o:ole="" o:preferrelative="t" stroked="f">
            <v:imagedata r:id="rId45" o:title=""/>
          </v:shape>
          <o:OLEObject Type="Embed" ProgID="Equation.DSMT4" ShapeID="_x0000_i1055" DrawAspect="Content" ObjectID="_1645246030" r:id="rId46"/>
        </w:object>
      </w:r>
      <w:r w:rsidRPr="00EA10B7">
        <w:rPr>
          <w:b/>
          <w:color w:val="000000"/>
        </w:rPr>
        <w:t>x+m于G，交抛物线于H，连接CH，将△CGH沿CH翻折，若点G的对应点F恰好落在y轴上时，请直接写出点P的坐标．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21．（6分）</w:t>
      </w:r>
      <w:r w:rsidRPr="00EA10B7">
        <w:rPr>
          <w:b/>
          <w:color w:val="000000"/>
        </w:rPr>
        <w:t>由于雾霾天气趋于严重，我市某电器商城根据民众健康需求，代理销售某种家用空气净化器，其进价是200元/台.经过市场销售后发现：在一个月内，当售价是400元/台时，可售出200台，且售价每降低10元，就可多售出50台．若供货商规定这种空气净化器售价不能低于300元/台，代理销售商每月要完成不低于450台的销售任务．完成下列表格，并直接写出月销售量y（台）与售价x（元/台）之间的函数关系式及售价x的取值范围；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4"/>
        <w:gridCol w:w="5495"/>
      </w:tblGrid>
      <w:tr w:rsidTr="003524A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48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售价（元/台）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月销售量（台）</w:t>
            </w:r>
          </w:p>
        </w:tc>
      </w:tr>
      <w:tr w:rsidTr="003524A9">
        <w:tblPrEx>
          <w:tblW w:w="5000" w:type="pct"/>
          <w:tblLook w:val="04A0"/>
        </w:tblPrEx>
        <w:trPr>
          <w:cantSplit/>
          <w:trHeight w:val="48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400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200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4"/>
        <w:gridCol w:w="5495"/>
      </w:tblGrid>
      <w:tr w:rsidTr="003524A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48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250</w:t>
            </w:r>
          </w:p>
        </w:tc>
      </w:tr>
      <w:tr w:rsidTr="003524A9">
        <w:tblPrEx>
          <w:tblW w:w="5000" w:type="pct"/>
          <w:tblLook w:val="04A0"/>
        </w:tblPrEx>
        <w:trPr>
          <w:cantSplit/>
          <w:trHeight w:val="48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x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（2）当售价x（元/台）定为多少时，商场每月销售这种空气净化器所获得的利润w（元）最大？最大利润是多少？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22．（8分）</w:t>
      </w:r>
      <w:r w:rsidRPr="00EA10B7">
        <w:rPr>
          <w:b/>
          <w:color w:val="000000"/>
        </w:rPr>
        <w:t>某工厂甲、乙两车间接到加工一批零件的任务，从开始加工到完成这项任务共用了9天，乙车间在加工2天后停止加工，引入新设备后继续加工，直到与甲车间同时完成这项任务为止，设甲、乙车间各自加工零件总数为y（件），与甲车间加工时间x（天），y与x之间的关系如图（1）所示．由工厂统计数据可知，甲车间与乙车间加工零件总数之差z（件）与甲车间加工时间x（天）的关系如图（2）所示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277.55pt;height:142.5pt;visibility:visible" filled="f" stroked="f">
            <v:imagedata r:id="rId47" o:title="figure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（1）甲车间每天加工零件为_____件，图中d值为_____．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（2）求出乙车间在引入新设备后加工零件的数量y与x之间的函数关系式．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（3）甲车间加工多长时间时，两车间加工零件总数为1000件？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23．（8分）</w:t>
      </w:r>
      <w:r w:rsidRPr="00EA10B7">
        <w:rPr>
          <w:b/>
          <w:color w:val="000000"/>
        </w:rPr>
        <w:t>已知：如图1在Rt△ABC中，∠C=90°，AC=8cm，BC=6cm，点P由点B出发沿BA方向向点A匀速运动，速度为2cm/s；同时点Q由点A出发沿AC方向点C匀速运动，速度为lcm/s；连接PQ，设运动的时间为t秒（0＜t＜5），解答下列问题：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（1）当为t何值时，PQ∥BC；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（2）设△AQP的面积为y（c</w:t>
      </w:r>
      <w:r>
        <w:rPr>
          <w:b/>
          <w:noProof/>
          <w:color w:val="000000"/>
        </w:rPr>
        <w:pict>
          <v:shape id="_x0000_i1057" type="#_x0000_t75" alt="figure" style="width:3.75pt;height:3.75pt;visibility:visible" filled="f" stroked="f">
            <v:imagedata r:id="rId48" o:title="figure"/>
          </v:shape>
        </w:pict>
      </w:r>
      <w:r w:rsidRPr="00EA10B7">
        <w:rPr>
          <w:b/>
          <w:color w:val="000000"/>
        </w:rPr>
        <w:t>m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），求y关于t的函数关系式，并求出y的最大值；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（3）如图2，连接PC，并把△PQC沿QC</w:t>
      </w:r>
      <w:r>
        <w:rPr>
          <w:b/>
          <w:noProof/>
          <w:color w:val="000000"/>
        </w:rPr>
        <w:pict>
          <v:shape id="_x0000_i1058" type="#_x0000_t75" alt="figure" style="width:3.75pt;height:3.75pt;visibility:visible" filled="f" stroked="f">
            <v:imagedata r:id="rId48" o:title="figure"/>
          </v:shape>
        </w:pict>
      </w:r>
      <w:r w:rsidRPr="00EA10B7">
        <w:rPr>
          <w:b/>
          <w:color w:val="000000"/>
        </w:rPr>
        <w:t>翻折，得到四边形PQPC，是否存在某时刻t，使四边形PQP'C为菱形？若存在，求出此时t的值；若不存在，请说明理由．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9" type="#_x0000_t75" alt="figure" style="width:274.43pt;height:134.22pt;visibility:visible" filled="f" stroked="f">
            <v:imagedata r:id="rId49" o:title="figure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24．（10分）</w:t>
      </w:r>
      <w:r w:rsidRPr="00EA10B7">
        <w:rPr>
          <w:b/>
          <w:color w:val="000000"/>
        </w:rPr>
        <w:t>如图，已知：正方形ABCD，点E在CB的延长线上，连接AE、DE，DE与边AB交于点F，FG∥BE交AE于点G．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（1）求证：GF=BF；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（2）若EB=1，BC=4，求AG的长；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（3）在BC边上取点M，使得BM=BE，连接AM交DE于点O．求证：FO•ED=OD•EF．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6.05pt;height:91.46pt;visibility:visible" filled="f" stroked="f">
            <v:imagedata r:id="rId50" o:title="figure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25．（10分）</w:t>
      </w:r>
      <w:r w:rsidRPr="00EA10B7">
        <w:rPr>
          <w:b/>
          <w:color w:val="000000"/>
        </w:rPr>
        <w:t>如图,△ABC,△CDE均是等腰直角三角形,∠ACB=∠DCE=90°,点E在AB上,求证:△CDA≌△CEB．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style="width:117.03pt;height:98.28pt;visibility:visible" filled="f" stroked="f">
            <v:imagedata r:id="rId51" o:title="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26．（12分）</w:t>
      </w:r>
      <w:r w:rsidRPr="00EA10B7">
        <w:rPr>
          <w:b/>
          <w:color w:val="000000"/>
        </w:rPr>
        <w:t>现有A、B两种手机上网计费方式，收费标准如下表所示：</w:t>
      </w:r>
    </w:p>
    <w:tbl>
      <w:tblPr>
        <w:tblStyle w:val="TableNormal"/>
        <w:tblW w:w="8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2130"/>
        <w:gridCol w:w="2130"/>
        <w:gridCol w:w="2130"/>
      </w:tblGrid>
      <w:tr w:rsidTr="003524A9">
        <w:tblPrEx>
          <w:tblW w:w="813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计费方式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月使用费/元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包月上网时间/分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超时费/(元/分)</w:t>
            </w:r>
          </w:p>
        </w:tc>
      </w:tr>
      <w:tr w:rsidTr="003524A9">
        <w:tblPrEx>
          <w:tblW w:w="8130" w:type="dxa"/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A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30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120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0.20</w:t>
            </w:r>
          </w:p>
        </w:tc>
      </w:tr>
      <w:tr w:rsidTr="003524A9">
        <w:tblPrEx>
          <w:tblW w:w="8130" w:type="dxa"/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B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60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320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A10B7" w:rsidRPr="00EA10B7" w:rsidP="00EA10B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A10B7">
              <w:rPr>
                <w:b/>
                <w:color w:val="000000"/>
              </w:rPr>
              <w:t>0.25</w:t>
            </w:r>
          </w:p>
        </w:tc>
      </w:tr>
    </w:tbl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设上网时间为x分钟，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(1)若按方式A和方式B的收费金额相等，求x的值；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(2)若上网时间x超过320分钟，选择哪一种方式更省钱？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27．（12分）</w:t>
      </w:r>
      <w:r w:rsidRPr="00EA10B7">
        <w:rPr>
          <w:b/>
          <w:color w:val="000000"/>
        </w:rPr>
        <w:t>先化简分式： （</w:t>
      </w:r>
      <w:r>
        <w:rPr>
          <w:b/>
          <w:color w:val="000000"/>
        </w:rPr>
        <w:object>
          <v:shape id="_x0000_i1062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062" DrawAspect="Content" ObjectID="_1645246756" r:id="rId53"/>
        </w:object>
      </w:r>
      <w:r w:rsidRPr="00EA10B7">
        <w:rPr>
          <w:b/>
          <w:color w:val="000000"/>
        </w:rPr>
        <w:t>-</w:t>
      </w:r>
      <w:r>
        <w:rPr>
          <w:b/>
          <w:color w:val="000000"/>
        </w:rPr>
        <w:object>
          <v:shape id="_x0000_i1063" type="#_x0000_t75" alt="eqIdbce0dba443eb4d16a1bf1c5e27a38e16" style="width:30.75pt;height:30.75pt" o:oleicon="f" o:ole="" o:preferrelative="t" stroked="f">
            <v:imagedata r:id="rId54" o:title="eqIdbce0dba443eb4d16a1bf1c5e27a38e16"/>
          </v:shape>
          <o:OLEObject Type="Embed" ProgID="Equation.DSMT4" ShapeID="_x0000_i1063" DrawAspect="Content" ObjectID="_1645246757" r:id="rId55"/>
        </w:object>
      </w:r>
      <w:r w:rsidRPr="00EA10B7">
        <w:rPr>
          <w:b/>
          <w:color w:val="000000"/>
        </w:rPr>
        <w:t>）÷</w:t>
      </w:r>
      <w:r>
        <w:rPr>
          <w:b/>
          <w:color w:val="000000"/>
        </w:rPr>
        <w:object>
          <v:shape id="_x0000_i1064" type="#_x0000_t75" alt="eqId985224d365d14907a313487d7503a419" style="width:24.75pt;height:30.76pt" o:oleicon="f" o:ole="" o:preferrelative="t" stroked="f">
            <v:imagedata r:id="rId56" o:title="eqId985224d365d14907a313487d7503a419"/>
          </v:shape>
          <o:OLEObject Type="Embed" ProgID="Equation.DSMT4" ShapeID="_x0000_i1064" DrawAspect="Content" ObjectID="_1645246758" r:id="rId57"/>
        </w:object>
      </w:r>
      <w:r w:rsidRPr="00EA10B7">
        <w:rPr>
          <w:b/>
          <w:color w:val="000000"/>
        </w:rPr>
        <w:t>∙</w:t>
      </w:r>
      <w:r>
        <w:rPr>
          <w:b/>
          <w:color w:val="000000"/>
        </w:rPr>
        <w:object>
          <v:shape id="_x0000_i1065" type="#_x0000_t75" alt="eqId6c40620873c3472296bed8ceba166810" style="width:24.75pt;height:30.76pt" o:oleicon="f" o:ole="" o:preferrelative="t" stroked="f">
            <v:imagedata r:id="rId58" o:title="eqId6c40620873c3472296bed8ceba166810"/>
          </v:shape>
          <o:OLEObject Type="Embed" ProgID="Equation.DSMT4" ShapeID="_x0000_i1065" DrawAspect="Content" ObjectID="_1645246759" r:id="rId59"/>
        </w:object>
      </w:r>
      <w:r w:rsidRPr="00EA10B7">
        <w:rPr>
          <w:b/>
          <w:color w:val="000000"/>
        </w:rPr>
        <w:t>，再从-3、</w:t>
      </w:r>
      <w:r>
        <w:rPr>
          <w:b/>
          <w:color w:val="000000"/>
        </w:rPr>
        <w:object>
          <v:shape id="_x0000_i1066" type="#_x0000_t75" alt="eqIdcd9b24a6a6e5426ab775be20461174e3" style="width:18.14pt;height:18.14pt" o:oleicon="f" o:ole="" o:preferrelative="t" stroked="f">
            <v:imagedata r:id="rId60" o:title="eqIdcd9b24a6a6e5426ab775be20461174e3"/>
          </v:shape>
          <o:OLEObject Type="Embed" ProgID="Equation.DSMT4" ShapeID="_x0000_i1066" DrawAspect="Content" ObjectID="_1645246760" r:id="rId61"/>
        </w:object>
      </w:r>
      <w:r w:rsidRPr="00EA10B7">
        <w:rPr>
          <w:b/>
          <w:color w:val="000000"/>
        </w:rPr>
        <w:t>-3、2、-2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中选一个你喜欢的数作为</w:t>
      </w:r>
      <w:r>
        <w:rPr>
          <w:b/>
          <w:color w:val="000000"/>
        </w:rPr>
        <w:object>
          <v:shape id="_x0000_i1067" type="#_x0000_t75" alt="eqId70a27b6ddf6b478285353abb3b1f3741" style="width:10pt;height:10.65pt" o:oleicon="f" o:ole="" o:preferrelative="t" stroked="f">
            <v:imagedata r:id="rId52" o:title="eqId70a27b6ddf6b478285353abb3b1f3741"/>
          </v:shape>
          <o:OLEObject Type="Embed" ProgID="Equation.DSMT4" ShapeID="_x0000_i1067" DrawAspect="Content" ObjectID="_1645246761" r:id="rId62"/>
        </w:object>
      </w:r>
      <w:r w:rsidRPr="00EA10B7">
        <w:rPr>
          <w:b/>
          <w:color w:val="000000"/>
        </w:rPr>
        <w:t>的值代入求值．</w:t>
      </w:r>
    </w:p>
    <w:p w:rsidR="00EA10B7" w:rsidRPr="00EA10B7" w:rsidP="00EA10B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A10B7" w:rsidRPr="00EA10B7" w:rsidP="00EA10B7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EA10B7" w:rsidRPr="00EA10B7" w:rsidP="00EA10B7">
      <w:pPr>
        <w:jc w:val="left"/>
        <w:rPr>
          <w:rFonts w:ascii="宋体" w:hAnsi="宋体"/>
          <w:b/>
          <w:color w:val="000000"/>
        </w:rPr>
      </w:pPr>
      <w:r w:rsidRPr="00EA10B7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1、</w:t>
      </w:r>
      <w:r w:rsidRPr="00EA10B7">
        <w:rPr>
          <w:b/>
          <w:color w:val="000000"/>
        </w:rPr>
        <w:t>A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根据两数相乘，同号得正，异号得负，再把绝对值相乘计算即可.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068" type="#_x0000_t75" style="width:11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49B8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249B8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1&lt;/m:t&gt;&lt;/m:r&gt;&lt;/m:e&gt;&lt;/m:d&gt;&lt;m:r&gt;&lt;w:rPr&gt;&lt;w:i/&gt;&lt;/w:rPr&gt;&lt;m:t&gt;×2=-&lt;/m:t&gt;&lt;/m:r&gt;&lt;m:d&gt;&lt;m:dPr&gt;&lt;m:begChr m:val=&quot;（&quot;/&gt;&lt;m:endChr m:val=&quot;）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×2&lt;/m:t&gt;&lt;/m:r&gt;&lt;/m:e&gt;&lt;/m:d&gt;&lt;m:r&gt;&lt;w:rPr&gt;&lt;w:i/&gt;&lt;/w:rPr&gt;&lt;m:t&gt;=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3" o:title="" chromakey="white"/>
          </v:shape>
        </w:pict>
      </w:r>
      <w:r w:rsidRPr="00EA10B7">
        <w:rPr>
          <w:b/>
          <w:color w:val="000000"/>
        </w:rPr>
        <w:t>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故选A.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【点睛】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本题考查了有理数的乘法计算，解答本题的关键是熟练掌握有理数的乘法法则.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2、</w:t>
      </w:r>
      <w:r w:rsidRPr="00EA10B7">
        <w:rPr>
          <w:b/>
          <w:color w:val="000000"/>
        </w:rPr>
        <w:t>B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根据平方差公式计算即可得解．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9" type="#_x0000_t75" alt="eqIdd93e4a91dc5746558dc23ed133bf343a" style="width:153.69pt;height:18pt" o:oleicon="f" o:ole="" o:preferrelative="t" stroked="f">
            <v:imagedata r:id="rId64" o:title="eqIdd93e4a91dc5746558dc23ed133bf343a"/>
          </v:shape>
          <o:OLEObject Type="Embed" ProgID="Equation.DSMT4" ShapeID="_x0000_i1069" DrawAspect="Content" ObjectID="_1649762813" r:id="rId65"/>
        </w:object>
      </w:r>
      <w:r w:rsidRPr="00EA10B7">
        <w:rPr>
          <w:b/>
          <w:color w:val="000000"/>
        </w:rPr>
        <w:t>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故选：B．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【点睛】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本题主要考查了整式的乘法公式，熟练掌握平方差公式的运算是解决本题的关键.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3、</w:t>
      </w:r>
      <w:r w:rsidRPr="00EA10B7">
        <w:rPr>
          <w:b/>
          <w:color w:val="000000"/>
        </w:rPr>
        <w:t>C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分清截线和被截线，根据平行线的性质进行解答即可．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解：∵</w:t>
      </w:r>
      <w:r w:rsidRPr="00EA10B7">
        <w:rPr>
          <w:b/>
          <w:i/>
          <w:color w:val="000000"/>
        </w:rPr>
        <w:t>AB</w:t>
      </w:r>
      <w:r w:rsidRPr="00EA10B7">
        <w:rPr>
          <w:b/>
          <w:color w:val="000000"/>
        </w:rPr>
        <w:t>∥</w:t>
      </w:r>
      <w:r w:rsidRPr="00EA10B7">
        <w:rPr>
          <w:b/>
          <w:i/>
          <w:color w:val="000000"/>
        </w:rPr>
        <w:t>CD</w:t>
      </w:r>
      <w:r w:rsidRPr="00EA10B7">
        <w:rPr>
          <w:b/>
          <w:color w:val="000000"/>
        </w:rPr>
        <w:t>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∴∠</w:t>
      </w:r>
      <w:r w:rsidRPr="00EA10B7">
        <w:rPr>
          <w:b/>
          <w:i/>
          <w:color w:val="000000"/>
        </w:rPr>
        <w:t>BAD</w:t>
      </w:r>
      <w:r w:rsidRPr="00EA10B7">
        <w:rPr>
          <w:b/>
          <w:color w:val="000000"/>
        </w:rPr>
        <w:t>与∠</w:t>
      </w:r>
      <w:r w:rsidRPr="00EA10B7">
        <w:rPr>
          <w:b/>
          <w:i/>
          <w:color w:val="000000"/>
        </w:rPr>
        <w:t>D</w:t>
      </w:r>
      <w:r w:rsidRPr="00EA10B7">
        <w:rPr>
          <w:b/>
          <w:color w:val="000000"/>
        </w:rPr>
        <w:t>互补，即</w:t>
      </w:r>
      <w:r w:rsidRPr="00EA10B7">
        <w:rPr>
          <w:b/>
          <w:i/>
          <w:color w:val="000000"/>
        </w:rPr>
        <w:t>C</w:t>
      </w:r>
      <w:r w:rsidRPr="00EA10B7">
        <w:rPr>
          <w:b/>
          <w:color w:val="000000"/>
        </w:rPr>
        <w:t>选项符合题意；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当</w:t>
      </w:r>
      <w:r w:rsidRPr="00EA10B7">
        <w:rPr>
          <w:b/>
          <w:i/>
          <w:color w:val="000000"/>
        </w:rPr>
        <w:t>AD</w:t>
      </w:r>
      <w:r w:rsidRPr="00EA10B7">
        <w:rPr>
          <w:b/>
          <w:color w:val="000000"/>
        </w:rPr>
        <w:t>∥</w:t>
      </w:r>
      <w:r w:rsidRPr="00EA10B7">
        <w:rPr>
          <w:b/>
          <w:i/>
          <w:color w:val="000000"/>
        </w:rPr>
        <w:t>BC</w:t>
      </w:r>
      <w:r w:rsidRPr="00EA10B7">
        <w:rPr>
          <w:b/>
          <w:color w:val="000000"/>
        </w:rPr>
        <w:t>时，∠</w:t>
      </w:r>
      <w:r w:rsidRPr="00EA10B7">
        <w:rPr>
          <w:b/>
          <w:i/>
          <w:color w:val="000000"/>
        </w:rPr>
        <w:t>BAD</w:t>
      </w:r>
      <w:r w:rsidRPr="00EA10B7">
        <w:rPr>
          <w:b/>
          <w:color w:val="000000"/>
        </w:rPr>
        <w:t>与∠</w:t>
      </w:r>
      <w:r w:rsidRPr="00EA10B7">
        <w:rPr>
          <w:b/>
          <w:i/>
          <w:color w:val="000000"/>
        </w:rPr>
        <w:t>B</w:t>
      </w:r>
      <w:r w:rsidRPr="00EA10B7">
        <w:rPr>
          <w:b/>
          <w:color w:val="000000"/>
        </w:rPr>
        <w:t>互补，∠1=∠2，∠</w:t>
      </w:r>
      <w:r w:rsidRPr="00EA10B7">
        <w:rPr>
          <w:b/>
          <w:i/>
          <w:color w:val="000000"/>
        </w:rPr>
        <w:t>BCD</w:t>
      </w:r>
      <w:r w:rsidRPr="00EA10B7">
        <w:rPr>
          <w:b/>
          <w:color w:val="000000"/>
        </w:rPr>
        <w:t>与∠</w:t>
      </w:r>
      <w:r w:rsidRPr="00EA10B7">
        <w:rPr>
          <w:b/>
          <w:i/>
          <w:color w:val="000000"/>
        </w:rPr>
        <w:t>D</w:t>
      </w:r>
      <w:r w:rsidRPr="00EA10B7">
        <w:rPr>
          <w:b/>
          <w:color w:val="000000"/>
        </w:rPr>
        <w:t>互补，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故选项A、B、D都不合题意，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故选：C．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【点睛】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本题考查了平行线的性质，熟记性质并准确识图是解题的关键．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4、</w:t>
      </w:r>
      <w:r w:rsidRPr="00EA10B7">
        <w:rPr>
          <w:b/>
          <w:color w:val="000000"/>
        </w:rPr>
        <w:t>C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A10B7">
        <w:rPr>
          <w:b/>
          <w:color w:val="000000"/>
        </w:rPr>
        <w:t>【解析】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试题分析：28000=1.1×1．故选C．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考点：科学记数法—表示较大的数．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5、</w:t>
      </w:r>
      <w:r w:rsidRPr="00EA10B7">
        <w:rPr>
          <w:b/>
          <w:color w:val="000000"/>
        </w:rPr>
        <w:t>C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分析是否为真命题，需要分别分析各题设是否能推出结论，从而利用排除法得出答案．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解答：解：A、错误，例如对角线互相垂直的等腰梯形；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B、错误，等腰梯形是轴对称图形不是中心对称图形；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C、正确，符合切线的性质；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D、错误，垂直于同一直线的两条直线平行．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故选C．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6、</w:t>
      </w:r>
      <w:r w:rsidRPr="00EA10B7">
        <w:rPr>
          <w:b/>
          <w:color w:val="000000"/>
        </w:rPr>
        <w:t>C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分析：直接利用幂的乘方运算法则以及同底数幂的除法运算法则、单项式乘以单项式和合并同类项法则．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详解：A、（b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）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=b</w:t>
      </w:r>
      <w:r w:rsidRPr="00EA10B7">
        <w:rPr>
          <w:b/>
          <w:color w:val="000000"/>
          <w:vertAlign w:val="superscript"/>
        </w:rPr>
        <w:t>6</w:t>
      </w:r>
      <w:r w:rsidRPr="00EA10B7">
        <w:rPr>
          <w:b/>
          <w:color w:val="000000"/>
        </w:rPr>
        <w:t>，故此选项错误；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B、x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÷x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=1，故此选项错误；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C、5y</w:t>
      </w:r>
      <w:r w:rsidRPr="00EA10B7">
        <w:rPr>
          <w:b/>
          <w:color w:val="000000"/>
          <w:vertAlign w:val="superscript"/>
        </w:rPr>
        <w:t>3</w:t>
      </w:r>
      <w:r w:rsidRPr="00EA10B7">
        <w:rPr>
          <w:b/>
          <w:color w:val="000000"/>
        </w:rPr>
        <w:t>•3y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=15y</w:t>
      </w:r>
      <w:r w:rsidRPr="00EA10B7">
        <w:rPr>
          <w:b/>
          <w:color w:val="000000"/>
          <w:vertAlign w:val="superscript"/>
        </w:rPr>
        <w:t>5</w:t>
      </w:r>
      <w:r w:rsidRPr="00EA10B7">
        <w:rPr>
          <w:b/>
          <w:color w:val="000000"/>
        </w:rPr>
        <w:t>，正确；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D、a+a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，无法计算，故此选项错误．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故选C．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点睛：此题主要考查了幂的乘方运算以及同底数幂的除法运算、单项式乘以单项式和合并同类项，正确掌握相关运算法则是解题关键．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7、</w:t>
      </w:r>
      <w:r w:rsidRPr="00EA10B7">
        <w:rPr>
          <w:b/>
          <w:color w:val="000000"/>
        </w:rPr>
        <w:t>D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根据题意得出：∠B=30°，AP=30海里，∠APB=90°，再利用勾股定理得出BP的长，求出答案．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解：由题意可得：∠B=30°，AP=30海里，∠APB=90°，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故AB=2AP=60（海里），</w:t>
        <w:br/>
        <w:t>则此时轮船所在位置B处与灯塔P之间的距离为：BP=</w:t>
      </w:r>
      <w:r>
        <w:rPr>
          <w:b/>
          <w:color w:val="000000"/>
        </w:rPr>
        <w:object>
          <v:shape id="_x0000_i1070" type="#_x0000_t75" alt="eqIdf2eadcdda0d34a8a96d5a38698a91e58" style="width:103.16pt;height:19.9pt" o:oleicon="f" o:ole="" o:preferrelative="t" stroked="f">
            <v:imagedata r:id="rId66" o:title="eqIdf2eadcdda0d34a8a96d5a38698a91e58"/>
          </v:shape>
          <o:OLEObject Type="Embed" ProgID="Equation.DSMT4" ShapeID="_x0000_i1070" DrawAspect="Content" ObjectID="_1649765381" r:id="rId67"/>
        </w:object>
      </w:r>
      <w:r w:rsidRPr="00EA10B7">
        <w:rPr>
          <w:b/>
          <w:color w:val="000000"/>
        </w:rPr>
        <w:t>（海里）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故选：D．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【点睛】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此题主要考查了勾股定理的应用以及方向角，正确应用勾股定理是解题关键．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A10B7">
        <w:rPr>
          <w:rFonts w:ascii="宋体" w:hAnsi="宋体"/>
          <w:b/>
          <w:color w:val="000000"/>
        </w:rPr>
        <w:t>8、</w:t>
      </w:r>
      <w:r w:rsidRPr="00EA10B7">
        <w:rPr>
          <w:b/>
          <w:color w:val="000000"/>
        </w:rPr>
        <w:t>D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∵AD//BC，DE//AB，∴四边形ABED是平行四边形，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</w:t>
      </w:r>
      <w:r>
        <w:rPr>
          <w:b/>
          <w:color w:val="000000"/>
        </w:rPr>
        <w:object>
          <v:shape id="_x0000_i1071" type="#_x0000_t75" alt="eqIddb44e221d4254fa7b207cac9fca436ba" style="width:48.76pt;height:15.74pt" o:oleicon="f" o:ole="" o:preferrelative="t" stroked="f">
            <v:imagedata r:id="rId68" o:title="eqIddb44e221d4254fa7b207cac9fca436ba"/>
          </v:shape>
          <o:OLEObject Type="Embed" ProgID="Equation.DSMT4" ShapeID="_x0000_i1071" DrawAspect="Content" ObjectID="_1649766662" r:id="rId69"/>
        </w:object>
      </w:r>
      <w:r w:rsidRPr="00EA10B7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072" type="#_x0000_t75" alt="eqId2f996568a3764529a492d1cfc66f6b8b" style="width:48.76pt;height:15.74pt" o:oleicon="f" o:ole="" o:preferrelative="t" stroked="f">
            <v:imagedata r:id="rId20" o:title="eqId2f996568a3764529a492d1cfc66f6b8b"/>
          </v:shape>
          <o:OLEObject Type="Embed" ProgID="Equation.DSMT4" ShapeID="_x0000_i1072" DrawAspect="Content" ObjectID="_1649766663" r:id="rId70"/>
        </w:object>
      </w:r>
      <w:r w:rsidRPr="00EA10B7">
        <w:rPr>
          <w:b/>
          <w:color w:val="000000"/>
        </w:rPr>
        <w:t xml:space="preserve"> 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∴选项A、C错误，选项D正确，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选项B错误，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故选D.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9、</w:t>
      </w:r>
      <w:r w:rsidRPr="00EA10B7">
        <w:rPr>
          <w:b/>
          <w:color w:val="000000"/>
        </w:rPr>
        <w:t>D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延长CB，根据平行线的性质求得∠1的度数，则∠DBC即可求得．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延长CB，延长CB，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∵AD∥CB,</w:t>
      </w:r>
      <w:r>
        <w:rPr>
          <w:b/>
          <w:noProof/>
          <w:color w:val="000000"/>
        </w:rPr>
        <w:pict>
          <v:shape id="_x0000_i1073" type="#_x0000_t75" alt="figure" style="width:141.8pt;height:71.23pt;visibility:visible" filled="f" stroked="f">
            <v:imagedata r:id="rId71" o:title="figure"/>
          </v:shape>
        </w:pic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∴∠1=∠ADE=145</w:t>
      </w:r>
      <w:r>
        <w:rPr>
          <w:b/>
          <w:color w:val="000000"/>
          <w:position w:val="-8"/>
        </w:rPr>
        <w:pict>
          <v:shape id="_x0000_i1074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91E1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91E14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  <w:r w:rsidRPr="00EA10B7">
        <w:rPr>
          <w:b/>
          <w:color w:val="000000"/>
        </w:rPr>
        <w:t>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∴∠DBC=180</w:t>
      </w:r>
      <w:r>
        <w:rPr>
          <w:b/>
          <w:color w:val="000000"/>
          <w:position w:val="-8"/>
        </w:rPr>
        <w:pict>
          <v:shape id="_x0000_i1075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1F1B2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1F1B24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  <w:r w:rsidRPr="00EA10B7">
        <w:rPr>
          <w:b/>
          <w:color w:val="000000"/>
        </w:rPr>
        <w:t>−∠1=180</w:t>
      </w:r>
      <w:r>
        <w:rPr>
          <w:b/>
          <w:color w:val="000000"/>
          <w:position w:val="-8"/>
        </w:rPr>
        <w:pict>
          <v:shape id="_x0000_i1076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A20399&quot;/&gt;&lt;wsp:rsid wsp:val=&quot;00C57401&quot;/&gt;&lt;wsp:rsid wsp:val=&quot;00FF6DA5&quot;/&gt;&lt;/wsp:rsids&gt;&lt;/w:docPr&gt;&lt;w:body&gt;&lt;w:p wsp:rsidR=&quot;00000000&quot; wsp:rsidRDefault=&quot;00A20399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  <w:r w:rsidRPr="00EA10B7">
        <w:rPr>
          <w:b/>
          <w:color w:val="000000"/>
        </w:rPr>
        <w:t>−125</w:t>
      </w:r>
      <w:r>
        <w:rPr>
          <w:b/>
          <w:color w:val="000000"/>
          <w:position w:val="-8"/>
        </w:rPr>
        <w:pict>
          <v:shape id="_x0000_i1077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C57401&quot;/&gt;&lt;wsp:rsid wsp:val=&quot;00D67E66&quot;/&gt;&lt;wsp:rsid wsp:val=&quot;00FF6DA5&quot;/&gt;&lt;/wsp:rsids&gt;&lt;/w:docPr&gt;&lt;w:body&gt;&lt;w:p wsp:rsidR=&quot;00000000&quot; wsp:rsidRDefault=&quot;00D67E66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  <w:r w:rsidRPr="00EA10B7">
        <w:rPr>
          <w:b/>
          <w:color w:val="000000"/>
        </w:rPr>
        <w:t>=55</w:t>
      </w:r>
      <w:r>
        <w:rPr>
          <w:b/>
          <w:color w:val="000000"/>
          <w:position w:val="-8"/>
        </w:rPr>
        <w:pict>
          <v:shape id="_x0000_i1078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3C17&quot;/&gt;&lt;wsp:rsid wsp:val=&quot;006B2EBA&quot;/&gt;&lt;wsp:rsid wsp:val=&quot;008D2EAE&quot;/&gt;&lt;wsp:rsid wsp:val=&quot;00906BA6&quot;/&gt;&lt;wsp:rsid wsp:val=&quot;009C3AA7&quot;/&gt;&lt;wsp:rsid wsp:val=&quot;00A12C77&quot;/&gt;&lt;wsp:rsid wsp:val=&quot;00C57401&quot;/&gt;&lt;wsp:rsid wsp:val=&quot;00FF6DA5&quot;/&gt;&lt;/wsp:rsids&gt;&lt;/w:docPr&gt;&lt;w:body&gt;&lt;w:p wsp:rsidR=&quot;00000000&quot; wsp:rsidRDefault=&quot;009C3AA7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  <w:r w:rsidRPr="00EA10B7">
        <w:rPr>
          <w:b/>
          <w:color w:val="000000"/>
        </w:rPr>
        <w:t>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故答案选：D.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【点睛】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本题考查的知识点是平行线的性质，解题的关键是熟练的掌握平行线的性质.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10、</w:t>
      </w:r>
      <w:r w:rsidRPr="00EA10B7">
        <w:rPr>
          <w:b/>
          <w:color w:val="000000"/>
        </w:rPr>
        <w:t>D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分别根据众数、中位数、平均数、方差的定义进行求解后进行判断即可得.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甲：数据7出现了2次，次数最多，所以众数为7，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排序后最中间的数是7，所以中位数是7，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9" type="#_x0000_t75" alt="eqId0b128152793c4ae39bf0cf9c4b5bc191" style="width:113.23pt;height:30.75pt" o:oleicon="f" o:ole="" o:preferrelative="t" stroked="f">
            <v:imagedata r:id="rId73" o:title="eqId0b128152793c4ae39bf0cf9c4b5bc191"/>
          </v:shape>
          <o:OLEObject Type="Embed" ProgID="Equation.DSMT4" ShapeID="_x0000_i1079" DrawAspect="Content" ObjectID="_1645246831" r:id="rId74"/>
        </w:object>
      </w:r>
      <w:r w:rsidRPr="00EA10B7">
        <w:rPr>
          <w:b/>
          <w:color w:val="000000"/>
        </w:rPr>
        <w:t>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0" type="#_x0000_t75" alt="eqId5b1d1194a7ac44e99e9fbd0581f4b560" style="width:278.28pt;height:30.75pt" o:oleicon="f" o:ole="" o:preferrelative="t" stroked="f">
            <v:imagedata r:id="rId75" o:title="eqId5b1d1194a7ac44e99e9fbd0581f4b560"/>
          </v:shape>
          <o:OLEObject Type="Embed" ProgID="Equation.DSMT4" ShapeID="_x0000_i1080" DrawAspect="Content" ObjectID="_1645246832" r:id="rId76"/>
        </w:object>
      </w:r>
      <w:r w:rsidRPr="00EA10B7">
        <w:rPr>
          <w:b/>
          <w:color w:val="000000"/>
        </w:rPr>
        <w:t>=4.4，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乙：数据8出现了2次，次数最多，所以众数为8，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A10B7">
        <w:rPr>
          <w:b/>
          <w:color w:val="000000"/>
        </w:rPr>
        <w:t>排序后最中间的数是4，所以中位数是4，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1" type="#_x0000_t75" alt="eqId1f0a054bef5b47c6b4e0f59995870daf" style="width:111.78pt;height:30.75pt" o:oleicon="f" o:ole="" o:preferrelative="t" stroked="f">
            <v:imagedata r:id="rId77" o:title="eqId1f0a054bef5b47c6b4e0f59995870daf"/>
          </v:shape>
          <o:OLEObject Type="Embed" ProgID="Equation.DSMT4" ShapeID="_x0000_i1081" DrawAspect="Content" ObjectID="_1645246833" r:id="rId78"/>
        </w:object>
      </w:r>
      <w:r w:rsidRPr="00EA10B7">
        <w:rPr>
          <w:b/>
          <w:color w:val="000000"/>
        </w:rPr>
        <w:t>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2" type="#_x0000_t75" alt="eqId55cd71f4754e4f7b8540631bf4382bc3" style="width:275.27pt;height:30.75pt" o:oleicon="f" o:ole="" o:preferrelative="t" stroked="f">
            <v:imagedata r:id="rId79" o:title="eqId55cd71f4754e4f7b8540631bf4382bc3"/>
          </v:shape>
          <o:OLEObject Type="Embed" ProgID="Equation.DSMT4" ShapeID="_x0000_i1082" DrawAspect="Content" ObjectID="_1645246834" r:id="rId80"/>
        </w:object>
      </w:r>
      <w:r w:rsidRPr="00EA10B7">
        <w:rPr>
          <w:b/>
          <w:color w:val="000000"/>
        </w:rPr>
        <w:t>=6.4，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所以只有D选项正确，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故选D.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【点睛】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本题考查了众数、中位数、平均数、方差，熟练掌握相关定义及求解方法是解题的关键.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11、</w:t>
      </w:r>
      <w:r w:rsidRPr="00EA10B7">
        <w:rPr>
          <w:b/>
          <w:color w:val="000000"/>
        </w:rPr>
        <w:t>B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根据中心对称图形和轴对称图形的概念对各选项分析判断即可得解．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解：A、线段，是轴对称图形，也是中心对称图形，故本选项不符合题意；</w:t>
        <w:br/>
        <w:t>B、等边三角形，是轴对称图形但不是中心对称图形，故本选项符合题意；</w:t>
        <w:br/>
        <w:t>C、正方形，是轴对称图形，也是中心对称图形，故本选项不符合题意；</w:t>
        <w:br/>
        <w:t>D、平行四边形，不是轴对称图形，是中心对称图形，故本选项不符合题意．</w:t>
        <w:br/>
        <w:t>故选：B．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【点睛】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本题考查了中心对称图形与轴对称图形的概念．轴对称图形的关键是寻找对称轴，图形两部分折叠后可重合，中心对称图形是要寻找对称中心，旋转180度后两部分重合．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rFonts w:ascii="宋体" w:hAnsi="宋体"/>
          <w:b/>
          <w:color w:val="000000"/>
        </w:rPr>
        <w:t>12、</w:t>
      </w:r>
      <w:r w:rsidRPr="00EA10B7">
        <w:rPr>
          <w:b/>
          <w:color w:val="000000"/>
        </w:rPr>
        <w:t>B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【解析】</w:t>
        <w:cr/>
        <w:t>先将点</w:t>
      </w:r>
      <w:r w:rsidRPr="00EA10B7">
        <w:rPr>
          <w:b/>
          <w:i/>
          <w:color w:val="000000"/>
        </w:rPr>
        <w:t>A</w:t>
      </w:r>
      <w:r w:rsidRPr="00EA10B7">
        <w:rPr>
          <w:b/>
          <w:color w:val="000000"/>
        </w:rPr>
        <w:t>(1，0)代入</w:t>
      </w:r>
      <w:r w:rsidRPr="00EA10B7">
        <w:rPr>
          <w:b/>
          <w:i/>
          <w:color w:val="000000"/>
        </w:rPr>
        <w:t>y</w:t>
      </w:r>
      <w:r w:rsidRPr="00EA10B7">
        <w:rPr>
          <w:b/>
          <w:color w:val="000000"/>
        </w:rPr>
        <w:t>＝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﹣4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+</w:t>
      </w:r>
      <w:r w:rsidRPr="00EA10B7">
        <w:rPr>
          <w:b/>
          <w:i/>
          <w:color w:val="000000"/>
        </w:rPr>
        <w:t>m</w:t>
      </w:r>
      <w:r w:rsidRPr="00EA10B7">
        <w:rPr>
          <w:b/>
          <w:color w:val="000000"/>
        </w:rPr>
        <w:t>，求出m的值，将点</w:t>
      </w:r>
      <w:r w:rsidRPr="00EA10B7">
        <w:rPr>
          <w:b/>
          <w:i/>
          <w:color w:val="000000"/>
        </w:rPr>
        <w:t>A</w:t>
      </w:r>
      <w:r w:rsidRPr="00EA10B7">
        <w:rPr>
          <w:b/>
          <w:color w:val="000000"/>
        </w:rPr>
        <w:t>(1，0)代入</w:t>
      </w:r>
      <w:r w:rsidRPr="00EA10B7">
        <w:rPr>
          <w:b/>
          <w:i/>
          <w:color w:val="000000"/>
        </w:rPr>
        <w:t>y</w:t>
      </w:r>
      <w:r w:rsidRPr="00EA10B7">
        <w:rPr>
          <w:b/>
          <w:color w:val="000000"/>
        </w:rPr>
        <w:t>＝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﹣4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+</w:t>
      </w:r>
      <w:r w:rsidRPr="00EA10B7">
        <w:rPr>
          <w:b/>
          <w:i/>
          <w:color w:val="000000"/>
        </w:rPr>
        <w:t>m</w:t>
      </w:r>
      <w:r w:rsidRPr="00EA10B7">
        <w:rPr>
          <w:b/>
          <w:color w:val="000000"/>
        </w:rPr>
        <w:t>，得到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1</w:t>
      </w:r>
      <w:r w:rsidRPr="00EA10B7">
        <w:rPr>
          <w:b/>
          <w:color w:val="000000"/>
        </w:rPr>
        <w:t>+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2</w:t>
      </w:r>
      <w:r w:rsidRPr="00EA10B7">
        <w:rPr>
          <w:b/>
          <w:color w:val="000000"/>
        </w:rPr>
        <w:t>＝4，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1</w:t>
      </w:r>
      <w:r w:rsidRPr="00EA10B7">
        <w:rPr>
          <w:b/>
          <w:color w:val="000000"/>
        </w:rPr>
        <w:t>•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2</w:t>
      </w:r>
      <w:r w:rsidRPr="00EA10B7">
        <w:rPr>
          <w:b/>
          <w:color w:val="000000"/>
        </w:rPr>
        <w:t>＝3，即可解答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【详解】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将点</w:t>
      </w:r>
      <w:r w:rsidRPr="00EA10B7">
        <w:rPr>
          <w:b/>
          <w:i/>
          <w:color w:val="000000"/>
        </w:rPr>
        <w:t>A</w:t>
      </w:r>
      <w:r w:rsidRPr="00EA10B7">
        <w:rPr>
          <w:b/>
          <w:color w:val="000000"/>
        </w:rPr>
        <w:t>(1，0)代入</w:t>
      </w:r>
      <w:r w:rsidRPr="00EA10B7">
        <w:rPr>
          <w:b/>
          <w:i/>
          <w:color w:val="000000"/>
        </w:rPr>
        <w:t>y</w:t>
      </w:r>
      <w:r w:rsidRPr="00EA10B7">
        <w:rPr>
          <w:b/>
          <w:color w:val="000000"/>
        </w:rPr>
        <w:t>＝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﹣4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+</w:t>
      </w:r>
      <w:r w:rsidRPr="00EA10B7">
        <w:rPr>
          <w:b/>
          <w:i/>
          <w:color w:val="000000"/>
        </w:rPr>
        <w:t>m</w:t>
      </w:r>
      <w:r w:rsidRPr="00EA10B7">
        <w:rPr>
          <w:b/>
          <w:color w:val="000000"/>
        </w:rPr>
        <w:t>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得到</w:t>
      </w:r>
      <w:r w:rsidRPr="00EA10B7">
        <w:rPr>
          <w:b/>
          <w:i/>
          <w:color w:val="000000"/>
        </w:rPr>
        <w:t>m</w:t>
      </w:r>
      <w:r w:rsidRPr="00EA10B7">
        <w:rPr>
          <w:b/>
          <w:color w:val="000000"/>
        </w:rPr>
        <w:t>＝3，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所以</w:t>
      </w:r>
      <w:r w:rsidRPr="00EA10B7">
        <w:rPr>
          <w:b/>
          <w:i/>
          <w:color w:val="000000"/>
        </w:rPr>
        <w:t>y</w:t>
      </w:r>
      <w:r w:rsidRPr="00EA10B7">
        <w:rPr>
          <w:b/>
          <w:color w:val="000000"/>
        </w:rPr>
        <w:t>＝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﹣4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+3，与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轴交于两点，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设</w:t>
      </w:r>
      <w:r w:rsidRPr="00EA10B7">
        <w:rPr>
          <w:b/>
          <w:i/>
          <w:color w:val="000000"/>
        </w:rPr>
        <w:t>A</w:t>
      </w:r>
      <w:r w:rsidRPr="00EA10B7">
        <w:rPr>
          <w:b/>
          <w:color w:val="000000"/>
        </w:rPr>
        <w:t>(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1</w:t>
      </w:r>
      <w:r w:rsidRPr="00EA10B7">
        <w:rPr>
          <w:b/>
          <w:color w:val="000000"/>
        </w:rPr>
        <w:t>，</w:t>
      </w:r>
      <w:r w:rsidRPr="00EA10B7">
        <w:rPr>
          <w:b/>
          <w:i/>
          <w:color w:val="000000"/>
        </w:rPr>
        <w:t>y</w:t>
      </w:r>
      <w:r w:rsidRPr="00EA10B7">
        <w:rPr>
          <w:b/>
          <w:color w:val="000000"/>
          <w:vertAlign w:val="subscript"/>
        </w:rPr>
        <w:t>1</w:t>
      </w:r>
      <w:r w:rsidRPr="00EA10B7">
        <w:rPr>
          <w:b/>
          <w:color w:val="000000"/>
        </w:rPr>
        <w:t>)，</w:t>
      </w:r>
      <w:r w:rsidRPr="00EA10B7">
        <w:rPr>
          <w:b/>
          <w:i/>
          <w:color w:val="000000"/>
        </w:rPr>
        <w:t>b</w:t>
      </w:r>
      <w:r w:rsidRPr="00EA10B7">
        <w:rPr>
          <w:b/>
          <w:color w:val="000000"/>
        </w:rPr>
        <w:t>(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2</w:t>
      </w:r>
      <w:r w:rsidRPr="00EA10B7">
        <w:rPr>
          <w:b/>
          <w:color w:val="000000"/>
        </w:rPr>
        <w:t>，</w:t>
      </w:r>
      <w:r w:rsidRPr="00EA10B7">
        <w:rPr>
          <w:b/>
          <w:i/>
          <w:color w:val="000000"/>
        </w:rPr>
        <w:t>y</w:t>
      </w:r>
      <w:r w:rsidRPr="00EA10B7">
        <w:rPr>
          <w:b/>
          <w:color w:val="000000"/>
          <w:vertAlign w:val="subscript"/>
        </w:rPr>
        <w:t>2</w:t>
      </w:r>
      <w:r w:rsidRPr="00EA10B7">
        <w:rPr>
          <w:b/>
          <w:color w:val="000000"/>
        </w:rPr>
        <w:t>)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perscript"/>
        </w:rPr>
        <w:t>2</w:t>
      </w:r>
      <w:r w:rsidRPr="00EA10B7">
        <w:rPr>
          <w:b/>
          <w:color w:val="000000"/>
        </w:rPr>
        <w:t>﹣4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</w:rPr>
        <w:t>+3＝0有两个不等的实数根，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1</w:t>
      </w:r>
      <w:r w:rsidRPr="00EA10B7">
        <w:rPr>
          <w:b/>
          <w:color w:val="000000"/>
        </w:rPr>
        <w:t>+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2</w:t>
      </w:r>
      <w:r w:rsidRPr="00EA10B7">
        <w:rPr>
          <w:b/>
          <w:color w:val="000000"/>
        </w:rPr>
        <w:t>＝4，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1</w:t>
      </w:r>
      <w:r w:rsidRPr="00EA10B7">
        <w:rPr>
          <w:b/>
          <w:color w:val="000000"/>
        </w:rPr>
        <w:t>•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2</w:t>
      </w:r>
      <w:r w:rsidRPr="00EA10B7">
        <w:rPr>
          <w:b/>
          <w:color w:val="000000"/>
        </w:rPr>
        <w:t>＝3，</w:t>
      </w:r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  <w:r w:rsidRPr="00EA10B7">
        <w:rPr>
          <w:b/>
          <w:color w:val="000000"/>
        </w:rPr>
        <w:t>∴</w:t>
      </w:r>
      <w:r w:rsidRPr="00EA10B7">
        <w:rPr>
          <w:b/>
          <w:i/>
          <w:color w:val="000000"/>
        </w:rPr>
        <w:t>AB</w:t>
      </w:r>
      <w:r w:rsidRPr="00EA10B7">
        <w:rPr>
          <w:b/>
          <w:color w:val="000000"/>
        </w:rPr>
        <w:t>＝|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1</w:t>
      </w:r>
      <w:r w:rsidRPr="00EA10B7">
        <w:rPr>
          <w:b/>
          <w:color w:val="000000"/>
        </w:rPr>
        <w:t>﹣</w:t>
      </w:r>
      <w:r w:rsidRPr="00EA10B7">
        <w:rPr>
          <w:b/>
          <w:i/>
          <w:color w:val="000000"/>
        </w:rPr>
        <w:t>x</w:t>
      </w:r>
      <w:r w:rsidRPr="00EA10B7">
        <w:rPr>
          <w:b/>
          <w:color w:val="000000"/>
          <w:vertAlign w:val="subscript"/>
        </w:rPr>
        <w:t>2</w:t>
      </w:r>
      <w:r w:rsidRPr="00EA10B7">
        <w:rPr>
          <w:b/>
          <w:color w:val="000000"/>
        </w:rPr>
        <w:t>|＝</w:t>
      </w:r>
      <w:r>
        <w:rPr>
          <w:b/>
          <w:color w:val="000000"/>
        </w:rPr>
        <w:object>
          <v:shape id="_x0000_i1083" type="#_x0000_t75" alt="eqIdbdbcba89802447f79b4aa339241479c2" style="width:80.19pt;height:20.16pt" o:oleicon="f" o:ole="" o:preferrelative="t" stroked="f">
            <v:imagedata r:id="rId81" o:title="eqIdbdbcba89802447f79b4aa339241479c2"/>
          </v:shape>
          <o:OLEObject Type="Embed" ProgID="Equation.DSMT4" ShapeID="_x0000_i1083" DrawAspect="Content" ObjectID="_1645247189" r:id="rId82"/>
        </w:object>
      </w:r>
      <w:r w:rsidRPr="00EA10B7">
        <w:rPr>
          <w:b/>
          <w:color w:val="000000"/>
        </w:rPr>
        <w:t xml:space="preserve"> ＝2；</w:t>
      </w:r>
      <w:r w:rsidRPr="00EA10B7">
        <w:rPr>
          <w:b/>
          <w:color w:val="000000"/>
        </w:rPr>
        <w:br/>
      </w:r>
      <w:r w:rsidRPr="00EA10B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https://d.book118.com/868077040134006035</w:t>
        </w:r>
      </w:hyperlink>
    </w:p>
    <w:p w:rsidR="00EA10B7" w:rsidRPr="00EA10B7" w:rsidP="00EA10B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524A9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A10B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oleObject" Target="embeddings/oleObject1.bin" /><Relationship Id="rId12" Type="http://schemas.openxmlformats.org/officeDocument/2006/relationships/oleObject" Target="embeddings/oleObject2.bin" /><Relationship Id="rId13" Type="http://schemas.openxmlformats.org/officeDocument/2006/relationships/image" Target="media/image7.png" /><Relationship Id="rId14" Type="http://schemas.openxmlformats.org/officeDocument/2006/relationships/image" Target="media/image8.wmf" /><Relationship Id="rId15" Type="http://schemas.openxmlformats.org/officeDocument/2006/relationships/oleObject" Target="embeddings/oleObject3.bin" /><Relationship Id="rId16" Type="http://schemas.openxmlformats.org/officeDocument/2006/relationships/image" Target="media/image9.wmf" /><Relationship Id="rId17" Type="http://schemas.openxmlformats.org/officeDocument/2006/relationships/oleObject" Target="embeddings/oleObject4.bin" /><Relationship Id="rId18" Type="http://schemas.openxmlformats.org/officeDocument/2006/relationships/image" Target="media/image10.wmf" /><Relationship Id="rId19" Type="http://schemas.openxmlformats.org/officeDocument/2006/relationships/oleObject" Target="embeddings/oleObject5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1" Type="http://schemas.openxmlformats.org/officeDocument/2006/relationships/oleObject" Target="embeddings/oleObject6.bin" /><Relationship Id="rId22" Type="http://schemas.openxmlformats.org/officeDocument/2006/relationships/image" Target="media/image12.png" /><Relationship Id="rId23" Type="http://schemas.openxmlformats.org/officeDocument/2006/relationships/image" Target="media/image13.wmf" /><Relationship Id="rId24" Type="http://schemas.openxmlformats.org/officeDocument/2006/relationships/oleObject" Target="embeddings/oleObject7.bin" /><Relationship Id="rId25" Type="http://schemas.openxmlformats.org/officeDocument/2006/relationships/oleObject" Target="embeddings/oleObject8.bin" /><Relationship Id="rId26" Type="http://schemas.openxmlformats.org/officeDocument/2006/relationships/image" Target="media/image14.wmf" /><Relationship Id="rId27" Type="http://schemas.openxmlformats.org/officeDocument/2006/relationships/oleObject" Target="embeddings/oleObject9.bin" /><Relationship Id="rId28" Type="http://schemas.openxmlformats.org/officeDocument/2006/relationships/oleObject" Target="embeddings/oleObject10.bin" /><Relationship Id="rId29" Type="http://schemas.openxmlformats.org/officeDocument/2006/relationships/image" Target="media/image1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png" /><Relationship Id="rId35" Type="http://schemas.openxmlformats.org/officeDocument/2006/relationships/image" Target="media/image18.png" /><Relationship Id="rId36" Type="http://schemas.openxmlformats.org/officeDocument/2006/relationships/image" Target="media/image19.png" /><Relationship Id="rId37" Type="http://schemas.openxmlformats.org/officeDocument/2006/relationships/image" Target="media/image20.wmf" /><Relationship Id="rId38" Type="http://schemas.openxmlformats.org/officeDocument/2006/relationships/oleObject" Target="embeddings/oleObject14.bin" /><Relationship Id="rId39" Type="http://schemas.openxmlformats.org/officeDocument/2006/relationships/image" Target="media/image21.png" /><Relationship Id="rId4" Type="http://schemas.openxmlformats.org/officeDocument/2006/relationships/customXml" Target="../customXml/item1.xml" /><Relationship Id="rId40" Type="http://schemas.openxmlformats.org/officeDocument/2006/relationships/image" Target="media/image22.png" /><Relationship Id="rId41" Type="http://schemas.openxmlformats.org/officeDocument/2006/relationships/image" Target="media/image23.png" /><Relationship Id="rId42" Type="http://schemas.openxmlformats.org/officeDocument/2006/relationships/image" Target="media/image24.png" /><Relationship Id="rId43" Type="http://schemas.openxmlformats.org/officeDocument/2006/relationships/image" Target="media/image25.png" /><Relationship Id="rId44" Type="http://schemas.openxmlformats.org/officeDocument/2006/relationships/image" Target="media/image26.png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png" /><Relationship Id="rId48" Type="http://schemas.openxmlformats.org/officeDocument/2006/relationships/image" Target="media/image29.png" /><Relationship Id="rId49" Type="http://schemas.openxmlformats.org/officeDocument/2006/relationships/image" Target="media/image30.png" /><Relationship Id="rId5" Type="http://schemas.openxmlformats.org/officeDocument/2006/relationships/image" Target="media/image1.png" /><Relationship Id="rId50" Type="http://schemas.openxmlformats.org/officeDocument/2006/relationships/image" Target="media/image31.png" /><Relationship Id="rId51" Type="http://schemas.openxmlformats.org/officeDocument/2006/relationships/image" Target="media/image32.png" /><Relationship Id="rId52" Type="http://schemas.openxmlformats.org/officeDocument/2006/relationships/image" Target="media/image33.wmf" /><Relationship Id="rId53" Type="http://schemas.openxmlformats.org/officeDocument/2006/relationships/oleObject" Target="embeddings/oleObject16.bin" /><Relationship Id="rId54" Type="http://schemas.openxmlformats.org/officeDocument/2006/relationships/image" Target="media/image34.wmf" /><Relationship Id="rId55" Type="http://schemas.openxmlformats.org/officeDocument/2006/relationships/oleObject" Target="embeddings/oleObject17.bin" /><Relationship Id="rId56" Type="http://schemas.openxmlformats.org/officeDocument/2006/relationships/image" Target="media/image35.wmf" /><Relationship Id="rId57" Type="http://schemas.openxmlformats.org/officeDocument/2006/relationships/oleObject" Target="embeddings/oleObject18.bin" /><Relationship Id="rId58" Type="http://schemas.openxmlformats.org/officeDocument/2006/relationships/image" Target="media/image36.wmf" /><Relationship Id="rId59" Type="http://schemas.openxmlformats.org/officeDocument/2006/relationships/oleObject" Target="embeddings/oleObject19.bin" /><Relationship Id="rId6" Type="http://schemas.openxmlformats.org/officeDocument/2006/relationships/image" Target="media/image2.png" /><Relationship Id="rId60" Type="http://schemas.openxmlformats.org/officeDocument/2006/relationships/image" Target="media/image37.wmf" /><Relationship Id="rId61" Type="http://schemas.openxmlformats.org/officeDocument/2006/relationships/oleObject" Target="embeddings/oleObject20.bin" /><Relationship Id="rId62" Type="http://schemas.openxmlformats.org/officeDocument/2006/relationships/oleObject" Target="embeddings/oleObject21.bin" /><Relationship Id="rId63" Type="http://schemas.openxmlformats.org/officeDocument/2006/relationships/image" Target="media/image38.png" /><Relationship Id="rId64" Type="http://schemas.openxmlformats.org/officeDocument/2006/relationships/image" Target="media/image39.wmf" /><Relationship Id="rId65" Type="http://schemas.openxmlformats.org/officeDocument/2006/relationships/oleObject" Target="embeddings/oleObject22.bin" /><Relationship Id="rId66" Type="http://schemas.openxmlformats.org/officeDocument/2006/relationships/image" Target="media/image40.wmf" /><Relationship Id="rId67" Type="http://schemas.openxmlformats.org/officeDocument/2006/relationships/oleObject" Target="embeddings/oleObject23.bin" /><Relationship Id="rId68" Type="http://schemas.openxmlformats.org/officeDocument/2006/relationships/image" Target="media/image41.wmf" /><Relationship Id="rId69" Type="http://schemas.openxmlformats.org/officeDocument/2006/relationships/oleObject" Target="embeddings/oleObject24.bin" /><Relationship Id="rId7" Type="http://schemas.openxmlformats.org/officeDocument/2006/relationships/image" Target="media/image3.png" /><Relationship Id="rId70" Type="http://schemas.openxmlformats.org/officeDocument/2006/relationships/oleObject" Target="embeddings/oleObject25.bin" /><Relationship Id="rId71" Type="http://schemas.openxmlformats.org/officeDocument/2006/relationships/image" Target="media/image42.png" /><Relationship Id="rId72" Type="http://schemas.openxmlformats.org/officeDocument/2006/relationships/image" Target="media/image43.png" /><Relationship Id="rId73" Type="http://schemas.openxmlformats.org/officeDocument/2006/relationships/image" Target="media/image44.wmf" /><Relationship Id="rId74" Type="http://schemas.openxmlformats.org/officeDocument/2006/relationships/oleObject" Target="embeddings/oleObject26.bin" /><Relationship Id="rId75" Type="http://schemas.openxmlformats.org/officeDocument/2006/relationships/image" Target="media/image45.wmf" /><Relationship Id="rId76" Type="http://schemas.openxmlformats.org/officeDocument/2006/relationships/oleObject" Target="embeddings/oleObject27.bin" /><Relationship Id="rId77" Type="http://schemas.openxmlformats.org/officeDocument/2006/relationships/image" Target="media/image46.wmf" /><Relationship Id="rId78" Type="http://schemas.openxmlformats.org/officeDocument/2006/relationships/oleObject" Target="embeddings/oleObject28.bin" /><Relationship Id="rId79" Type="http://schemas.openxmlformats.org/officeDocument/2006/relationships/image" Target="media/image47.wmf" /><Relationship Id="rId8" Type="http://schemas.openxmlformats.org/officeDocument/2006/relationships/image" Target="media/image4.png" /><Relationship Id="rId80" Type="http://schemas.openxmlformats.org/officeDocument/2006/relationships/oleObject" Target="embeddings/oleObject29.bin" /><Relationship Id="rId81" Type="http://schemas.openxmlformats.org/officeDocument/2006/relationships/image" Target="media/image48.wmf" /><Relationship Id="rId82" Type="http://schemas.openxmlformats.org/officeDocument/2006/relationships/oleObject" Target="embeddings/oleObject30.bin" /><Relationship Id="rId83" Type="http://schemas.openxmlformats.org/officeDocument/2006/relationships/hyperlink" Target="https://d.book118.com/868077040134006035" TargetMode="External" /><Relationship Id="rId84" Type="http://schemas.openxmlformats.org/officeDocument/2006/relationships/theme" Target="theme/theme1.xml" /><Relationship Id="rId85" Type="http://schemas.openxmlformats.org/officeDocument/2006/relationships/styles" Target="styles.xml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2251</Words>
  <Characters>12836</Characters>
  <Application>Microsoft Office Word</Application>
  <DocSecurity>0</DocSecurity>
  <Lines>106</Lines>
  <Paragraphs>30</Paragraphs>
  <ScaleCrop>false</ScaleCrop>
  <Company>zxxk.com</Company>
  <LinksUpToDate>false</LinksUpToDate>
  <CharactersWithSpaces>15057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2023-01-05T10:35:00Z</dcterms:created>
  <dcterms:modified xsi:type="dcterms:W3CDTF">2023-01-05T10:36:00Z</dcterms:modified>
</cp:coreProperties>
</file>