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阴囊湿疹药物治疗策略优化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90560029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阴囊湿疹概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病因与发病机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临床表现与分</w:t>
            </w:r>
            <w:r>
              <w:rPr>
                <w:spacing w:val="-10"/>
              </w:rPr>
              <w:t>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药物治疗策略研究进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激素类药物应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抗生素类药物应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免疫调节剂的应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局部用药注意事</w:t>
            </w:r>
            <w:r>
              <w:rPr>
                <w:spacing w:val="-10"/>
              </w:rPr>
              <w:t>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全身用药注意事</w:t>
            </w:r>
            <w:r>
              <w:rPr>
                <w:spacing w:val="-10"/>
              </w:rPr>
              <w:t>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60" w:left="1680" w:header="0" w:footer="1179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阴囊湿疹的定义和症状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阴囊湿疹是一种常见的皮肤病，主要表现为阴囊皮肤红</w:t>
            </w:r>
            <w:r>
              <w:rPr>
                <w:spacing w:val="-2"/>
                <w:sz w:val="21"/>
              </w:rPr>
              <w:t>肿、瘙痒、疼痛等症状。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阴囊湿疹的发生与多种因素有关，包括环境因素、遗传</w:t>
            </w:r>
            <w:r>
              <w:rPr>
                <w:spacing w:val="-2"/>
                <w:sz w:val="21"/>
              </w:rPr>
              <w:t>因素、免疫因素等。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阴囊湿疹的症状严重程度因人而异，有些人可能只有轻</w:t>
            </w:r>
            <w:r>
              <w:rPr>
                <w:spacing w:val="-2"/>
                <w:sz w:val="21"/>
              </w:rPr>
              <w:t>微的瘙痒，而有些人可能会出现严重的皮肤炎症和溃疡。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阴囊湿疹的病因和发病机制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阴囊湿疹的病因复杂，包括环境因素、遗传因素、免疫</w:t>
            </w:r>
            <w:r>
              <w:rPr>
                <w:spacing w:val="-4"/>
                <w:sz w:val="21"/>
              </w:rPr>
              <w:t>因素等。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阴囊湿疹的发病机制尚不完全清楚，但可能与皮肤屏障</w:t>
            </w:r>
            <w:r>
              <w:rPr>
                <w:spacing w:val="-2"/>
                <w:sz w:val="21"/>
              </w:rPr>
              <w:t>功能障碍、免疫反应异常等因素有关。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阴囊湿疹的发病与个体的遗传背景、环境因素、免疫状</w:t>
            </w:r>
            <w:r>
              <w:rPr>
                <w:spacing w:val="-2"/>
                <w:sz w:val="21"/>
              </w:rPr>
              <w:t>态等因素密切相关。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阴囊湿疹的诊断和治疗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阴囊湿疹的诊断主要依靠临床表现和实验室检查，包括</w:t>
            </w:r>
            <w:r>
              <w:rPr>
                <w:spacing w:val="-2"/>
                <w:sz w:val="21"/>
              </w:rPr>
              <w:t>皮肤活检、过敏原检测等。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阴囊湿疹的治疗主要包括药物治疗和非药物治疗，药物</w:t>
            </w:r>
            <w:r>
              <w:rPr>
                <w:spacing w:val="-2"/>
                <w:sz w:val="21"/>
              </w:rPr>
              <w:t>治疗主要包括外用药物和口服药物。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非药物治疗主要包括生活方式调整、心理治疗等，这些</w:t>
            </w:r>
            <w:r>
              <w:rPr>
                <w:spacing w:val="-2"/>
                <w:sz w:val="21"/>
              </w:rPr>
              <w:t>治疗措施可以帮助改善症状，提高生活质量。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阴囊湿疹的药物治疗策略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阴囊湿疹的药物治疗主要包括外用药物和口服药物，外</w:t>
            </w:r>
            <w:r>
              <w:rPr>
                <w:spacing w:val="-2"/>
                <w:sz w:val="21"/>
              </w:rPr>
              <w:t>用药物主要包括激素类药物、非激素类药物等。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口服药物主要包括抗过敏药、免疫调节药等，这些药物</w:t>
            </w:r>
            <w:r>
              <w:rPr>
                <w:spacing w:val="-2"/>
                <w:sz w:val="21"/>
              </w:rPr>
              <w:t>可以有效控制症状，改善生活质量。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阴囊湿疹的药物治疗策略需要根据患者的病情、年龄、</w:t>
            </w:r>
            <w:r>
              <w:rPr>
                <w:spacing w:val="-2"/>
                <w:sz w:val="21"/>
              </w:rPr>
              <w:t>性别等因素进行个体化调整，以达到最佳治疗效果。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阴囊湿疹的预后和预防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阴囊湿疹的预后因人而异，有些人可能症状轻微，治疗</w:t>
            </w:r>
            <w:r>
              <w:rPr>
                <w:spacing w:val="-2"/>
                <w:sz w:val="21"/>
              </w:rPr>
              <w:t>效果好，有些人可能症状严重，治疗效果差。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阴囊湿疹的预防主要包括避免接触过敏原、保持良好的</w:t>
            </w:r>
            <w:r>
              <w:rPr>
                <w:spacing w:val="-2"/>
                <w:sz w:val="21"/>
              </w:rPr>
              <w:t>生活习惯、保持良好的心理状态等。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阴囊湿疹的预防需要从多方面进行，包括个体的预防、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9"/>
        <w:ind w:left="680"/>
      </w:pPr>
      <w:r>
        <w:rPr>
          <w:spacing w:val="-14"/>
        </w:rPr>
        <w:t>阴囊湿疹是一种常见的皮肤病，主要表现为阴囊皮肤红肿、瘙痒、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79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脱屑等症状。目前，阴囊湿疹的药物治疗策略主要包括外用药物和口</w:t>
      </w:r>
      <w:r>
        <w:rPr>
          <w:spacing w:val="-4"/>
        </w:rPr>
        <w:t>服药物两种。然而，由于阴囊湿疹的病因复杂，治疗效果往往不尽如</w:t>
      </w:r>
      <w:r>
        <w:rPr>
          <w:spacing w:val="-4"/>
        </w:rPr>
        <w:t>人意。因此，优化阴囊湿疹的药物治疗策略，提高治疗效果，对于改</w:t>
      </w:r>
      <w:r>
        <w:rPr>
          <w:spacing w:val="-2"/>
        </w:rPr>
        <w:t>善患者的生活质量具有重要意义。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6"/>
        </w:rPr>
        <w:t>阴囊湿疹的病因复杂，主要包括过敏、感染、自身免疫等因素。因此，</w:t>
      </w:r>
      <w:r>
        <w:rPr>
          <w:spacing w:val="-2"/>
        </w:rPr>
        <w:t>治疗阴囊湿疹的药物选择需要根据病因进行。对于过敏性阴囊湿疹，</w:t>
      </w:r>
      <w:r>
        <w:rPr>
          <w:spacing w:val="-2"/>
        </w:rPr>
        <w:t>常用的药物包括抗组胺药、皮质类固醇等。对于感染性阴囊湿疹，常</w:t>
      </w:r>
      <w:r>
        <w:rPr>
          <w:spacing w:val="-2"/>
        </w:rPr>
        <w:t xml:space="preserve"> </w:t>
      </w:r>
      <w:r>
        <w:rPr>
          <w:spacing w:val="-2"/>
        </w:rPr>
        <w:t>用的药物包括抗生素、抗真菌药等。对于自身免疫性阴囊湿疹，常用</w:t>
      </w:r>
      <w:r>
        <w:rPr>
          <w:spacing w:val="-2"/>
        </w:rPr>
        <w:t xml:space="preserve"> </w:t>
      </w:r>
      <w:r>
        <w:rPr>
          <w:spacing w:val="-2"/>
        </w:rPr>
        <w:t>的药物包括免疫抑制剂等。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然而，目前的药物治疗策略存在一些问题。首先，药物的选择和使用</w:t>
      </w:r>
      <w:r>
        <w:rPr>
          <w:spacing w:val="-20"/>
        </w:rPr>
        <w:t>缺乏个体化。由于阴囊湿疹的病因复杂，每个人的病情和体质都不同，</w:t>
      </w:r>
      <w:r>
        <w:rPr>
          <w:spacing w:val="-2"/>
        </w:rPr>
        <w:t>因此，药物的选择和使用需要根据个体的病情和体质进行。然而，目</w:t>
      </w:r>
      <w:r>
        <w:rPr>
          <w:spacing w:val="-2"/>
        </w:rPr>
        <w:t>前的药物治疗策略往往忽视了这一点，导致治疗效果不佳。其次，药</w:t>
      </w:r>
      <w:r>
        <w:rPr>
          <w:spacing w:val="-2"/>
        </w:rPr>
        <w:t>物的副作用大。许多药物都有副作用，如皮质类固醇的长期使用会导</w:t>
      </w:r>
      <w:r>
        <w:rPr>
          <w:spacing w:val="-20"/>
        </w:rPr>
        <w:t>致皮肤萎缩、色素沉着等副作用。因此，如何在治疗阴囊湿疹的同时，</w:t>
      </w:r>
      <w:r>
        <w:rPr>
          <w:spacing w:val="-2"/>
        </w:rPr>
        <w:t>减少药物的副作用，也是需要考虑的问题。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为了优化阴囊湿疹的药物治疗策略，我们需要从以下几个方面进行努</w:t>
      </w:r>
      <w:r>
        <w:rPr>
          <w:spacing w:val="-4"/>
        </w:rPr>
        <w:t>力。首先，需要进一步研究阴囊湿疹的病因，以便更准确地选择和使</w:t>
      </w:r>
      <w:r>
        <w:rPr>
          <w:spacing w:val="-5"/>
        </w:rPr>
        <w:t>用药物。其次，需要开发新的药物，以减少药物的副作用。例如，可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79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2"/>
        </w:rPr>
        <w:t>以开发一些具有抗炎、抗过敏、抗感染等作用的药物，以替代皮质类</w:t>
      </w:r>
      <w:r>
        <w:rPr>
          <w:spacing w:val="-2"/>
        </w:rPr>
        <w:t>固醇等副作用大的药物。再次，需要优化药物的使用方法，以提高治</w:t>
      </w:r>
      <w:r>
        <w:rPr>
          <w:spacing w:val="-2"/>
        </w:rPr>
        <w:t>疗效果。例如，可以采用局部用药、靶向用药等方法，以减少药物的</w:t>
      </w:r>
      <w:r>
        <w:rPr>
          <w:spacing w:val="-20"/>
        </w:rPr>
        <w:t>全身副作用。最后，需要加强患者的教育，提高患者的自我管理能力。</w:t>
      </w:r>
      <w:r>
        <w:rPr>
          <w:spacing w:val="-2"/>
        </w:rPr>
        <w:t>例如，可以教育患者如何正确使用药物，如何避免诱发因素，如何自</w:t>
      </w:r>
      <w:r>
        <w:rPr>
          <w:spacing w:val="-2"/>
        </w:rPr>
        <w:t>我监测病情等。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总的来说，优化阴囊湿疹的药物治疗策略，需要我们从病因研究、药</w:t>
      </w:r>
      <w:r>
        <w:rPr>
          <w:spacing w:val="-2"/>
        </w:rPr>
        <w:t xml:space="preserve"> </w:t>
      </w:r>
      <w:r>
        <w:rPr>
          <w:spacing w:val="-2"/>
        </w:rPr>
        <w:t>物开发、药物使用方法和患者教育等多个方面进行努力。只有这样，</w:t>
      </w:r>
      <w:r>
        <w:rPr>
          <w:spacing w:val="-2"/>
        </w:rPr>
        <w:t>我们才能提高阴囊湿疹的治疗效果，改善患者的生活质量。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阴</w:t>
      </w:r>
      <w:r>
        <w:t>囊</w:t>
      </w:r>
      <w:r>
        <w:t>湿</w:t>
      </w:r>
      <w:r>
        <w:t>疹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阴囊湿疹概述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阴囊湿疹是一种常见的皮肤病，主要表现为阴囊皮肤红</w:t>
            </w:r>
            <w:r>
              <w:rPr>
                <w:spacing w:val="-2"/>
                <w:sz w:val="21"/>
              </w:rPr>
              <w:t>肿、瘙痒、皮疹等症状。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阴囊湿疹的发生与多种因素有关，包括个人卫生习惯不</w:t>
            </w:r>
            <w:r>
              <w:rPr>
                <w:spacing w:val="-2"/>
                <w:sz w:val="21"/>
              </w:rPr>
              <w:t>良、穿着不透气的内裤、过度清洁或使用刺激性的洗涤剂</w:t>
            </w:r>
            <w:r>
              <w:rPr>
                <w:spacing w:val="-6"/>
                <w:sz w:val="21"/>
              </w:rPr>
              <w:t>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病因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阴囊湿疹的主要病因是真菌感染，但也可能是由于过敏</w:t>
            </w:r>
            <w:r>
              <w:rPr>
                <w:spacing w:val="-2"/>
                <w:sz w:val="21"/>
              </w:rPr>
              <w:t>反应、皮肤干燥或过度清洁等原因导致。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真菌在潮湿温暖的环境下易于生长繁殖，因此保持阴部</w:t>
            </w:r>
            <w:r>
              <w:rPr>
                <w:spacing w:val="-2"/>
                <w:sz w:val="21"/>
              </w:rPr>
              <w:t>干燥清洁非常重要。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症状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阴囊湿疹的主要症状包括阴囊皮肤红肿、瘙痒、皮疹等。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严重的阴囊湿疹可能会导致阴囊皮肤变厚、脱屑、疼痛</w:t>
            </w:r>
            <w:r>
              <w:rPr>
                <w:spacing w:val="-4"/>
                <w:sz w:val="21"/>
              </w:rPr>
              <w:t>等症状。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79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治疗方法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对于轻度的阴囊湿疹，可以通过改变生活习惯、使用抗</w:t>
            </w:r>
            <w:r>
              <w:rPr>
                <w:spacing w:val="-2"/>
                <w:sz w:val="21"/>
              </w:rPr>
              <w:t>真菌药膏等方式进行治疗。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对于严重的阴囊湿疹，可能需要使用口服抗真菌药物或</w:t>
            </w:r>
            <w:r>
              <w:rPr>
                <w:spacing w:val="-2"/>
                <w:sz w:val="21"/>
              </w:rPr>
              <w:t>者光疗等更强烈的治疗方法。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预防措施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预防阴囊湿疹的关键是保持阴部清洁干燥，避免穿紧身</w:t>
            </w:r>
            <w:r>
              <w:rPr>
                <w:spacing w:val="-2"/>
                <w:sz w:val="21"/>
              </w:rPr>
              <w:t>不透气的内裤。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平时应尽量减少使用刺激性的洗涤剂，选择温和无刺激</w:t>
            </w:r>
            <w:r>
              <w:rPr>
                <w:spacing w:val="-4"/>
                <w:sz w:val="21"/>
              </w:rPr>
              <w:t>的产品。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后续研究方向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随着科技的发展，未来的阴囊湿疹治疗方法可能会更加</w:t>
            </w:r>
            <w:r>
              <w:rPr>
                <w:spacing w:val="-2"/>
                <w:sz w:val="21"/>
              </w:rPr>
              <w:t>精准和个性化。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如何通过基因检测等手段预测和防止阴囊湿疹的发生，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将是未来研究的重要方向之一。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</w:pPr>
      <w:r>
        <w:rPr>
          <w:spacing w:val="-16"/>
        </w:rPr>
        <w:t>阴囊湿疹是一种常见的皮肤病，主要表现为阴囊皮肤红肿、瘙痒、</w:t>
      </w:r>
      <w:r>
        <w:rPr>
          <w:spacing w:val="-2"/>
        </w:rPr>
        <w:t>脱屑等症状。其病因复杂，可能与遗传、环境、免疫等因素有关。阴</w:t>
      </w:r>
      <w:r>
        <w:rPr>
          <w:spacing w:val="-3"/>
        </w:rPr>
        <w:t xml:space="preserve">囊湿疹的发病率在男性中较高，约为 </w:t>
      </w:r>
      <w:r>
        <w:t>10%左右。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阴囊湿疹的治疗策略主要包括药物治疗和非药物治疗。药物治疗是主</w:t>
      </w:r>
      <w:r>
        <w:rPr>
          <w:spacing w:val="-2"/>
        </w:rPr>
        <w:t xml:space="preserve"> </w:t>
      </w:r>
      <w:r>
        <w:rPr>
          <w:spacing w:val="-2"/>
        </w:rPr>
        <w:t>要的治疗方式，包括外用药物和口服药物。外用药物主要包括激素类</w:t>
      </w:r>
      <w:r>
        <w:rPr>
          <w:spacing w:val="-2"/>
        </w:rPr>
        <w:t xml:space="preserve"> </w:t>
      </w:r>
      <w:r>
        <w:rPr>
          <w:spacing w:val="-2"/>
        </w:rPr>
        <w:t>药物、抗真菌药物、抗生素药物等。口服药物主要包括抗过敏药物、</w:t>
      </w:r>
      <w:r>
        <w:rPr>
          <w:spacing w:val="-2"/>
        </w:rPr>
        <w:t>免疫调节药物等。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然而，阴囊湿疹的药物治疗存在一些问题。首先，药物治疗的效果并</w:t>
      </w:r>
      <w:r>
        <w:rPr>
          <w:spacing w:val="-2"/>
        </w:rPr>
        <w:t xml:space="preserve"> </w:t>
      </w:r>
      <w:r>
        <w:rPr>
          <w:spacing w:val="-2"/>
        </w:rPr>
        <w:t>不稳定，有些患者可能需要长期使用药物才能控制病情。其次，药物</w:t>
      </w:r>
      <w:r>
        <w:rPr>
          <w:spacing w:val="-2"/>
        </w:rPr>
        <w:t xml:space="preserve"> </w:t>
      </w:r>
      <w:r>
        <w:rPr>
          <w:spacing w:val="-2"/>
        </w:rPr>
        <w:t>治疗可能会带来一些副作用，如皮肤萎缩、色素沉着、激素依赖等。</w:t>
      </w:r>
      <w:r>
        <w:rPr>
          <w:spacing w:val="-2"/>
        </w:rPr>
        <w:t>最后，药物治疗的成本较高，对于一些经济条件较差的患者来说，可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280" w:bottom="1380" w:left="1680" w:header="0" w:footer="1179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能无法承受。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因此，我们需要对阴囊湿疹的药物治疗策略进行优化。首先，我们需</w:t>
      </w:r>
      <w:r>
        <w:rPr>
          <w:spacing w:val="-2"/>
        </w:rPr>
        <w:t>要更深入地研究阴囊湿疹的病因，以便更准确地选择药物。其次，我</w:t>
      </w:r>
      <w:r>
        <w:rPr>
          <w:spacing w:val="-2"/>
        </w:rPr>
        <w:t>们需要开发出更安全、更有效的药物，以减少药物治疗的副作用。最</w:t>
      </w:r>
      <w:r>
        <w:rPr>
          <w:spacing w:val="-17"/>
        </w:rPr>
        <w:t>后，我们需要降低药物治疗的成本，使更多的患者能够接受药物治疗。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在药物治疗方面，我们可以考虑使用生物制剂。生物制剂是一种新型</w:t>
      </w:r>
      <w:r>
        <w:rPr>
          <w:spacing w:val="-4"/>
        </w:rPr>
        <w:t>的药物，其主要作用是调节免疫系统，从而达到治疗疾病的目的。生</w:t>
      </w:r>
      <w:r>
        <w:rPr>
          <w:spacing w:val="-4"/>
        </w:rPr>
        <w:t>物制剂的副作用较小，治疗效果较好，但其成本较高。因此，我们需</w:t>
      </w:r>
      <w:r>
        <w:rPr>
          <w:spacing w:val="-2"/>
        </w:rPr>
        <w:t>要找到一种既能保证治疗效果，又能降低治疗成本的生物制剂。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在非药物治疗方面，我们可以考虑使用物理疗法。物理疗法是一种无</w:t>
      </w:r>
      <w:r>
        <w:rPr>
          <w:spacing w:val="-2"/>
        </w:rPr>
        <w:t xml:space="preserve"> </w:t>
      </w:r>
      <w:r>
        <w:rPr>
          <w:spacing w:val="-2"/>
        </w:rPr>
        <w:t>创的治疗方法，其主要作用是改善局部血液循环，促进炎症的吸收，</w:t>
      </w:r>
      <w:r>
        <w:rPr>
          <w:spacing w:val="-2"/>
        </w:rPr>
        <w:t>从而达到治疗疾病的目的。物理疗法的副作用较小，治疗效果较好，</w:t>
      </w:r>
      <w:r>
        <w:rPr>
          <w:spacing w:val="-2"/>
        </w:rPr>
        <w:t xml:space="preserve">但其治疗周期较长。因此，我们需要找到一种既能保证治疗效果，又 </w:t>
      </w:r>
      <w:r>
        <w:rPr>
          <w:spacing w:val="-2"/>
        </w:rPr>
        <w:t>能缩短治疗周期的物理疗法。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总的来说，阴囊湿疹的药物治疗策略需要进行优化。我们需要更深入</w:t>
      </w:r>
      <w:r>
        <w:rPr>
          <w:spacing w:val="-2"/>
        </w:rPr>
        <w:t xml:space="preserve"> </w:t>
      </w:r>
      <w:r>
        <w:rPr>
          <w:spacing w:val="-2"/>
        </w:rPr>
        <w:t>地研究阴囊湿疹的病因，开发出更安全、更有效的药物，降低药物治</w:t>
      </w:r>
      <w:r>
        <w:rPr>
          <w:spacing w:val="-2"/>
        </w:rPr>
        <w:t xml:space="preserve"> </w:t>
      </w:r>
      <w:r>
        <w:rPr>
          <w:spacing w:val="-2"/>
        </w:rPr>
        <w:t>疗的成本，同时，我们也需要考虑使用物理疗法，以缩短治疗周期。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79"/>
          <w:pgNumType w:start="6"/>
          <w:cols w:space="708"/>
        </w:sectPr>
      </w:pPr>
    </w:p>
    <w:p>
      <w:pPr>
        <w:pStyle w:val="Heading1"/>
        <w:tabs>
          <w:tab w:val="left" w:pos="2205"/>
        </w:tabs>
        <w:spacing w:line="514" w:lineRule="exact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病</w:t>
      </w:r>
      <w:r>
        <w:t>因</w:t>
      </w:r>
      <w:r>
        <w:t>与</w:t>
      </w:r>
      <w:r>
        <w:t>发</w:t>
      </w:r>
      <w:r>
        <w:t>病</w:t>
      </w:r>
      <w:r>
        <w:t>机</w:t>
      </w:r>
      <w:bookmarkEnd w:id="2"/>
      <w:r>
        <w:rPr>
          <w:spacing w:val="-10"/>
        </w:rPr>
        <w:t>制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病因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阴囊湿疹的病因尚不完全清楚，但一般认为是由于多种</w:t>
            </w:r>
            <w:r>
              <w:rPr>
                <w:spacing w:val="-2"/>
                <w:sz w:val="21"/>
              </w:rPr>
              <w:t>因素相互作用导致的，包括环境因素、遗传因素、免疫因</w:t>
            </w:r>
            <w:r>
              <w:rPr>
                <w:spacing w:val="-2"/>
                <w:sz w:val="21"/>
              </w:rPr>
              <w:t>素、内分泌因素等。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具体来说，环境因素如高温、潮湿、汗液刺激等，遗传</w:t>
            </w:r>
            <w:r>
              <w:rPr>
                <w:spacing w:val="-2"/>
                <w:sz w:val="21"/>
              </w:rPr>
              <w:t>因素如家族中有湿疹病史，免疫因素如过敏反应，内分泌</w:t>
            </w:r>
            <w:r>
              <w:rPr>
                <w:spacing w:val="-2"/>
                <w:sz w:val="21"/>
              </w:rPr>
              <w:t>因素如雄激素水平异常等，都可能引发阴囊湿疹。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此外，一些生活习惯如过度清洁、穿着紧身衣物、长时</w:t>
            </w:r>
            <w:r>
              <w:rPr>
                <w:spacing w:val="-2"/>
                <w:sz w:val="21"/>
              </w:rPr>
              <w:t>间坐着等，也可能加重阴囊湿疹的症状。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发病机制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阴囊湿疹的发病机制主要包括炎症反应和免疫反应。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当阴囊受到刺激时，会引发炎症反应，表现为红肿、瘙</w:t>
            </w:r>
            <w:r>
              <w:rPr>
                <w:spacing w:val="-2"/>
                <w:sz w:val="21"/>
              </w:rPr>
              <w:t>痒等症状。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同时，免疫反应也会参与阴囊湿疹的发生，如过敏反应、</w:t>
            </w:r>
            <w:r>
              <w:rPr>
                <w:spacing w:val="-2"/>
                <w:sz w:val="21"/>
              </w:rPr>
              <w:t>自身免疫反应等。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此外，一些研究还发现，阴囊湿疹可能与皮肤屏障功能</w:t>
            </w:r>
            <w:r>
              <w:rPr>
                <w:spacing w:val="-2"/>
                <w:sz w:val="21"/>
              </w:rPr>
              <w:t>的破坏有关，这可能是由于炎症反应、免疫反应等因素导</w:t>
            </w:r>
            <w:r>
              <w:rPr>
                <w:spacing w:val="-4"/>
                <w:sz w:val="21"/>
              </w:rPr>
              <w:t>致的。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药物治疗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阴囊湿疹的药物治疗主要包括外用药物和口服药物。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外用药物主要是抗炎药、抗真菌药、激素类药物等，可</w:t>
            </w:r>
            <w:r>
              <w:rPr>
                <w:spacing w:val="-2"/>
                <w:sz w:val="21"/>
              </w:rPr>
              <w:t>以缓解症状、控制炎症反应。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口服药物主要是抗过敏药、免疫调节药等，可以调节免</w:t>
            </w:r>
            <w:r>
              <w:rPr>
                <w:spacing w:val="-2"/>
                <w:sz w:val="21"/>
              </w:rPr>
              <w:t>疫反应、改善症状。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此外，一些新型药物如生物制剂等，也在阴囊湿疹的治</w:t>
            </w:r>
            <w:r>
              <w:rPr>
                <w:spacing w:val="-2"/>
                <w:sz w:val="21"/>
              </w:rPr>
              <w:t>疗中得到了应用，显示出良好的疗效。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治疗策略优化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阴囊湿疹的治疗策略优化主要包括个体化治疗、综合治</w:t>
            </w:r>
            <w:r>
              <w:rPr>
                <w:spacing w:val="-2"/>
                <w:sz w:val="21"/>
              </w:rPr>
              <w:t>疗和预防治疗。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个体化治疗是指根据患者的病情、年龄、性别、生活习</w:t>
            </w:r>
            <w:r>
              <w:rPr>
                <w:spacing w:val="-2"/>
                <w:sz w:val="21"/>
              </w:rPr>
              <w:t>惯等因素，制定个性化的治疗方案。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综合治疗是指将药物治疗、物理治疗、心理治疗等多方</w:t>
            </w:r>
            <w:r>
              <w:rPr>
                <w:spacing w:val="-2"/>
                <w:sz w:val="21"/>
              </w:rPr>
              <w:t>面的治疗手段结合起来，以达到最佳的治疗效果。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预防治疗是指通过改善生活习惯、增强免疫力、避免刺</w:t>
            </w:r>
            <w:r>
              <w:rPr>
                <w:spacing w:val="-2"/>
                <w:sz w:val="21"/>
              </w:rPr>
              <w:t>激因素等，预防阴囊湿疹的发生和复发。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趋势与前沿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11"/>
          <w:pgSz w:w="11910" w:h="16840"/>
          <w:pgMar w:top="1500" w:right="1280" w:bottom="1517" w:left="1680" w:header="0" w:footer="1179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阴囊湿疹的治疗趋势是向个体化、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</w:pPr>
      <w:r>
        <w:rPr>
          <w:spacing w:val="-16"/>
        </w:rPr>
        <w:t>阴囊湿疹是一种常见的皮肤病，主要表现为阴囊皮肤发红、瘙痒、</w:t>
      </w:r>
      <w:r>
        <w:rPr>
          <w:spacing w:val="-2"/>
        </w:rPr>
        <w:t>丘疹、脱屑等症状。病因复杂，发病机制尚未完全明确，但多数学者</w:t>
      </w:r>
      <w:r>
        <w:rPr>
          <w:spacing w:val="-2"/>
        </w:rPr>
        <w:t>认为其发病可能与以下因素有关：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遗传因素：有研究显示，家族中有患者的人群发生阴囊湿疹的</w:t>
      </w:r>
      <w:r>
        <w:rPr>
          <w:spacing w:val="-2"/>
          <w:sz w:val="28"/>
        </w:rPr>
        <w:t>风险较高。</w:t>
      </w:r>
    </w:p>
    <w:p>
      <w:pPr>
        <w:pStyle w:val="ListParagraph"/>
        <w:numPr>
          <w:ilvl w:val="0"/>
          <w:numId w:val="23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环境因素：如湿度高、温度变化大、衣物紧身等因素可能导致</w:t>
      </w:r>
      <w:r>
        <w:rPr>
          <w:spacing w:val="-2"/>
          <w:sz w:val="28"/>
        </w:rPr>
        <w:t>阴囊皮肤过度出汗，从而诱发或加重阴囊湿疹的症状。</w:t>
      </w:r>
    </w:p>
    <w:p>
      <w:pPr>
        <w:pStyle w:val="ListParagraph"/>
        <w:numPr>
          <w:ilvl w:val="0"/>
          <w:numId w:val="23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免疫反应：某些情况下，阴囊湿疹可能是由于免疫系统对皮肤</w:t>
      </w:r>
      <w:r>
        <w:rPr>
          <w:spacing w:val="-2"/>
          <w:sz w:val="28"/>
        </w:rPr>
        <w:t>过敏反应的结果。</w:t>
      </w:r>
    </w:p>
    <w:p>
      <w:pPr>
        <w:pStyle w:val="ListParagraph"/>
        <w:numPr>
          <w:ilvl w:val="0"/>
          <w:numId w:val="23"/>
        </w:numPr>
        <w:tabs>
          <w:tab w:val="left" w:pos="820"/>
        </w:tabs>
        <w:spacing w:before="0" w:after="0" w:line="358" w:lineRule="exact"/>
        <w:ind w:left="820" w:right="0" w:hanging="420"/>
        <w:jc w:val="left"/>
        <w:rPr>
          <w:sz w:val="28"/>
        </w:rPr>
      </w:pPr>
      <w:r>
        <w:rPr>
          <w:spacing w:val="-1"/>
          <w:sz w:val="28"/>
        </w:rPr>
        <w:t>感染：细菌、真菌等感染也可能导致阴囊湿疹的发生。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针对这些病因和发病机制，可以采取以下药物治疗策略：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抗过敏药物：对于由免疫反应引起的阴囊湿疹，可使用抗组胺</w:t>
      </w:r>
      <w:r>
        <w:rPr>
          <w:spacing w:val="-2"/>
          <w:sz w:val="28"/>
        </w:rPr>
        <w:t>药、皮质类固醇等抗过敏药物进行治疗。</w:t>
      </w:r>
    </w:p>
    <w:p>
      <w:pPr>
        <w:pStyle w:val="ListParagraph"/>
        <w:numPr>
          <w:ilvl w:val="0"/>
          <w:numId w:val="22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抗生素：如果阴囊湿疹合并感染，应根据病原体选择合适的抗</w:t>
      </w:r>
      <w:r>
        <w:rPr>
          <w:spacing w:val="-2"/>
          <w:sz w:val="28"/>
        </w:rPr>
        <w:t>生素进行治疗。</w:t>
      </w:r>
    </w:p>
    <w:p>
      <w:pPr>
        <w:pStyle w:val="ListParagraph"/>
        <w:numPr>
          <w:ilvl w:val="0"/>
          <w:numId w:val="22"/>
        </w:numPr>
        <w:tabs>
          <w:tab w:val="left" w:pos="822"/>
        </w:tabs>
        <w:spacing w:before="0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抗真菌药：如果阴囊湿疹是由真菌感染引起，可使用抗真菌药</w:t>
      </w:r>
      <w:r>
        <w:rPr>
          <w:spacing w:val="-2"/>
          <w:sz w:val="28"/>
        </w:rPr>
        <w:t>物进行治疗。</w:t>
      </w:r>
    </w:p>
    <w:p>
      <w:pPr>
        <w:pStyle w:val="ListParagraph"/>
        <w:numPr>
          <w:ilvl w:val="0"/>
          <w:numId w:val="22"/>
        </w:numPr>
        <w:tabs>
          <w:tab w:val="left" w:pos="822"/>
        </w:tabs>
        <w:spacing w:before="0" w:after="0" w:line="358" w:lineRule="exact"/>
        <w:ind w:left="821" w:right="0" w:hanging="422"/>
        <w:jc w:val="left"/>
        <w:rPr>
          <w:sz w:val="28"/>
        </w:rPr>
      </w:pPr>
      <w:r>
        <w:rPr>
          <w:spacing w:val="-1"/>
          <w:sz w:val="28"/>
        </w:rPr>
        <w:t>局部外用药物：如激素类药膏、抗真菌药膏等，可以直接作用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type w:val="continuous"/>
          <w:pgSz w:w="11910" w:h="16840"/>
          <w:pgMar w:top="1400" w:right="1280" w:bottom="1380" w:left="1680" w:header="0" w:footer="1179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于阴囊皮肤，缓解症状。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822"/>
        </w:tabs>
        <w:spacing w:before="1" w:after="0" w:line="417" w:lineRule="auto"/>
        <w:ind w:left="120" w:right="518" w:firstLine="280"/>
        <w:jc w:val="left"/>
        <w:rPr>
          <w:sz w:val="28"/>
        </w:rPr>
      </w:pPr>
      <w:r>
        <w:rPr>
          <w:spacing w:val="-2"/>
          <w:sz w:val="28"/>
        </w:rPr>
        <w:t>中药治疗：中药具有调节身体内部环境、清热解毒、燥湿止痒</w:t>
      </w:r>
      <w:r>
        <w:rPr>
          <w:spacing w:val="-2"/>
          <w:sz w:val="28"/>
        </w:rPr>
        <w:t>等功效，对于阴囊湿疹也有一定的治疗效果。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8"/>
        </w:rPr>
        <w:t>需要注意的是，阴囊湿疹的治疗应个体化，应根据患者的病情、年龄、</w:t>
      </w:r>
      <w:r>
        <w:rPr>
          <w:spacing w:val="-2"/>
        </w:rPr>
        <w:t>性别、生活习惯等因素制定个性化的治疗方案。同时，药物治疗的同</w:t>
      </w:r>
      <w:r>
        <w:rPr>
          <w:spacing w:val="-2"/>
        </w:rPr>
        <w:t xml:space="preserve"> </w:t>
      </w:r>
      <w:r>
        <w:rPr>
          <w:spacing w:val="-2"/>
        </w:rPr>
        <w:t>时还应注意保持局部清洁干燥，避免摩擦刺激，穿宽松透气的内衣，</w:t>
      </w:r>
      <w:r>
        <w:rPr>
          <w:spacing w:val="-2"/>
        </w:rPr>
        <w:t>以减少阴囊湿疹的发生和复发。</w:t>
      </w:r>
    </w:p>
    <w:p>
      <w:pPr>
        <w:pStyle w:val="BodyText"/>
      </w:pPr>
    </w:p>
    <w:p>
      <w:pPr>
        <w:pStyle w:val="Heading1"/>
        <w:tabs>
          <w:tab w:val="left" w:pos="2205"/>
        </w:tabs>
        <w:spacing w:before="237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临</w:t>
      </w:r>
      <w:r>
        <w:t>床</w:t>
      </w:r>
      <w:r>
        <w:t>表</w:t>
      </w:r>
      <w:r>
        <w:t>现</w:t>
      </w:r>
      <w:r>
        <w:t>与</w:t>
      </w:r>
      <w:r>
        <w:t>分</w:t>
      </w:r>
      <w:bookmarkEnd w:id="3"/>
      <w:r>
        <w:rPr>
          <w:spacing w:val="-10"/>
        </w:rPr>
        <w:t>型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临床表现与分型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阴囊湿疹是一种常见的皮肤病，主要表现为阴囊皮肤红</w:t>
            </w:r>
            <w:r>
              <w:rPr>
                <w:spacing w:val="-2"/>
                <w:sz w:val="21"/>
              </w:rPr>
              <w:t>肿、瘙痒、脱屑、渗液等症状。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根据临床表现和病程，阴囊湿疹可以分为急性期、亚急</w:t>
            </w:r>
            <w:r>
              <w:rPr>
                <w:spacing w:val="-2"/>
                <w:sz w:val="21"/>
              </w:rPr>
              <w:t>性期和慢性期。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急性期症状明显，皮肤红肿、瘙痒、渗液严重；亚急性</w:t>
            </w:r>
            <w:r>
              <w:rPr>
                <w:spacing w:val="-2"/>
                <w:sz w:val="21"/>
              </w:rPr>
              <w:t>期症状稍轻，皮肤红肿、瘙痒、脱屑；慢性期症状较轻，</w:t>
            </w:r>
            <w:r>
              <w:rPr>
                <w:spacing w:val="-2"/>
                <w:sz w:val="21"/>
              </w:rPr>
              <w:t>皮肤干燥、脱屑、色素沉着。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阴囊湿疹的临床表现和分型对于选择合适的治疗方案具</w:t>
            </w:r>
            <w:r>
              <w:rPr>
                <w:spacing w:val="-2"/>
                <w:sz w:val="21"/>
              </w:rPr>
              <w:t>有重要意义，可以指导医生制定个体化的治疗方案，提高</w:t>
            </w:r>
            <w:r>
              <w:rPr>
                <w:spacing w:val="-2"/>
                <w:sz w:val="21"/>
              </w:rPr>
              <w:t>治疗效果。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随着医学科技的发展，新的诊断和治疗方法不断出现，</w:t>
            </w:r>
            <w:r>
              <w:rPr>
                <w:spacing w:val="-2"/>
                <w:sz w:val="21"/>
              </w:rPr>
              <w:t>如生物制剂、光疗等，为阴囊湿疹的治疗提供了新的可能。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阴囊湿疹的治疗需要综合考虑患者的年龄、性别、病情</w:t>
            </w:r>
            <w:r>
              <w:rPr>
                <w:spacing w:val="-2"/>
                <w:sz w:val="21"/>
              </w:rPr>
              <w:t>严重程度、生活习惯等因素，制定个性化的治疗方案，以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达到最佳的治疗效果。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</w:pPr>
      <w:r>
        <w:rPr>
          <w:spacing w:val="-16"/>
        </w:rPr>
        <w:t>阴囊湿疹是一种常见的皮肤病，主要表现为阴囊皮肤红肿、瘙痒、</w:t>
      </w:r>
      <w:r>
        <w:rPr>
          <w:spacing w:val="-2"/>
        </w:rPr>
        <w:t>湿疹样改变等症状。根据临床表现，阴囊湿疹可以分为急性期、亚急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79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性期和慢性期。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急性期阴囊湿疹表现为阴囊皮肤红肿、瘙痒、有渗出液，严重时可有</w:t>
      </w:r>
      <w:r>
        <w:rPr>
          <w:spacing w:val="-2"/>
        </w:rPr>
        <w:t xml:space="preserve"> </w:t>
      </w:r>
      <w:r>
        <w:rPr>
          <w:spacing w:val="-2"/>
        </w:rPr>
        <w:t>糜烂、溃疡等表现。亚急性期阴囊湿疹表现为阴囊皮肤红肿、瘙痒、</w:t>
      </w:r>
      <w:r>
        <w:rPr>
          <w:spacing w:val="-2"/>
        </w:rPr>
        <w:t>有鳞屑、干燥，严重时可有渗出液。慢性期阴囊湿疹表现为阴囊皮肤</w:t>
      </w:r>
      <w:r>
        <w:rPr>
          <w:spacing w:val="-2"/>
        </w:rPr>
        <w:t xml:space="preserve"> </w:t>
      </w:r>
      <w:r>
        <w:rPr>
          <w:spacing w:val="-2"/>
        </w:rPr>
        <w:t>干燥、粗糙、瘙痒，严重时可有苔藓样改变。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对于阴囊湿疹的治疗，药物治疗是主要的治疗手段。常用的药物包括</w:t>
      </w:r>
      <w:r>
        <w:rPr>
          <w:spacing w:val="-2"/>
        </w:rPr>
        <w:t>外用药物和口服药物。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外用药物主要包括激素类药物、抗真菌药物、抗生素药物等。激素类</w:t>
      </w:r>
      <w:r>
        <w:rPr>
          <w:spacing w:val="-4"/>
        </w:rPr>
        <w:t>药物可以缓解阴囊湿疹的瘙痒、红肿等症状，但长期使用可能会产生</w:t>
      </w:r>
      <w:r>
        <w:rPr>
          <w:spacing w:val="-4"/>
        </w:rPr>
        <w:t>副作用，如皮肤萎缩、色素沉着等。抗真菌药物主要用于治疗由真菌</w:t>
      </w:r>
      <w:r>
        <w:rPr>
          <w:spacing w:val="-4"/>
        </w:rPr>
        <w:t>感染引起的阴囊湿疹，如克霉唑、酮康唑等。抗生素药物主要用于治</w:t>
      </w:r>
      <w:r>
        <w:rPr>
          <w:spacing w:val="-2"/>
        </w:rPr>
        <w:t>疗由细菌感染引起的阴囊湿疹，如红霉素、四环素等。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口服药物主要包括抗过敏药物、抗真菌药物、抗生素药物等。抗过敏</w:t>
      </w:r>
      <w:r>
        <w:rPr>
          <w:spacing w:val="-2"/>
        </w:rPr>
        <w:t xml:space="preserve"> </w:t>
      </w:r>
      <w:r>
        <w:rPr>
          <w:spacing w:val="-15"/>
        </w:rPr>
        <w:t>药物可以缓解阴囊湿疹的瘙痒、红肿等症状，如扑尔敏、氯雷他定等。</w:t>
      </w:r>
      <w:r>
        <w:rPr>
          <w:spacing w:val="-2"/>
        </w:rPr>
        <w:t>抗真菌药物主要用于治疗由真菌感染引起的阴囊湿疹，如伊曲康唑、</w:t>
      </w:r>
      <w:r>
        <w:rPr>
          <w:spacing w:val="-2"/>
        </w:rPr>
        <w:t xml:space="preserve">氟康唑等。抗生素药物主要用于治疗由细菌感染引起的阴囊湿疹，如 </w:t>
      </w:r>
      <w:r>
        <w:rPr>
          <w:spacing w:val="-2"/>
        </w:rPr>
        <w:t>阿莫西林、头孢菌素等。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280" w:bottom="1380" w:left="1680" w:header="0" w:footer="1179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14"/>
        </w:rPr>
        <w:t>在治疗阴囊湿疹时，需要根据患者的病情选择合适的药物和治疗方案。</w:t>
      </w:r>
      <w:r>
        <w:rPr>
          <w:spacing w:val="-8"/>
        </w:rPr>
        <w:t>对于急性期和亚急性期的阴囊湿疹，可以使用激素类药物和抗真菌药</w:t>
      </w:r>
    </w:p>
    <w:p>
      <w:pPr>
        <w:pStyle w:val="BodyText"/>
        <w:spacing w:line="417" w:lineRule="auto"/>
        <w:ind w:left="120" w:right="518"/>
      </w:pPr>
      <w:r>
        <w:rPr>
          <w:spacing w:val="-4"/>
        </w:rPr>
        <w:t>物进行治疗。对于慢性期的阴囊湿疹，可以使用抗过敏药物和抗生素</w:t>
      </w:r>
      <w:r>
        <w:rPr>
          <w:spacing w:val="-2"/>
        </w:rPr>
        <w:t>药物进行治疗。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5"/>
        </w:rPr>
        <w:t>在使用药物治疗阴囊湿疹时，需要注意药物的副作用和禁忌症。例如，</w:t>
      </w:r>
      <w:r>
        <w:rPr>
          <w:spacing w:val="-2"/>
        </w:rPr>
        <w:t>激素类药物可能会导致皮肤萎缩、色素沉着等副作用，因此不适合长</w:t>
      </w:r>
      <w:r>
        <w:rPr>
          <w:spacing w:val="-2"/>
        </w:rPr>
        <w:t>期使用。抗真菌药物可能会导致肝功能损害，因此不适合肝功能不全</w:t>
      </w:r>
      <w:r>
        <w:rPr>
          <w:spacing w:val="-2"/>
        </w:rPr>
        <w:t>的患者使用。抗生素药物可能会导致过敏反应，因此不适合过敏体质</w:t>
      </w:r>
      <w:r>
        <w:rPr>
          <w:spacing w:val="-2"/>
        </w:rPr>
        <w:t>的患者使用。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9"/>
        </w:rPr>
        <w:t>此外，药物治疗阴囊湿疹的同时，还需要注意生活习惯的调整。例如，</w:t>
      </w:r>
      <w:r>
        <w:rPr>
          <w:spacing w:val="-6"/>
        </w:rPr>
        <w:t>保持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药</w:t>
      </w:r>
      <w:r>
        <w:t>物</w:t>
      </w:r>
      <w:r>
        <w:t>治</w:t>
      </w:r>
      <w:r>
        <w:t>疗</w:t>
      </w:r>
      <w:r>
        <w:t>策</w:t>
      </w:r>
      <w:r>
        <w:t>略</w:t>
      </w:r>
      <w:r>
        <w:t>研</w:t>
      </w:r>
      <w:r>
        <w:t>究</w:t>
      </w:r>
      <w:r>
        <w:t>进</w:t>
      </w:r>
      <w:bookmarkEnd w:id="4"/>
      <w:r>
        <w:rPr>
          <w:spacing w:val="-10"/>
        </w:rPr>
        <w:t>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药物治疗策略优化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药物选择：根据患者的病情和身体状况，选择合适的药</w:t>
            </w:r>
            <w:r>
              <w:rPr>
                <w:spacing w:val="-2"/>
                <w:sz w:val="21"/>
              </w:rPr>
              <w:t>物进行治疗。例如，对于轻度的阴囊湿疹，可以使用外用药物如皮质类固醇、抗生素等；对于严重的阴囊湿疹，可</w:t>
            </w:r>
            <w:r>
              <w:rPr>
                <w:spacing w:val="-2"/>
                <w:sz w:val="21"/>
              </w:rPr>
              <w:t>能需要使用口服药物如抗过敏药、免疫抑制剂等。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药物剂量：根据药物的种类和患者的反应，调整药物的</w:t>
            </w:r>
            <w:r>
              <w:rPr>
                <w:spacing w:val="-2"/>
                <w:sz w:val="21"/>
              </w:rPr>
              <w:t>剂量。例如，对于皮质类固醇，初始剂量可以较高，随着病情的改善逐渐减少剂量；对于免疫抑制剂，需要根据患</w:t>
            </w:r>
            <w:r>
              <w:rPr>
                <w:spacing w:val="-2"/>
                <w:sz w:val="21"/>
              </w:rPr>
              <w:t>者的免疫状态和药物的副作用，谨慎调整剂量。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药物疗程：根据病情的严重程度和治疗效果，确定药物</w:t>
            </w:r>
            <w:r>
              <w:rPr>
                <w:spacing w:val="-2"/>
                <w:sz w:val="21"/>
              </w:rPr>
              <w:t>的疗程。例如，对于轻度的阴囊湿疹，可能只需要短期的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药物治疗；对于严重的阴囊湿疹，可能需要长期的药物治</w:t>
            </w:r>
          </w:p>
        </w:tc>
      </w:tr>
    </w:tbl>
    <w:p>
      <w:pPr>
        <w:spacing w:after="0" w:line="269" w:lineRule="exac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https://d.book118.com/868101010064006043</w:t>
        </w:r>
      </w:hyperlink>
    </w:p>
    <w:p>
      <w:pPr>
        <w:spacing w:after="0" w:line="269" w:lineRule="exact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79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EF21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1CA5F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38F13D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">
    <w:nsid w:val="09E538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5614B6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">
    <w:nsid w:val="156580A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1FF7BB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7">
    <w:nsid w:val="2350EC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37FBBE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9">
    <w:nsid w:val="276C0EF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281F5B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045D0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16035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1E112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33BADEA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3C3B63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F2842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17">
    <w:nsid w:val="433924D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4A792C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4ED058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580F08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5A3BCF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5B86AF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607945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608E7D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5">
    <w:nsid w:val="60FB23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6">
    <w:nsid w:val="664DBC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688AC8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69E7683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9">
    <w:nsid w:val="6DBF00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ED525C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7372DEE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2">
    <w:nsid w:val="74C450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33">
    <w:nsid w:val="74EE72E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4">
    <w:nsid w:val="75E2C9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7AB7882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BE8FD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E7D6E7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8">
    <w:nsid w:val="7FEA6B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5"/>
  </w:num>
  <w:num w:numId="2">
    <w:abstractNumId w:val="32"/>
  </w:num>
  <w:num w:numId="3">
    <w:abstractNumId w:val="24"/>
  </w:num>
  <w:num w:numId="4">
    <w:abstractNumId w:val="6"/>
  </w:num>
  <w:num w:numId="5">
    <w:abstractNumId w:val="16"/>
  </w:num>
  <w:num w:numId="6">
    <w:abstractNumId w:val="12"/>
  </w:num>
  <w:num w:numId="7">
    <w:abstractNumId w:val="5"/>
  </w:num>
  <w:num w:numId="8">
    <w:abstractNumId w:val="3"/>
  </w:num>
  <w:num w:numId="9">
    <w:abstractNumId w:val="36"/>
  </w:num>
  <w:num w:numId="10">
    <w:abstractNumId w:val="34"/>
  </w:num>
  <w:num w:numId="11">
    <w:abstractNumId w:val="33"/>
  </w:num>
  <w:num w:numId="12">
    <w:abstractNumId w:val="14"/>
  </w:num>
  <w:num w:numId="13">
    <w:abstractNumId w:val="2"/>
  </w:num>
  <w:num w:numId="14">
    <w:abstractNumId w:val="17"/>
  </w:num>
  <w:num w:numId="15">
    <w:abstractNumId w:val="26"/>
  </w:num>
  <w:num w:numId="16">
    <w:abstractNumId w:val="15"/>
  </w:num>
  <w:num w:numId="17">
    <w:abstractNumId w:val="37"/>
  </w:num>
  <w:num w:numId="18">
    <w:abstractNumId w:val="28"/>
  </w:num>
  <w:num w:numId="19">
    <w:abstractNumId w:val="23"/>
  </w:num>
  <w:num w:numId="20">
    <w:abstractNumId w:val="10"/>
  </w:num>
  <w:num w:numId="21">
    <w:abstractNumId w:val="27"/>
  </w:num>
  <w:num w:numId="22">
    <w:abstractNumId w:val="0"/>
  </w:num>
  <w:num w:numId="23">
    <w:abstractNumId w:val="9"/>
  </w:num>
  <w:num w:numId="24">
    <w:abstractNumId w:val="35"/>
  </w:num>
  <w:num w:numId="25">
    <w:abstractNumId w:val="30"/>
  </w:num>
  <w:num w:numId="26">
    <w:abstractNumId w:val="4"/>
  </w:num>
  <w:num w:numId="27">
    <w:abstractNumId w:val="20"/>
  </w:num>
  <w:num w:numId="28">
    <w:abstractNumId w:val="21"/>
  </w:num>
  <w:num w:numId="29">
    <w:abstractNumId w:val="19"/>
  </w:num>
  <w:num w:numId="30">
    <w:abstractNumId w:val="7"/>
  </w:num>
  <w:num w:numId="31">
    <w:abstractNumId w:val="8"/>
  </w:num>
  <w:num w:numId="32">
    <w:abstractNumId w:val="22"/>
  </w:num>
  <w:num w:numId="33">
    <w:abstractNumId w:val="38"/>
  </w:num>
  <w:num w:numId="34">
    <w:abstractNumId w:val="13"/>
  </w:num>
  <w:num w:numId="35">
    <w:abstractNumId w:val="29"/>
  </w:num>
  <w:num w:numId="36">
    <w:abstractNumId w:val="18"/>
  </w:num>
  <w:num w:numId="37">
    <w:abstractNumId w:val="11"/>
  </w:num>
  <w:num w:numId="38">
    <w:abstractNumId w:val="1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50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68101010064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2024-03-05T04:58:10Z</dcterms:created>
  <dcterms:modified xsi:type="dcterms:W3CDTF">2024-03-05T04:58:10Z</dcterms:modified>
</cp:coreProperties>
</file>