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环卫装备相关行业公司成立报告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47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_Toc17476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5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_Toc8653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_Toc13210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_Toc30896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_Toc27211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_Toc15824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_Toc18800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_Toc22134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40" w:history="1">
        <w:r>
          <w:rPr>
            <w:rFonts w:ascii="仿宋" w:eastAsia="仿宋" w:hAnsi="仿宋" w:cs="仿宋" w:hint="eastAsia"/>
            <w:lang w:eastAsia="zh-CN"/>
          </w:rPr>
          <w:t>二、环卫装备筹建公司基本信息</w:t>
        </w:r>
        <w:r>
          <w:tab/>
        </w:r>
        <w:r>
          <w:fldChar w:fldCharType="begin"/>
        </w:r>
        <w:r>
          <w:instrText xml:space="preserve"> PAGEREF _Toc6240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_Toc28060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_Toc23339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_Toc20518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_Toc26605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_Toc28002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_Toc9173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15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_Toc25715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_Toc3432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_Toc19981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_Toc9664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_Toc11574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_Toc6356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9" w:history="1">
        <w:r>
          <w:rPr>
            <w:rFonts w:ascii="仿宋" w:eastAsia="仿宋" w:hAnsi="仿宋" w:cs="仿宋" w:hint="eastAsia"/>
            <w:lang w:eastAsia="zh-CN"/>
          </w:rPr>
          <w:t>(七)、环卫装备项目建设必要性分析</w:t>
        </w:r>
        <w:r>
          <w:tab/>
        </w:r>
        <w:r>
          <w:fldChar w:fldCharType="begin"/>
        </w:r>
        <w:r>
          <w:instrText xml:space="preserve"> PAGEREF _Toc17689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02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_Toc24502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_Toc6144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_Toc28864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42" w:history="1">
        <w:r>
          <w:rPr>
            <w:rFonts w:ascii="仿宋" w:eastAsia="仿宋" w:hAnsi="仿宋" w:cs="仿宋" w:hint="eastAsia"/>
            <w:lang w:eastAsia="zh-CN"/>
          </w:rPr>
          <w:t>五、环卫装备项目概况</w:t>
        </w:r>
        <w:r>
          <w:tab/>
        </w:r>
        <w:r>
          <w:fldChar w:fldCharType="begin"/>
        </w:r>
        <w:r>
          <w:instrText xml:space="preserve"> PAGEREF _Toc8742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_Toc18096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9" w:history="1">
        <w:r>
          <w:rPr>
            <w:rFonts w:ascii="仿宋" w:eastAsia="仿宋" w:hAnsi="仿宋" w:cs="仿宋" w:hint="eastAsia"/>
            <w:lang w:eastAsia="zh-CN"/>
          </w:rPr>
          <w:t>(二)、环卫装备项目提出的理由</w:t>
        </w:r>
        <w:r>
          <w:tab/>
        </w:r>
        <w:r>
          <w:fldChar w:fldCharType="begin"/>
        </w:r>
        <w:r>
          <w:instrText xml:space="preserve"> PAGEREF _Toc11219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9" w:history="1">
        <w:r>
          <w:rPr>
            <w:rFonts w:ascii="仿宋" w:eastAsia="仿宋" w:hAnsi="仿宋" w:cs="仿宋" w:hint="eastAsia"/>
            <w:lang w:eastAsia="zh-CN"/>
          </w:rPr>
          <w:t>(三)、环卫装备项目选址</w:t>
        </w:r>
        <w:r>
          <w:tab/>
        </w:r>
        <w:r>
          <w:fldChar w:fldCharType="begin"/>
        </w:r>
        <w:r>
          <w:instrText xml:space="preserve"> PAGEREF _Toc19799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_Toc23151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_Toc28905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3" w:history="1">
        <w:r>
          <w:rPr>
            <w:rFonts w:ascii="仿宋" w:eastAsia="仿宋" w:hAnsi="仿宋" w:cs="仿宋" w:hint="eastAsia"/>
            <w:lang w:eastAsia="zh-CN"/>
          </w:rPr>
          <w:t>(六)、环卫装备项目投资</w:t>
        </w:r>
        <w:r>
          <w:tab/>
        </w:r>
        <w:r>
          <w:fldChar w:fldCharType="begin"/>
        </w:r>
        <w:r>
          <w:instrText xml:space="preserve"> PAGEREF _Toc31783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6" w:history="1">
        <w:r>
          <w:rPr>
            <w:rFonts w:ascii="仿宋" w:eastAsia="仿宋" w:hAnsi="仿宋" w:cs="仿宋" w:hint="eastAsia"/>
            <w:lang w:eastAsia="zh-CN"/>
          </w:rPr>
          <w:t>(七)、环卫装备项目进度规划</w:t>
        </w:r>
        <w:r>
          <w:tab/>
        </w:r>
        <w:r>
          <w:fldChar w:fldCharType="begin"/>
        </w:r>
        <w:r>
          <w:instrText xml:space="preserve"> PAGEREF _Toc5786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_Toc23088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4" w:history="1">
        <w:r>
          <w:rPr>
            <w:rFonts w:ascii="仿宋" w:eastAsia="仿宋" w:hAnsi="仿宋" w:cs="仿宋" w:hint="eastAsia"/>
            <w:lang w:eastAsia="zh-CN"/>
          </w:rPr>
          <w:t>(九)、环卫装备项目综合评价</w:t>
        </w:r>
        <w:r>
          <w:tab/>
        </w:r>
        <w:r>
          <w:fldChar w:fldCharType="begin"/>
        </w:r>
        <w:r>
          <w:instrText xml:space="preserve"> PAGEREF _Toc16464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08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_Toc32308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0" w:history="1">
        <w:r>
          <w:rPr>
            <w:rFonts w:ascii="仿宋" w:eastAsia="仿宋" w:hAnsi="仿宋" w:cs="仿宋" w:hint="eastAsia"/>
            <w:lang w:eastAsia="zh-CN"/>
          </w:rPr>
          <w:t>(一)、环卫装备项目背景分析</w:t>
        </w:r>
        <w:r>
          <w:tab/>
        </w:r>
        <w:r>
          <w:fldChar w:fldCharType="begin"/>
        </w:r>
        <w:r>
          <w:instrText xml:space="preserve"> PAGEREF _Toc10990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" w:history="1">
        <w:r>
          <w:rPr>
            <w:rFonts w:ascii="仿宋" w:eastAsia="仿宋" w:hAnsi="仿宋" w:cs="仿宋" w:hint="eastAsia"/>
            <w:lang w:eastAsia="zh-CN"/>
          </w:rPr>
          <w:t>(二)、环卫装备项目建设必要性分析</w:t>
        </w:r>
        <w:r>
          <w:tab/>
        </w:r>
        <w:r>
          <w:fldChar w:fldCharType="begin"/>
        </w:r>
        <w:r>
          <w:instrText xml:space="preserve"> PAGEREF _Toc3075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12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_Toc9126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_Toc6663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12" w:history="1">
        <w:r>
          <w:rPr>
            <w:rFonts w:ascii="仿宋" w:eastAsia="仿宋" w:hAnsi="仿宋" w:cs="仿宋" w:hint="eastAsia"/>
            <w:lang w:eastAsia="zh-CN"/>
          </w:rPr>
          <w:t>七、环卫装备项目经济效益</w:t>
        </w:r>
        <w:r>
          <w:tab/>
        </w:r>
        <w:r>
          <w:fldChar w:fldCharType="begin"/>
        </w:r>
        <w:r>
          <w:instrText xml:space="preserve"> PAGEREF _Toc30012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_Toc5164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7" w:history="1">
        <w:r>
          <w:rPr>
            <w:rFonts w:ascii="仿宋" w:eastAsia="仿宋" w:hAnsi="仿宋" w:cs="仿宋" w:hint="eastAsia"/>
            <w:lang w:eastAsia="zh-CN"/>
          </w:rPr>
          <w:t>(三)、环卫装备项目盈利能力分析</w:t>
        </w:r>
        <w:r>
          <w:tab/>
        </w:r>
        <w:r>
          <w:fldChar w:fldCharType="begin"/>
        </w:r>
        <w:r>
          <w:instrText xml:space="preserve"> PAGEREF _Toc28967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_Toc10495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_Toc9611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_Toc21085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41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_Toc30841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_Toc1180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_Toc6208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_Toc23260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_Toc26977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1" w:history="1">
        <w:r>
          <w:rPr>
            <w:rFonts w:ascii="仿宋" w:eastAsia="仿宋" w:hAnsi="仿宋" w:cs="仿宋" w:hint="eastAsia"/>
            <w:lang w:eastAsia="zh-CN"/>
          </w:rPr>
          <w:t>(五)、环卫装备项目总投资</w:t>
        </w:r>
        <w:r>
          <w:tab/>
        </w:r>
        <w:r>
          <w:fldChar w:fldCharType="begin"/>
        </w:r>
        <w:r>
          <w:instrText xml:space="preserve"> PAGEREF _Toc3571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_Toc30289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56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_Toc10156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_Toc20010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_Toc32051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_Toc20989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_Toc4511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_Toc11688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_Toc18930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_Toc24662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_Toc26129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_Toc6683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_Toc3709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_Toc8005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_Toc10071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76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_Toc13676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_Toc7375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_Toc6768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_Toc9594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02" w:history="1">
        <w:r>
          <w:rPr>
            <w:rFonts w:ascii="仿宋" w:eastAsia="仿宋" w:hAnsi="仿宋" w:cs="仿宋" w:hint="eastAsia"/>
            <w:lang w:eastAsia="zh-CN"/>
          </w:rPr>
          <w:t>十一、环卫装备项目总结分析</w:t>
        </w:r>
        <w:r>
          <w:tab/>
        </w:r>
        <w:r>
          <w:fldChar w:fldCharType="begin"/>
        </w:r>
        <w:r>
          <w:instrText xml:space="preserve"> PAGEREF _Toc17302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77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_Toc19077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_Toc29406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_Toc24468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_Toc20643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09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_Toc24209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_Toc15720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_Toc17200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47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65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5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210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https://d.book118.com/868103135134006027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环卫装备相关行业公司成立报告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环卫装备相关行业公司成立报告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环卫装备相关行业公司成立报告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环卫装备相关行业公司成立报告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环卫装备相关行业公司成立报告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68103135134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2024-01-02T13:10:00Z</dcterms:created>
  <dcterms:modified xsi:type="dcterms:W3CDTF">2024-01-02T13:10:42Z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71AB3B7BC297419AA94DAB76AF5329F2_11</vt:lpwstr>
  </property>
  <property fmtid="{D5CDD505-2E9C-101B-9397-08002B2CF9AE}" pid="3" name="KSOProductBuildVer">
    <vt:lpwstr>2052-12.1.0.16120</vt:lpwstr>
  </property>
</Properties>
</file>