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自粘壁纸项目建设方案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86" w:history="1">
        <w:r>
          <w:rPr>
            <w:rFonts w:ascii="仿宋" w:eastAsia="仿宋" w:hAnsi="仿宋" w:cs="仿宋" w:hint="eastAsia"/>
            <w:lang w:eastAsia="zh-CN"/>
          </w:rPr>
          <w:t>概论</w:t>
        </w:r>
        <w:r>
          <w:tab/>
        </w:r>
        <w:r>
          <w:fldChar w:fldCharType="begin"/>
        </w:r>
        <w:r>
          <w:instrText xml:space="preserve"> PAGEREF _Toc28586 \h </w:instrText>
        </w:r>
        <w:r>
          <w:fldChar w:fldCharType="separate"/>
        </w:r>
        <w:r>
          <w:t>3</w:t>
        </w:r>
        <w:r>
          <w:fldChar w:fldCharType="end"/>
        </w:r>
      </w:hyperlink>
    </w:p>
    <w:p>
      <w:pPr>
        <w:pStyle w:val="TOC1"/>
        <w:tabs>
          <w:tab w:val="right" w:leader="dot" w:pos="8306"/>
        </w:tabs>
      </w:pPr>
      <w:hyperlink w:anchor="_Toc23310" w:history="1">
        <w:r>
          <w:rPr>
            <w:rFonts w:ascii="仿宋" w:eastAsia="仿宋" w:hAnsi="仿宋" w:cs="仿宋" w:hint="eastAsia"/>
            <w:lang w:eastAsia="zh-CN"/>
          </w:rPr>
          <w:t>一、背景、必要性分析</w:t>
        </w:r>
        <w:r>
          <w:tab/>
        </w:r>
        <w:r>
          <w:fldChar w:fldCharType="begin"/>
        </w:r>
        <w:r>
          <w:instrText xml:space="preserve"> PAGEREF _Toc23310 \h </w:instrText>
        </w:r>
        <w:r>
          <w:fldChar w:fldCharType="separate"/>
        </w:r>
        <w:r>
          <w:t>3</w:t>
        </w:r>
        <w:r>
          <w:fldChar w:fldCharType="end"/>
        </w:r>
      </w:hyperlink>
    </w:p>
    <w:p>
      <w:pPr>
        <w:pStyle w:val="TOC2"/>
        <w:tabs>
          <w:tab w:val="right" w:leader="dot" w:pos="8306"/>
        </w:tabs>
      </w:pPr>
      <w:hyperlink w:anchor="_Toc12847" w:history="1">
        <w:r>
          <w:rPr>
            <w:rFonts w:ascii="仿宋" w:eastAsia="仿宋" w:hAnsi="仿宋" w:cs="仿宋" w:hint="eastAsia"/>
            <w:lang w:eastAsia="zh-CN"/>
          </w:rPr>
          <w:t>(一)、项目建设背景</w:t>
        </w:r>
        <w:r>
          <w:tab/>
        </w:r>
        <w:r>
          <w:fldChar w:fldCharType="begin"/>
        </w:r>
        <w:r>
          <w:instrText xml:space="preserve"> PAGEREF _Toc12847 \h </w:instrText>
        </w:r>
        <w:r>
          <w:fldChar w:fldCharType="separate"/>
        </w:r>
        <w:r>
          <w:t>3</w:t>
        </w:r>
        <w:r>
          <w:fldChar w:fldCharType="end"/>
        </w:r>
      </w:hyperlink>
    </w:p>
    <w:p>
      <w:pPr>
        <w:pStyle w:val="TOC2"/>
        <w:tabs>
          <w:tab w:val="right" w:leader="dot" w:pos="8306"/>
        </w:tabs>
      </w:pPr>
      <w:hyperlink w:anchor="_Toc338" w:history="1">
        <w:r>
          <w:rPr>
            <w:rFonts w:ascii="仿宋" w:eastAsia="仿宋" w:hAnsi="仿宋" w:cs="仿宋" w:hint="eastAsia"/>
            <w:lang w:eastAsia="zh-CN"/>
          </w:rPr>
          <w:t>(二)、必要性分析</w:t>
        </w:r>
        <w:r>
          <w:tab/>
        </w:r>
        <w:r>
          <w:fldChar w:fldCharType="begin"/>
        </w:r>
        <w:r>
          <w:instrText xml:space="preserve"> PAGEREF _Toc338 \h </w:instrText>
        </w:r>
        <w:r>
          <w:fldChar w:fldCharType="separate"/>
        </w:r>
        <w:r>
          <w:t>4</w:t>
        </w:r>
        <w:r>
          <w:fldChar w:fldCharType="end"/>
        </w:r>
      </w:hyperlink>
    </w:p>
    <w:p>
      <w:pPr>
        <w:pStyle w:val="TOC2"/>
        <w:tabs>
          <w:tab w:val="right" w:leader="dot" w:pos="8306"/>
        </w:tabs>
      </w:pPr>
      <w:hyperlink w:anchor="_Toc29954" w:history="1">
        <w:r>
          <w:rPr>
            <w:rFonts w:ascii="仿宋" w:eastAsia="仿宋" w:hAnsi="仿宋" w:cs="仿宋" w:hint="eastAsia"/>
            <w:lang w:eastAsia="zh-CN"/>
          </w:rPr>
          <w:t>(三)、项目建设有利条件</w:t>
        </w:r>
        <w:r>
          <w:tab/>
        </w:r>
        <w:r>
          <w:fldChar w:fldCharType="begin"/>
        </w:r>
        <w:r>
          <w:instrText xml:space="preserve"> PAGEREF _Toc29954 \h </w:instrText>
        </w:r>
        <w:r>
          <w:fldChar w:fldCharType="separate"/>
        </w:r>
        <w:r>
          <w:t>5</w:t>
        </w:r>
        <w:r>
          <w:fldChar w:fldCharType="end"/>
        </w:r>
      </w:hyperlink>
    </w:p>
    <w:p>
      <w:pPr>
        <w:pStyle w:val="TOC1"/>
        <w:tabs>
          <w:tab w:val="right" w:leader="dot" w:pos="8306"/>
        </w:tabs>
      </w:pPr>
      <w:hyperlink w:anchor="_Toc6808" w:history="1">
        <w:r>
          <w:rPr>
            <w:rFonts w:ascii="仿宋" w:eastAsia="仿宋" w:hAnsi="仿宋" w:cs="仿宋" w:hint="eastAsia"/>
            <w:lang w:eastAsia="zh-CN"/>
          </w:rPr>
          <w:t>二、自粘壁纸项目概论</w:t>
        </w:r>
        <w:r>
          <w:tab/>
        </w:r>
        <w:r>
          <w:fldChar w:fldCharType="begin"/>
        </w:r>
        <w:r>
          <w:instrText xml:space="preserve"> PAGEREF _Toc6808 \h </w:instrText>
        </w:r>
        <w:r>
          <w:fldChar w:fldCharType="separate"/>
        </w:r>
        <w:r>
          <w:t>7</w:t>
        </w:r>
        <w:r>
          <w:fldChar w:fldCharType="end"/>
        </w:r>
      </w:hyperlink>
    </w:p>
    <w:p>
      <w:pPr>
        <w:pStyle w:val="TOC2"/>
        <w:tabs>
          <w:tab w:val="right" w:leader="dot" w:pos="8306"/>
        </w:tabs>
      </w:pPr>
      <w:hyperlink w:anchor="_Toc31761" w:history="1">
        <w:r>
          <w:rPr>
            <w:rFonts w:ascii="仿宋" w:eastAsia="仿宋" w:hAnsi="仿宋" w:cs="仿宋" w:hint="eastAsia"/>
            <w:lang w:eastAsia="zh-CN"/>
          </w:rPr>
          <w:t>(一)、项目申报单位概况</w:t>
        </w:r>
        <w:r>
          <w:tab/>
        </w:r>
        <w:r>
          <w:fldChar w:fldCharType="begin"/>
        </w:r>
        <w:r>
          <w:instrText xml:space="preserve"> PAGEREF _Toc31761 \h </w:instrText>
        </w:r>
        <w:r>
          <w:fldChar w:fldCharType="separate"/>
        </w:r>
        <w:r>
          <w:t>7</w:t>
        </w:r>
        <w:r>
          <w:fldChar w:fldCharType="end"/>
        </w:r>
      </w:hyperlink>
    </w:p>
    <w:p>
      <w:pPr>
        <w:pStyle w:val="TOC2"/>
        <w:tabs>
          <w:tab w:val="right" w:leader="dot" w:pos="8306"/>
        </w:tabs>
      </w:pPr>
      <w:hyperlink w:anchor="_Toc9320" w:history="1">
        <w:r>
          <w:rPr>
            <w:rFonts w:ascii="仿宋" w:eastAsia="仿宋" w:hAnsi="仿宋" w:cs="仿宋" w:hint="eastAsia"/>
            <w:lang w:eastAsia="zh-CN"/>
          </w:rPr>
          <w:t>(二)、项目概况</w:t>
        </w:r>
        <w:r>
          <w:tab/>
        </w:r>
        <w:r>
          <w:fldChar w:fldCharType="begin"/>
        </w:r>
        <w:r>
          <w:instrText xml:space="preserve"> PAGEREF _Toc9320 \h </w:instrText>
        </w:r>
        <w:r>
          <w:fldChar w:fldCharType="separate"/>
        </w:r>
        <w:r>
          <w:t>8</w:t>
        </w:r>
        <w:r>
          <w:fldChar w:fldCharType="end"/>
        </w:r>
      </w:hyperlink>
    </w:p>
    <w:p>
      <w:pPr>
        <w:pStyle w:val="TOC1"/>
        <w:tabs>
          <w:tab w:val="right" w:leader="dot" w:pos="8306"/>
        </w:tabs>
      </w:pPr>
      <w:hyperlink w:anchor="_Toc15055" w:history="1">
        <w:r>
          <w:rPr>
            <w:rFonts w:ascii="仿宋" w:eastAsia="仿宋" w:hAnsi="仿宋" w:cs="仿宋" w:hint="eastAsia"/>
            <w:lang w:eastAsia="zh-CN"/>
          </w:rPr>
          <w:t>三、财务管理与成本控制</w:t>
        </w:r>
        <w:r>
          <w:tab/>
        </w:r>
        <w:r>
          <w:fldChar w:fldCharType="begin"/>
        </w:r>
        <w:r>
          <w:instrText xml:space="preserve"> PAGEREF _Toc15055 \h </w:instrText>
        </w:r>
        <w:r>
          <w:fldChar w:fldCharType="separate"/>
        </w:r>
        <w:r>
          <w:t>11</w:t>
        </w:r>
        <w:r>
          <w:fldChar w:fldCharType="end"/>
        </w:r>
      </w:hyperlink>
    </w:p>
    <w:p>
      <w:pPr>
        <w:pStyle w:val="TOC2"/>
        <w:tabs>
          <w:tab w:val="right" w:leader="dot" w:pos="8306"/>
        </w:tabs>
      </w:pPr>
      <w:hyperlink w:anchor="_Toc10312" w:history="1">
        <w:r>
          <w:rPr>
            <w:rFonts w:ascii="仿宋" w:eastAsia="仿宋" w:hAnsi="仿宋" w:cs="仿宋" w:hint="eastAsia"/>
            <w:lang w:eastAsia="zh-CN"/>
          </w:rPr>
          <w:t>(一)、财务管理体系建设</w:t>
        </w:r>
        <w:r>
          <w:tab/>
        </w:r>
        <w:r>
          <w:fldChar w:fldCharType="begin"/>
        </w:r>
        <w:r>
          <w:instrText xml:space="preserve"> PAGEREF _Toc10312 \h </w:instrText>
        </w:r>
        <w:r>
          <w:fldChar w:fldCharType="separate"/>
        </w:r>
        <w:r>
          <w:t>11</w:t>
        </w:r>
        <w:r>
          <w:fldChar w:fldCharType="end"/>
        </w:r>
      </w:hyperlink>
    </w:p>
    <w:p>
      <w:pPr>
        <w:pStyle w:val="TOC2"/>
        <w:tabs>
          <w:tab w:val="right" w:leader="dot" w:pos="8306"/>
        </w:tabs>
      </w:pPr>
      <w:hyperlink w:anchor="_Toc28928" w:history="1">
        <w:r>
          <w:rPr>
            <w:rFonts w:ascii="仿宋" w:eastAsia="仿宋" w:hAnsi="仿宋" w:cs="仿宋" w:hint="eastAsia"/>
            <w:lang w:eastAsia="zh-CN"/>
          </w:rPr>
          <w:t>(二)、成本控制措施</w:t>
        </w:r>
        <w:r>
          <w:tab/>
        </w:r>
        <w:r>
          <w:fldChar w:fldCharType="begin"/>
        </w:r>
        <w:r>
          <w:instrText xml:space="preserve"> PAGEREF _Toc28928 \h </w:instrText>
        </w:r>
        <w:r>
          <w:fldChar w:fldCharType="separate"/>
        </w:r>
        <w:r>
          <w:t>12</w:t>
        </w:r>
        <w:r>
          <w:fldChar w:fldCharType="end"/>
        </w:r>
      </w:hyperlink>
    </w:p>
    <w:p>
      <w:pPr>
        <w:pStyle w:val="TOC1"/>
        <w:tabs>
          <w:tab w:val="right" w:leader="dot" w:pos="8306"/>
        </w:tabs>
      </w:pPr>
      <w:hyperlink w:anchor="_Toc14815" w:history="1">
        <w:r>
          <w:rPr>
            <w:rFonts w:ascii="仿宋" w:eastAsia="仿宋" w:hAnsi="仿宋" w:cs="仿宋" w:hint="eastAsia"/>
            <w:lang w:eastAsia="zh-CN"/>
          </w:rPr>
          <w:t>四、环境和生态影响分析</w:t>
        </w:r>
        <w:r>
          <w:tab/>
        </w:r>
        <w:r>
          <w:fldChar w:fldCharType="begin"/>
        </w:r>
        <w:r>
          <w:instrText xml:space="preserve"> PAGEREF _Toc14815 \h </w:instrText>
        </w:r>
        <w:r>
          <w:fldChar w:fldCharType="separate"/>
        </w:r>
        <w:r>
          <w:t>13</w:t>
        </w:r>
        <w:r>
          <w:fldChar w:fldCharType="end"/>
        </w:r>
      </w:hyperlink>
    </w:p>
    <w:p>
      <w:pPr>
        <w:pStyle w:val="TOC2"/>
        <w:tabs>
          <w:tab w:val="right" w:leader="dot" w:pos="8306"/>
        </w:tabs>
      </w:pPr>
      <w:hyperlink w:anchor="_Toc13021" w:history="1">
        <w:r>
          <w:rPr>
            <w:rFonts w:ascii="仿宋" w:eastAsia="仿宋" w:hAnsi="仿宋" w:cs="仿宋" w:hint="eastAsia"/>
            <w:lang w:eastAsia="zh-CN"/>
          </w:rPr>
          <w:t>(一)、环境和生态现状</w:t>
        </w:r>
        <w:r>
          <w:tab/>
        </w:r>
        <w:r>
          <w:fldChar w:fldCharType="begin"/>
        </w:r>
        <w:r>
          <w:instrText xml:space="preserve"> PAGEREF _Toc13021 \h </w:instrText>
        </w:r>
        <w:r>
          <w:fldChar w:fldCharType="separate"/>
        </w:r>
        <w:r>
          <w:t>13</w:t>
        </w:r>
        <w:r>
          <w:fldChar w:fldCharType="end"/>
        </w:r>
      </w:hyperlink>
    </w:p>
    <w:p>
      <w:pPr>
        <w:pStyle w:val="TOC2"/>
        <w:tabs>
          <w:tab w:val="right" w:leader="dot" w:pos="8306"/>
        </w:tabs>
      </w:pPr>
      <w:hyperlink w:anchor="_Toc22275" w:history="1">
        <w:r>
          <w:rPr>
            <w:rFonts w:ascii="仿宋" w:eastAsia="仿宋" w:hAnsi="仿宋" w:cs="仿宋" w:hint="eastAsia"/>
            <w:lang w:eastAsia="zh-CN"/>
          </w:rPr>
          <w:t>(二)、生态环境影响分析</w:t>
        </w:r>
        <w:r>
          <w:tab/>
        </w:r>
        <w:r>
          <w:fldChar w:fldCharType="begin"/>
        </w:r>
        <w:r>
          <w:instrText xml:space="preserve"> PAGEREF _Toc22275 \h </w:instrText>
        </w:r>
        <w:r>
          <w:fldChar w:fldCharType="separate"/>
        </w:r>
        <w:r>
          <w:t>15</w:t>
        </w:r>
        <w:r>
          <w:fldChar w:fldCharType="end"/>
        </w:r>
      </w:hyperlink>
    </w:p>
    <w:p>
      <w:pPr>
        <w:pStyle w:val="TOC2"/>
        <w:tabs>
          <w:tab w:val="right" w:leader="dot" w:pos="8306"/>
        </w:tabs>
      </w:pPr>
      <w:hyperlink w:anchor="_Toc24409" w:history="1">
        <w:r>
          <w:rPr>
            <w:rFonts w:ascii="仿宋" w:eastAsia="仿宋" w:hAnsi="仿宋" w:cs="仿宋" w:hint="eastAsia"/>
            <w:lang w:eastAsia="zh-CN"/>
          </w:rPr>
          <w:t>(三)、生态环境保护措施</w:t>
        </w:r>
        <w:r>
          <w:tab/>
        </w:r>
        <w:r>
          <w:fldChar w:fldCharType="begin"/>
        </w:r>
        <w:r>
          <w:instrText xml:space="preserve"> PAGEREF _Toc24409 \h </w:instrText>
        </w:r>
        <w:r>
          <w:fldChar w:fldCharType="separate"/>
        </w:r>
        <w:r>
          <w:t>16</w:t>
        </w:r>
        <w:r>
          <w:fldChar w:fldCharType="end"/>
        </w:r>
      </w:hyperlink>
    </w:p>
    <w:p>
      <w:pPr>
        <w:pStyle w:val="TOC2"/>
        <w:tabs>
          <w:tab w:val="right" w:leader="dot" w:pos="8306"/>
        </w:tabs>
      </w:pPr>
      <w:hyperlink w:anchor="_Toc16753" w:history="1">
        <w:r>
          <w:rPr>
            <w:rFonts w:ascii="仿宋" w:eastAsia="仿宋" w:hAnsi="仿宋" w:cs="仿宋" w:hint="eastAsia"/>
            <w:lang w:eastAsia="zh-CN"/>
          </w:rPr>
          <w:t>(四)、地质灾害影响分析</w:t>
        </w:r>
        <w:r>
          <w:tab/>
        </w:r>
        <w:r>
          <w:fldChar w:fldCharType="begin"/>
        </w:r>
        <w:r>
          <w:instrText xml:space="preserve"> PAGEREF _Toc16753 \h </w:instrText>
        </w:r>
        <w:r>
          <w:fldChar w:fldCharType="separate"/>
        </w:r>
        <w:r>
          <w:t>18</w:t>
        </w:r>
        <w:r>
          <w:fldChar w:fldCharType="end"/>
        </w:r>
      </w:hyperlink>
    </w:p>
    <w:p>
      <w:pPr>
        <w:pStyle w:val="TOC2"/>
        <w:tabs>
          <w:tab w:val="right" w:leader="dot" w:pos="8306"/>
        </w:tabs>
      </w:pPr>
      <w:hyperlink w:anchor="_Toc23950" w:history="1">
        <w:r>
          <w:rPr>
            <w:rFonts w:ascii="仿宋" w:eastAsia="仿宋" w:hAnsi="仿宋" w:cs="仿宋" w:hint="eastAsia"/>
            <w:lang w:eastAsia="zh-CN"/>
          </w:rPr>
          <w:t>(五)、特殊环境影响</w:t>
        </w:r>
        <w:r>
          <w:tab/>
        </w:r>
        <w:r>
          <w:fldChar w:fldCharType="begin"/>
        </w:r>
        <w:r>
          <w:instrText xml:space="preserve"> PAGEREF _Toc23950 \h </w:instrText>
        </w:r>
        <w:r>
          <w:fldChar w:fldCharType="separate"/>
        </w:r>
        <w:r>
          <w:t>19</w:t>
        </w:r>
        <w:r>
          <w:fldChar w:fldCharType="end"/>
        </w:r>
      </w:hyperlink>
    </w:p>
    <w:p>
      <w:pPr>
        <w:pStyle w:val="TOC1"/>
        <w:tabs>
          <w:tab w:val="right" w:leader="dot" w:pos="8306"/>
        </w:tabs>
      </w:pPr>
      <w:hyperlink w:anchor="_Toc26363" w:history="1">
        <w:r>
          <w:rPr>
            <w:rFonts w:ascii="仿宋" w:eastAsia="仿宋" w:hAnsi="仿宋" w:cs="仿宋" w:hint="eastAsia"/>
            <w:lang w:eastAsia="zh-CN"/>
          </w:rPr>
          <w:t>五、社会影响分析</w:t>
        </w:r>
        <w:r>
          <w:tab/>
        </w:r>
        <w:r>
          <w:fldChar w:fldCharType="begin"/>
        </w:r>
        <w:r>
          <w:instrText xml:space="preserve"> PAGEREF _Toc26363 \h </w:instrText>
        </w:r>
        <w:r>
          <w:fldChar w:fldCharType="separate"/>
        </w:r>
        <w:r>
          <w:t>20</w:t>
        </w:r>
        <w:r>
          <w:fldChar w:fldCharType="end"/>
        </w:r>
      </w:hyperlink>
    </w:p>
    <w:p>
      <w:pPr>
        <w:pStyle w:val="TOC2"/>
        <w:tabs>
          <w:tab w:val="right" w:leader="dot" w:pos="8306"/>
        </w:tabs>
      </w:pPr>
      <w:hyperlink w:anchor="_Toc669" w:history="1">
        <w:r>
          <w:rPr>
            <w:rFonts w:ascii="仿宋" w:eastAsia="仿宋" w:hAnsi="仿宋" w:cs="仿宋" w:hint="eastAsia"/>
            <w:lang w:eastAsia="zh-CN"/>
          </w:rPr>
          <w:t>(一)、社会影响效果分析</w:t>
        </w:r>
        <w:r>
          <w:tab/>
        </w:r>
        <w:r>
          <w:fldChar w:fldCharType="begin"/>
        </w:r>
        <w:r>
          <w:instrText xml:space="preserve"> PAGEREF _Toc669 \h </w:instrText>
        </w:r>
        <w:r>
          <w:fldChar w:fldCharType="separate"/>
        </w:r>
        <w:r>
          <w:t>20</w:t>
        </w:r>
        <w:r>
          <w:fldChar w:fldCharType="end"/>
        </w:r>
      </w:hyperlink>
    </w:p>
    <w:p>
      <w:pPr>
        <w:pStyle w:val="TOC2"/>
        <w:tabs>
          <w:tab w:val="right" w:leader="dot" w:pos="8306"/>
        </w:tabs>
      </w:pPr>
      <w:hyperlink w:anchor="_Toc21613" w:history="1">
        <w:r>
          <w:rPr>
            <w:rFonts w:ascii="仿宋" w:eastAsia="仿宋" w:hAnsi="仿宋" w:cs="仿宋" w:hint="eastAsia"/>
            <w:lang w:eastAsia="zh-CN"/>
          </w:rPr>
          <w:t>(二)、社会适应性分析</w:t>
        </w:r>
        <w:r>
          <w:tab/>
        </w:r>
        <w:r>
          <w:fldChar w:fldCharType="begin"/>
        </w:r>
        <w:r>
          <w:instrText xml:space="preserve"> PAGEREF _Toc21613 \h </w:instrText>
        </w:r>
        <w:r>
          <w:fldChar w:fldCharType="separate"/>
        </w:r>
        <w:r>
          <w:t>23</w:t>
        </w:r>
        <w:r>
          <w:fldChar w:fldCharType="end"/>
        </w:r>
      </w:hyperlink>
    </w:p>
    <w:p>
      <w:pPr>
        <w:pStyle w:val="TOC2"/>
        <w:tabs>
          <w:tab w:val="right" w:leader="dot" w:pos="8306"/>
        </w:tabs>
      </w:pPr>
      <w:hyperlink w:anchor="_Toc19334" w:history="1">
        <w:r>
          <w:rPr>
            <w:rFonts w:ascii="仿宋" w:eastAsia="仿宋" w:hAnsi="仿宋" w:cs="仿宋" w:hint="eastAsia"/>
            <w:lang w:eastAsia="zh-CN"/>
          </w:rPr>
          <w:t>(三)、社会风险及对策分析</w:t>
        </w:r>
        <w:r>
          <w:tab/>
        </w:r>
        <w:r>
          <w:fldChar w:fldCharType="begin"/>
        </w:r>
        <w:r>
          <w:instrText xml:space="preserve"> PAGEREF _Toc19334 \h </w:instrText>
        </w:r>
        <w:r>
          <w:fldChar w:fldCharType="separate"/>
        </w:r>
        <w:r>
          <w:t>24</w:t>
        </w:r>
        <w:r>
          <w:fldChar w:fldCharType="end"/>
        </w:r>
      </w:hyperlink>
    </w:p>
    <w:p>
      <w:pPr>
        <w:pStyle w:val="TOC1"/>
        <w:tabs>
          <w:tab w:val="right" w:leader="dot" w:pos="8306"/>
        </w:tabs>
      </w:pPr>
      <w:hyperlink w:anchor="_Toc20618" w:history="1">
        <w:r>
          <w:rPr>
            <w:rFonts w:ascii="仿宋" w:eastAsia="仿宋" w:hAnsi="仿宋" w:cs="仿宋" w:hint="eastAsia"/>
            <w:lang w:eastAsia="zh-CN"/>
          </w:rPr>
          <w:t>六、项目选址研究</w:t>
        </w:r>
        <w:r>
          <w:tab/>
        </w:r>
        <w:r>
          <w:fldChar w:fldCharType="begin"/>
        </w:r>
        <w:r>
          <w:instrText xml:space="preserve"> PAGEREF _Toc20618 \h </w:instrText>
        </w:r>
        <w:r>
          <w:fldChar w:fldCharType="separate"/>
        </w:r>
        <w:r>
          <w:t>28</w:t>
        </w:r>
        <w:r>
          <w:fldChar w:fldCharType="end"/>
        </w:r>
      </w:hyperlink>
    </w:p>
    <w:p>
      <w:pPr>
        <w:pStyle w:val="TOC2"/>
        <w:tabs>
          <w:tab w:val="right" w:leader="dot" w:pos="8306"/>
        </w:tabs>
      </w:pPr>
      <w:hyperlink w:anchor="_Toc12995" w:history="1">
        <w:r>
          <w:rPr>
            <w:rFonts w:ascii="仿宋" w:eastAsia="仿宋" w:hAnsi="仿宋" w:cs="仿宋" w:hint="eastAsia"/>
            <w:lang w:eastAsia="zh-CN"/>
          </w:rPr>
          <w:t>(一)、项目选址原则</w:t>
        </w:r>
        <w:r>
          <w:tab/>
        </w:r>
        <w:r>
          <w:fldChar w:fldCharType="begin"/>
        </w:r>
        <w:r>
          <w:instrText xml:space="preserve"> PAGEREF _Toc12995 \h </w:instrText>
        </w:r>
        <w:r>
          <w:fldChar w:fldCharType="separate"/>
        </w:r>
        <w:r>
          <w:t>28</w:t>
        </w:r>
        <w:r>
          <w:fldChar w:fldCharType="end"/>
        </w:r>
      </w:hyperlink>
    </w:p>
    <w:p>
      <w:pPr>
        <w:pStyle w:val="TOC2"/>
        <w:tabs>
          <w:tab w:val="right" w:leader="dot" w:pos="8306"/>
        </w:tabs>
      </w:pPr>
      <w:hyperlink w:anchor="_Toc26552" w:history="1">
        <w:r>
          <w:rPr>
            <w:rFonts w:ascii="仿宋" w:eastAsia="仿宋" w:hAnsi="仿宋" w:cs="仿宋" w:hint="eastAsia"/>
            <w:lang w:eastAsia="zh-CN"/>
          </w:rPr>
          <w:t>(二)、项目选址</w:t>
        </w:r>
        <w:r>
          <w:tab/>
        </w:r>
        <w:r>
          <w:fldChar w:fldCharType="begin"/>
        </w:r>
        <w:r>
          <w:instrText xml:space="preserve"> PAGEREF _Toc26552 \h </w:instrText>
        </w:r>
        <w:r>
          <w:fldChar w:fldCharType="separate"/>
        </w:r>
        <w:r>
          <w:t>31</w:t>
        </w:r>
        <w:r>
          <w:fldChar w:fldCharType="end"/>
        </w:r>
      </w:hyperlink>
    </w:p>
    <w:p>
      <w:pPr>
        <w:pStyle w:val="TOC2"/>
        <w:tabs>
          <w:tab w:val="right" w:leader="dot" w:pos="8306"/>
        </w:tabs>
      </w:pPr>
      <w:hyperlink w:anchor="_Toc26535" w:history="1">
        <w:r>
          <w:rPr>
            <w:rFonts w:ascii="仿宋" w:eastAsia="仿宋" w:hAnsi="仿宋" w:cs="仿宋" w:hint="eastAsia"/>
            <w:lang w:eastAsia="zh-CN"/>
          </w:rPr>
          <w:t>(三)、建设条件分析</w:t>
        </w:r>
        <w:r>
          <w:tab/>
        </w:r>
        <w:r>
          <w:fldChar w:fldCharType="begin"/>
        </w:r>
        <w:r>
          <w:instrText xml:space="preserve"> PAGEREF _Toc26535 \h </w:instrText>
        </w:r>
        <w:r>
          <w:fldChar w:fldCharType="separate"/>
        </w:r>
        <w:r>
          <w:t>33</w:t>
        </w:r>
        <w:r>
          <w:fldChar w:fldCharType="end"/>
        </w:r>
      </w:hyperlink>
    </w:p>
    <w:p>
      <w:pPr>
        <w:pStyle w:val="TOC2"/>
        <w:tabs>
          <w:tab w:val="right" w:leader="dot" w:pos="8306"/>
        </w:tabs>
      </w:pPr>
      <w:hyperlink w:anchor="_Toc13920" w:history="1">
        <w:r>
          <w:rPr>
            <w:rFonts w:ascii="仿宋" w:eastAsia="仿宋" w:hAnsi="仿宋" w:cs="仿宋" w:hint="eastAsia"/>
            <w:lang w:eastAsia="zh-CN"/>
          </w:rPr>
          <w:t>(四)、用地控制指标</w:t>
        </w:r>
        <w:r>
          <w:tab/>
        </w:r>
        <w:r>
          <w:fldChar w:fldCharType="begin"/>
        </w:r>
        <w:r>
          <w:instrText xml:space="preserve"> PAGEREF _Toc13920 \h </w:instrText>
        </w:r>
        <w:r>
          <w:fldChar w:fldCharType="separate"/>
        </w:r>
        <w:r>
          <w:t>34</w:t>
        </w:r>
        <w:r>
          <w:fldChar w:fldCharType="end"/>
        </w:r>
      </w:hyperlink>
    </w:p>
    <w:p>
      <w:pPr>
        <w:pStyle w:val="TOC2"/>
        <w:tabs>
          <w:tab w:val="right" w:leader="dot" w:pos="8306"/>
        </w:tabs>
      </w:pPr>
      <w:hyperlink w:anchor="_Toc7635" w:history="1">
        <w:r>
          <w:rPr>
            <w:rFonts w:ascii="仿宋" w:eastAsia="仿宋" w:hAnsi="仿宋" w:cs="仿宋" w:hint="eastAsia"/>
            <w:lang w:eastAsia="zh-CN"/>
          </w:rPr>
          <w:t>(五)、地总体要求</w:t>
        </w:r>
        <w:r>
          <w:tab/>
        </w:r>
        <w:r>
          <w:fldChar w:fldCharType="begin"/>
        </w:r>
        <w:r>
          <w:instrText xml:space="preserve"> PAGEREF _Toc7635 \h </w:instrText>
        </w:r>
        <w:r>
          <w:fldChar w:fldCharType="separate"/>
        </w:r>
        <w:r>
          <w:t>36</w:t>
        </w:r>
        <w:r>
          <w:fldChar w:fldCharType="end"/>
        </w:r>
      </w:hyperlink>
    </w:p>
    <w:p>
      <w:pPr>
        <w:pStyle w:val="TOC2"/>
        <w:tabs>
          <w:tab w:val="right" w:leader="dot" w:pos="8306"/>
        </w:tabs>
      </w:pPr>
      <w:hyperlink w:anchor="_Toc28434" w:history="1">
        <w:r>
          <w:rPr>
            <w:rFonts w:ascii="仿宋" w:eastAsia="仿宋" w:hAnsi="仿宋" w:cs="仿宋" w:hint="eastAsia"/>
            <w:lang w:eastAsia="zh-CN"/>
          </w:rPr>
          <w:t>(六)、节约用地措施</w:t>
        </w:r>
        <w:r>
          <w:tab/>
        </w:r>
        <w:r>
          <w:fldChar w:fldCharType="begin"/>
        </w:r>
        <w:r>
          <w:instrText xml:space="preserve"> PAGEREF _Toc28434 \h </w:instrText>
        </w:r>
        <w:r>
          <w:fldChar w:fldCharType="separate"/>
        </w:r>
        <w:r>
          <w:t>37</w:t>
        </w:r>
        <w:r>
          <w:fldChar w:fldCharType="end"/>
        </w:r>
      </w:hyperlink>
    </w:p>
    <w:p>
      <w:pPr>
        <w:pStyle w:val="TOC2"/>
        <w:tabs>
          <w:tab w:val="right" w:leader="dot" w:pos="8306"/>
        </w:tabs>
      </w:pPr>
      <w:hyperlink w:anchor="_Toc7488" w:history="1">
        <w:r>
          <w:rPr>
            <w:rFonts w:ascii="仿宋" w:eastAsia="仿宋" w:hAnsi="仿宋" w:cs="仿宋" w:hint="eastAsia"/>
            <w:lang w:eastAsia="zh-CN"/>
          </w:rPr>
          <w:t>(七)、选址综合评价</w:t>
        </w:r>
        <w:r>
          <w:tab/>
        </w:r>
        <w:r>
          <w:fldChar w:fldCharType="begin"/>
        </w:r>
        <w:r>
          <w:instrText xml:space="preserve"> PAGEREF _Toc7488 \h </w:instrText>
        </w:r>
        <w:r>
          <w:fldChar w:fldCharType="separate"/>
        </w:r>
        <w:r>
          <w:t>38</w:t>
        </w:r>
        <w:r>
          <w:fldChar w:fldCharType="end"/>
        </w:r>
      </w:hyperlink>
    </w:p>
    <w:p>
      <w:pPr>
        <w:pStyle w:val="TOC1"/>
        <w:tabs>
          <w:tab w:val="right" w:leader="dot" w:pos="8306"/>
        </w:tabs>
      </w:pPr>
      <w:hyperlink w:anchor="_Toc17121" w:history="1">
        <w:r>
          <w:rPr>
            <w:rFonts w:ascii="仿宋" w:eastAsia="仿宋" w:hAnsi="仿宋" w:cs="仿宋" w:hint="eastAsia"/>
            <w:lang w:eastAsia="zh-CN"/>
          </w:rPr>
          <w:t>七、环境保护与治理方案</w:t>
        </w:r>
        <w:r>
          <w:tab/>
        </w:r>
        <w:r>
          <w:fldChar w:fldCharType="begin"/>
        </w:r>
        <w:r>
          <w:instrText xml:space="preserve"> PAGEREF _Toc17121 \h </w:instrText>
        </w:r>
        <w:r>
          <w:fldChar w:fldCharType="separate"/>
        </w:r>
        <w:r>
          <w:t>39</w:t>
        </w:r>
        <w:r>
          <w:fldChar w:fldCharType="end"/>
        </w:r>
      </w:hyperlink>
    </w:p>
    <w:p>
      <w:pPr>
        <w:pStyle w:val="TOC2"/>
        <w:tabs>
          <w:tab w:val="right" w:leader="dot" w:pos="8306"/>
        </w:tabs>
      </w:pPr>
      <w:hyperlink w:anchor="_Toc16304" w:history="1">
        <w:r>
          <w:rPr>
            <w:rFonts w:ascii="仿宋" w:eastAsia="仿宋" w:hAnsi="仿宋" w:cs="仿宋" w:hint="eastAsia"/>
            <w:lang w:eastAsia="zh-CN"/>
          </w:rPr>
          <w:t>(一)、项目环境影响评估</w:t>
        </w:r>
        <w:r>
          <w:tab/>
        </w:r>
        <w:r>
          <w:fldChar w:fldCharType="begin"/>
        </w:r>
        <w:r>
          <w:instrText xml:space="preserve"> PAGEREF _Toc16304 \h </w:instrText>
        </w:r>
        <w:r>
          <w:fldChar w:fldCharType="separate"/>
        </w:r>
        <w:r>
          <w:t>39</w:t>
        </w:r>
        <w:r>
          <w:fldChar w:fldCharType="end"/>
        </w:r>
      </w:hyperlink>
    </w:p>
    <w:p>
      <w:pPr>
        <w:pStyle w:val="TOC2"/>
        <w:tabs>
          <w:tab w:val="right" w:leader="dot" w:pos="8306"/>
        </w:tabs>
      </w:pPr>
      <w:hyperlink w:anchor="_Toc17819" w:history="1">
        <w:r>
          <w:rPr>
            <w:rFonts w:ascii="仿宋" w:eastAsia="仿宋" w:hAnsi="仿宋" w:cs="仿宋" w:hint="eastAsia"/>
            <w:lang w:eastAsia="zh-CN"/>
          </w:rPr>
          <w:t>(二)、环境保护措施与治理方案</w:t>
        </w:r>
        <w:r>
          <w:tab/>
        </w:r>
        <w:r>
          <w:fldChar w:fldCharType="begin"/>
        </w:r>
        <w:r>
          <w:instrText xml:space="preserve"> PAGEREF _Toc17819 \h </w:instrText>
        </w:r>
        <w:r>
          <w:fldChar w:fldCharType="separate"/>
        </w:r>
        <w:r>
          <w:t>40</w:t>
        </w:r>
        <w:r>
          <w:fldChar w:fldCharType="end"/>
        </w:r>
      </w:hyperlink>
    </w:p>
    <w:p>
      <w:pPr>
        <w:pStyle w:val="TOC1"/>
        <w:tabs>
          <w:tab w:val="right" w:leader="dot" w:pos="8306"/>
        </w:tabs>
      </w:pPr>
      <w:hyperlink w:anchor="_Toc11905" w:history="1">
        <w:r>
          <w:rPr>
            <w:rFonts w:ascii="仿宋" w:eastAsia="仿宋" w:hAnsi="仿宋" w:cs="仿宋" w:hint="eastAsia"/>
            <w:lang w:eastAsia="zh-CN"/>
          </w:rPr>
          <w:t>八、资金管理与财务规划</w:t>
        </w:r>
        <w:r>
          <w:tab/>
        </w:r>
        <w:r>
          <w:fldChar w:fldCharType="begin"/>
        </w:r>
        <w:r>
          <w:instrText xml:space="preserve"> PAGEREF _Toc11905 \h </w:instrText>
        </w:r>
        <w:r>
          <w:fldChar w:fldCharType="separate"/>
        </w:r>
        <w:r>
          <w:t>40</w:t>
        </w:r>
        <w:r>
          <w:fldChar w:fldCharType="end"/>
        </w:r>
      </w:hyperlink>
    </w:p>
    <w:p>
      <w:pPr>
        <w:pStyle w:val="TOC2"/>
        <w:tabs>
          <w:tab w:val="right" w:leader="dot" w:pos="8306"/>
        </w:tabs>
      </w:pPr>
      <w:hyperlink w:anchor="_Toc29897" w:history="1">
        <w:r>
          <w:rPr>
            <w:rFonts w:ascii="仿宋" w:eastAsia="仿宋" w:hAnsi="仿宋" w:cs="仿宋" w:hint="eastAsia"/>
            <w:lang w:eastAsia="zh-CN"/>
          </w:rPr>
          <w:t>(一)、项目资金来源与筹措</w:t>
        </w:r>
        <w:r>
          <w:tab/>
        </w:r>
        <w:r>
          <w:fldChar w:fldCharType="begin"/>
        </w:r>
        <w:r>
          <w:instrText xml:space="preserve"> PAGEREF _Toc29897 \h </w:instrText>
        </w:r>
        <w:r>
          <w:fldChar w:fldCharType="separate"/>
        </w:r>
        <w:r>
          <w:t>40</w:t>
        </w:r>
        <w:r>
          <w:fldChar w:fldCharType="end"/>
        </w:r>
      </w:hyperlink>
    </w:p>
    <w:p>
      <w:pPr>
        <w:pStyle w:val="TOC2"/>
        <w:tabs>
          <w:tab w:val="right" w:leader="dot" w:pos="8306"/>
        </w:tabs>
      </w:pPr>
      <w:hyperlink w:anchor="_Toc3125" w:history="1">
        <w:r>
          <w:rPr>
            <w:rFonts w:ascii="仿宋" w:eastAsia="仿宋" w:hAnsi="仿宋" w:cs="仿宋" w:hint="eastAsia"/>
            <w:lang w:eastAsia="zh-CN"/>
          </w:rPr>
          <w:t>(二)、资金使用与监管</w:t>
        </w:r>
        <w:r>
          <w:tab/>
        </w:r>
        <w:r>
          <w:fldChar w:fldCharType="begin"/>
        </w:r>
        <w:r>
          <w:instrText xml:space="preserve"> PAGEREF _Toc3125 \h </w:instrText>
        </w:r>
        <w:r>
          <w:fldChar w:fldCharType="separate"/>
        </w:r>
        <w:r>
          <w:t>42</w:t>
        </w:r>
        <w:r>
          <w:fldChar w:fldCharType="end"/>
        </w:r>
      </w:hyperlink>
    </w:p>
    <w:p>
      <w:pPr>
        <w:pStyle w:val="TOC2"/>
        <w:tabs>
          <w:tab w:val="right" w:leader="dot" w:pos="8306"/>
        </w:tabs>
      </w:pPr>
      <w:hyperlink w:anchor="_Toc32662" w:history="1">
        <w:r>
          <w:rPr>
            <w:rFonts w:ascii="仿宋" w:eastAsia="仿宋" w:hAnsi="仿宋" w:cs="仿宋" w:hint="eastAsia"/>
            <w:lang w:eastAsia="zh-CN"/>
          </w:rPr>
          <w:t>(三)、财务规划与预测</w:t>
        </w:r>
        <w:r>
          <w:tab/>
        </w:r>
        <w:r>
          <w:fldChar w:fldCharType="begin"/>
        </w:r>
        <w:r>
          <w:instrText xml:space="preserve"> PAGEREF _Toc32662 \h </w:instrText>
        </w:r>
        <w:r>
          <w:fldChar w:fldCharType="separate"/>
        </w:r>
        <w:r>
          <w:t>43</w:t>
        </w:r>
        <w:r>
          <w:fldChar w:fldCharType="end"/>
        </w:r>
      </w:hyperlink>
    </w:p>
    <w:p>
      <w:pPr>
        <w:pStyle w:val="TOC1"/>
        <w:tabs>
          <w:tab w:val="right" w:leader="dot" w:pos="8306"/>
        </w:tabs>
      </w:pPr>
      <w:hyperlink w:anchor="_Toc20275" w:history="1">
        <w:r>
          <w:rPr>
            <w:rFonts w:ascii="仿宋" w:eastAsia="仿宋" w:hAnsi="仿宋" w:cs="仿宋" w:hint="eastAsia"/>
            <w:lang w:eastAsia="zh-CN"/>
          </w:rPr>
          <w:t>九、安全与应急管理</w:t>
        </w:r>
        <w:r>
          <w:tab/>
        </w:r>
        <w:r>
          <w:fldChar w:fldCharType="begin"/>
        </w:r>
        <w:r>
          <w:instrText xml:space="preserve"> PAGEREF _Toc20275 \h </w:instrText>
        </w:r>
        <w:r>
          <w:fldChar w:fldCharType="separate"/>
        </w:r>
        <w:r>
          <w:t>44</w:t>
        </w:r>
        <w:r>
          <w:fldChar w:fldCharType="end"/>
        </w:r>
      </w:hyperlink>
    </w:p>
    <w:p>
      <w:pPr>
        <w:pStyle w:val="TOC2"/>
        <w:tabs>
          <w:tab w:val="right" w:leader="dot" w:pos="8306"/>
        </w:tabs>
      </w:pPr>
      <w:hyperlink w:anchor="_Toc7954" w:history="1">
        <w:r>
          <w:rPr>
            <w:rFonts w:ascii="仿宋" w:eastAsia="仿宋" w:hAnsi="仿宋" w:cs="仿宋" w:hint="eastAsia"/>
            <w:lang w:eastAsia="zh-CN"/>
          </w:rPr>
          <w:t>(一)、安全生产管理</w:t>
        </w:r>
        <w:r>
          <w:tab/>
        </w:r>
        <w:r>
          <w:fldChar w:fldCharType="begin"/>
        </w:r>
        <w:r>
          <w:instrText xml:space="preserve"> PAGEREF _Toc7954 \h </w:instrText>
        </w:r>
        <w:r>
          <w:fldChar w:fldCharType="separate"/>
        </w:r>
        <w:r>
          <w:t>44</w:t>
        </w:r>
        <w:r>
          <w:fldChar w:fldCharType="end"/>
        </w:r>
      </w:hyperlink>
    </w:p>
    <w:p>
      <w:pPr>
        <w:pStyle w:val="TOC2"/>
        <w:tabs>
          <w:tab w:val="right" w:leader="dot" w:pos="8306"/>
        </w:tabs>
      </w:pPr>
      <w:hyperlink w:anchor="_Toc32644" w:history="1">
        <w:r>
          <w:rPr>
            <w:rFonts w:ascii="仿宋" w:eastAsia="仿宋" w:hAnsi="仿宋" w:cs="仿宋" w:hint="eastAsia"/>
            <w:lang w:eastAsia="zh-CN"/>
          </w:rPr>
          <w:t>(二)、应急预案与响应</w:t>
        </w:r>
        <w:r>
          <w:tab/>
        </w:r>
        <w:r>
          <w:fldChar w:fldCharType="begin"/>
        </w:r>
        <w:r>
          <w:instrText xml:space="preserve"> PAGEREF _Toc32644 \h </w:instrText>
        </w:r>
        <w:r>
          <w:fldChar w:fldCharType="separate"/>
        </w:r>
        <w:r>
          <w:t>46</w:t>
        </w:r>
        <w:r>
          <w:fldChar w:fldCharType="end"/>
        </w:r>
      </w:hyperlink>
    </w:p>
    <w:p>
      <w:pPr>
        <w:pStyle w:val="TOC1"/>
        <w:tabs>
          <w:tab w:val="right" w:leader="dot" w:pos="8306"/>
        </w:tabs>
      </w:pPr>
      <w:hyperlink w:anchor="_Toc2412" w:history="1">
        <w:r>
          <w:rPr>
            <w:rFonts w:ascii="仿宋" w:eastAsia="仿宋" w:hAnsi="仿宋" w:cs="仿宋" w:hint="eastAsia"/>
            <w:lang w:eastAsia="zh-CN"/>
          </w:rPr>
          <w:t>十、项目进度计划</w:t>
        </w:r>
        <w:r>
          <w:tab/>
        </w:r>
        <w:r>
          <w:fldChar w:fldCharType="begin"/>
        </w:r>
        <w:r>
          <w:instrText xml:space="preserve"> PAGEREF _Toc2412 \h </w:instrText>
        </w:r>
        <w:r>
          <w:fldChar w:fldCharType="separate"/>
        </w:r>
        <w:r>
          <w:t>47</w:t>
        </w:r>
        <w:r>
          <w:fldChar w:fldCharType="end"/>
        </w:r>
      </w:hyperlink>
    </w:p>
    <w:p>
      <w:pPr>
        <w:pStyle w:val="TOC2"/>
        <w:tabs>
          <w:tab w:val="right" w:leader="dot" w:pos="8306"/>
        </w:tabs>
      </w:pPr>
      <w:hyperlink w:anchor="_Toc22438" w:history="1">
        <w:r>
          <w:rPr>
            <w:rFonts w:ascii="仿宋" w:eastAsia="仿宋" w:hAnsi="仿宋" w:cs="仿宋" w:hint="eastAsia"/>
            <w:lang w:eastAsia="zh-CN"/>
          </w:rPr>
          <w:t>(一)、建设周期</w:t>
        </w:r>
        <w:r>
          <w:tab/>
        </w:r>
        <w:r>
          <w:fldChar w:fldCharType="begin"/>
        </w:r>
        <w:r>
          <w:instrText xml:space="preserve"> PAGEREF _Toc22438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15" w:history="1">
        <w:r>
          <w:rPr>
            <w:rFonts w:ascii="仿宋" w:eastAsia="仿宋" w:hAnsi="仿宋" w:cs="仿宋" w:hint="eastAsia"/>
            <w:lang w:eastAsia="zh-CN"/>
          </w:rPr>
          <w:t>(二)、建设进度</w:t>
        </w:r>
        <w:r>
          <w:tab/>
        </w:r>
        <w:r>
          <w:fldChar w:fldCharType="begin"/>
        </w:r>
        <w:r>
          <w:instrText xml:space="preserve"> PAGEREF _Toc8215 \h </w:instrText>
        </w:r>
        <w:r>
          <w:fldChar w:fldCharType="separate"/>
        </w:r>
        <w:r>
          <w:t>47</w:t>
        </w:r>
        <w:r>
          <w:fldChar w:fldCharType="end"/>
        </w:r>
      </w:hyperlink>
    </w:p>
    <w:p>
      <w:pPr>
        <w:pStyle w:val="TOC2"/>
        <w:tabs>
          <w:tab w:val="right" w:leader="dot" w:pos="8306"/>
        </w:tabs>
      </w:pPr>
      <w:hyperlink w:anchor="_Toc2203" w:history="1">
        <w:r>
          <w:rPr>
            <w:rFonts w:ascii="仿宋" w:eastAsia="仿宋" w:hAnsi="仿宋" w:cs="仿宋" w:hint="eastAsia"/>
            <w:lang w:eastAsia="zh-CN"/>
          </w:rPr>
          <w:t>(三)、进度安排注意事项</w:t>
        </w:r>
        <w:r>
          <w:tab/>
        </w:r>
        <w:r>
          <w:fldChar w:fldCharType="begin"/>
        </w:r>
        <w:r>
          <w:instrText xml:space="preserve"> PAGEREF _Toc2203 \h </w:instrText>
        </w:r>
        <w:r>
          <w:fldChar w:fldCharType="separate"/>
        </w:r>
        <w:r>
          <w:t>49</w:t>
        </w:r>
        <w:r>
          <w:fldChar w:fldCharType="end"/>
        </w:r>
      </w:hyperlink>
    </w:p>
    <w:p>
      <w:pPr>
        <w:pStyle w:val="TOC2"/>
        <w:tabs>
          <w:tab w:val="right" w:leader="dot" w:pos="8306"/>
        </w:tabs>
      </w:pPr>
      <w:hyperlink w:anchor="_Toc14324" w:history="1">
        <w:r>
          <w:rPr>
            <w:rFonts w:ascii="仿宋" w:eastAsia="仿宋" w:hAnsi="仿宋" w:cs="仿宋" w:hint="eastAsia"/>
            <w:lang w:eastAsia="zh-CN"/>
          </w:rPr>
          <w:t>(四)、人力资源配置</w:t>
        </w:r>
        <w:r>
          <w:tab/>
        </w:r>
        <w:r>
          <w:fldChar w:fldCharType="begin"/>
        </w:r>
        <w:r>
          <w:instrText xml:space="preserve"> PAGEREF _Toc14324 \h </w:instrText>
        </w:r>
        <w:r>
          <w:fldChar w:fldCharType="separate"/>
        </w:r>
        <w:r>
          <w:t>50</w:t>
        </w:r>
        <w:r>
          <w:fldChar w:fldCharType="end"/>
        </w:r>
      </w:hyperlink>
    </w:p>
    <w:p>
      <w:pPr>
        <w:pStyle w:val="TOC2"/>
        <w:tabs>
          <w:tab w:val="right" w:leader="dot" w:pos="8306"/>
        </w:tabs>
      </w:pPr>
      <w:hyperlink w:anchor="_Toc9194" w:history="1">
        <w:r>
          <w:rPr>
            <w:rFonts w:ascii="仿宋" w:eastAsia="仿宋" w:hAnsi="仿宋" w:cs="仿宋" w:hint="eastAsia"/>
            <w:lang w:eastAsia="zh-CN"/>
          </w:rPr>
          <w:t>(五)、员工培训</w:t>
        </w:r>
        <w:r>
          <w:tab/>
        </w:r>
        <w:r>
          <w:fldChar w:fldCharType="begin"/>
        </w:r>
        <w:r>
          <w:instrText xml:space="preserve"> PAGEREF _Toc9194 \h </w:instrText>
        </w:r>
        <w:r>
          <w:fldChar w:fldCharType="separate"/>
        </w:r>
        <w:r>
          <w:t>52</w:t>
        </w:r>
        <w:r>
          <w:fldChar w:fldCharType="end"/>
        </w:r>
      </w:hyperlink>
    </w:p>
    <w:p>
      <w:pPr>
        <w:pStyle w:val="TOC2"/>
        <w:tabs>
          <w:tab w:val="right" w:leader="dot" w:pos="8306"/>
        </w:tabs>
      </w:pPr>
      <w:hyperlink w:anchor="_Toc5113" w:history="1">
        <w:r>
          <w:rPr>
            <w:rFonts w:ascii="仿宋" w:eastAsia="仿宋" w:hAnsi="仿宋" w:cs="仿宋" w:hint="eastAsia"/>
            <w:lang w:eastAsia="zh-CN"/>
          </w:rPr>
          <w:t>(六)、项目实施保障</w:t>
        </w:r>
        <w:r>
          <w:tab/>
        </w:r>
        <w:r>
          <w:fldChar w:fldCharType="begin"/>
        </w:r>
        <w:r>
          <w:instrText xml:space="preserve"> PAGEREF _Toc5113 \h </w:instrText>
        </w:r>
        <w:r>
          <w:fldChar w:fldCharType="separate"/>
        </w:r>
        <w:r>
          <w:t>53</w:t>
        </w:r>
        <w:r>
          <w:fldChar w:fldCharType="end"/>
        </w:r>
      </w:hyperlink>
    </w:p>
    <w:p>
      <w:pPr>
        <w:pStyle w:val="TOC2"/>
        <w:tabs>
          <w:tab w:val="right" w:leader="dot" w:pos="8306"/>
        </w:tabs>
      </w:pPr>
      <w:hyperlink w:anchor="_Toc553" w:history="1">
        <w:r>
          <w:rPr>
            <w:rFonts w:ascii="仿宋" w:eastAsia="仿宋" w:hAnsi="仿宋" w:cs="仿宋" w:hint="eastAsia"/>
            <w:lang w:eastAsia="zh-CN"/>
          </w:rPr>
          <w:t>(七)、安全规范管理</w:t>
        </w:r>
        <w:r>
          <w:tab/>
        </w:r>
        <w:r>
          <w:fldChar w:fldCharType="begin"/>
        </w:r>
        <w:r>
          <w:instrText xml:space="preserve"> PAGEREF _Toc553 \h </w:instrText>
        </w:r>
        <w:r>
          <w:fldChar w:fldCharType="separate"/>
        </w:r>
        <w:r>
          <w:t>54</w:t>
        </w:r>
        <w:r>
          <w:fldChar w:fldCharType="end"/>
        </w:r>
      </w:hyperlink>
    </w:p>
    <w:p>
      <w:pPr>
        <w:pStyle w:val="TOC1"/>
        <w:tabs>
          <w:tab w:val="right" w:leader="dot" w:pos="8306"/>
        </w:tabs>
      </w:pPr>
      <w:hyperlink w:anchor="_Toc11761" w:history="1">
        <w:r>
          <w:rPr>
            <w:rFonts w:ascii="仿宋" w:eastAsia="仿宋" w:hAnsi="仿宋" w:cs="仿宋" w:hint="eastAsia"/>
            <w:lang w:eastAsia="zh-CN"/>
          </w:rPr>
          <w:t>十一、客户关系管理与市场拓展</w:t>
        </w:r>
        <w:r>
          <w:tab/>
        </w:r>
        <w:r>
          <w:fldChar w:fldCharType="begin"/>
        </w:r>
        <w:r>
          <w:instrText xml:space="preserve"> PAGEREF _Toc11761 \h </w:instrText>
        </w:r>
        <w:r>
          <w:fldChar w:fldCharType="separate"/>
        </w:r>
        <w:r>
          <w:t>55</w:t>
        </w:r>
        <w:r>
          <w:fldChar w:fldCharType="end"/>
        </w:r>
      </w:hyperlink>
    </w:p>
    <w:p>
      <w:pPr>
        <w:pStyle w:val="TOC2"/>
        <w:tabs>
          <w:tab w:val="right" w:leader="dot" w:pos="8306"/>
        </w:tabs>
      </w:pPr>
      <w:hyperlink w:anchor="_Toc29505" w:history="1">
        <w:r>
          <w:rPr>
            <w:rFonts w:ascii="仿宋" w:eastAsia="仿宋" w:hAnsi="仿宋" w:cs="仿宋" w:hint="eastAsia"/>
            <w:lang w:eastAsia="zh-CN"/>
          </w:rPr>
          <w:t>(一)、客户关系管理策略</w:t>
        </w:r>
        <w:r>
          <w:tab/>
        </w:r>
        <w:r>
          <w:fldChar w:fldCharType="begin"/>
        </w:r>
        <w:r>
          <w:instrText xml:space="preserve"> PAGEREF _Toc29505 \h </w:instrText>
        </w:r>
        <w:r>
          <w:fldChar w:fldCharType="separate"/>
        </w:r>
        <w:r>
          <w:t>55</w:t>
        </w:r>
        <w:r>
          <w:fldChar w:fldCharType="end"/>
        </w:r>
      </w:hyperlink>
    </w:p>
    <w:p>
      <w:pPr>
        <w:pStyle w:val="TOC2"/>
        <w:tabs>
          <w:tab w:val="right" w:leader="dot" w:pos="8306"/>
        </w:tabs>
      </w:pPr>
      <w:hyperlink w:anchor="_Toc1602" w:history="1">
        <w:r>
          <w:rPr>
            <w:rFonts w:ascii="仿宋" w:eastAsia="仿宋" w:hAnsi="仿宋" w:cs="仿宋" w:hint="eastAsia"/>
            <w:lang w:eastAsia="zh-CN"/>
          </w:rPr>
          <w:t>(二)、市场拓展方案</w:t>
        </w:r>
        <w:r>
          <w:tab/>
        </w:r>
        <w:r>
          <w:fldChar w:fldCharType="begin"/>
        </w:r>
        <w:r>
          <w:instrText xml:space="preserve"> PAGEREF _Toc1602 \h </w:instrText>
        </w:r>
        <w:r>
          <w:fldChar w:fldCharType="separate"/>
        </w:r>
        <w:r>
          <w:t>56</w:t>
        </w:r>
        <w:r>
          <w:fldChar w:fldCharType="end"/>
        </w:r>
      </w:hyperlink>
    </w:p>
    <w:p>
      <w:pPr>
        <w:pStyle w:val="TOC1"/>
        <w:tabs>
          <w:tab w:val="right" w:leader="dot" w:pos="8306"/>
        </w:tabs>
      </w:pPr>
      <w:hyperlink w:anchor="_Toc11679" w:history="1">
        <w:r>
          <w:rPr>
            <w:rFonts w:ascii="仿宋" w:eastAsia="仿宋" w:hAnsi="仿宋" w:cs="仿宋" w:hint="eastAsia"/>
            <w:lang w:eastAsia="zh-CN"/>
          </w:rPr>
          <w:t>十二、项目质量与标准</w:t>
        </w:r>
        <w:r>
          <w:tab/>
        </w:r>
        <w:r>
          <w:fldChar w:fldCharType="begin"/>
        </w:r>
        <w:r>
          <w:instrText xml:space="preserve"> PAGEREF _Toc11679 \h </w:instrText>
        </w:r>
        <w:r>
          <w:fldChar w:fldCharType="separate"/>
        </w:r>
        <w:r>
          <w:t>57</w:t>
        </w:r>
        <w:r>
          <w:fldChar w:fldCharType="end"/>
        </w:r>
      </w:hyperlink>
    </w:p>
    <w:p>
      <w:pPr>
        <w:pStyle w:val="TOC2"/>
        <w:tabs>
          <w:tab w:val="right" w:leader="dot" w:pos="8306"/>
        </w:tabs>
      </w:pPr>
      <w:hyperlink w:anchor="_Toc15069" w:history="1">
        <w:r>
          <w:rPr>
            <w:rFonts w:ascii="仿宋" w:eastAsia="仿宋" w:hAnsi="仿宋" w:cs="仿宋" w:hint="eastAsia"/>
            <w:lang w:eastAsia="zh-CN"/>
          </w:rPr>
          <w:t>(一)、质量保障体系</w:t>
        </w:r>
        <w:r>
          <w:tab/>
        </w:r>
        <w:r>
          <w:fldChar w:fldCharType="begin"/>
        </w:r>
        <w:r>
          <w:instrText xml:space="preserve"> PAGEREF _Toc15069 \h </w:instrText>
        </w:r>
        <w:r>
          <w:fldChar w:fldCharType="separate"/>
        </w:r>
        <w:r>
          <w:t>57</w:t>
        </w:r>
        <w:r>
          <w:fldChar w:fldCharType="end"/>
        </w:r>
      </w:hyperlink>
    </w:p>
    <w:p>
      <w:pPr>
        <w:pStyle w:val="TOC2"/>
        <w:tabs>
          <w:tab w:val="right" w:leader="dot" w:pos="8306"/>
        </w:tabs>
      </w:pPr>
      <w:hyperlink w:anchor="_Toc23509" w:history="1">
        <w:r>
          <w:rPr>
            <w:rFonts w:ascii="仿宋" w:eastAsia="仿宋" w:hAnsi="仿宋" w:cs="仿宋" w:hint="eastAsia"/>
            <w:lang w:eastAsia="zh-CN"/>
          </w:rPr>
          <w:t>(二)、标准化作业流程</w:t>
        </w:r>
        <w:r>
          <w:tab/>
        </w:r>
        <w:r>
          <w:fldChar w:fldCharType="begin"/>
        </w:r>
        <w:r>
          <w:instrText xml:space="preserve"> PAGEREF _Toc23509 \h </w:instrText>
        </w:r>
        <w:r>
          <w:fldChar w:fldCharType="separate"/>
        </w:r>
        <w:r>
          <w:t>59</w:t>
        </w:r>
        <w:r>
          <w:fldChar w:fldCharType="end"/>
        </w:r>
      </w:hyperlink>
    </w:p>
    <w:p>
      <w:pPr>
        <w:pStyle w:val="TOC2"/>
        <w:tabs>
          <w:tab w:val="right" w:leader="dot" w:pos="8306"/>
        </w:tabs>
      </w:pPr>
      <w:hyperlink w:anchor="_Toc26312" w:history="1">
        <w:r>
          <w:rPr>
            <w:rFonts w:ascii="仿宋" w:eastAsia="仿宋" w:hAnsi="仿宋" w:cs="仿宋" w:hint="eastAsia"/>
            <w:lang w:eastAsia="zh-CN"/>
          </w:rPr>
          <w:t>(三)、质量监控与评估</w:t>
        </w:r>
        <w:r>
          <w:tab/>
        </w:r>
        <w:r>
          <w:fldChar w:fldCharType="begin"/>
        </w:r>
        <w:r>
          <w:instrText xml:space="preserve"> PAGEREF _Toc26312 \h </w:instrText>
        </w:r>
        <w:r>
          <w:fldChar w:fldCharType="separate"/>
        </w:r>
        <w:r>
          <w:t>60</w:t>
        </w:r>
        <w:r>
          <w:fldChar w:fldCharType="end"/>
        </w:r>
      </w:hyperlink>
    </w:p>
    <w:p>
      <w:pPr>
        <w:pStyle w:val="TOC2"/>
        <w:tabs>
          <w:tab w:val="right" w:leader="dot" w:pos="8306"/>
        </w:tabs>
      </w:pPr>
      <w:hyperlink w:anchor="_Toc25737" w:history="1">
        <w:r>
          <w:rPr>
            <w:rFonts w:ascii="仿宋" w:eastAsia="仿宋" w:hAnsi="仿宋" w:cs="仿宋" w:hint="eastAsia"/>
            <w:lang w:eastAsia="zh-CN"/>
          </w:rPr>
          <w:t>(四)、质量改进计划</w:t>
        </w:r>
        <w:r>
          <w:tab/>
        </w:r>
        <w:r>
          <w:fldChar w:fldCharType="begin"/>
        </w:r>
        <w:r>
          <w:instrText xml:space="preserve"> PAGEREF _Toc25737 \h </w:instrText>
        </w:r>
        <w:r>
          <w:fldChar w:fldCharType="separate"/>
        </w:r>
        <w:r>
          <w:t>61</w:t>
        </w:r>
        <w:r>
          <w:fldChar w:fldCharType="end"/>
        </w:r>
      </w:hyperlink>
    </w:p>
    <w:p>
      <w:pPr>
        <w:pStyle w:val="TOC1"/>
        <w:tabs>
          <w:tab w:val="right" w:leader="dot" w:pos="8306"/>
        </w:tabs>
      </w:pPr>
      <w:hyperlink w:anchor="_Toc5861" w:history="1">
        <w:r>
          <w:rPr>
            <w:rFonts w:ascii="仿宋" w:eastAsia="仿宋" w:hAnsi="仿宋" w:cs="仿宋" w:hint="eastAsia"/>
            <w:lang w:eastAsia="zh-CN"/>
          </w:rPr>
          <w:t>十三、企业合规与伦理</w:t>
        </w:r>
        <w:r>
          <w:tab/>
        </w:r>
        <w:r>
          <w:fldChar w:fldCharType="begin"/>
        </w:r>
        <w:r>
          <w:instrText xml:space="preserve"> PAGEREF _Toc5861 \h </w:instrText>
        </w:r>
        <w:r>
          <w:fldChar w:fldCharType="separate"/>
        </w:r>
        <w:r>
          <w:t>63</w:t>
        </w:r>
        <w:r>
          <w:fldChar w:fldCharType="end"/>
        </w:r>
      </w:hyperlink>
    </w:p>
    <w:p>
      <w:pPr>
        <w:pStyle w:val="TOC2"/>
        <w:tabs>
          <w:tab w:val="right" w:leader="dot" w:pos="8306"/>
        </w:tabs>
      </w:pPr>
      <w:hyperlink w:anchor="_Toc9895" w:history="1">
        <w:r>
          <w:rPr>
            <w:rFonts w:ascii="仿宋" w:eastAsia="仿宋" w:hAnsi="仿宋" w:cs="仿宋" w:hint="eastAsia"/>
            <w:lang w:eastAsia="zh-CN"/>
          </w:rPr>
          <w:t>(一)、合规政策与程序</w:t>
        </w:r>
        <w:r>
          <w:tab/>
        </w:r>
        <w:r>
          <w:fldChar w:fldCharType="begin"/>
        </w:r>
        <w:r>
          <w:instrText xml:space="preserve"> PAGEREF _Toc9895 \h </w:instrText>
        </w:r>
        <w:r>
          <w:fldChar w:fldCharType="separate"/>
        </w:r>
        <w:r>
          <w:t>63</w:t>
        </w:r>
        <w:r>
          <w:fldChar w:fldCharType="end"/>
        </w:r>
      </w:hyperlink>
    </w:p>
    <w:p>
      <w:pPr>
        <w:pStyle w:val="TOC2"/>
        <w:tabs>
          <w:tab w:val="right" w:leader="dot" w:pos="8306"/>
        </w:tabs>
      </w:pPr>
      <w:hyperlink w:anchor="_Toc17877" w:history="1">
        <w:r>
          <w:rPr>
            <w:rFonts w:ascii="仿宋" w:eastAsia="仿宋" w:hAnsi="仿宋" w:cs="仿宋" w:hint="eastAsia"/>
            <w:lang w:eastAsia="zh-CN"/>
          </w:rPr>
          <w:t>(二)、伦理规范与培训</w:t>
        </w:r>
        <w:r>
          <w:tab/>
        </w:r>
        <w:r>
          <w:fldChar w:fldCharType="begin"/>
        </w:r>
        <w:r>
          <w:instrText xml:space="preserve"> PAGEREF _Toc17877 \h </w:instrText>
        </w:r>
        <w:r>
          <w:fldChar w:fldCharType="separate"/>
        </w:r>
        <w:r>
          <w:t>64</w:t>
        </w:r>
        <w:r>
          <w:fldChar w:fldCharType="end"/>
        </w:r>
      </w:hyperlink>
    </w:p>
    <w:p>
      <w:pPr>
        <w:pStyle w:val="TOC2"/>
        <w:tabs>
          <w:tab w:val="right" w:leader="dot" w:pos="8306"/>
        </w:tabs>
      </w:pPr>
      <w:hyperlink w:anchor="_Toc29727" w:history="1">
        <w:r>
          <w:rPr>
            <w:rFonts w:ascii="仿宋" w:eastAsia="仿宋" w:hAnsi="仿宋" w:cs="仿宋" w:hint="eastAsia"/>
            <w:lang w:eastAsia="zh-CN"/>
          </w:rPr>
          <w:t>(三)、合规风险评估</w:t>
        </w:r>
        <w:r>
          <w:tab/>
        </w:r>
        <w:r>
          <w:fldChar w:fldCharType="begin"/>
        </w:r>
        <w:r>
          <w:instrText xml:space="preserve"> PAGEREF _Toc29727 \h </w:instrText>
        </w:r>
        <w:r>
          <w:fldChar w:fldCharType="separate"/>
        </w:r>
        <w:r>
          <w:t>65</w:t>
        </w:r>
        <w:r>
          <w:fldChar w:fldCharType="end"/>
        </w:r>
      </w:hyperlink>
    </w:p>
    <w:p>
      <w:pPr>
        <w:pStyle w:val="TOC2"/>
        <w:tabs>
          <w:tab w:val="right" w:leader="dot" w:pos="8306"/>
        </w:tabs>
      </w:pPr>
      <w:hyperlink w:anchor="_Toc8244" w:history="1">
        <w:r>
          <w:rPr>
            <w:rFonts w:ascii="仿宋" w:eastAsia="仿宋" w:hAnsi="仿宋" w:cs="仿宋" w:hint="eastAsia"/>
            <w:lang w:eastAsia="zh-CN"/>
          </w:rPr>
          <w:t>(四)、合规监督与执行</w:t>
        </w:r>
        <w:r>
          <w:tab/>
        </w:r>
        <w:r>
          <w:fldChar w:fldCharType="begin"/>
        </w:r>
        <w:r>
          <w:instrText xml:space="preserve"> PAGEREF _Toc8244 \h </w:instrText>
        </w:r>
        <w:r>
          <w:fldChar w:fldCharType="separate"/>
        </w:r>
        <w:r>
          <w:t>66</w:t>
        </w:r>
        <w:r>
          <w:fldChar w:fldCharType="end"/>
        </w:r>
      </w:hyperlink>
    </w:p>
    <w:p>
      <w:pPr>
        <w:pStyle w:val="TOC1"/>
        <w:tabs>
          <w:tab w:val="right" w:leader="dot" w:pos="8306"/>
        </w:tabs>
      </w:pPr>
      <w:hyperlink w:anchor="_Toc10184" w:history="1">
        <w:r>
          <w:rPr>
            <w:rFonts w:ascii="仿宋" w:eastAsia="仿宋" w:hAnsi="仿宋" w:cs="仿宋" w:hint="eastAsia"/>
            <w:lang w:eastAsia="zh-CN"/>
          </w:rPr>
          <w:t>十四、人力资源管理与开发</w:t>
        </w:r>
        <w:r>
          <w:tab/>
        </w:r>
        <w:r>
          <w:fldChar w:fldCharType="begin"/>
        </w:r>
        <w:r>
          <w:instrText xml:space="preserve"> PAGEREF _Toc10184 \h </w:instrText>
        </w:r>
        <w:r>
          <w:fldChar w:fldCharType="separate"/>
        </w:r>
        <w:r>
          <w:t>67</w:t>
        </w:r>
        <w:r>
          <w:fldChar w:fldCharType="end"/>
        </w:r>
      </w:hyperlink>
    </w:p>
    <w:p>
      <w:pPr>
        <w:pStyle w:val="TOC2"/>
        <w:tabs>
          <w:tab w:val="right" w:leader="dot" w:pos="8306"/>
        </w:tabs>
      </w:pPr>
      <w:hyperlink w:anchor="_Toc7044" w:history="1">
        <w:r>
          <w:rPr>
            <w:rFonts w:ascii="仿宋" w:eastAsia="仿宋" w:hAnsi="仿宋" w:cs="仿宋" w:hint="eastAsia"/>
            <w:lang w:eastAsia="zh-CN"/>
          </w:rPr>
          <w:t>(一)、人力资源规划</w:t>
        </w:r>
        <w:r>
          <w:tab/>
        </w:r>
        <w:r>
          <w:fldChar w:fldCharType="begin"/>
        </w:r>
        <w:r>
          <w:instrText xml:space="preserve"> PAGEREF _Toc7044 \h </w:instrText>
        </w:r>
        <w:r>
          <w:fldChar w:fldCharType="separate"/>
        </w:r>
        <w:r>
          <w:t>67</w:t>
        </w:r>
        <w:r>
          <w:fldChar w:fldCharType="end"/>
        </w:r>
      </w:hyperlink>
    </w:p>
    <w:p>
      <w:pPr>
        <w:pStyle w:val="TOC2"/>
        <w:tabs>
          <w:tab w:val="right" w:leader="dot" w:pos="8306"/>
        </w:tabs>
      </w:pPr>
      <w:hyperlink w:anchor="_Toc22295" w:history="1">
        <w:r>
          <w:rPr>
            <w:rFonts w:ascii="仿宋" w:eastAsia="仿宋" w:hAnsi="仿宋" w:cs="仿宋" w:hint="eastAsia"/>
            <w:lang w:eastAsia="zh-CN"/>
          </w:rPr>
          <w:t>(二)、人力资源开发与培训</w:t>
        </w:r>
        <w:r>
          <w:tab/>
        </w:r>
        <w:r>
          <w:fldChar w:fldCharType="begin"/>
        </w:r>
        <w:r>
          <w:instrText xml:space="preserve"> PAGEREF _Toc22295 \h </w:instrText>
        </w:r>
        <w:r>
          <w:fldChar w:fldCharType="separate"/>
        </w:r>
        <w:r>
          <w:t>69</w:t>
        </w:r>
        <w:r>
          <w:fldChar w:fldCharType="end"/>
        </w:r>
      </w:hyperlink>
    </w:p>
    <w:p>
      <w:pPr>
        <w:pStyle w:val="TOC1"/>
        <w:tabs>
          <w:tab w:val="right" w:leader="dot" w:pos="8306"/>
        </w:tabs>
      </w:pPr>
      <w:hyperlink w:anchor="_Toc32116" w:history="1">
        <w:r>
          <w:rPr>
            <w:rFonts w:ascii="仿宋" w:eastAsia="仿宋" w:hAnsi="仿宋" w:cs="仿宋" w:hint="eastAsia"/>
            <w:lang w:eastAsia="zh-CN"/>
          </w:rPr>
          <w:t>十五、项目施工方案</w:t>
        </w:r>
        <w:r>
          <w:tab/>
        </w:r>
        <w:r>
          <w:fldChar w:fldCharType="begin"/>
        </w:r>
        <w:r>
          <w:instrText xml:space="preserve"> PAGEREF _Toc32116 \h </w:instrText>
        </w:r>
        <w:r>
          <w:fldChar w:fldCharType="separate"/>
        </w:r>
        <w:r>
          <w:t>71</w:t>
        </w:r>
        <w:r>
          <w:fldChar w:fldCharType="end"/>
        </w:r>
      </w:hyperlink>
    </w:p>
    <w:p>
      <w:pPr>
        <w:pStyle w:val="TOC2"/>
        <w:tabs>
          <w:tab w:val="right" w:leader="dot" w:pos="8306"/>
        </w:tabs>
      </w:pPr>
      <w:hyperlink w:anchor="_Toc26315" w:history="1">
        <w:r>
          <w:rPr>
            <w:rFonts w:ascii="仿宋" w:eastAsia="仿宋" w:hAnsi="仿宋" w:cs="仿宋" w:hint="eastAsia"/>
            <w:lang w:eastAsia="zh-CN"/>
          </w:rPr>
          <w:t>(一)、施工组织设计</w:t>
        </w:r>
        <w:r>
          <w:tab/>
        </w:r>
        <w:r>
          <w:fldChar w:fldCharType="begin"/>
        </w:r>
        <w:r>
          <w:instrText xml:space="preserve"> PAGEREF _Toc26315 \h </w:instrText>
        </w:r>
        <w:r>
          <w:fldChar w:fldCharType="separate"/>
        </w:r>
        <w:r>
          <w:t>71</w:t>
        </w:r>
        <w:r>
          <w:fldChar w:fldCharType="end"/>
        </w:r>
      </w:hyperlink>
    </w:p>
    <w:p>
      <w:pPr>
        <w:pStyle w:val="TOC2"/>
        <w:tabs>
          <w:tab w:val="right" w:leader="dot" w:pos="8306"/>
        </w:tabs>
      </w:pPr>
      <w:hyperlink w:anchor="_Toc7790" w:history="1">
        <w:r>
          <w:rPr>
            <w:rFonts w:ascii="仿宋" w:eastAsia="仿宋" w:hAnsi="仿宋" w:cs="仿宋" w:hint="eastAsia"/>
            <w:lang w:eastAsia="zh-CN"/>
          </w:rPr>
          <w:t>(二)、施工工艺与技术路线</w:t>
        </w:r>
        <w:r>
          <w:tab/>
        </w:r>
        <w:r>
          <w:fldChar w:fldCharType="begin"/>
        </w:r>
        <w:r>
          <w:instrText xml:space="preserve"> PAGEREF _Toc7790 \h </w:instrText>
        </w:r>
        <w:r>
          <w:fldChar w:fldCharType="separate"/>
        </w:r>
        <w:r>
          <w:t>73</w:t>
        </w:r>
        <w:r>
          <w:fldChar w:fldCharType="end"/>
        </w:r>
      </w:hyperlink>
    </w:p>
    <w:p>
      <w:pPr>
        <w:pStyle w:val="TOC2"/>
        <w:tabs>
          <w:tab w:val="right" w:leader="dot" w:pos="8306"/>
        </w:tabs>
      </w:pPr>
      <w:hyperlink w:anchor="_Toc16830" w:history="1">
        <w:r>
          <w:rPr>
            <w:rFonts w:ascii="仿宋" w:eastAsia="仿宋" w:hAnsi="仿宋" w:cs="仿宋" w:hint="eastAsia"/>
            <w:lang w:eastAsia="zh-CN"/>
          </w:rPr>
          <w:t>(三)、关键节点施工计划</w:t>
        </w:r>
        <w:r>
          <w:tab/>
        </w:r>
        <w:r>
          <w:fldChar w:fldCharType="begin"/>
        </w:r>
        <w:r>
          <w:instrText xml:space="preserve"> PAGEREF _Toc16830 \h </w:instrText>
        </w:r>
        <w:r>
          <w:fldChar w:fldCharType="separate"/>
        </w:r>
        <w:r>
          <w:t>74</w:t>
        </w:r>
        <w:r>
          <w:fldChar w:fldCharType="end"/>
        </w:r>
      </w:hyperlink>
    </w:p>
    <w:p>
      <w:pPr>
        <w:pStyle w:val="TOC2"/>
        <w:tabs>
          <w:tab w:val="right" w:leader="dot" w:pos="8306"/>
        </w:tabs>
      </w:pPr>
      <w:hyperlink w:anchor="_Toc18834" w:history="1">
        <w:r>
          <w:rPr>
            <w:rFonts w:ascii="仿宋" w:eastAsia="仿宋" w:hAnsi="仿宋" w:cs="仿宋" w:hint="eastAsia"/>
            <w:lang w:eastAsia="zh-CN"/>
          </w:rPr>
          <w:t>(四)、施工现场管理</w:t>
        </w:r>
        <w:r>
          <w:tab/>
        </w:r>
        <w:r>
          <w:fldChar w:fldCharType="begin"/>
        </w:r>
        <w:r>
          <w:instrText xml:space="preserve"> PAGEREF _Toc18834 \h </w:instrText>
        </w:r>
        <w:r>
          <w:fldChar w:fldCharType="separate"/>
        </w:r>
        <w:r>
          <w:t>75</w:t>
        </w:r>
        <w:r>
          <w:fldChar w:fldCharType="end"/>
        </w:r>
      </w:hyperlink>
    </w:p>
    <w:p>
      <w:pPr>
        <w:pStyle w:val="TOC1"/>
        <w:tabs>
          <w:tab w:val="right" w:leader="dot" w:pos="8306"/>
        </w:tabs>
      </w:pPr>
      <w:hyperlink w:anchor="_Toc11130" w:history="1">
        <w:r>
          <w:rPr>
            <w:rFonts w:ascii="仿宋" w:eastAsia="仿宋" w:hAnsi="仿宋" w:cs="仿宋" w:hint="eastAsia"/>
            <w:lang w:eastAsia="zh-CN"/>
          </w:rPr>
          <w:t>十六、设施与设备管理</w:t>
        </w:r>
        <w:r>
          <w:tab/>
        </w:r>
        <w:r>
          <w:fldChar w:fldCharType="begin"/>
        </w:r>
        <w:r>
          <w:instrText xml:space="preserve"> PAGEREF _Toc11130 \h </w:instrText>
        </w:r>
        <w:r>
          <w:fldChar w:fldCharType="separate"/>
        </w:r>
        <w:r>
          <w:t>77</w:t>
        </w:r>
        <w:r>
          <w:fldChar w:fldCharType="end"/>
        </w:r>
      </w:hyperlink>
    </w:p>
    <w:p>
      <w:pPr>
        <w:pStyle w:val="TOC2"/>
        <w:tabs>
          <w:tab w:val="right" w:leader="dot" w:pos="8306"/>
        </w:tabs>
      </w:pPr>
      <w:hyperlink w:anchor="_Toc28038" w:history="1">
        <w:r>
          <w:rPr>
            <w:rFonts w:ascii="仿宋" w:eastAsia="仿宋" w:hAnsi="仿宋" w:cs="仿宋" w:hint="eastAsia"/>
            <w:lang w:eastAsia="zh-CN"/>
          </w:rPr>
          <w:t>(一)、设施规划与配置</w:t>
        </w:r>
        <w:r>
          <w:tab/>
        </w:r>
        <w:r>
          <w:fldChar w:fldCharType="begin"/>
        </w:r>
        <w:r>
          <w:instrText xml:space="preserve"> PAGEREF _Toc28038 \h </w:instrText>
        </w:r>
        <w:r>
          <w:fldChar w:fldCharType="separate"/>
        </w:r>
        <w:r>
          <w:t>77</w:t>
        </w:r>
        <w:r>
          <w:fldChar w:fldCharType="end"/>
        </w:r>
      </w:hyperlink>
    </w:p>
    <w:p>
      <w:pPr>
        <w:pStyle w:val="TOC2"/>
        <w:tabs>
          <w:tab w:val="right" w:leader="dot" w:pos="8306"/>
        </w:tabs>
      </w:pPr>
      <w:hyperlink w:anchor="_Toc13383" w:history="1">
        <w:r>
          <w:rPr>
            <w:rFonts w:ascii="仿宋" w:eastAsia="仿宋" w:hAnsi="仿宋" w:cs="仿宋" w:hint="eastAsia"/>
            <w:lang w:eastAsia="zh-CN"/>
          </w:rPr>
          <w:t>(二)、设备采购与维护管理</w:t>
        </w:r>
        <w:r>
          <w:tab/>
        </w:r>
        <w:r>
          <w:fldChar w:fldCharType="begin"/>
        </w:r>
        <w:r>
          <w:instrText xml:space="preserve"> PAGEREF _Toc13383 \h </w:instrText>
        </w:r>
        <w:r>
          <w:fldChar w:fldCharType="separate"/>
        </w:r>
        <w:r>
          <w:t>78</w:t>
        </w:r>
        <w:r>
          <w:fldChar w:fldCharType="end"/>
        </w:r>
      </w:hyperlink>
    </w:p>
    <w:p>
      <w:pPr>
        <w:pStyle w:val="TOC2"/>
        <w:tabs>
          <w:tab w:val="right" w:leader="dot" w:pos="8306"/>
        </w:tabs>
      </w:pPr>
      <w:hyperlink w:anchor="_Toc11458" w:history="1">
        <w:r>
          <w:rPr>
            <w:rFonts w:ascii="仿宋" w:eastAsia="仿宋" w:hAnsi="仿宋" w:cs="仿宋" w:hint="eastAsia"/>
            <w:lang w:eastAsia="zh-CN"/>
          </w:rPr>
          <w:t>(三)、设施设备升级策略</w:t>
        </w:r>
        <w:r>
          <w:tab/>
        </w:r>
        <w:r>
          <w:fldChar w:fldCharType="begin"/>
        </w:r>
        <w:r>
          <w:instrText xml:space="preserve"> PAGEREF _Toc11458 \h </w:instrText>
        </w:r>
        <w:r>
          <w:fldChar w:fldCharType="separate"/>
        </w:r>
        <w:r>
          <w:t>79</w:t>
        </w:r>
        <w:r>
          <w:fldChar w:fldCharType="end"/>
        </w:r>
      </w:hyperlink>
    </w:p>
    <w:p>
      <w:pPr>
        <w:pStyle w:val="TOC1"/>
        <w:tabs>
          <w:tab w:val="right" w:leader="dot" w:pos="8306"/>
        </w:tabs>
      </w:pPr>
      <w:hyperlink w:anchor="_Toc17096" w:history="1">
        <w:r>
          <w:rPr>
            <w:rFonts w:ascii="仿宋" w:eastAsia="仿宋" w:hAnsi="仿宋" w:cs="仿宋" w:hint="eastAsia"/>
            <w:lang w:eastAsia="zh-CN"/>
          </w:rPr>
          <w:t>十七、知识产权管理与保护</w:t>
        </w:r>
        <w:r>
          <w:tab/>
        </w:r>
        <w:r>
          <w:fldChar w:fldCharType="begin"/>
        </w:r>
        <w:r>
          <w:instrText xml:space="preserve"> PAGEREF _Toc17096 \h </w:instrText>
        </w:r>
        <w:r>
          <w:fldChar w:fldCharType="separate"/>
        </w:r>
        <w:r>
          <w:t>80</w:t>
        </w:r>
        <w:r>
          <w:fldChar w:fldCharType="end"/>
        </w:r>
      </w:hyperlink>
    </w:p>
    <w:p>
      <w:pPr>
        <w:pStyle w:val="TOC2"/>
        <w:tabs>
          <w:tab w:val="right" w:leader="dot" w:pos="8306"/>
        </w:tabs>
      </w:pPr>
      <w:hyperlink w:anchor="_Toc4418" w:history="1">
        <w:r>
          <w:rPr>
            <w:rFonts w:ascii="仿宋" w:eastAsia="仿宋" w:hAnsi="仿宋" w:cs="仿宋" w:hint="eastAsia"/>
            <w:lang w:eastAsia="zh-CN"/>
          </w:rPr>
          <w:t>(一)、知识产权管理体系建设</w:t>
        </w:r>
        <w:r>
          <w:tab/>
        </w:r>
        <w:r>
          <w:fldChar w:fldCharType="begin"/>
        </w:r>
        <w:r>
          <w:instrText xml:space="preserve"> PAGEREF _Toc4418 \h </w:instrText>
        </w:r>
        <w:r>
          <w:fldChar w:fldCharType="separate"/>
        </w:r>
        <w:r>
          <w:t>80</w:t>
        </w:r>
        <w:r>
          <w:fldChar w:fldCharType="end"/>
        </w:r>
      </w:hyperlink>
    </w:p>
    <w:p>
      <w:pPr>
        <w:pStyle w:val="TOC2"/>
        <w:tabs>
          <w:tab w:val="right" w:leader="dot" w:pos="8306"/>
        </w:tabs>
      </w:pPr>
      <w:hyperlink w:anchor="_Toc1891" w:history="1">
        <w:r>
          <w:rPr>
            <w:rFonts w:ascii="仿宋" w:eastAsia="仿宋" w:hAnsi="仿宋" w:cs="仿宋" w:hint="eastAsia"/>
            <w:lang w:eastAsia="zh-CN"/>
          </w:rPr>
          <w:t>(二)、知识产权保护措施</w:t>
        </w:r>
        <w:r>
          <w:tab/>
        </w:r>
        <w:r>
          <w:fldChar w:fldCharType="begin"/>
        </w:r>
        <w:r>
          <w:instrText xml:space="preserve"> PAGEREF _Toc1891 \h </w:instrText>
        </w:r>
        <w:r>
          <w:fldChar w:fldCharType="separate"/>
        </w:r>
        <w:r>
          <w:t>80</w:t>
        </w:r>
        <w:r>
          <w:fldChar w:fldCharType="end"/>
        </w:r>
      </w:hyperlink>
    </w:p>
    <w:p>
      <w:pPr>
        <w:pStyle w:val="TOC1"/>
        <w:tabs>
          <w:tab w:val="right" w:leader="dot" w:pos="8306"/>
        </w:tabs>
      </w:pPr>
      <w:hyperlink w:anchor="_Toc1732" w:history="1">
        <w:r>
          <w:rPr>
            <w:rFonts w:ascii="仿宋" w:eastAsia="仿宋" w:hAnsi="仿宋" w:cs="仿宋" w:hint="eastAsia"/>
            <w:lang w:eastAsia="zh-CN"/>
          </w:rPr>
          <w:t>十八、质量管理与控制</w:t>
        </w:r>
        <w:r>
          <w:tab/>
        </w:r>
        <w:r>
          <w:fldChar w:fldCharType="begin"/>
        </w:r>
        <w:r>
          <w:instrText xml:space="preserve"> PAGEREF _Toc1732 \h </w:instrText>
        </w:r>
        <w:r>
          <w:fldChar w:fldCharType="separate"/>
        </w:r>
        <w:r>
          <w:t>82</w:t>
        </w:r>
        <w:r>
          <w:fldChar w:fldCharType="end"/>
        </w:r>
      </w:hyperlink>
    </w:p>
    <w:p>
      <w:pPr>
        <w:pStyle w:val="TOC2"/>
        <w:tabs>
          <w:tab w:val="right" w:leader="dot" w:pos="8306"/>
        </w:tabs>
      </w:pPr>
      <w:hyperlink w:anchor="_Toc4103" w:history="1">
        <w:r>
          <w:rPr>
            <w:rFonts w:ascii="仿宋" w:eastAsia="仿宋" w:hAnsi="仿宋" w:cs="仿宋" w:hint="eastAsia"/>
            <w:lang w:eastAsia="zh-CN"/>
          </w:rPr>
          <w:t>(一)、质量管理体系建设</w:t>
        </w:r>
        <w:r>
          <w:tab/>
        </w:r>
        <w:r>
          <w:fldChar w:fldCharType="begin"/>
        </w:r>
        <w:r>
          <w:instrText xml:space="preserve"> PAGEREF _Toc4103 \h </w:instrText>
        </w:r>
        <w:r>
          <w:fldChar w:fldCharType="separate"/>
        </w:r>
        <w:r>
          <w:t>82</w:t>
        </w:r>
        <w:r>
          <w:fldChar w:fldCharType="end"/>
        </w:r>
      </w:hyperlink>
    </w:p>
    <w:p>
      <w:pPr>
        <w:pStyle w:val="TOC2"/>
        <w:tabs>
          <w:tab w:val="right" w:leader="dot" w:pos="8306"/>
        </w:tabs>
      </w:pPr>
      <w:hyperlink w:anchor="_Toc6140" w:history="1">
        <w:r>
          <w:rPr>
            <w:rFonts w:ascii="仿宋" w:eastAsia="仿宋" w:hAnsi="仿宋" w:cs="仿宋" w:hint="eastAsia"/>
            <w:lang w:eastAsia="zh-CN"/>
          </w:rPr>
          <w:t>(二)、质量控制措施</w:t>
        </w:r>
        <w:r>
          <w:tab/>
        </w:r>
        <w:r>
          <w:fldChar w:fldCharType="begin"/>
        </w:r>
        <w:r>
          <w:instrText xml:space="preserve"> PAGEREF _Toc6140 \h </w:instrText>
        </w:r>
        <w:r>
          <w:fldChar w:fldCharType="separate"/>
        </w:r>
        <w:r>
          <w:t>84</w:t>
        </w:r>
        <w:r>
          <w:fldChar w:fldCharType="end"/>
        </w:r>
      </w:hyperlink>
    </w:p>
    <w:p>
      <w:pPr>
        <w:pStyle w:val="TOC1"/>
        <w:tabs>
          <w:tab w:val="right" w:leader="dot" w:pos="8306"/>
        </w:tabs>
      </w:pPr>
      <w:hyperlink w:anchor="_Toc10002" w:history="1">
        <w:r>
          <w:rPr>
            <w:rFonts w:ascii="仿宋" w:eastAsia="仿宋" w:hAnsi="仿宋" w:cs="仿宋" w:hint="eastAsia"/>
            <w:lang w:eastAsia="zh-CN"/>
          </w:rPr>
          <w:t>十九、法律法规与政策遵循</w:t>
        </w:r>
        <w:r>
          <w:tab/>
        </w:r>
        <w:r>
          <w:fldChar w:fldCharType="begin"/>
        </w:r>
        <w:r>
          <w:instrText xml:space="preserve"> PAGEREF _Toc10002 \h </w:instrText>
        </w:r>
        <w:r>
          <w:fldChar w:fldCharType="separate"/>
        </w:r>
        <w:r>
          <w:t>85</w:t>
        </w:r>
        <w:r>
          <w:fldChar w:fldCharType="end"/>
        </w:r>
      </w:hyperlink>
    </w:p>
    <w:p>
      <w:pPr>
        <w:pStyle w:val="TOC2"/>
        <w:tabs>
          <w:tab w:val="right" w:leader="dot" w:pos="8306"/>
        </w:tabs>
      </w:pPr>
      <w:hyperlink w:anchor="_Toc3685" w:history="1">
        <w:r>
          <w:rPr>
            <w:rFonts w:ascii="仿宋" w:eastAsia="仿宋" w:hAnsi="仿宋" w:cs="仿宋" w:hint="eastAsia"/>
            <w:lang w:eastAsia="zh-CN"/>
          </w:rPr>
          <w:t>(一)、法律法规遵守</w:t>
        </w:r>
        <w:r>
          <w:tab/>
        </w:r>
        <w:r>
          <w:fldChar w:fldCharType="begin"/>
        </w:r>
        <w:r>
          <w:instrText xml:space="preserve"> PAGEREF _Toc3685 \h </w:instrText>
        </w:r>
        <w:r>
          <w:fldChar w:fldCharType="separate"/>
        </w:r>
        <w:r>
          <w:t>85</w:t>
        </w:r>
        <w:r>
          <w:fldChar w:fldCharType="end"/>
        </w:r>
      </w:hyperlink>
    </w:p>
    <w:p>
      <w:pPr>
        <w:pStyle w:val="TOC2"/>
        <w:tabs>
          <w:tab w:val="right" w:leader="dot" w:pos="8306"/>
        </w:tabs>
      </w:pPr>
      <w:hyperlink w:anchor="_Toc15963" w:history="1">
        <w:r>
          <w:rPr>
            <w:rFonts w:ascii="仿宋" w:eastAsia="仿宋" w:hAnsi="仿宋" w:cs="仿宋" w:hint="eastAsia"/>
            <w:lang w:eastAsia="zh-CN"/>
          </w:rPr>
          <w:t>(二)、政策导向与利用</w:t>
        </w:r>
        <w:r>
          <w:tab/>
        </w:r>
        <w:r>
          <w:fldChar w:fldCharType="begin"/>
        </w:r>
        <w:r>
          <w:instrText xml:space="preserve"> PAGEREF _Toc15963 \h </w:instrText>
        </w:r>
        <w:r>
          <w:fldChar w:fldCharType="separate"/>
        </w:r>
        <w:r>
          <w:t>86</w:t>
        </w:r>
        <w:r>
          <w:fldChar w:fldCharType="end"/>
        </w:r>
      </w:hyperlink>
    </w:p>
    <w:p>
      <w:pPr>
        <w:pStyle w:val="TOC1"/>
        <w:tabs>
          <w:tab w:val="right" w:leader="dot" w:pos="8306"/>
        </w:tabs>
      </w:pPr>
      <w:hyperlink w:anchor="_Toc20887" w:history="1">
        <w:r>
          <w:rPr>
            <w:rFonts w:ascii="仿宋" w:eastAsia="仿宋" w:hAnsi="仿宋" w:cs="仿宋" w:hint="eastAsia"/>
            <w:lang w:eastAsia="zh-CN"/>
          </w:rPr>
          <w:t>二十、创新驱动与持续发展</w:t>
        </w:r>
        <w:r>
          <w:tab/>
        </w:r>
        <w:r>
          <w:fldChar w:fldCharType="begin"/>
        </w:r>
        <w:r>
          <w:instrText xml:space="preserve"> PAGEREF _Toc20887 \h </w:instrText>
        </w:r>
        <w:r>
          <w:fldChar w:fldCharType="separate"/>
        </w:r>
        <w:r>
          <w:t>87</w:t>
        </w:r>
        <w:r>
          <w:fldChar w:fldCharType="end"/>
        </w:r>
      </w:hyperlink>
    </w:p>
    <w:p>
      <w:pPr>
        <w:pStyle w:val="TOC2"/>
        <w:tabs>
          <w:tab w:val="right" w:leader="dot" w:pos="8306"/>
        </w:tabs>
      </w:pPr>
      <w:hyperlink w:anchor="_Toc28600" w:history="1">
        <w:r>
          <w:rPr>
            <w:rFonts w:ascii="仿宋" w:eastAsia="仿宋" w:hAnsi="仿宋" w:cs="仿宋" w:hint="eastAsia"/>
            <w:lang w:eastAsia="zh-CN"/>
          </w:rPr>
          <w:t>(一)、创新驱动战略实施</w:t>
        </w:r>
        <w:r>
          <w:tab/>
        </w:r>
        <w:r>
          <w:fldChar w:fldCharType="begin"/>
        </w:r>
        <w:r>
          <w:instrText xml:space="preserve"> PAGEREF _Toc28600 \h </w:instrText>
        </w:r>
        <w:r>
          <w:fldChar w:fldCharType="separate"/>
        </w:r>
        <w:r>
          <w:t>87</w:t>
        </w:r>
        <w:r>
          <w:fldChar w:fldCharType="end"/>
        </w:r>
      </w:hyperlink>
    </w:p>
    <w:p>
      <w:pPr>
        <w:pStyle w:val="TOC2"/>
        <w:tabs>
          <w:tab w:val="right" w:leader="dot" w:pos="8306"/>
        </w:tabs>
      </w:pPr>
      <w:hyperlink w:anchor="_Toc2632" w:history="1">
        <w:r>
          <w:rPr>
            <w:rFonts w:ascii="仿宋" w:eastAsia="仿宋" w:hAnsi="仿宋" w:cs="仿宋" w:hint="eastAsia"/>
            <w:lang w:eastAsia="zh-CN"/>
          </w:rPr>
          <w:t>(二)、持续发展路径探索</w:t>
        </w:r>
        <w:r>
          <w:tab/>
        </w:r>
        <w:r>
          <w:fldChar w:fldCharType="begin"/>
        </w:r>
        <w:r>
          <w:instrText xml:space="preserve"> PAGEREF _Toc2632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8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粘壁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粘壁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在全球经济快速发展和科技日新月异的今天，市场对创新技术和环保解决方案的需求日益增长。自粘壁纸项目恰好聚焦于这一趋势，提供涵盖人工智能、大数据分析和可持续能源等领域的高效、先进产品和服务。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自粘壁纸项目在其专注的领域内，特别是在人工智能和数据科学方面，有望推动显著的技术革新。项目的研发活动不仅有望孕育出改变行业运作方式的新技术，还可能在长远中影响整个技术生态系统。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自粘壁纸项目还致力于提升当地居民的技能和就业能力，通过与当地教育机构合作提供培训和教育机会，从而提高社区整体的生活水平和社会福祉。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粘壁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9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粘壁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粘壁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808"/>
      <w:r>
        <w:rPr>
          <w:rFonts w:ascii="仿宋" w:eastAsia="仿宋" w:hAnsi="仿宋" w:cs="仿宋" w:hint="eastAsia"/>
          <w:sz w:val="28"/>
          <w:lang w:eastAsia="zh-CN"/>
        </w:rPr>
        <w:t>二、自粘壁纸项目概论</w:t>
      </w:r>
      <w:bookmarkEnd w:id="6"/>
    </w:p>
    <w:p>
      <w:pPr>
        <w:pStyle w:val="Heading2"/>
        <w:rPr>
          <w:rFonts w:ascii="仿宋" w:eastAsia="仿宋" w:hAnsi="仿宋" w:cs="仿宋" w:hint="eastAsia"/>
          <w:lang w:eastAsia="zh-CN"/>
        </w:rPr>
      </w:pPr>
      <w:bookmarkStart w:id="7" w:name="_Toc3176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自粘壁纸项目的申报单位是“XXX实业发展公司”，这是一家在其所处行业内备受尊敬的企业。公司自成立以来，通过其在自粘壁纸项目中表现出的创新精神和卓越执行力，在市场上赢得了显著的地位。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该公司的法定代表人秦XX，在自粘壁纸项目及其他多个行业领域中都有着显著的贡献。秦XX以其出色的领导才能和敏锐的商业洞察力，带领公司在自粘壁纸项目等多个领域实现了持续的成长和成功。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自粘壁纸项目的重要合作伙伴。公司专注于[行业名称]领域，以创新作为驱动力，不断推动技术进步和市场扩张。在自粘壁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粘壁纸项目中展现了强劲的增长和稳定的财务表现。公司通过有效的策略，在自粘壁纸项目中扩大了其市场份额并增强了盈利能力。同时，公司积极承担社会责任，参与各类社会公益项目，增强了其在自粘壁纸项目中的品牌形象和社会影响力。</w:t>
      </w:r>
    </w:p>
    <w:p>
      <w:pPr>
        <w:pStyle w:val="Heading2"/>
        <w:ind w:firstLine="560" w:firstLineChars="200"/>
        <w:rPr>
          <w:rFonts w:ascii="仿宋" w:eastAsia="仿宋" w:hAnsi="仿宋" w:cs="仿宋" w:hint="eastAsia"/>
          <w:sz w:val="28"/>
          <w:lang w:eastAsia="zh-CN"/>
        </w:rPr>
      </w:pPr>
      <w:bookmarkStart w:id="8" w:name="_Toc932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粘壁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自粘壁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055"/>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031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https://d.book118.com/868113067111006033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C1230"/>
    <w:rsid w:val="348C12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13067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2024-01-25T11:13:00Z</dcterms:created>
  <dcterms:modified xsi:type="dcterms:W3CDTF">2024-01-25T11:14:07Z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4A8CCD16EDC44BCABF931F09A8F7D778_11</vt:lpwstr>
  </property>
  <property fmtid="{D5CDD505-2E9C-101B-9397-08002B2CF9AE}" pid="3" name="KSOProductBuildVer">
    <vt:lpwstr>2052-12.1.0.16250</vt:lpwstr>
  </property>
</Properties>
</file>