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葡萄汁提取物化妆品项目建设方案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42" w:history="1">
        <w:r>
          <w:rPr>
            <w:rFonts w:ascii="仿宋" w:eastAsia="仿宋" w:hAnsi="仿宋" w:cs="仿宋" w:hint="eastAsia"/>
            <w:lang w:eastAsia="zh-CN"/>
          </w:rPr>
          <w:t>概论</w:t>
        </w:r>
        <w:r>
          <w:tab/>
        </w:r>
        <w:r>
          <w:fldChar w:fldCharType="begin"/>
        </w:r>
        <w:r>
          <w:instrText xml:space="preserve"> PAGEREF _Toc9242 \h </w:instrText>
        </w:r>
        <w:r>
          <w:fldChar w:fldCharType="separate"/>
        </w:r>
        <w:r>
          <w:t>3</w:t>
        </w:r>
        <w:r>
          <w:fldChar w:fldCharType="end"/>
        </w:r>
      </w:hyperlink>
    </w:p>
    <w:p>
      <w:pPr>
        <w:pStyle w:val="TOC1"/>
        <w:tabs>
          <w:tab w:val="right" w:leader="dot" w:pos="8306"/>
        </w:tabs>
      </w:pPr>
      <w:hyperlink w:anchor="_Toc24315" w:history="1">
        <w:r>
          <w:rPr>
            <w:rFonts w:ascii="仿宋" w:eastAsia="仿宋" w:hAnsi="仿宋" w:cs="仿宋" w:hint="eastAsia"/>
            <w:lang w:eastAsia="zh-CN"/>
          </w:rPr>
          <w:t>一、葡萄汁提取物化妆品项目概论</w:t>
        </w:r>
        <w:r>
          <w:tab/>
        </w:r>
        <w:r>
          <w:fldChar w:fldCharType="begin"/>
        </w:r>
        <w:r>
          <w:instrText xml:space="preserve"> PAGEREF _Toc24315 \h </w:instrText>
        </w:r>
        <w:r>
          <w:fldChar w:fldCharType="separate"/>
        </w:r>
        <w:r>
          <w:t>3</w:t>
        </w:r>
        <w:r>
          <w:fldChar w:fldCharType="end"/>
        </w:r>
      </w:hyperlink>
    </w:p>
    <w:p>
      <w:pPr>
        <w:pStyle w:val="TOC2"/>
        <w:tabs>
          <w:tab w:val="right" w:leader="dot" w:pos="8306"/>
        </w:tabs>
      </w:pPr>
      <w:hyperlink w:anchor="_Toc17693" w:history="1">
        <w:r>
          <w:rPr>
            <w:rFonts w:ascii="仿宋" w:eastAsia="仿宋" w:hAnsi="仿宋" w:cs="仿宋" w:hint="eastAsia"/>
            <w:lang w:eastAsia="zh-CN"/>
          </w:rPr>
          <w:t>(一)、项目申报单位概况</w:t>
        </w:r>
        <w:r>
          <w:tab/>
        </w:r>
        <w:r>
          <w:fldChar w:fldCharType="begin"/>
        </w:r>
        <w:r>
          <w:instrText xml:space="preserve"> PAGEREF _Toc17693 \h </w:instrText>
        </w:r>
        <w:r>
          <w:fldChar w:fldCharType="separate"/>
        </w:r>
        <w:r>
          <w:t>3</w:t>
        </w:r>
        <w:r>
          <w:fldChar w:fldCharType="end"/>
        </w:r>
      </w:hyperlink>
    </w:p>
    <w:p>
      <w:pPr>
        <w:pStyle w:val="TOC2"/>
        <w:tabs>
          <w:tab w:val="right" w:leader="dot" w:pos="8306"/>
        </w:tabs>
      </w:pPr>
      <w:hyperlink w:anchor="_Toc9493" w:history="1">
        <w:r>
          <w:rPr>
            <w:rFonts w:ascii="仿宋" w:eastAsia="仿宋" w:hAnsi="仿宋" w:cs="仿宋" w:hint="eastAsia"/>
            <w:lang w:eastAsia="zh-CN"/>
          </w:rPr>
          <w:t>(二)、项目概况</w:t>
        </w:r>
        <w:r>
          <w:tab/>
        </w:r>
        <w:r>
          <w:fldChar w:fldCharType="begin"/>
        </w:r>
        <w:r>
          <w:instrText xml:space="preserve"> PAGEREF _Toc9493 \h </w:instrText>
        </w:r>
        <w:r>
          <w:fldChar w:fldCharType="separate"/>
        </w:r>
        <w:r>
          <w:t>4</w:t>
        </w:r>
        <w:r>
          <w:fldChar w:fldCharType="end"/>
        </w:r>
      </w:hyperlink>
    </w:p>
    <w:p>
      <w:pPr>
        <w:pStyle w:val="TOC1"/>
        <w:tabs>
          <w:tab w:val="right" w:leader="dot" w:pos="8306"/>
        </w:tabs>
      </w:pPr>
      <w:hyperlink w:anchor="_Toc2563" w:history="1">
        <w:r>
          <w:rPr>
            <w:rFonts w:ascii="仿宋" w:eastAsia="仿宋" w:hAnsi="仿宋" w:cs="仿宋" w:hint="eastAsia"/>
            <w:lang w:eastAsia="zh-CN"/>
          </w:rPr>
          <w:t>二、项目监理与质量保证</w:t>
        </w:r>
        <w:r>
          <w:tab/>
        </w:r>
        <w:r>
          <w:fldChar w:fldCharType="begin"/>
        </w:r>
        <w:r>
          <w:instrText xml:space="preserve"> PAGEREF _Toc2563 \h </w:instrText>
        </w:r>
        <w:r>
          <w:fldChar w:fldCharType="separate"/>
        </w:r>
        <w:r>
          <w:t>7</w:t>
        </w:r>
        <w:r>
          <w:fldChar w:fldCharType="end"/>
        </w:r>
      </w:hyperlink>
    </w:p>
    <w:p>
      <w:pPr>
        <w:pStyle w:val="TOC2"/>
        <w:tabs>
          <w:tab w:val="right" w:leader="dot" w:pos="8306"/>
        </w:tabs>
      </w:pPr>
      <w:hyperlink w:anchor="_Toc22761" w:history="1">
        <w:r>
          <w:rPr>
            <w:rFonts w:ascii="仿宋" w:eastAsia="仿宋" w:hAnsi="仿宋" w:cs="仿宋" w:hint="eastAsia"/>
            <w:lang w:eastAsia="zh-CN"/>
          </w:rPr>
          <w:t>(一)、监理体系构建</w:t>
        </w:r>
        <w:r>
          <w:tab/>
        </w:r>
        <w:r>
          <w:fldChar w:fldCharType="begin"/>
        </w:r>
        <w:r>
          <w:instrText xml:space="preserve"> PAGEREF _Toc22761 \h </w:instrText>
        </w:r>
        <w:r>
          <w:fldChar w:fldCharType="separate"/>
        </w:r>
        <w:r>
          <w:t>7</w:t>
        </w:r>
        <w:r>
          <w:fldChar w:fldCharType="end"/>
        </w:r>
      </w:hyperlink>
    </w:p>
    <w:p>
      <w:pPr>
        <w:pStyle w:val="TOC2"/>
        <w:tabs>
          <w:tab w:val="right" w:leader="dot" w:pos="8306"/>
        </w:tabs>
      </w:pPr>
      <w:hyperlink w:anchor="_Toc3735" w:history="1">
        <w:r>
          <w:rPr>
            <w:rFonts w:ascii="仿宋" w:eastAsia="仿宋" w:hAnsi="仿宋" w:cs="仿宋" w:hint="eastAsia"/>
            <w:lang w:eastAsia="zh-CN"/>
          </w:rPr>
          <w:t>(二)、质量保证体系实施</w:t>
        </w:r>
        <w:r>
          <w:tab/>
        </w:r>
        <w:r>
          <w:fldChar w:fldCharType="begin"/>
        </w:r>
        <w:r>
          <w:instrText xml:space="preserve"> PAGEREF _Toc3735 \h </w:instrText>
        </w:r>
        <w:r>
          <w:fldChar w:fldCharType="separate"/>
        </w:r>
        <w:r>
          <w:t>8</w:t>
        </w:r>
        <w:r>
          <w:fldChar w:fldCharType="end"/>
        </w:r>
      </w:hyperlink>
    </w:p>
    <w:p>
      <w:pPr>
        <w:pStyle w:val="TOC2"/>
        <w:tabs>
          <w:tab w:val="right" w:leader="dot" w:pos="8306"/>
        </w:tabs>
      </w:pPr>
      <w:hyperlink w:anchor="_Toc29726" w:history="1">
        <w:r>
          <w:rPr>
            <w:rFonts w:ascii="仿宋" w:eastAsia="仿宋" w:hAnsi="仿宋" w:cs="仿宋" w:hint="eastAsia"/>
            <w:lang w:eastAsia="zh-CN"/>
          </w:rPr>
          <w:t>(三)、监理与质量控制流程</w:t>
        </w:r>
        <w:r>
          <w:tab/>
        </w:r>
        <w:r>
          <w:fldChar w:fldCharType="begin"/>
        </w:r>
        <w:r>
          <w:instrText xml:space="preserve"> PAGEREF _Toc29726 \h </w:instrText>
        </w:r>
        <w:r>
          <w:fldChar w:fldCharType="separate"/>
        </w:r>
        <w:r>
          <w:t>8</w:t>
        </w:r>
        <w:r>
          <w:fldChar w:fldCharType="end"/>
        </w:r>
      </w:hyperlink>
    </w:p>
    <w:p>
      <w:pPr>
        <w:pStyle w:val="TOC1"/>
        <w:tabs>
          <w:tab w:val="right" w:leader="dot" w:pos="8306"/>
        </w:tabs>
      </w:pPr>
      <w:hyperlink w:anchor="_Toc9927" w:history="1">
        <w:r>
          <w:rPr>
            <w:rFonts w:ascii="仿宋" w:eastAsia="仿宋" w:hAnsi="仿宋" w:cs="仿宋" w:hint="eastAsia"/>
            <w:lang w:eastAsia="zh-CN"/>
          </w:rPr>
          <w:t>三、环境和生态影响分析</w:t>
        </w:r>
        <w:r>
          <w:tab/>
        </w:r>
        <w:r>
          <w:fldChar w:fldCharType="begin"/>
        </w:r>
        <w:r>
          <w:instrText xml:space="preserve"> PAGEREF _Toc9927 \h </w:instrText>
        </w:r>
        <w:r>
          <w:fldChar w:fldCharType="separate"/>
        </w:r>
        <w:r>
          <w:t>9</w:t>
        </w:r>
        <w:r>
          <w:fldChar w:fldCharType="end"/>
        </w:r>
      </w:hyperlink>
    </w:p>
    <w:p>
      <w:pPr>
        <w:pStyle w:val="TOC2"/>
        <w:tabs>
          <w:tab w:val="right" w:leader="dot" w:pos="8306"/>
        </w:tabs>
      </w:pPr>
      <w:hyperlink w:anchor="_Toc16453" w:history="1">
        <w:r>
          <w:rPr>
            <w:rFonts w:ascii="仿宋" w:eastAsia="仿宋" w:hAnsi="仿宋" w:cs="仿宋" w:hint="eastAsia"/>
            <w:lang w:eastAsia="zh-CN"/>
          </w:rPr>
          <w:t>(一)、环境和生态现状</w:t>
        </w:r>
        <w:r>
          <w:tab/>
        </w:r>
        <w:r>
          <w:fldChar w:fldCharType="begin"/>
        </w:r>
        <w:r>
          <w:instrText xml:space="preserve"> PAGEREF _Toc16453 \h </w:instrText>
        </w:r>
        <w:r>
          <w:fldChar w:fldCharType="separate"/>
        </w:r>
        <w:r>
          <w:t>9</w:t>
        </w:r>
        <w:r>
          <w:fldChar w:fldCharType="end"/>
        </w:r>
      </w:hyperlink>
    </w:p>
    <w:p>
      <w:pPr>
        <w:pStyle w:val="TOC2"/>
        <w:tabs>
          <w:tab w:val="right" w:leader="dot" w:pos="8306"/>
        </w:tabs>
      </w:pPr>
      <w:hyperlink w:anchor="_Toc3536" w:history="1">
        <w:r>
          <w:rPr>
            <w:rFonts w:ascii="仿宋" w:eastAsia="仿宋" w:hAnsi="仿宋" w:cs="仿宋" w:hint="eastAsia"/>
            <w:lang w:eastAsia="zh-CN"/>
          </w:rPr>
          <w:t>(二)、生态环境影响分析</w:t>
        </w:r>
        <w:r>
          <w:tab/>
        </w:r>
        <w:r>
          <w:fldChar w:fldCharType="begin"/>
        </w:r>
        <w:r>
          <w:instrText xml:space="preserve"> PAGEREF _Toc3536 \h </w:instrText>
        </w:r>
        <w:r>
          <w:fldChar w:fldCharType="separate"/>
        </w:r>
        <w:r>
          <w:t>11</w:t>
        </w:r>
        <w:r>
          <w:fldChar w:fldCharType="end"/>
        </w:r>
      </w:hyperlink>
    </w:p>
    <w:p>
      <w:pPr>
        <w:pStyle w:val="TOC2"/>
        <w:tabs>
          <w:tab w:val="right" w:leader="dot" w:pos="8306"/>
        </w:tabs>
      </w:pPr>
      <w:hyperlink w:anchor="_Toc3022" w:history="1">
        <w:r>
          <w:rPr>
            <w:rFonts w:ascii="仿宋" w:eastAsia="仿宋" w:hAnsi="仿宋" w:cs="仿宋" w:hint="eastAsia"/>
            <w:lang w:eastAsia="zh-CN"/>
          </w:rPr>
          <w:t>(三)、生态环境保护措施</w:t>
        </w:r>
        <w:r>
          <w:tab/>
        </w:r>
        <w:r>
          <w:fldChar w:fldCharType="begin"/>
        </w:r>
        <w:r>
          <w:instrText xml:space="preserve"> PAGEREF _Toc3022 \h </w:instrText>
        </w:r>
        <w:r>
          <w:fldChar w:fldCharType="separate"/>
        </w:r>
        <w:r>
          <w:t>12</w:t>
        </w:r>
        <w:r>
          <w:fldChar w:fldCharType="end"/>
        </w:r>
      </w:hyperlink>
    </w:p>
    <w:p>
      <w:pPr>
        <w:pStyle w:val="TOC2"/>
        <w:tabs>
          <w:tab w:val="right" w:leader="dot" w:pos="8306"/>
        </w:tabs>
      </w:pPr>
      <w:hyperlink w:anchor="_Toc32741" w:history="1">
        <w:r>
          <w:rPr>
            <w:rFonts w:ascii="仿宋" w:eastAsia="仿宋" w:hAnsi="仿宋" w:cs="仿宋" w:hint="eastAsia"/>
            <w:lang w:eastAsia="zh-CN"/>
          </w:rPr>
          <w:t>(四)、地质灾害影响分析</w:t>
        </w:r>
        <w:r>
          <w:tab/>
        </w:r>
        <w:r>
          <w:fldChar w:fldCharType="begin"/>
        </w:r>
        <w:r>
          <w:instrText xml:space="preserve"> PAGEREF _Toc32741 \h </w:instrText>
        </w:r>
        <w:r>
          <w:fldChar w:fldCharType="separate"/>
        </w:r>
        <w:r>
          <w:t>14</w:t>
        </w:r>
        <w:r>
          <w:fldChar w:fldCharType="end"/>
        </w:r>
      </w:hyperlink>
    </w:p>
    <w:p>
      <w:pPr>
        <w:pStyle w:val="TOC2"/>
        <w:tabs>
          <w:tab w:val="right" w:leader="dot" w:pos="8306"/>
        </w:tabs>
      </w:pPr>
      <w:hyperlink w:anchor="_Toc13213" w:history="1">
        <w:r>
          <w:rPr>
            <w:rFonts w:ascii="仿宋" w:eastAsia="仿宋" w:hAnsi="仿宋" w:cs="仿宋" w:hint="eastAsia"/>
            <w:lang w:eastAsia="zh-CN"/>
          </w:rPr>
          <w:t>(五)、特殊环境影响</w:t>
        </w:r>
        <w:r>
          <w:tab/>
        </w:r>
        <w:r>
          <w:fldChar w:fldCharType="begin"/>
        </w:r>
        <w:r>
          <w:instrText xml:space="preserve"> PAGEREF _Toc13213 \h </w:instrText>
        </w:r>
        <w:r>
          <w:fldChar w:fldCharType="separate"/>
        </w:r>
        <w:r>
          <w:t>15</w:t>
        </w:r>
        <w:r>
          <w:fldChar w:fldCharType="end"/>
        </w:r>
      </w:hyperlink>
    </w:p>
    <w:p>
      <w:pPr>
        <w:pStyle w:val="TOC1"/>
        <w:tabs>
          <w:tab w:val="right" w:leader="dot" w:pos="8306"/>
        </w:tabs>
      </w:pPr>
      <w:hyperlink w:anchor="_Toc6637" w:history="1">
        <w:r>
          <w:rPr>
            <w:rFonts w:ascii="仿宋" w:eastAsia="仿宋" w:hAnsi="仿宋" w:cs="仿宋" w:hint="eastAsia"/>
            <w:lang w:eastAsia="zh-CN"/>
          </w:rPr>
          <w:t>四、项目选址研究</w:t>
        </w:r>
        <w:r>
          <w:tab/>
        </w:r>
        <w:r>
          <w:fldChar w:fldCharType="begin"/>
        </w:r>
        <w:r>
          <w:instrText xml:space="preserve"> PAGEREF _Toc6637 \h </w:instrText>
        </w:r>
        <w:r>
          <w:fldChar w:fldCharType="separate"/>
        </w:r>
        <w:r>
          <w:t>16</w:t>
        </w:r>
        <w:r>
          <w:fldChar w:fldCharType="end"/>
        </w:r>
      </w:hyperlink>
    </w:p>
    <w:p>
      <w:pPr>
        <w:pStyle w:val="TOC2"/>
        <w:tabs>
          <w:tab w:val="right" w:leader="dot" w:pos="8306"/>
        </w:tabs>
      </w:pPr>
      <w:hyperlink w:anchor="_Toc3655" w:history="1">
        <w:r>
          <w:rPr>
            <w:rFonts w:ascii="仿宋" w:eastAsia="仿宋" w:hAnsi="仿宋" w:cs="仿宋" w:hint="eastAsia"/>
            <w:lang w:eastAsia="zh-CN"/>
          </w:rPr>
          <w:t>(一)、项目选址原则</w:t>
        </w:r>
        <w:r>
          <w:tab/>
        </w:r>
        <w:r>
          <w:fldChar w:fldCharType="begin"/>
        </w:r>
        <w:r>
          <w:instrText xml:space="preserve"> PAGEREF _Toc3655 \h </w:instrText>
        </w:r>
        <w:r>
          <w:fldChar w:fldCharType="separate"/>
        </w:r>
        <w:r>
          <w:t>16</w:t>
        </w:r>
        <w:r>
          <w:fldChar w:fldCharType="end"/>
        </w:r>
      </w:hyperlink>
    </w:p>
    <w:p>
      <w:pPr>
        <w:pStyle w:val="TOC2"/>
        <w:tabs>
          <w:tab w:val="right" w:leader="dot" w:pos="8306"/>
        </w:tabs>
      </w:pPr>
      <w:hyperlink w:anchor="_Toc30792" w:history="1">
        <w:r>
          <w:rPr>
            <w:rFonts w:ascii="仿宋" w:eastAsia="仿宋" w:hAnsi="仿宋" w:cs="仿宋" w:hint="eastAsia"/>
            <w:lang w:eastAsia="zh-CN"/>
          </w:rPr>
          <w:t>(二)、项目选址</w:t>
        </w:r>
        <w:r>
          <w:tab/>
        </w:r>
        <w:r>
          <w:fldChar w:fldCharType="begin"/>
        </w:r>
        <w:r>
          <w:instrText xml:space="preserve"> PAGEREF _Toc30792 \h </w:instrText>
        </w:r>
        <w:r>
          <w:fldChar w:fldCharType="separate"/>
        </w:r>
        <w:r>
          <w:t>20</w:t>
        </w:r>
        <w:r>
          <w:fldChar w:fldCharType="end"/>
        </w:r>
      </w:hyperlink>
    </w:p>
    <w:p>
      <w:pPr>
        <w:pStyle w:val="TOC2"/>
        <w:tabs>
          <w:tab w:val="right" w:leader="dot" w:pos="8306"/>
        </w:tabs>
      </w:pPr>
      <w:hyperlink w:anchor="_Toc28228" w:history="1">
        <w:r>
          <w:rPr>
            <w:rFonts w:ascii="仿宋" w:eastAsia="仿宋" w:hAnsi="仿宋" w:cs="仿宋" w:hint="eastAsia"/>
            <w:lang w:eastAsia="zh-CN"/>
          </w:rPr>
          <w:t>(三)、建设条件分析</w:t>
        </w:r>
        <w:r>
          <w:tab/>
        </w:r>
        <w:r>
          <w:fldChar w:fldCharType="begin"/>
        </w:r>
        <w:r>
          <w:instrText xml:space="preserve"> PAGEREF _Toc28228 \h </w:instrText>
        </w:r>
        <w:r>
          <w:fldChar w:fldCharType="separate"/>
        </w:r>
        <w:r>
          <w:t>22</w:t>
        </w:r>
        <w:r>
          <w:fldChar w:fldCharType="end"/>
        </w:r>
      </w:hyperlink>
    </w:p>
    <w:p>
      <w:pPr>
        <w:pStyle w:val="TOC2"/>
        <w:tabs>
          <w:tab w:val="right" w:leader="dot" w:pos="8306"/>
        </w:tabs>
      </w:pPr>
      <w:hyperlink w:anchor="_Toc5317" w:history="1">
        <w:r>
          <w:rPr>
            <w:rFonts w:ascii="仿宋" w:eastAsia="仿宋" w:hAnsi="仿宋" w:cs="仿宋" w:hint="eastAsia"/>
            <w:lang w:eastAsia="zh-CN"/>
          </w:rPr>
          <w:t>(四)、用地控制指标</w:t>
        </w:r>
        <w:r>
          <w:tab/>
        </w:r>
        <w:r>
          <w:fldChar w:fldCharType="begin"/>
        </w:r>
        <w:r>
          <w:instrText xml:space="preserve"> PAGEREF _Toc5317 \h </w:instrText>
        </w:r>
        <w:r>
          <w:fldChar w:fldCharType="separate"/>
        </w:r>
        <w:r>
          <w:t>23</w:t>
        </w:r>
        <w:r>
          <w:fldChar w:fldCharType="end"/>
        </w:r>
      </w:hyperlink>
    </w:p>
    <w:p>
      <w:pPr>
        <w:pStyle w:val="TOC2"/>
        <w:tabs>
          <w:tab w:val="right" w:leader="dot" w:pos="8306"/>
        </w:tabs>
      </w:pPr>
      <w:hyperlink w:anchor="_Toc23187" w:history="1">
        <w:r>
          <w:rPr>
            <w:rFonts w:ascii="仿宋" w:eastAsia="仿宋" w:hAnsi="仿宋" w:cs="仿宋" w:hint="eastAsia"/>
            <w:lang w:eastAsia="zh-CN"/>
          </w:rPr>
          <w:t>(五)、地总体要求</w:t>
        </w:r>
        <w:r>
          <w:tab/>
        </w:r>
        <w:r>
          <w:fldChar w:fldCharType="begin"/>
        </w:r>
        <w:r>
          <w:instrText xml:space="preserve"> PAGEREF _Toc23187 \h </w:instrText>
        </w:r>
        <w:r>
          <w:fldChar w:fldCharType="separate"/>
        </w:r>
        <w:r>
          <w:t>24</w:t>
        </w:r>
        <w:r>
          <w:fldChar w:fldCharType="end"/>
        </w:r>
      </w:hyperlink>
    </w:p>
    <w:p>
      <w:pPr>
        <w:pStyle w:val="TOC2"/>
        <w:tabs>
          <w:tab w:val="right" w:leader="dot" w:pos="8306"/>
        </w:tabs>
      </w:pPr>
      <w:hyperlink w:anchor="_Toc9511" w:history="1">
        <w:r>
          <w:rPr>
            <w:rFonts w:ascii="仿宋" w:eastAsia="仿宋" w:hAnsi="仿宋" w:cs="仿宋" w:hint="eastAsia"/>
            <w:lang w:eastAsia="zh-CN"/>
          </w:rPr>
          <w:t>(六)、节约用地措施</w:t>
        </w:r>
        <w:r>
          <w:tab/>
        </w:r>
        <w:r>
          <w:fldChar w:fldCharType="begin"/>
        </w:r>
        <w:r>
          <w:instrText xml:space="preserve"> PAGEREF _Toc9511 \h </w:instrText>
        </w:r>
        <w:r>
          <w:fldChar w:fldCharType="separate"/>
        </w:r>
        <w:r>
          <w:t>26</w:t>
        </w:r>
        <w:r>
          <w:fldChar w:fldCharType="end"/>
        </w:r>
      </w:hyperlink>
    </w:p>
    <w:p>
      <w:pPr>
        <w:pStyle w:val="TOC2"/>
        <w:tabs>
          <w:tab w:val="right" w:leader="dot" w:pos="8306"/>
        </w:tabs>
      </w:pPr>
      <w:hyperlink w:anchor="_Toc22949" w:history="1">
        <w:r>
          <w:rPr>
            <w:rFonts w:ascii="仿宋" w:eastAsia="仿宋" w:hAnsi="仿宋" w:cs="仿宋" w:hint="eastAsia"/>
            <w:lang w:eastAsia="zh-CN"/>
          </w:rPr>
          <w:t>(七)、选址综合评价</w:t>
        </w:r>
        <w:r>
          <w:tab/>
        </w:r>
        <w:r>
          <w:fldChar w:fldCharType="begin"/>
        </w:r>
        <w:r>
          <w:instrText xml:space="preserve"> PAGEREF _Toc22949 \h </w:instrText>
        </w:r>
        <w:r>
          <w:fldChar w:fldCharType="separate"/>
        </w:r>
        <w:r>
          <w:t>27</w:t>
        </w:r>
        <w:r>
          <w:fldChar w:fldCharType="end"/>
        </w:r>
      </w:hyperlink>
    </w:p>
    <w:p>
      <w:pPr>
        <w:pStyle w:val="TOC1"/>
        <w:tabs>
          <w:tab w:val="right" w:leader="dot" w:pos="8306"/>
        </w:tabs>
      </w:pPr>
      <w:hyperlink w:anchor="_Toc1769" w:history="1">
        <w:r>
          <w:rPr>
            <w:rFonts w:ascii="仿宋" w:eastAsia="仿宋" w:hAnsi="仿宋" w:cs="仿宋" w:hint="eastAsia"/>
            <w:lang w:eastAsia="zh-CN"/>
          </w:rPr>
          <w:t>五、背景、必要性分析</w:t>
        </w:r>
        <w:r>
          <w:tab/>
        </w:r>
        <w:r>
          <w:fldChar w:fldCharType="begin"/>
        </w:r>
        <w:r>
          <w:instrText xml:space="preserve"> PAGEREF _Toc1769 \h </w:instrText>
        </w:r>
        <w:r>
          <w:fldChar w:fldCharType="separate"/>
        </w:r>
        <w:r>
          <w:t>28</w:t>
        </w:r>
        <w:r>
          <w:fldChar w:fldCharType="end"/>
        </w:r>
      </w:hyperlink>
    </w:p>
    <w:p>
      <w:pPr>
        <w:pStyle w:val="TOC2"/>
        <w:tabs>
          <w:tab w:val="right" w:leader="dot" w:pos="8306"/>
        </w:tabs>
      </w:pPr>
      <w:hyperlink w:anchor="_Toc18578" w:history="1">
        <w:r>
          <w:rPr>
            <w:rFonts w:ascii="仿宋" w:eastAsia="仿宋" w:hAnsi="仿宋" w:cs="仿宋" w:hint="eastAsia"/>
            <w:lang w:eastAsia="zh-CN"/>
          </w:rPr>
          <w:t>(一)、项目建设背景</w:t>
        </w:r>
        <w:r>
          <w:tab/>
        </w:r>
        <w:r>
          <w:fldChar w:fldCharType="begin"/>
        </w:r>
        <w:r>
          <w:instrText xml:space="preserve"> PAGEREF _Toc18578 \h </w:instrText>
        </w:r>
        <w:r>
          <w:fldChar w:fldCharType="separate"/>
        </w:r>
        <w:r>
          <w:t>28</w:t>
        </w:r>
        <w:r>
          <w:fldChar w:fldCharType="end"/>
        </w:r>
      </w:hyperlink>
    </w:p>
    <w:p>
      <w:pPr>
        <w:pStyle w:val="TOC2"/>
        <w:tabs>
          <w:tab w:val="right" w:leader="dot" w:pos="8306"/>
        </w:tabs>
      </w:pPr>
      <w:hyperlink w:anchor="_Toc27178" w:history="1">
        <w:r>
          <w:rPr>
            <w:rFonts w:ascii="仿宋" w:eastAsia="仿宋" w:hAnsi="仿宋" w:cs="仿宋" w:hint="eastAsia"/>
            <w:lang w:eastAsia="zh-CN"/>
          </w:rPr>
          <w:t>(二)、必要性分析</w:t>
        </w:r>
        <w:r>
          <w:tab/>
        </w:r>
        <w:r>
          <w:fldChar w:fldCharType="begin"/>
        </w:r>
        <w:r>
          <w:instrText xml:space="preserve"> PAGEREF _Toc27178 \h </w:instrText>
        </w:r>
        <w:r>
          <w:fldChar w:fldCharType="separate"/>
        </w:r>
        <w:r>
          <w:t>29</w:t>
        </w:r>
        <w:r>
          <w:fldChar w:fldCharType="end"/>
        </w:r>
      </w:hyperlink>
    </w:p>
    <w:p>
      <w:pPr>
        <w:pStyle w:val="TOC2"/>
        <w:tabs>
          <w:tab w:val="right" w:leader="dot" w:pos="8306"/>
        </w:tabs>
      </w:pPr>
      <w:hyperlink w:anchor="_Toc18648" w:history="1">
        <w:r>
          <w:rPr>
            <w:rFonts w:ascii="仿宋" w:eastAsia="仿宋" w:hAnsi="仿宋" w:cs="仿宋" w:hint="eastAsia"/>
            <w:lang w:eastAsia="zh-CN"/>
          </w:rPr>
          <w:t>(三)、项目建设有利条件</w:t>
        </w:r>
        <w:r>
          <w:tab/>
        </w:r>
        <w:r>
          <w:fldChar w:fldCharType="begin"/>
        </w:r>
        <w:r>
          <w:instrText xml:space="preserve"> PAGEREF _Toc18648 \h </w:instrText>
        </w:r>
        <w:r>
          <w:fldChar w:fldCharType="separate"/>
        </w:r>
        <w:r>
          <w:t>30</w:t>
        </w:r>
        <w:r>
          <w:fldChar w:fldCharType="end"/>
        </w:r>
      </w:hyperlink>
    </w:p>
    <w:p>
      <w:pPr>
        <w:pStyle w:val="TOC1"/>
        <w:tabs>
          <w:tab w:val="right" w:leader="dot" w:pos="8306"/>
        </w:tabs>
      </w:pPr>
      <w:hyperlink w:anchor="_Toc15586" w:history="1">
        <w:r>
          <w:rPr>
            <w:rFonts w:ascii="仿宋" w:eastAsia="仿宋" w:hAnsi="仿宋" w:cs="仿宋" w:hint="eastAsia"/>
            <w:lang w:eastAsia="zh-CN"/>
          </w:rPr>
          <w:t>六、建设风险评估分析</w:t>
        </w:r>
        <w:r>
          <w:tab/>
        </w:r>
        <w:r>
          <w:fldChar w:fldCharType="begin"/>
        </w:r>
        <w:r>
          <w:instrText xml:space="preserve"> PAGEREF _Toc15586 \h </w:instrText>
        </w:r>
        <w:r>
          <w:fldChar w:fldCharType="separate"/>
        </w:r>
        <w:r>
          <w:t>32</w:t>
        </w:r>
        <w:r>
          <w:fldChar w:fldCharType="end"/>
        </w:r>
      </w:hyperlink>
    </w:p>
    <w:p>
      <w:pPr>
        <w:pStyle w:val="TOC2"/>
        <w:tabs>
          <w:tab w:val="right" w:leader="dot" w:pos="8306"/>
        </w:tabs>
      </w:pPr>
      <w:hyperlink w:anchor="_Toc24887" w:history="1">
        <w:r>
          <w:rPr>
            <w:rFonts w:ascii="仿宋" w:eastAsia="仿宋" w:hAnsi="仿宋" w:cs="仿宋" w:hint="eastAsia"/>
            <w:lang w:eastAsia="zh-CN"/>
          </w:rPr>
          <w:t>(一)、政策风险分析</w:t>
        </w:r>
        <w:r>
          <w:tab/>
        </w:r>
        <w:r>
          <w:fldChar w:fldCharType="begin"/>
        </w:r>
        <w:r>
          <w:instrText xml:space="preserve"> PAGEREF _Toc24887 \h </w:instrText>
        </w:r>
        <w:r>
          <w:fldChar w:fldCharType="separate"/>
        </w:r>
        <w:r>
          <w:t>32</w:t>
        </w:r>
        <w:r>
          <w:fldChar w:fldCharType="end"/>
        </w:r>
      </w:hyperlink>
    </w:p>
    <w:p>
      <w:pPr>
        <w:pStyle w:val="TOC2"/>
        <w:tabs>
          <w:tab w:val="right" w:leader="dot" w:pos="8306"/>
        </w:tabs>
      </w:pPr>
      <w:hyperlink w:anchor="_Toc8398" w:history="1">
        <w:r>
          <w:rPr>
            <w:rFonts w:ascii="仿宋" w:eastAsia="仿宋" w:hAnsi="仿宋" w:cs="仿宋" w:hint="eastAsia"/>
            <w:lang w:eastAsia="zh-CN"/>
          </w:rPr>
          <w:t>(二)、社会风险分析</w:t>
        </w:r>
        <w:r>
          <w:tab/>
        </w:r>
        <w:r>
          <w:fldChar w:fldCharType="begin"/>
        </w:r>
        <w:r>
          <w:instrText xml:space="preserve"> PAGEREF _Toc8398 \h </w:instrText>
        </w:r>
        <w:r>
          <w:fldChar w:fldCharType="separate"/>
        </w:r>
        <w:r>
          <w:t>33</w:t>
        </w:r>
        <w:r>
          <w:fldChar w:fldCharType="end"/>
        </w:r>
      </w:hyperlink>
    </w:p>
    <w:p>
      <w:pPr>
        <w:pStyle w:val="TOC2"/>
        <w:tabs>
          <w:tab w:val="right" w:leader="dot" w:pos="8306"/>
        </w:tabs>
      </w:pPr>
      <w:hyperlink w:anchor="_Toc4723" w:history="1">
        <w:r>
          <w:rPr>
            <w:rFonts w:ascii="仿宋" w:eastAsia="仿宋" w:hAnsi="仿宋" w:cs="仿宋" w:hint="eastAsia"/>
            <w:lang w:eastAsia="zh-CN"/>
          </w:rPr>
          <w:t>(三)、市场风险分析</w:t>
        </w:r>
        <w:r>
          <w:tab/>
        </w:r>
        <w:r>
          <w:fldChar w:fldCharType="begin"/>
        </w:r>
        <w:r>
          <w:instrText xml:space="preserve"> PAGEREF _Toc4723 \h </w:instrText>
        </w:r>
        <w:r>
          <w:fldChar w:fldCharType="separate"/>
        </w:r>
        <w:r>
          <w:t>35</w:t>
        </w:r>
        <w:r>
          <w:fldChar w:fldCharType="end"/>
        </w:r>
      </w:hyperlink>
    </w:p>
    <w:p>
      <w:pPr>
        <w:pStyle w:val="TOC2"/>
        <w:tabs>
          <w:tab w:val="right" w:leader="dot" w:pos="8306"/>
        </w:tabs>
      </w:pPr>
      <w:hyperlink w:anchor="_Toc18873" w:history="1">
        <w:r>
          <w:rPr>
            <w:rFonts w:ascii="仿宋" w:eastAsia="仿宋" w:hAnsi="仿宋" w:cs="仿宋" w:hint="eastAsia"/>
            <w:lang w:eastAsia="zh-CN"/>
          </w:rPr>
          <w:t>(四)、资金风险分析</w:t>
        </w:r>
        <w:r>
          <w:tab/>
        </w:r>
        <w:r>
          <w:fldChar w:fldCharType="begin"/>
        </w:r>
        <w:r>
          <w:instrText xml:space="preserve"> PAGEREF _Toc18873 \h </w:instrText>
        </w:r>
        <w:r>
          <w:fldChar w:fldCharType="separate"/>
        </w:r>
        <w:r>
          <w:t>35</w:t>
        </w:r>
        <w:r>
          <w:fldChar w:fldCharType="end"/>
        </w:r>
      </w:hyperlink>
    </w:p>
    <w:p>
      <w:pPr>
        <w:pStyle w:val="TOC2"/>
        <w:tabs>
          <w:tab w:val="right" w:leader="dot" w:pos="8306"/>
        </w:tabs>
      </w:pPr>
      <w:hyperlink w:anchor="_Toc26356" w:history="1">
        <w:r>
          <w:rPr>
            <w:rFonts w:ascii="仿宋" w:eastAsia="仿宋" w:hAnsi="仿宋" w:cs="仿宋" w:hint="eastAsia"/>
            <w:lang w:eastAsia="zh-CN"/>
          </w:rPr>
          <w:t>(五)、技术风险分析</w:t>
        </w:r>
        <w:r>
          <w:tab/>
        </w:r>
        <w:r>
          <w:fldChar w:fldCharType="begin"/>
        </w:r>
        <w:r>
          <w:instrText xml:space="preserve"> PAGEREF _Toc26356 \h </w:instrText>
        </w:r>
        <w:r>
          <w:fldChar w:fldCharType="separate"/>
        </w:r>
        <w:r>
          <w:t>37</w:t>
        </w:r>
        <w:r>
          <w:fldChar w:fldCharType="end"/>
        </w:r>
      </w:hyperlink>
    </w:p>
    <w:p>
      <w:pPr>
        <w:pStyle w:val="TOC2"/>
        <w:tabs>
          <w:tab w:val="right" w:leader="dot" w:pos="8306"/>
        </w:tabs>
      </w:pPr>
      <w:hyperlink w:anchor="_Toc20234" w:history="1">
        <w:r>
          <w:rPr>
            <w:rFonts w:ascii="仿宋" w:eastAsia="仿宋" w:hAnsi="仿宋" w:cs="仿宋" w:hint="eastAsia"/>
            <w:lang w:eastAsia="zh-CN"/>
          </w:rPr>
          <w:t>(六)、财务风险分析</w:t>
        </w:r>
        <w:r>
          <w:tab/>
        </w:r>
        <w:r>
          <w:fldChar w:fldCharType="begin"/>
        </w:r>
        <w:r>
          <w:instrText xml:space="preserve"> PAGEREF _Toc20234 \h </w:instrText>
        </w:r>
        <w:r>
          <w:fldChar w:fldCharType="separate"/>
        </w:r>
        <w:r>
          <w:t>38</w:t>
        </w:r>
        <w:r>
          <w:fldChar w:fldCharType="end"/>
        </w:r>
      </w:hyperlink>
    </w:p>
    <w:p>
      <w:pPr>
        <w:pStyle w:val="TOC2"/>
        <w:tabs>
          <w:tab w:val="right" w:leader="dot" w:pos="8306"/>
        </w:tabs>
      </w:pPr>
      <w:hyperlink w:anchor="_Toc31907" w:history="1">
        <w:r>
          <w:rPr>
            <w:rFonts w:ascii="仿宋" w:eastAsia="仿宋" w:hAnsi="仿宋" w:cs="仿宋" w:hint="eastAsia"/>
            <w:lang w:eastAsia="zh-CN"/>
          </w:rPr>
          <w:t>(七)、管理风险分析</w:t>
        </w:r>
        <w:r>
          <w:tab/>
        </w:r>
        <w:r>
          <w:fldChar w:fldCharType="begin"/>
        </w:r>
        <w:r>
          <w:instrText xml:space="preserve"> PAGEREF _Toc31907 \h </w:instrText>
        </w:r>
        <w:r>
          <w:fldChar w:fldCharType="separate"/>
        </w:r>
        <w:r>
          <w:t>40</w:t>
        </w:r>
        <w:r>
          <w:fldChar w:fldCharType="end"/>
        </w:r>
      </w:hyperlink>
    </w:p>
    <w:p>
      <w:pPr>
        <w:pStyle w:val="TOC2"/>
        <w:tabs>
          <w:tab w:val="right" w:leader="dot" w:pos="8306"/>
        </w:tabs>
      </w:pPr>
      <w:hyperlink w:anchor="_Toc4797" w:history="1">
        <w:r>
          <w:rPr>
            <w:rFonts w:ascii="仿宋" w:eastAsia="仿宋" w:hAnsi="仿宋" w:cs="仿宋" w:hint="eastAsia"/>
            <w:lang w:eastAsia="zh-CN"/>
          </w:rPr>
          <w:t>(八)、其它风险分析</w:t>
        </w:r>
        <w:r>
          <w:tab/>
        </w:r>
        <w:r>
          <w:fldChar w:fldCharType="begin"/>
        </w:r>
        <w:r>
          <w:instrText xml:space="preserve"> PAGEREF _Toc4797 \h </w:instrText>
        </w:r>
        <w:r>
          <w:fldChar w:fldCharType="separate"/>
        </w:r>
        <w:r>
          <w:t>41</w:t>
        </w:r>
        <w:r>
          <w:fldChar w:fldCharType="end"/>
        </w:r>
      </w:hyperlink>
    </w:p>
    <w:p>
      <w:pPr>
        <w:pStyle w:val="TOC2"/>
        <w:tabs>
          <w:tab w:val="right" w:leader="dot" w:pos="8306"/>
        </w:tabs>
      </w:pPr>
      <w:hyperlink w:anchor="_Toc17011" w:history="1">
        <w:r>
          <w:rPr>
            <w:rFonts w:ascii="仿宋" w:eastAsia="仿宋" w:hAnsi="仿宋" w:cs="仿宋" w:hint="eastAsia"/>
            <w:lang w:eastAsia="zh-CN"/>
          </w:rPr>
          <w:t>(九)、社会影响评估</w:t>
        </w:r>
        <w:r>
          <w:tab/>
        </w:r>
        <w:r>
          <w:fldChar w:fldCharType="begin"/>
        </w:r>
        <w:r>
          <w:instrText xml:space="preserve"> PAGEREF _Toc17011 \h </w:instrText>
        </w:r>
        <w:r>
          <w:fldChar w:fldCharType="separate"/>
        </w:r>
        <w:r>
          <w:t>42</w:t>
        </w:r>
        <w:r>
          <w:fldChar w:fldCharType="end"/>
        </w:r>
      </w:hyperlink>
    </w:p>
    <w:p>
      <w:pPr>
        <w:pStyle w:val="TOC1"/>
        <w:tabs>
          <w:tab w:val="right" w:leader="dot" w:pos="8306"/>
        </w:tabs>
      </w:pPr>
      <w:hyperlink w:anchor="_Toc12595" w:history="1">
        <w:r>
          <w:rPr>
            <w:rFonts w:ascii="仿宋" w:eastAsia="仿宋" w:hAnsi="仿宋" w:cs="仿宋" w:hint="eastAsia"/>
            <w:lang w:eastAsia="zh-CN"/>
          </w:rPr>
          <w:t>七、技术创新与产业升级</w:t>
        </w:r>
        <w:r>
          <w:tab/>
        </w:r>
        <w:r>
          <w:fldChar w:fldCharType="begin"/>
        </w:r>
        <w:r>
          <w:instrText xml:space="preserve"> PAGEREF _Toc12595 \h </w:instrText>
        </w:r>
        <w:r>
          <w:fldChar w:fldCharType="separate"/>
        </w:r>
        <w:r>
          <w:t>44</w:t>
        </w:r>
        <w:r>
          <w:fldChar w:fldCharType="end"/>
        </w:r>
      </w:hyperlink>
    </w:p>
    <w:p>
      <w:pPr>
        <w:pStyle w:val="TOC2"/>
        <w:tabs>
          <w:tab w:val="right" w:leader="dot" w:pos="8306"/>
        </w:tabs>
      </w:pPr>
      <w:hyperlink w:anchor="_Toc12155" w:history="1">
        <w:r>
          <w:rPr>
            <w:rFonts w:ascii="仿宋" w:eastAsia="仿宋" w:hAnsi="仿宋" w:cs="仿宋" w:hint="eastAsia"/>
            <w:lang w:eastAsia="zh-CN"/>
          </w:rPr>
          <w:t>(一)、技术创新方向与目标</w:t>
        </w:r>
        <w:r>
          <w:tab/>
        </w:r>
        <w:r>
          <w:fldChar w:fldCharType="begin"/>
        </w:r>
        <w:r>
          <w:instrText xml:space="preserve"> PAGEREF _Toc12155 \h </w:instrText>
        </w:r>
        <w:r>
          <w:fldChar w:fldCharType="separate"/>
        </w:r>
        <w:r>
          <w:t>44</w:t>
        </w:r>
        <w:r>
          <w:fldChar w:fldCharType="end"/>
        </w:r>
      </w:hyperlink>
    </w:p>
    <w:p>
      <w:pPr>
        <w:pStyle w:val="TOC2"/>
        <w:tabs>
          <w:tab w:val="right" w:leader="dot" w:pos="8306"/>
        </w:tabs>
      </w:pPr>
      <w:hyperlink w:anchor="_Toc18560" w:history="1">
        <w:r>
          <w:rPr>
            <w:rFonts w:ascii="仿宋" w:eastAsia="仿宋" w:hAnsi="仿宋" w:cs="仿宋" w:hint="eastAsia"/>
            <w:lang w:eastAsia="zh-CN"/>
          </w:rPr>
          <w:t>(二)、产业升级路径与措施</w:t>
        </w:r>
        <w:r>
          <w:tab/>
        </w:r>
        <w:r>
          <w:fldChar w:fldCharType="begin"/>
        </w:r>
        <w:r>
          <w:instrText xml:space="preserve"> PAGEREF _Toc18560 \h </w:instrText>
        </w:r>
        <w:r>
          <w:fldChar w:fldCharType="separate"/>
        </w:r>
        <w:r>
          <w:t>46</w:t>
        </w:r>
        <w:r>
          <w:fldChar w:fldCharType="end"/>
        </w:r>
      </w:hyperlink>
    </w:p>
    <w:p>
      <w:pPr>
        <w:pStyle w:val="TOC1"/>
        <w:tabs>
          <w:tab w:val="right" w:leader="dot" w:pos="8306"/>
        </w:tabs>
      </w:pPr>
      <w:hyperlink w:anchor="_Toc10119" w:history="1">
        <w:r>
          <w:rPr>
            <w:rFonts w:ascii="仿宋" w:eastAsia="仿宋" w:hAnsi="仿宋" w:cs="仿宋" w:hint="eastAsia"/>
            <w:lang w:eastAsia="zh-CN"/>
          </w:rPr>
          <w:t>八、资金管理与财务规划</w:t>
        </w:r>
        <w:r>
          <w:tab/>
        </w:r>
        <w:r>
          <w:fldChar w:fldCharType="begin"/>
        </w:r>
        <w:r>
          <w:instrText xml:space="preserve"> PAGEREF _Toc10119 \h </w:instrText>
        </w:r>
        <w:r>
          <w:fldChar w:fldCharType="separate"/>
        </w:r>
        <w:r>
          <w:t>47</w:t>
        </w:r>
        <w:r>
          <w:fldChar w:fldCharType="end"/>
        </w:r>
      </w:hyperlink>
    </w:p>
    <w:p>
      <w:pPr>
        <w:pStyle w:val="TOC2"/>
        <w:tabs>
          <w:tab w:val="right" w:leader="dot" w:pos="8306"/>
        </w:tabs>
      </w:pPr>
      <w:hyperlink w:anchor="_Toc6941" w:history="1">
        <w:r>
          <w:rPr>
            <w:rFonts w:ascii="仿宋" w:eastAsia="仿宋" w:hAnsi="仿宋" w:cs="仿宋" w:hint="eastAsia"/>
            <w:lang w:eastAsia="zh-CN"/>
          </w:rPr>
          <w:t>(一)、项目资金来源与筹措</w:t>
        </w:r>
        <w:r>
          <w:tab/>
        </w:r>
        <w:r>
          <w:fldChar w:fldCharType="begin"/>
        </w:r>
        <w:r>
          <w:instrText xml:space="preserve"> PAGEREF _Toc6941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87" w:history="1">
        <w:r>
          <w:rPr>
            <w:rFonts w:ascii="仿宋" w:eastAsia="仿宋" w:hAnsi="仿宋" w:cs="仿宋" w:hint="eastAsia"/>
            <w:lang w:eastAsia="zh-CN"/>
          </w:rPr>
          <w:t>(二)、资金使用与监管</w:t>
        </w:r>
        <w:r>
          <w:tab/>
        </w:r>
        <w:r>
          <w:fldChar w:fldCharType="begin"/>
        </w:r>
        <w:r>
          <w:instrText xml:space="preserve"> PAGEREF _Toc8587 \h </w:instrText>
        </w:r>
        <w:r>
          <w:fldChar w:fldCharType="separate"/>
        </w:r>
        <w:r>
          <w:t>48</w:t>
        </w:r>
        <w:r>
          <w:fldChar w:fldCharType="end"/>
        </w:r>
      </w:hyperlink>
    </w:p>
    <w:p>
      <w:pPr>
        <w:pStyle w:val="TOC2"/>
        <w:tabs>
          <w:tab w:val="right" w:leader="dot" w:pos="8306"/>
        </w:tabs>
      </w:pPr>
      <w:hyperlink w:anchor="_Toc28963" w:history="1">
        <w:r>
          <w:rPr>
            <w:rFonts w:ascii="仿宋" w:eastAsia="仿宋" w:hAnsi="仿宋" w:cs="仿宋" w:hint="eastAsia"/>
            <w:lang w:eastAsia="zh-CN"/>
          </w:rPr>
          <w:t>(三)、财务规划与预测</w:t>
        </w:r>
        <w:r>
          <w:tab/>
        </w:r>
        <w:r>
          <w:fldChar w:fldCharType="begin"/>
        </w:r>
        <w:r>
          <w:instrText xml:space="preserve"> PAGEREF _Toc28963 \h </w:instrText>
        </w:r>
        <w:r>
          <w:fldChar w:fldCharType="separate"/>
        </w:r>
        <w:r>
          <w:t>50</w:t>
        </w:r>
        <w:r>
          <w:fldChar w:fldCharType="end"/>
        </w:r>
      </w:hyperlink>
    </w:p>
    <w:p>
      <w:pPr>
        <w:pStyle w:val="TOC1"/>
        <w:tabs>
          <w:tab w:val="right" w:leader="dot" w:pos="8306"/>
        </w:tabs>
      </w:pPr>
      <w:hyperlink w:anchor="_Toc1634" w:history="1">
        <w:r>
          <w:rPr>
            <w:rFonts w:ascii="仿宋" w:eastAsia="仿宋" w:hAnsi="仿宋" w:cs="仿宋" w:hint="eastAsia"/>
            <w:lang w:eastAsia="zh-CN"/>
          </w:rPr>
          <w:t>九、经济效益与社会效益优化</w:t>
        </w:r>
        <w:r>
          <w:tab/>
        </w:r>
        <w:r>
          <w:fldChar w:fldCharType="begin"/>
        </w:r>
        <w:r>
          <w:instrText xml:space="preserve"> PAGEREF _Toc1634 \h </w:instrText>
        </w:r>
        <w:r>
          <w:fldChar w:fldCharType="separate"/>
        </w:r>
        <w:r>
          <w:t>51</w:t>
        </w:r>
        <w:r>
          <w:fldChar w:fldCharType="end"/>
        </w:r>
      </w:hyperlink>
    </w:p>
    <w:p>
      <w:pPr>
        <w:pStyle w:val="TOC2"/>
        <w:tabs>
          <w:tab w:val="right" w:leader="dot" w:pos="8306"/>
        </w:tabs>
      </w:pPr>
      <w:hyperlink w:anchor="_Toc29827" w:history="1">
        <w:r>
          <w:rPr>
            <w:rFonts w:ascii="仿宋" w:eastAsia="仿宋" w:hAnsi="仿宋" w:cs="仿宋" w:hint="eastAsia"/>
            <w:lang w:eastAsia="zh-CN"/>
          </w:rPr>
          <w:t>(一)、经济效益提升策略</w:t>
        </w:r>
        <w:r>
          <w:tab/>
        </w:r>
        <w:r>
          <w:fldChar w:fldCharType="begin"/>
        </w:r>
        <w:r>
          <w:instrText xml:space="preserve"> PAGEREF _Toc29827 \h </w:instrText>
        </w:r>
        <w:r>
          <w:fldChar w:fldCharType="separate"/>
        </w:r>
        <w:r>
          <w:t>51</w:t>
        </w:r>
        <w:r>
          <w:fldChar w:fldCharType="end"/>
        </w:r>
      </w:hyperlink>
    </w:p>
    <w:p>
      <w:pPr>
        <w:pStyle w:val="TOC2"/>
        <w:tabs>
          <w:tab w:val="right" w:leader="dot" w:pos="8306"/>
        </w:tabs>
      </w:pPr>
      <w:hyperlink w:anchor="_Toc12981" w:history="1">
        <w:r>
          <w:rPr>
            <w:rFonts w:ascii="仿宋" w:eastAsia="仿宋" w:hAnsi="仿宋" w:cs="仿宋" w:hint="eastAsia"/>
            <w:lang w:eastAsia="zh-CN"/>
          </w:rPr>
          <w:t>(二)、社会效益增强方案</w:t>
        </w:r>
        <w:r>
          <w:tab/>
        </w:r>
        <w:r>
          <w:fldChar w:fldCharType="begin"/>
        </w:r>
        <w:r>
          <w:instrText xml:space="preserve"> PAGEREF _Toc12981 \h </w:instrText>
        </w:r>
        <w:r>
          <w:fldChar w:fldCharType="separate"/>
        </w:r>
        <w:r>
          <w:t>52</w:t>
        </w:r>
        <w:r>
          <w:fldChar w:fldCharType="end"/>
        </w:r>
      </w:hyperlink>
    </w:p>
    <w:p>
      <w:pPr>
        <w:pStyle w:val="TOC1"/>
        <w:tabs>
          <w:tab w:val="right" w:leader="dot" w:pos="8306"/>
        </w:tabs>
      </w:pPr>
      <w:hyperlink w:anchor="_Toc26579" w:history="1">
        <w:r>
          <w:rPr>
            <w:rFonts w:ascii="仿宋" w:eastAsia="仿宋" w:hAnsi="仿宋" w:cs="仿宋" w:hint="eastAsia"/>
            <w:lang w:eastAsia="zh-CN"/>
          </w:rPr>
          <w:t>十、客户关系管理与市场拓展</w:t>
        </w:r>
        <w:r>
          <w:tab/>
        </w:r>
        <w:r>
          <w:fldChar w:fldCharType="begin"/>
        </w:r>
        <w:r>
          <w:instrText xml:space="preserve"> PAGEREF _Toc26579 \h </w:instrText>
        </w:r>
        <w:r>
          <w:fldChar w:fldCharType="separate"/>
        </w:r>
        <w:r>
          <w:t>53</w:t>
        </w:r>
        <w:r>
          <w:fldChar w:fldCharType="end"/>
        </w:r>
      </w:hyperlink>
    </w:p>
    <w:p>
      <w:pPr>
        <w:pStyle w:val="TOC2"/>
        <w:tabs>
          <w:tab w:val="right" w:leader="dot" w:pos="8306"/>
        </w:tabs>
      </w:pPr>
      <w:hyperlink w:anchor="_Toc7432" w:history="1">
        <w:r>
          <w:rPr>
            <w:rFonts w:ascii="仿宋" w:eastAsia="仿宋" w:hAnsi="仿宋" w:cs="仿宋" w:hint="eastAsia"/>
            <w:lang w:eastAsia="zh-CN"/>
          </w:rPr>
          <w:t>(一)、客户关系管理策略</w:t>
        </w:r>
        <w:r>
          <w:tab/>
        </w:r>
        <w:r>
          <w:fldChar w:fldCharType="begin"/>
        </w:r>
        <w:r>
          <w:instrText xml:space="preserve"> PAGEREF _Toc7432 \h </w:instrText>
        </w:r>
        <w:r>
          <w:fldChar w:fldCharType="separate"/>
        </w:r>
        <w:r>
          <w:t>53</w:t>
        </w:r>
        <w:r>
          <w:fldChar w:fldCharType="end"/>
        </w:r>
      </w:hyperlink>
    </w:p>
    <w:p>
      <w:pPr>
        <w:pStyle w:val="TOC2"/>
        <w:tabs>
          <w:tab w:val="right" w:leader="dot" w:pos="8306"/>
        </w:tabs>
      </w:pPr>
      <w:hyperlink w:anchor="_Toc21672" w:history="1">
        <w:r>
          <w:rPr>
            <w:rFonts w:ascii="仿宋" w:eastAsia="仿宋" w:hAnsi="仿宋" w:cs="仿宋" w:hint="eastAsia"/>
            <w:lang w:eastAsia="zh-CN"/>
          </w:rPr>
          <w:t>(二)、市场拓展方案</w:t>
        </w:r>
        <w:r>
          <w:tab/>
        </w:r>
        <w:r>
          <w:fldChar w:fldCharType="begin"/>
        </w:r>
        <w:r>
          <w:instrText xml:space="preserve"> PAGEREF _Toc21672 \h </w:instrText>
        </w:r>
        <w:r>
          <w:fldChar w:fldCharType="separate"/>
        </w:r>
        <w:r>
          <w:t>54</w:t>
        </w:r>
        <w:r>
          <w:fldChar w:fldCharType="end"/>
        </w:r>
      </w:hyperlink>
    </w:p>
    <w:p>
      <w:pPr>
        <w:pStyle w:val="TOC1"/>
        <w:tabs>
          <w:tab w:val="right" w:leader="dot" w:pos="8306"/>
        </w:tabs>
      </w:pPr>
      <w:hyperlink w:anchor="_Toc26940" w:history="1">
        <w:r>
          <w:rPr>
            <w:rFonts w:ascii="仿宋" w:eastAsia="仿宋" w:hAnsi="仿宋" w:cs="仿宋" w:hint="eastAsia"/>
            <w:lang w:eastAsia="zh-CN"/>
          </w:rPr>
          <w:t>十一、环境保护与治理方案</w:t>
        </w:r>
        <w:r>
          <w:tab/>
        </w:r>
        <w:r>
          <w:fldChar w:fldCharType="begin"/>
        </w:r>
        <w:r>
          <w:instrText xml:space="preserve"> PAGEREF _Toc26940 \h </w:instrText>
        </w:r>
        <w:r>
          <w:fldChar w:fldCharType="separate"/>
        </w:r>
        <w:r>
          <w:t>55</w:t>
        </w:r>
        <w:r>
          <w:fldChar w:fldCharType="end"/>
        </w:r>
      </w:hyperlink>
    </w:p>
    <w:p>
      <w:pPr>
        <w:pStyle w:val="TOC2"/>
        <w:tabs>
          <w:tab w:val="right" w:leader="dot" w:pos="8306"/>
        </w:tabs>
      </w:pPr>
      <w:hyperlink w:anchor="_Toc30100" w:history="1">
        <w:r>
          <w:rPr>
            <w:rFonts w:ascii="仿宋" w:eastAsia="仿宋" w:hAnsi="仿宋" w:cs="仿宋" w:hint="eastAsia"/>
            <w:lang w:eastAsia="zh-CN"/>
          </w:rPr>
          <w:t>(一)、项目环境影响评估</w:t>
        </w:r>
        <w:r>
          <w:tab/>
        </w:r>
        <w:r>
          <w:fldChar w:fldCharType="begin"/>
        </w:r>
        <w:r>
          <w:instrText xml:space="preserve"> PAGEREF _Toc30100 \h </w:instrText>
        </w:r>
        <w:r>
          <w:fldChar w:fldCharType="separate"/>
        </w:r>
        <w:r>
          <w:t>55</w:t>
        </w:r>
        <w:r>
          <w:fldChar w:fldCharType="end"/>
        </w:r>
      </w:hyperlink>
    </w:p>
    <w:p>
      <w:pPr>
        <w:pStyle w:val="TOC2"/>
        <w:tabs>
          <w:tab w:val="right" w:leader="dot" w:pos="8306"/>
        </w:tabs>
      </w:pPr>
      <w:hyperlink w:anchor="_Toc15620" w:history="1">
        <w:r>
          <w:rPr>
            <w:rFonts w:ascii="仿宋" w:eastAsia="仿宋" w:hAnsi="仿宋" w:cs="仿宋" w:hint="eastAsia"/>
            <w:lang w:eastAsia="zh-CN"/>
          </w:rPr>
          <w:t>(二)、环境保护措施与治理方案</w:t>
        </w:r>
        <w:r>
          <w:tab/>
        </w:r>
        <w:r>
          <w:fldChar w:fldCharType="begin"/>
        </w:r>
        <w:r>
          <w:instrText xml:space="preserve"> PAGEREF _Toc15620 \h </w:instrText>
        </w:r>
        <w:r>
          <w:fldChar w:fldCharType="separate"/>
        </w:r>
        <w:r>
          <w:t>55</w:t>
        </w:r>
        <w:r>
          <w:fldChar w:fldCharType="end"/>
        </w:r>
      </w:hyperlink>
    </w:p>
    <w:p>
      <w:pPr>
        <w:pStyle w:val="TOC1"/>
        <w:tabs>
          <w:tab w:val="right" w:leader="dot" w:pos="8306"/>
        </w:tabs>
      </w:pPr>
      <w:hyperlink w:anchor="_Toc319" w:history="1">
        <w:r>
          <w:rPr>
            <w:rFonts w:ascii="仿宋" w:eastAsia="仿宋" w:hAnsi="仿宋" w:cs="仿宋" w:hint="eastAsia"/>
            <w:lang w:eastAsia="zh-CN"/>
          </w:rPr>
          <w:t>十二、项目质量与标准</w:t>
        </w:r>
        <w:r>
          <w:tab/>
        </w:r>
        <w:r>
          <w:fldChar w:fldCharType="begin"/>
        </w:r>
        <w:r>
          <w:instrText xml:space="preserve"> PAGEREF _Toc319 \h </w:instrText>
        </w:r>
        <w:r>
          <w:fldChar w:fldCharType="separate"/>
        </w:r>
        <w:r>
          <w:t>56</w:t>
        </w:r>
        <w:r>
          <w:fldChar w:fldCharType="end"/>
        </w:r>
      </w:hyperlink>
    </w:p>
    <w:p>
      <w:pPr>
        <w:pStyle w:val="TOC2"/>
        <w:tabs>
          <w:tab w:val="right" w:leader="dot" w:pos="8306"/>
        </w:tabs>
      </w:pPr>
      <w:hyperlink w:anchor="_Toc1310" w:history="1">
        <w:r>
          <w:rPr>
            <w:rFonts w:ascii="仿宋" w:eastAsia="仿宋" w:hAnsi="仿宋" w:cs="仿宋" w:hint="eastAsia"/>
            <w:lang w:eastAsia="zh-CN"/>
          </w:rPr>
          <w:t>(一)、质量保障体系</w:t>
        </w:r>
        <w:r>
          <w:tab/>
        </w:r>
        <w:r>
          <w:fldChar w:fldCharType="begin"/>
        </w:r>
        <w:r>
          <w:instrText xml:space="preserve"> PAGEREF _Toc1310 \h </w:instrText>
        </w:r>
        <w:r>
          <w:fldChar w:fldCharType="separate"/>
        </w:r>
        <w:r>
          <w:t>56</w:t>
        </w:r>
        <w:r>
          <w:fldChar w:fldCharType="end"/>
        </w:r>
      </w:hyperlink>
    </w:p>
    <w:p>
      <w:pPr>
        <w:pStyle w:val="TOC2"/>
        <w:tabs>
          <w:tab w:val="right" w:leader="dot" w:pos="8306"/>
        </w:tabs>
      </w:pPr>
      <w:hyperlink w:anchor="_Toc26429" w:history="1">
        <w:r>
          <w:rPr>
            <w:rFonts w:ascii="仿宋" w:eastAsia="仿宋" w:hAnsi="仿宋" w:cs="仿宋" w:hint="eastAsia"/>
            <w:lang w:eastAsia="zh-CN"/>
          </w:rPr>
          <w:t>(二)、标准化作业流程</w:t>
        </w:r>
        <w:r>
          <w:tab/>
        </w:r>
        <w:r>
          <w:fldChar w:fldCharType="begin"/>
        </w:r>
        <w:r>
          <w:instrText xml:space="preserve"> PAGEREF _Toc26429 \h </w:instrText>
        </w:r>
        <w:r>
          <w:fldChar w:fldCharType="separate"/>
        </w:r>
        <w:r>
          <w:t>58</w:t>
        </w:r>
        <w:r>
          <w:fldChar w:fldCharType="end"/>
        </w:r>
      </w:hyperlink>
    </w:p>
    <w:p>
      <w:pPr>
        <w:pStyle w:val="TOC2"/>
        <w:tabs>
          <w:tab w:val="right" w:leader="dot" w:pos="8306"/>
        </w:tabs>
      </w:pPr>
      <w:hyperlink w:anchor="_Toc6489" w:history="1">
        <w:r>
          <w:rPr>
            <w:rFonts w:ascii="仿宋" w:eastAsia="仿宋" w:hAnsi="仿宋" w:cs="仿宋" w:hint="eastAsia"/>
            <w:lang w:eastAsia="zh-CN"/>
          </w:rPr>
          <w:t>(三)、质量监控与评估</w:t>
        </w:r>
        <w:r>
          <w:tab/>
        </w:r>
        <w:r>
          <w:fldChar w:fldCharType="begin"/>
        </w:r>
        <w:r>
          <w:instrText xml:space="preserve"> PAGEREF _Toc6489 \h </w:instrText>
        </w:r>
        <w:r>
          <w:fldChar w:fldCharType="separate"/>
        </w:r>
        <w:r>
          <w:t>59</w:t>
        </w:r>
        <w:r>
          <w:fldChar w:fldCharType="end"/>
        </w:r>
      </w:hyperlink>
    </w:p>
    <w:p>
      <w:pPr>
        <w:pStyle w:val="TOC2"/>
        <w:tabs>
          <w:tab w:val="right" w:leader="dot" w:pos="8306"/>
        </w:tabs>
      </w:pPr>
      <w:hyperlink w:anchor="_Toc21640" w:history="1">
        <w:r>
          <w:rPr>
            <w:rFonts w:ascii="仿宋" w:eastAsia="仿宋" w:hAnsi="仿宋" w:cs="仿宋" w:hint="eastAsia"/>
            <w:lang w:eastAsia="zh-CN"/>
          </w:rPr>
          <w:t>(四)、质量改进计划</w:t>
        </w:r>
        <w:r>
          <w:tab/>
        </w:r>
        <w:r>
          <w:fldChar w:fldCharType="begin"/>
        </w:r>
        <w:r>
          <w:instrText xml:space="preserve"> PAGEREF _Toc21640 \h </w:instrText>
        </w:r>
        <w:r>
          <w:fldChar w:fldCharType="separate"/>
        </w:r>
        <w:r>
          <w:t>60</w:t>
        </w:r>
        <w:r>
          <w:fldChar w:fldCharType="end"/>
        </w:r>
      </w:hyperlink>
    </w:p>
    <w:p>
      <w:pPr>
        <w:pStyle w:val="TOC1"/>
        <w:tabs>
          <w:tab w:val="right" w:leader="dot" w:pos="8306"/>
        </w:tabs>
      </w:pPr>
      <w:hyperlink w:anchor="_Toc23972" w:history="1">
        <w:r>
          <w:rPr>
            <w:rFonts w:ascii="仿宋" w:eastAsia="仿宋" w:hAnsi="仿宋" w:cs="仿宋" w:hint="eastAsia"/>
            <w:lang w:eastAsia="zh-CN"/>
          </w:rPr>
          <w:t>十三、创新驱动与持续发展</w:t>
        </w:r>
        <w:r>
          <w:tab/>
        </w:r>
        <w:r>
          <w:fldChar w:fldCharType="begin"/>
        </w:r>
        <w:r>
          <w:instrText xml:space="preserve"> PAGEREF _Toc23972 \h </w:instrText>
        </w:r>
        <w:r>
          <w:fldChar w:fldCharType="separate"/>
        </w:r>
        <w:r>
          <w:t>61</w:t>
        </w:r>
        <w:r>
          <w:fldChar w:fldCharType="end"/>
        </w:r>
      </w:hyperlink>
    </w:p>
    <w:p>
      <w:pPr>
        <w:pStyle w:val="TOC2"/>
        <w:tabs>
          <w:tab w:val="right" w:leader="dot" w:pos="8306"/>
        </w:tabs>
      </w:pPr>
      <w:hyperlink w:anchor="_Toc17604" w:history="1">
        <w:r>
          <w:rPr>
            <w:rFonts w:ascii="仿宋" w:eastAsia="仿宋" w:hAnsi="仿宋" w:cs="仿宋" w:hint="eastAsia"/>
            <w:lang w:eastAsia="zh-CN"/>
          </w:rPr>
          <w:t>(一)、创新驱动战略实施</w:t>
        </w:r>
        <w:r>
          <w:tab/>
        </w:r>
        <w:r>
          <w:fldChar w:fldCharType="begin"/>
        </w:r>
        <w:r>
          <w:instrText xml:space="preserve"> PAGEREF _Toc17604 \h </w:instrText>
        </w:r>
        <w:r>
          <w:fldChar w:fldCharType="separate"/>
        </w:r>
        <w:r>
          <w:t>61</w:t>
        </w:r>
        <w:r>
          <w:fldChar w:fldCharType="end"/>
        </w:r>
      </w:hyperlink>
    </w:p>
    <w:p>
      <w:pPr>
        <w:pStyle w:val="TOC2"/>
        <w:tabs>
          <w:tab w:val="right" w:leader="dot" w:pos="8306"/>
        </w:tabs>
      </w:pPr>
      <w:hyperlink w:anchor="_Toc12475" w:history="1">
        <w:r>
          <w:rPr>
            <w:rFonts w:ascii="仿宋" w:eastAsia="仿宋" w:hAnsi="仿宋" w:cs="仿宋" w:hint="eastAsia"/>
            <w:lang w:eastAsia="zh-CN"/>
          </w:rPr>
          <w:t>(二)、持续发展路径探索</w:t>
        </w:r>
        <w:r>
          <w:tab/>
        </w:r>
        <w:r>
          <w:fldChar w:fldCharType="begin"/>
        </w:r>
        <w:r>
          <w:instrText xml:space="preserve"> PAGEREF _Toc12475 \h </w:instrText>
        </w:r>
        <w:r>
          <w:fldChar w:fldCharType="separate"/>
        </w:r>
        <w:r>
          <w:t>63</w:t>
        </w:r>
        <w:r>
          <w:fldChar w:fldCharType="end"/>
        </w:r>
      </w:hyperlink>
    </w:p>
    <w:p>
      <w:pPr>
        <w:pStyle w:val="TOC1"/>
        <w:tabs>
          <w:tab w:val="right" w:leader="dot" w:pos="8306"/>
        </w:tabs>
      </w:pPr>
      <w:hyperlink w:anchor="_Toc20157" w:history="1">
        <w:r>
          <w:rPr>
            <w:rFonts w:ascii="仿宋" w:eastAsia="仿宋" w:hAnsi="仿宋" w:cs="仿宋" w:hint="eastAsia"/>
            <w:lang w:eastAsia="zh-CN"/>
          </w:rPr>
          <w:t>十四、项目施工方案</w:t>
        </w:r>
        <w:r>
          <w:tab/>
        </w:r>
        <w:r>
          <w:fldChar w:fldCharType="begin"/>
        </w:r>
        <w:r>
          <w:instrText xml:space="preserve"> PAGEREF _Toc20157 \h </w:instrText>
        </w:r>
        <w:r>
          <w:fldChar w:fldCharType="separate"/>
        </w:r>
        <w:r>
          <w:t>67</w:t>
        </w:r>
        <w:r>
          <w:fldChar w:fldCharType="end"/>
        </w:r>
      </w:hyperlink>
    </w:p>
    <w:p>
      <w:pPr>
        <w:pStyle w:val="TOC2"/>
        <w:tabs>
          <w:tab w:val="right" w:leader="dot" w:pos="8306"/>
        </w:tabs>
      </w:pPr>
      <w:hyperlink w:anchor="_Toc15671" w:history="1">
        <w:r>
          <w:rPr>
            <w:rFonts w:ascii="仿宋" w:eastAsia="仿宋" w:hAnsi="仿宋" w:cs="仿宋" w:hint="eastAsia"/>
            <w:lang w:eastAsia="zh-CN"/>
          </w:rPr>
          <w:t>(一)、施工组织设计</w:t>
        </w:r>
        <w:r>
          <w:tab/>
        </w:r>
        <w:r>
          <w:fldChar w:fldCharType="begin"/>
        </w:r>
        <w:r>
          <w:instrText xml:space="preserve"> PAGEREF _Toc15671 \h </w:instrText>
        </w:r>
        <w:r>
          <w:fldChar w:fldCharType="separate"/>
        </w:r>
        <w:r>
          <w:t>67</w:t>
        </w:r>
        <w:r>
          <w:fldChar w:fldCharType="end"/>
        </w:r>
      </w:hyperlink>
    </w:p>
    <w:p>
      <w:pPr>
        <w:pStyle w:val="TOC2"/>
        <w:tabs>
          <w:tab w:val="right" w:leader="dot" w:pos="8306"/>
        </w:tabs>
      </w:pPr>
      <w:hyperlink w:anchor="_Toc3516" w:history="1">
        <w:r>
          <w:rPr>
            <w:rFonts w:ascii="仿宋" w:eastAsia="仿宋" w:hAnsi="仿宋" w:cs="仿宋" w:hint="eastAsia"/>
            <w:lang w:eastAsia="zh-CN"/>
          </w:rPr>
          <w:t>(二)、施工工艺与技术路线</w:t>
        </w:r>
        <w:r>
          <w:tab/>
        </w:r>
        <w:r>
          <w:fldChar w:fldCharType="begin"/>
        </w:r>
        <w:r>
          <w:instrText xml:space="preserve"> PAGEREF _Toc3516 \h </w:instrText>
        </w:r>
        <w:r>
          <w:fldChar w:fldCharType="separate"/>
        </w:r>
        <w:r>
          <w:t>69</w:t>
        </w:r>
        <w:r>
          <w:fldChar w:fldCharType="end"/>
        </w:r>
      </w:hyperlink>
    </w:p>
    <w:p>
      <w:pPr>
        <w:pStyle w:val="TOC2"/>
        <w:tabs>
          <w:tab w:val="right" w:leader="dot" w:pos="8306"/>
        </w:tabs>
      </w:pPr>
      <w:hyperlink w:anchor="_Toc10239" w:history="1">
        <w:r>
          <w:rPr>
            <w:rFonts w:ascii="仿宋" w:eastAsia="仿宋" w:hAnsi="仿宋" w:cs="仿宋" w:hint="eastAsia"/>
            <w:lang w:eastAsia="zh-CN"/>
          </w:rPr>
          <w:t>(三)、关键节点施工计划</w:t>
        </w:r>
        <w:r>
          <w:tab/>
        </w:r>
        <w:r>
          <w:fldChar w:fldCharType="begin"/>
        </w:r>
        <w:r>
          <w:instrText xml:space="preserve"> PAGEREF _Toc10239 \h </w:instrText>
        </w:r>
        <w:r>
          <w:fldChar w:fldCharType="separate"/>
        </w:r>
        <w:r>
          <w:t>70</w:t>
        </w:r>
        <w:r>
          <w:fldChar w:fldCharType="end"/>
        </w:r>
      </w:hyperlink>
    </w:p>
    <w:p>
      <w:pPr>
        <w:pStyle w:val="TOC2"/>
        <w:tabs>
          <w:tab w:val="right" w:leader="dot" w:pos="8306"/>
        </w:tabs>
      </w:pPr>
      <w:hyperlink w:anchor="_Toc22188" w:history="1">
        <w:r>
          <w:rPr>
            <w:rFonts w:ascii="仿宋" w:eastAsia="仿宋" w:hAnsi="仿宋" w:cs="仿宋" w:hint="eastAsia"/>
            <w:lang w:eastAsia="zh-CN"/>
          </w:rPr>
          <w:t>(四)、施工现场管理</w:t>
        </w:r>
        <w:r>
          <w:tab/>
        </w:r>
        <w:r>
          <w:fldChar w:fldCharType="begin"/>
        </w:r>
        <w:r>
          <w:instrText xml:space="preserve"> PAGEREF _Toc22188 \h </w:instrText>
        </w:r>
        <w:r>
          <w:fldChar w:fldCharType="separate"/>
        </w:r>
        <w:r>
          <w:t>71</w:t>
        </w:r>
        <w:r>
          <w:fldChar w:fldCharType="end"/>
        </w:r>
      </w:hyperlink>
    </w:p>
    <w:p>
      <w:pPr>
        <w:pStyle w:val="TOC1"/>
        <w:tabs>
          <w:tab w:val="right" w:leader="dot" w:pos="8306"/>
        </w:tabs>
      </w:pPr>
      <w:hyperlink w:anchor="_Toc12149" w:history="1">
        <w:r>
          <w:rPr>
            <w:rFonts w:ascii="仿宋" w:eastAsia="仿宋" w:hAnsi="仿宋" w:cs="仿宋" w:hint="eastAsia"/>
            <w:lang w:eastAsia="zh-CN"/>
          </w:rPr>
          <w:t>十五、成果转化与推广应用</w:t>
        </w:r>
        <w:r>
          <w:tab/>
        </w:r>
        <w:r>
          <w:fldChar w:fldCharType="begin"/>
        </w:r>
        <w:r>
          <w:instrText xml:space="preserve"> PAGEREF _Toc12149 \h </w:instrText>
        </w:r>
        <w:r>
          <w:fldChar w:fldCharType="separate"/>
        </w:r>
        <w:r>
          <w:t>74</w:t>
        </w:r>
        <w:r>
          <w:fldChar w:fldCharType="end"/>
        </w:r>
      </w:hyperlink>
    </w:p>
    <w:p>
      <w:pPr>
        <w:pStyle w:val="TOC2"/>
        <w:tabs>
          <w:tab w:val="right" w:leader="dot" w:pos="8306"/>
        </w:tabs>
      </w:pPr>
      <w:hyperlink w:anchor="_Toc7964" w:history="1">
        <w:r>
          <w:rPr>
            <w:rFonts w:ascii="仿宋" w:eastAsia="仿宋" w:hAnsi="仿宋" w:cs="仿宋" w:hint="eastAsia"/>
            <w:lang w:eastAsia="zh-CN"/>
          </w:rPr>
          <w:t>(一)、成果转化策略制定</w:t>
        </w:r>
        <w:r>
          <w:tab/>
        </w:r>
        <w:r>
          <w:fldChar w:fldCharType="begin"/>
        </w:r>
        <w:r>
          <w:instrText xml:space="preserve"> PAGEREF _Toc7964 \h </w:instrText>
        </w:r>
        <w:r>
          <w:fldChar w:fldCharType="separate"/>
        </w:r>
        <w:r>
          <w:t>74</w:t>
        </w:r>
        <w:r>
          <w:fldChar w:fldCharType="end"/>
        </w:r>
      </w:hyperlink>
    </w:p>
    <w:p>
      <w:pPr>
        <w:pStyle w:val="TOC2"/>
        <w:tabs>
          <w:tab w:val="right" w:leader="dot" w:pos="8306"/>
        </w:tabs>
      </w:pPr>
      <w:hyperlink w:anchor="_Toc10449" w:history="1">
        <w:r>
          <w:rPr>
            <w:rFonts w:ascii="仿宋" w:eastAsia="仿宋" w:hAnsi="仿宋" w:cs="仿宋" w:hint="eastAsia"/>
            <w:lang w:eastAsia="zh-CN"/>
          </w:rPr>
          <w:t>(二)、成果推广应用方案</w:t>
        </w:r>
        <w:r>
          <w:tab/>
        </w:r>
        <w:r>
          <w:fldChar w:fldCharType="begin"/>
        </w:r>
        <w:r>
          <w:instrText xml:space="preserve"> PAGEREF _Toc10449 \h </w:instrText>
        </w:r>
        <w:r>
          <w:fldChar w:fldCharType="separate"/>
        </w:r>
        <w:r>
          <w:t>75</w:t>
        </w:r>
        <w:r>
          <w:fldChar w:fldCharType="end"/>
        </w:r>
      </w:hyperlink>
    </w:p>
    <w:p>
      <w:pPr>
        <w:pStyle w:val="TOC1"/>
        <w:tabs>
          <w:tab w:val="right" w:leader="dot" w:pos="8306"/>
        </w:tabs>
      </w:pPr>
      <w:hyperlink w:anchor="_Toc28069" w:history="1">
        <w:r>
          <w:rPr>
            <w:rFonts w:ascii="仿宋" w:eastAsia="仿宋" w:hAnsi="仿宋" w:cs="仿宋" w:hint="eastAsia"/>
            <w:lang w:eastAsia="zh-CN"/>
          </w:rPr>
          <w:t>十六、人力资源管理与开发</w:t>
        </w:r>
        <w:r>
          <w:tab/>
        </w:r>
        <w:r>
          <w:fldChar w:fldCharType="begin"/>
        </w:r>
        <w:r>
          <w:instrText xml:space="preserve"> PAGEREF _Toc28069 \h </w:instrText>
        </w:r>
        <w:r>
          <w:fldChar w:fldCharType="separate"/>
        </w:r>
        <w:r>
          <w:t>77</w:t>
        </w:r>
        <w:r>
          <w:fldChar w:fldCharType="end"/>
        </w:r>
      </w:hyperlink>
    </w:p>
    <w:p>
      <w:pPr>
        <w:pStyle w:val="TOC2"/>
        <w:tabs>
          <w:tab w:val="right" w:leader="dot" w:pos="8306"/>
        </w:tabs>
      </w:pPr>
      <w:hyperlink w:anchor="_Toc30084" w:history="1">
        <w:r>
          <w:rPr>
            <w:rFonts w:ascii="仿宋" w:eastAsia="仿宋" w:hAnsi="仿宋" w:cs="仿宋" w:hint="eastAsia"/>
            <w:lang w:eastAsia="zh-CN"/>
          </w:rPr>
          <w:t>(一)、人力资源规划</w:t>
        </w:r>
        <w:r>
          <w:tab/>
        </w:r>
        <w:r>
          <w:fldChar w:fldCharType="begin"/>
        </w:r>
        <w:r>
          <w:instrText xml:space="preserve"> PAGEREF _Toc30084 \h </w:instrText>
        </w:r>
        <w:r>
          <w:fldChar w:fldCharType="separate"/>
        </w:r>
        <w:r>
          <w:t>77</w:t>
        </w:r>
        <w:r>
          <w:fldChar w:fldCharType="end"/>
        </w:r>
      </w:hyperlink>
    </w:p>
    <w:p>
      <w:pPr>
        <w:pStyle w:val="TOC2"/>
        <w:tabs>
          <w:tab w:val="right" w:leader="dot" w:pos="8306"/>
        </w:tabs>
      </w:pPr>
      <w:hyperlink w:anchor="_Toc9794" w:history="1">
        <w:r>
          <w:rPr>
            <w:rFonts w:ascii="仿宋" w:eastAsia="仿宋" w:hAnsi="仿宋" w:cs="仿宋" w:hint="eastAsia"/>
            <w:lang w:eastAsia="zh-CN"/>
          </w:rPr>
          <w:t>(二)、人力资源开发与培训</w:t>
        </w:r>
        <w:r>
          <w:tab/>
        </w:r>
        <w:r>
          <w:fldChar w:fldCharType="begin"/>
        </w:r>
        <w:r>
          <w:instrText xml:space="preserve"> PAGEREF _Toc9794 \h </w:instrText>
        </w:r>
        <w:r>
          <w:fldChar w:fldCharType="separate"/>
        </w:r>
        <w:r>
          <w:t>78</w:t>
        </w:r>
        <w:r>
          <w:fldChar w:fldCharType="end"/>
        </w:r>
      </w:hyperlink>
    </w:p>
    <w:p>
      <w:pPr>
        <w:pStyle w:val="TOC1"/>
        <w:tabs>
          <w:tab w:val="right" w:leader="dot" w:pos="8306"/>
        </w:tabs>
      </w:pPr>
      <w:hyperlink w:anchor="_Toc6309" w:history="1">
        <w:r>
          <w:rPr>
            <w:rFonts w:ascii="仿宋" w:eastAsia="仿宋" w:hAnsi="仿宋" w:cs="仿宋" w:hint="eastAsia"/>
            <w:lang w:eastAsia="zh-CN"/>
          </w:rPr>
          <w:t>十七、合作与交流机制建立</w:t>
        </w:r>
        <w:r>
          <w:tab/>
        </w:r>
        <w:r>
          <w:fldChar w:fldCharType="begin"/>
        </w:r>
        <w:r>
          <w:instrText xml:space="preserve"> PAGEREF _Toc6309 \h </w:instrText>
        </w:r>
        <w:r>
          <w:fldChar w:fldCharType="separate"/>
        </w:r>
        <w:r>
          <w:t>81</w:t>
        </w:r>
        <w:r>
          <w:fldChar w:fldCharType="end"/>
        </w:r>
      </w:hyperlink>
    </w:p>
    <w:p>
      <w:pPr>
        <w:pStyle w:val="TOC2"/>
        <w:tabs>
          <w:tab w:val="right" w:leader="dot" w:pos="8306"/>
        </w:tabs>
      </w:pPr>
      <w:hyperlink w:anchor="_Toc23190" w:history="1">
        <w:r>
          <w:rPr>
            <w:rFonts w:ascii="仿宋" w:eastAsia="仿宋" w:hAnsi="仿宋" w:cs="仿宋" w:hint="eastAsia"/>
            <w:lang w:eastAsia="zh-CN"/>
          </w:rPr>
          <w:t>(一)、合作伙伴选择与合作方式</w:t>
        </w:r>
        <w:r>
          <w:tab/>
        </w:r>
        <w:r>
          <w:fldChar w:fldCharType="begin"/>
        </w:r>
        <w:r>
          <w:instrText xml:space="preserve"> PAGEREF _Toc23190 \h </w:instrText>
        </w:r>
        <w:r>
          <w:fldChar w:fldCharType="separate"/>
        </w:r>
        <w:r>
          <w:t>81</w:t>
        </w:r>
        <w:r>
          <w:fldChar w:fldCharType="end"/>
        </w:r>
      </w:hyperlink>
    </w:p>
    <w:p>
      <w:pPr>
        <w:pStyle w:val="TOC2"/>
        <w:tabs>
          <w:tab w:val="right" w:leader="dot" w:pos="8306"/>
        </w:tabs>
      </w:pPr>
      <w:hyperlink w:anchor="_Toc5286" w:history="1">
        <w:r>
          <w:rPr>
            <w:rFonts w:ascii="仿宋" w:eastAsia="仿宋" w:hAnsi="仿宋" w:cs="仿宋" w:hint="eastAsia"/>
            <w:lang w:eastAsia="zh-CN"/>
          </w:rPr>
          <w:t>(二)、交流与合作平台搭建</w:t>
        </w:r>
        <w:r>
          <w:tab/>
        </w:r>
        <w:r>
          <w:fldChar w:fldCharType="begin"/>
        </w:r>
        <w:r>
          <w:instrText xml:space="preserve"> PAGEREF _Toc5286 \h </w:instrText>
        </w:r>
        <w:r>
          <w:fldChar w:fldCharType="separate"/>
        </w:r>
        <w:r>
          <w:t>82</w:t>
        </w:r>
        <w:r>
          <w:fldChar w:fldCharType="end"/>
        </w:r>
      </w:hyperlink>
    </w:p>
    <w:p>
      <w:pPr>
        <w:pStyle w:val="TOC1"/>
        <w:tabs>
          <w:tab w:val="right" w:leader="dot" w:pos="8306"/>
        </w:tabs>
      </w:pPr>
      <w:hyperlink w:anchor="_Toc17720" w:history="1">
        <w:r>
          <w:rPr>
            <w:rFonts w:ascii="仿宋" w:eastAsia="仿宋" w:hAnsi="仿宋" w:cs="仿宋" w:hint="eastAsia"/>
            <w:lang w:eastAsia="zh-CN"/>
          </w:rPr>
          <w:t>十八、知识产权管理与保护</w:t>
        </w:r>
        <w:r>
          <w:tab/>
        </w:r>
        <w:r>
          <w:fldChar w:fldCharType="begin"/>
        </w:r>
        <w:r>
          <w:instrText xml:space="preserve"> PAGEREF _Toc17720 \h </w:instrText>
        </w:r>
        <w:r>
          <w:fldChar w:fldCharType="separate"/>
        </w:r>
        <w:r>
          <w:t>84</w:t>
        </w:r>
        <w:r>
          <w:fldChar w:fldCharType="end"/>
        </w:r>
      </w:hyperlink>
    </w:p>
    <w:p>
      <w:pPr>
        <w:pStyle w:val="TOC2"/>
        <w:tabs>
          <w:tab w:val="right" w:leader="dot" w:pos="8306"/>
        </w:tabs>
      </w:pPr>
      <w:hyperlink w:anchor="_Toc15344" w:history="1">
        <w:r>
          <w:rPr>
            <w:rFonts w:ascii="仿宋" w:eastAsia="仿宋" w:hAnsi="仿宋" w:cs="仿宋" w:hint="eastAsia"/>
            <w:lang w:eastAsia="zh-CN"/>
          </w:rPr>
          <w:t>(一)、知识产权管理体系建设</w:t>
        </w:r>
        <w:r>
          <w:tab/>
        </w:r>
        <w:r>
          <w:fldChar w:fldCharType="begin"/>
        </w:r>
        <w:r>
          <w:instrText xml:space="preserve"> PAGEREF _Toc15344 \h </w:instrText>
        </w:r>
        <w:r>
          <w:fldChar w:fldCharType="separate"/>
        </w:r>
        <w:r>
          <w:t>84</w:t>
        </w:r>
        <w:r>
          <w:fldChar w:fldCharType="end"/>
        </w:r>
      </w:hyperlink>
    </w:p>
    <w:p>
      <w:pPr>
        <w:pStyle w:val="TOC2"/>
        <w:tabs>
          <w:tab w:val="right" w:leader="dot" w:pos="8306"/>
        </w:tabs>
      </w:pPr>
      <w:hyperlink w:anchor="_Toc4213" w:history="1">
        <w:r>
          <w:rPr>
            <w:rFonts w:ascii="仿宋" w:eastAsia="仿宋" w:hAnsi="仿宋" w:cs="仿宋" w:hint="eastAsia"/>
            <w:lang w:eastAsia="zh-CN"/>
          </w:rPr>
          <w:t>(二)、知识产权保护措施</w:t>
        </w:r>
        <w:r>
          <w:tab/>
        </w:r>
        <w:r>
          <w:fldChar w:fldCharType="begin"/>
        </w:r>
        <w:r>
          <w:instrText xml:space="preserve"> PAGEREF _Toc4213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15"/>
      <w:r>
        <w:rPr>
          <w:rFonts w:ascii="仿宋" w:eastAsia="仿宋" w:hAnsi="仿宋" w:cs="仿宋" w:hint="eastAsia"/>
          <w:sz w:val="28"/>
          <w:lang w:eastAsia="zh-CN"/>
        </w:rPr>
        <w:t>一、葡萄汁提取物化妆品项目概论</w:t>
      </w:r>
      <w:bookmarkEnd w:id="2"/>
    </w:p>
    <w:p>
      <w:pPr>
        <w:pStyle w:val="Heading2"/>
        <w:rPr>
          <w:rFonts w:ascii="仿宋" w:eastAsia="仿宋" w:hAnsi="仿宋" w:cs="仿宋" w:hint="eastAsia"/>
          <w:lang w:eastAsia="zh-CN"/>
        </w:rPr>
      </w:pPr>
      <w:bookmarkStart w:id="3" w:name="_Toc1769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的申报单位是“XXX实业发展公司”，这是一家在其所处行业内备受尊敬的企业。公司自成立以来，通过其在葡萄汁提取物化妆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葡萄汁提取物化妆品项目及其他多个行业领域中都有着显著的贡献。秦XX以其出色的领导才能和敏锐的商业洞察力，带领公司在葡萄汁提取物化妆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葡萄汁提取物化妆品项目的重要合作伙伴。公司专注于[行业名称]领域，以创新作为驱动力，不断推动技术进步和市场扩张。在葡萄汁提取物化妆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葡萄汁提取物化妆品项目中展现了强劲的增长和稳定的财务表现。公司通过有效的策略，在葡萄汁提取物化妆品项目中扩大了其市场份额并增强了盈利能力。同时，公司积极承担社会责任，参与各类社会公益项目，增强了其在葡萄汁提取物化妆品项目中的品牌形象和社会影响力。</w:t>
      </w:r>
    </w:p>
    <w:p>
      <w:pPr>
        <w:pStyle w:val="Heading2"/>
        <w:ind w:firstLine="560" w:firstLineChars="200"/>
        <w:rPr>
          <w:rFonts w:ascii="仿宋" w:eastAsia="仿宋" w:hAnsi="仿宋" w:cs="仿宋" w:hint="eastAsia"/>
          <w:sz w:val="28"/>
          <w:lang w:eastAsia="zh-CN"/>
        </w:rPr>
      </w:pPr>
      <w:bookmarkStart w:id="4" w:name="_Toc949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葡萄汁提取物化妆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葡萄汁提取物化妆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6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276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73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72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992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645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汁提取物化妆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葡萄汁提取物化妆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3536"/>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葡萄汁提取物化妆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葡萄汁提取物化妆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https://d.book118.com/868131132106006036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339"/>
    <w:rsid w:val="00BB43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31132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2024-02-08T02:28:00Z</dcterms:created>
  <dcterms:modified xsi:type="dcterms:W3CDTF">2024-02-08T02:29:30Z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E342433FE50E43B785C5AF86B8499A54_11</vt:lpwstr>
  </property>
  <property fmtid="{D5CDD505-2E9C-101B-9397-08002B2CF9AE}" pid="3" name="KSOProductBuildVer">
    <vt:lpwstr>2052-12.1.0.16250</vt:lpwstr>
  </property>
</Properties>
</file>