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装卸船机项目建设方案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26" w:history="1">
        <w:r>
          <w:rPr>
            <w:rFonts w:ascii="仿宋" w:eastAsia="仿宋" w:hAnsi="仿宋" w:cs="仿宋" w:hint="eastAsia"/>
            <w:lang w:eastAsia="zh-CN"/>
          </w:rPr>
          <w:t>序言</w:t>
        </w:r>
        <w:r>
          <w:tab/>
        </w:r>
        <w:r>
          <w:fldChar w:fldCharType="begin"/>
        </w:r>
        <w:r>
          <w:instrText xml:space="preserve"> PAGEREF _Toc20926 \h </w:instrText>
        </w:r>
        <w:r>
          <w:fldChar w:fldCharType="separate"/>
        </w:r>
        <w:r>
          <w:t>3</w:t>
        </w:r>
        <w:r>
          <w:fldChar w:fldCharType="end"/>
        </w:r>
      </w:hyperlink>
    </w:p>
    <w:p>
      <w:pPr>
        <w:pStyle w:val="TOC1"/>
        <w:tabs>
          <w:tab w:val="right" w:leader="dot" w:pos="8306"/>
        </w:tabs>
      </w:pPr>
      <w:hyperlink w:anchor="_Toc8974" w:history="1">
        <w:r>
          <w:rPr>
            <w:rFonts w:ascii="仿宋" w:eastAsia="仿宋" w:hAnsi="仿宋" w:cs="仿宋" w:hint="eastAsia"/>
            <w:lang w:eastAsia="zh-CN"/>
          </w:rPr>
          <w:t>一、财务管理与成本控制</w:t>
        </w:r>
        <w:r>
          <w:tab/>
        </w:r>
        <w:r>
          <w:fldChar w:fldCharType="begin"/>
        </w:r>
        <w:r>
          <w:instrText xml:space="preserve"> PAGEREF _Toc8974 \h </w:instrText>
        </w:r>
        <w:r>
          <w:fldChar w:fldCharType="separate"/>
        </w:r>
        <w:r>
          <w:t>3</w:t>
        </w:r>
        <w:r>
          <w:fldChar w:fldCharType="end"/>
        </w:r>
      </w:hyperlink>
    </w:p>
    <w:p>
      <w:pPr>
        <w:pStyle w:val="TOC2"/>
        <w:tabs>
          <w:tab w:val="right" w:leader="dot" w:pos="8306"/>
        </w:tabs>
      </w:pPr>
      <w:hyperlink w:anchor="_Toc20601" w:history="1">
        <w:r>
          <w:rPr>
            <w:rFonts w:ascii="仿宋" w:eastAsia="仿宋" w:hAnsi="仿宋" w:cs="仿宋" w:hint="eastAsia"/>
            <w:lang w:eastAsia="zh-CN"/>
          </w:rPr>
          <w:t>(一)、财务管理体系建设</w:t>
        </w:r>
        <w:r>
          <w:tab/>
        </w:r>
        <w:r>
          <w:fldChar w:fldCharType="begin"/>
        </w:r>
        <w:r>
          <w:instrText xml:space="preserve"> PAGEREF _Toc20601 \h </w:instrText>
        </w:r>
        <w:r>
          <w:fldChar w:fldCharType="separate"/>
        </w:r>
        <w:r>
          <w:t>3</w:t>
        </w:r>
        <w:r>
          <w:fldChar w:fldCharType="end"/>
        </w:r>
      </w:hyperlink>
    </w:p>
    <w:p>
      <w:pPr>
        <w:pStyle w:val="TOC2"/>
        <w:tabs>
          <w:tab w:val="right" w:leader="dot" w:pos="8306"/>
        </w:tabs>
      </w:pPr>
      <w:hyperlink w:anchor="_Toc148" w:history="1">
        <w:r>
          <w:rPr>
            <w:rFonts w:ascii="仿宋" w:eastAsia="仿宋" w:hAnsi="仿宋" w:cs="仿宋" w:hint="eastAsia"/>
            <w:lang w:eastAsia="zh-CN"/>
          </w:rPr>
          <w:t>(二)、成本控制措施</w:t>
        </w:r>
        <w:r>
          <w:tab/>
        </w:r>
        <w:r>
          <w:fldChar w:fldCharType="begin"/>
        </w:r>
        <w:r>
          <w:instrText xml:space="preserve"> PAGEREF _Toc148 \h </w:instrText>
        </w:r>
        <w:r>
          <w:fldChar w:fldCharType="separate"/>
        </w:r>
        <w:r>
          <w:t>4</w:t>
        </w:r>
        <w:r>
          <w:fldChar w:fldCharType="end"/>
        </w:r>
      </w:hyperlink>
    </w:p>
    <w:p>
      <w:pPr>
        <w:pStyle w:val="TOC1"/>
        <w:tabs>
          <w:tab w:val="right" w:leader="dot" w:pos="8306"/>
        </w:tabs>
      </w:pPr>
      <w:hyperlink w:anchor="_Toc12770" w:history="1">
        <w:r>
          <w:rPr>
            <w:rFonts w:ascii="仿宋" w:eastAsia="仿宋" w:hAnsi="仿宋" w:cs="仿宋" w:hint="eastAsia"/>
            <w:lang w:eastAsia="zh-CN"/>
          </w:rPr>
          <w:t>二、发展规划、产业政策和行业准入分析</w:t>
        </w:r>
        <w:r>
          <w:tab/>
        </w:r>
        <w:r>
          <w:fldChar w:fldCharType="begin"/>
        </w:r>
        <w:r>
          <w:instrText xml:space="preserve"> PAGEREF _Toc12770 \h </w:instrText>
        </w:r>
        <w:r>
          <w:fldChar w:fldCharType="separate"/>
        </w:r>
        <w:r>
          <w:t>5</w:t>
        </w:r>
        <w:r>
          <w:fldChar w:fldCharType="end"/>
        </w:r>
      </w:hyperlink>
    </w:p>
    <w:p>
      <w:pPr>
        <w:pStyle w:val="TOC2"/>
        <w:tabs>
          <w:tab w:val="right" w:leader="dot" w:pos="8306"/>
        </w:tabs>
      </w:pPr>
      <w:hyperlink w:anchor="_Toc22794" w:history="1">
        <w:r>
          <w:rPr>
            <w:rFonts w:ascii="仿宋" w:eastAsia="仿宋" w:hAnsi="仿宋" w:cs="仿宋" w:hint="eastAsia"/>
            <w:lang w:eastAsia="zh-CN"/>
          </w:rPr>
          <w:t>(一)、发展规划分析</w:t>
        </w:r>
        <w:r>
          <w:tab/>
        </w:r>
        <w:r>
          <w:fldChar w:fldCharType="begin"/>
        </w:r>
        <w:r>
          <w:instrText xml:space="preserve"> PAGEREF _Toc22794 \h </w:instrText>
        </w:r>
        <w:r>
          <w:fldChar w:fldCharType="separate"/>
        </w:r>
        <w:r>
          <w:t>5</w:t>
        </w:r>
        <w:r>
          <w:fldChar w:fldCharType="end"/>
        </w:r>
      </w:hyperlink>
    </w:p>
    <w:p>
      <w:pPr>
        <w:pStyle w:val="TOC2"/>
        <w:tabs>
          <w:tab w:val="right" w:leader="dot" w:pos="8306"/>
        </w:tabs>
      </w:pPr>
      <w:hyperlink w:anchor="_Toc29323" w:history="1">
        <w:r>
          <w:rPr>
            <w:rFonts w:ascii="仿宋" w:eastAsia="仿宋" w:hAnsi="仿宋" w:cs="仿宋" w:hint="eastAsia"/>
            <w:lang w:eastAsia="zh-CN"/>
          </w:rPr>
          <w:t>(二)、产业政策分析</w:t>
        </w:r>
        <w:r>
          <w:tab/>
        </w:r>
        <w:r>
          <w:fldChar w:fldCharType="begin"/>
        </w:r>
        <w:r>
          <w:instrText xml:space="preserve"> PAGEREF _Toc29323 \h </w:instrText>
        </w:r>
        <w:r>
          <w:fldChar w:fldCharType="separate"/>
        </w:r>
        <w:r>
          <w:t>7</w:t>
        </w:r>
        <w:r>
          <w:fldChar w:fldCharType="end"/>
        </w:r>
      </w:hyperlink>
    </w:p>
    <w:p>
      <w:pPr>
        <w:pStyle w:val="TOC2"/>
        <w:tabs>
          <w:tab w:val="right" w:leader="dot" w:pos="8306"/>
        </w:tabs>
      </w:pPr>
      <w:hyperlink w:anchor="_Toc30859" w:history="1">
        <w:r>
          <w:rPr>
            <w:rFonts w:ascii="仿宋" w:eastAsia="仿宋" w:hAnsi="仿宋" w:cs="仿宋" w:hint="eastAsia"/>
            <w:lang w:eastAsia="zh-CN"/>
          </w:rPr>
          <w:t>(三)、行业准入分析</w:t>
        </w:r>
        <w:r>
          <w:tab/>
        </w:r>
        <w:r>
          <w:fldChar w:fldCharType="begin"/>
        </w:r>
        <w:r>
          <w:instrText xml:space="preserve"> PAGEREF _Toc30859 \h </w:instrText>
        </w:r>
        <w:r>
          <w:fldChar w:fldCharType="separate"/>
        </w:r>
        <w:r>
          <w:t>9</w:t>
        </w:r>
        <w:r>
          <w:fldChar w:fldCharType="end"/>
        </w:r>
      </w:hyperlink>
    </w:p>
    <w:p>
      <w:pPr>
        <w:pStyle w:val="TOC1"/>
        <w:tabs>
          <w:tab w:val="right" w:leader="dot" w:pos="8306"/>
        </w:tabs>
      </w:pPr>
      <w:hyperlink w:anchor="_Toc12462" w:history="1">
        <w:r>
          <w:rPr>
            <w:rFonts w:ascii="仿宋" w:eastAsia="仿宋" w:hAnsi="仿宋" w:cs="仿宋" w:hint="eastAsia"/>
            <w:lang w:eastAsia="zh-CN"/>
          </w:rPr>
          <w:t>三、社会影响分析</w:t>
        </w:r>
        <w:r>
          <w:tab/>
        </w:r>
        <w:r>
          <w:fldChar w:fldCharType="begin"/>
        </w:r>
        <w:r>
          <w:instrText xml:space="preserve"> PAGEREF _Toc12462 \h </w:instrText>
        </w:r>
        <w:r>
          <w:fldChar w:fldCharType="separate"/>
        </w:r>
        <w:r>
          <w:t>10</w:t>
        </w:r>
        <w:r>
          <w:fldChar w:fldCharType="end"/>
        </w:r>
      </w:hyperlink>
    </w:p>
    <w:p>
      <w:pPr>
        <w:pStyle w:val="TOC2"/>
        <w:tabs>
          <w:tab w:val="right" w:leader="dot" w:pos="8306"/>
        </w:tabs>
      </w:pPr>
      <w:hyperlink w:anchor="_Toc9424" w:history="1">
        <w:r>
          <w:rPr>
            <w:rFonts w:ascii="仿宋" w:eastAsia="仿宋" w:hAnsi="仿宋" w:cs="仿宋" w:hint="eastAsia"/>
            <w:lang w:eastAsia="zh-CN"/>
          </w:rPr>
          <w:t>(一)、社会影响效果分析</w:t>
        </w:r>
        <w:r>
          <w:tab/>
        </w:r>
        <w:r>
          <w:fldChar w:fldCharType="begin"/>
        </w:r>
        <w:r>
          <w:instrText xml:space="preserve"> PAGEREF _Toc9424 \h </w:instrText>
        </w:r>
        <w:r>
          <w:fldChar w:fldCharType="separate"/>
        </w:r>
        <w:r>
          <w:t>10</w:t>
        </w:r>
        <w:r>
          <w:fldChar w:fldCharType="end"/>
        </w:r>
      </w:hyperlink>
    </w:p>
    <w:p>
      <w:pPr>
        <w:pStyle w:val="TOC2"/>
        <w:tabs>
          <w:tab w:val="right" w:leader="dot" w:pos="8306"/>
        </w:tabs>
      </w:pPr>
      <w:hyperlink w:anchor="_Toc16891" w:history="1">
        <w:r>
          <w:rPr>
            <w:rFonts w:ascii="仿宋" w:eastAsia="仿宋" w:hAnsi="仿宋" w:cs="仿宋" w:hint="eastAsia"/>
            <w:lang w:eastAsia="zh-CN"/>
          </w:rPr>
          <w:t>(二)、社会适应性分析</w:t>
        </w:r>
        <w:r>
          <w:tab/>
        </w:r>
        <w:r>
          <w:fldChar w:fldCharType="begin"/>
        </w:r>
        <w:r>
          <w:instrText xml:space="preserve"> PAGEREF _Toc16891 \h </w:instrText>
        </w:r>
        <w:r>
          <w:fldChar w:fldCharType="separate"/>
        </w:r>
        <w:r>
          <w:t>12</w:t>
        </w:r>
        <w:r>
          <w:fldChar w:fldCharType="end"/>
        </w:r>
      </w:hyperlink>
    </w:p>
    <w:p>
      <w:pPr>
        <w:pStyle w:val="TOC2"/>
        <w:tabs>
          <w:tab w:val="right" w:leader="dot" w:pos="8306"/>
        </w:tabs>
      </w:pPr>
      <w:hyperlink w:anchor="_Toc20531" w:history="1">
        <w:r>
          <w:rPr>
            <w:rFonts w:ascii="仿宋" w:eastAsia="仿宋" w:hAnsi="仿宋" w:cs="仿宋" w:hint="eastAsia"/>
            <w:lang w:eastAsia="zh-CN"/>
          </w:rPr>
          <w:t>(三)、社会风险及对策分析</w:t>
        </w:r>
        <w:r>
          <w:tab/>
        </w:r>
        <w:r>
          <w:fldChar w:fldCharType="begin"/>
        </w:r>
        <w:r>
          <w:instrText xml:space="preserve"> PAGEREF _Toc20531 \h </w:instrText>
        </w:r>
        <w:r>
          <w:fldChar w:fldCharType="separate"/>
        </w:r>
        <w:r>
          <w:t>14</w:t>
        </w:r>
        <w:r>
          <w:fldChar w:fldCharType="end"/>
        </w:r>
      </w:hyperlink>
    </w:p>
    <w:p>
      <w:pPr>
        <w:pStyle w:val="TOC1"/>
        <w:tabs>
          <w:tab w:val="right" w:leader="dot" w:pos="8306"/>
        </w:tabs>
      </w:pPr>
      <w:hyperlink w:anchor="_Toc15628" w:history="1">
        <w:r>
          <w:rPr>
            <w:rFonts w:ascii="仿宋" w:eastAsia="仿宋" w:hAnsi="仿宋" w:cs="仿宋" w:hint="eastAsia"/>
            <w:lang w:eastAsia="zh-CN"/>
          </w:rPr>
          <w:t>四、背景、必要性分析</w:t>
        </w:r>
        <w:r>
          <w:tab/>
        </w:r>
        <w:r>
          <w:fldChar w:fldCharType="begin"/>
        </w:r>
        <w:r>
          <w:instrText xml:space="preserve"> PAGEREF _Toc15628 \h </w:instrText>
        </w:r>
        <w:r>
          <w:fldChar w:fldCharType="separate"/>
        </w:r>
        <w:r>
          <w:t>17</w:t>
        </w:r>
        <w:r>
          <w:fldChar w:fldCharType="end"/>
        </w:r>
      </w:hyperlink>
    </w:p>
    <w:p>
      <w:pPr>
        <w:pStyle w:val="TOC2"/>
        <w:tabs>
          <w:tab w:val="right" w:leader="dot" w:pos="8306"/>
        </w:tabs>
      </w:pPr>
      <w:hyperlink w:anchor="_Toc5616" w:history="1">
        <w:r>
          <w:rPr>
            <w:rFonts w:ascii="仿宋" w:eastAsia="仿宋" w:hAnsi="仿宋" w:cs="仿宋" w:hint="eastAsia"/>
            <w:lang w:eastAsia="zh-CN"/>
          </w:rPr>
          <w:t>(一)、项目建设背景</w:t>
        </w:r>
        <w:r>
          <w:tab/>
        </w:r>
        <w:r>
          <w:fldChar w:fldCharType="begin"/>
        </w:r>
        <w:r>
          <w:instrText xml:space="preserve"> PAGEREF _Toc5616 \h </w:instrText>
        </w:r>
        <w:r>
          <w:fldChar w:fldCharType="separate"/>
        </w:r>
        <w:r>
          <w:t>17</w:t>
        </w:r>
        <w:r>
          <w:fldChar w:fldCharType="end"/>
        </w:r>
      </w:hyperlink>
    </w:p>
    <w:p>
      <w:pPr>
        <w:pStyle w:val="TOC2"/>
        <w:tabs>
          <w:tab w:val="right" w:leader="dot" w:pos="8306"/>
        </w:tabs>
      </w:pPr>
      <w:hyperlink w:anchor="_Toc15146" w:history="1">
        <w:r>
          <w:rPr>
            <w:rFonts w:ascii="仿宋" w:eastAsia="仿宋" w:hAnsi="仿宋" w:cs="仿宋" w:hint="eastAsia"/>
            <w:lang w:eastAsia="zh-CN"/>
          </w:rPr>
          <w:t>(二)、必要性分析</w:t>
        </w:r>
        <w:r>
          <w:tab/>
        </w:r>
        <w:r>
          <w:fldChar w:fldCharType="begin"/>
        </w:r>
        <w:r>
          <w:instrText xml:space="preserve"> PAGEREF _Toc15146 \h </w:instrText>
        </w:r>
        <w:r>
          <w:fldChar w:fldCharType="separate"/>
        </w:r>
        <w:r>
          <w:t>18</w:t>
        </w:r>
        <w:r>
          <w:fldChar w:fldCharType="end"/>
        </w:r>
      </w:hyperlink>
    </w:p>
    <w:p>
      <w:pPr>
        <w:pStyle w:val="TOC2"/>
        <w:tabs>
          <w:tab w:val="right" w:leader="dot" w:pos="8306"/>
        </w:tabs>
      </w:pPr>
      <w:hyperlink w:anchor="_Toc20792" w:history="1">
        <w:r>
          <w:rPr>
            <w:rFonts w:ascii="仿宋" w:eastAsia="仿宋" w:hAnsi="仿宋" w:cs="仿宋" w:hint="eastAsia"/>
            <w:lang w:eastAsia="zh-CN"/>
          </w:rPr>
          <w:t>(三)、项目建设有利条件</w:t>
        </w:r>
        <w:r>
          <w:tab/>
        </w:r>
        <w:r>
          <w:fldChar w:fldCharType="begin"/>
        </w:r>
        <w:r>
          <w:instrText xml:space="preserve"> PAGEREF _Toc20792 \h </w:instrText>
        </w:r>
        <w:r>
          <w:fldChar w:fldCharType="separate"/>
        </w:r>
        <w:r>
          <w:t>20</w:t>
        </w:r>
        <w:r>
          <w:fldChar w:fldCharType="end"/>
        </w:r>
      </w:hyperlink>
    </w:p>
    <w:p>
      <w:pPr>
        <w:pStyle w:val="TOC1"/>
        <w:tabs>
          <w:tab w:val="right" w:leader="dot" w:pos="8306"/>
        </w:tabs>
      </w:pPr>
      <w:hyperlink w:anchor="_Toc32138" w:history="1">
        <w:r>
          <w:rPr>
            <w:rFonts w:ascii="仿宋" w:eastAsia="仿宋" w:hAnsi="仿宋" w:cs="仿宋" w:hint="eastAsia"/>
            <w:lang w:eastAsia="zh-CN"/>
          </w:rPr>
          <w:t>五、建设风险评估分析</w:t>
        </w:r>
        <w:r>
          <w:tab/>
        </w:r>
        <w:r>
          <w:fldChar w:fldCharType="begin"/>
        </w:r>
        <w:r>
          <w:instrText xml:space="preserve"> PAGEREF _Toc32138 \h </w:instrText>
        </w:r>
        <w:r>
          <w:fldChar w:fldCharType="separate"/>
        </w:r>
        <w:r>
          <w:t>21</w:t>
        </w:r>
        <w:r>
          <w:fldChar w:fldCharType="end"/>
        </w:r>
      </w:hyperlink>
    </w:p>
    <w:p>
      <w:pPr>
        <w:pStyle w:val="TOC2"/>
        <w:tabs>
          <w:tab w:val="right" w:leader="dot" w:pos="8306"/>
        </w:tabs>
      </w:pPr>
      <w:hyperlink w:anchor="_Toc28179" w:history="1">
        <w:r>
          <w:rPr>
            <w:rFonts w:ascii="仿宋" w:eastAsia="仿宋" w:hAnsi="仿宋" w:cs="仿宋" w:hint="eastAsia"/>
            <w:lang w:eastAsia="zh-CN"/>
          </w:rPr>
          <w:t>(一)、政策风险分析</w:t>
        </w:r>
        <w:r>
          <w:tab/>
        </w:r>
        <w:r>
          <w:fldChar w:fldCharType="begin"/>
        </w:r>
        <w:r>
          <w:instrText xml:space="preserve"> PAGEREF _Toc28179 \h </w:instrText>
        </w:r>
        <w:r>
          <w:fldChar w:fldCharType="separate"/>
        </w:r>
        <w:r>
          <w:t>21</w:t>
        </w:r>
        <w:r>
          <w:fldChar w:fldCharType="end"/>
        </w:r>
      </w:hyperlink>
    </w:p>
    <w:p>
      <w:pPr>
        <w:pStyle w:val="TOC2"/>
        <w:tabs>
          <w:tab w:val="right" w:leader="dot" w:pos="8306"/>
        </w:tabs>
      </w:pPr>
      <w:hyperlink w:anchor="_Toc14638" w:history="1">
        <w:r>
          <w:rPr>
            <w:rFonts w:ascii="仿宋" w:eastAsia="仿宋" w:hAnsi="仿宋" w:cs="仿宋" w:hint="eastAsia"/>
            <w:lang w:eastAsia="zh-CN"/>
          </w:rPr>
          <w:t>(二)、社会风险分析</w:t>
        </w:r>
        <w:r>
          <w:tab/>
        </w:r>
        <w:r>
          <w:fldChar w:fldCharType="begin"/>
        </w:r>
        <w:r>
          <w:instrText xml:space="preserve"> PAGEREF _Toc14638 \h </w:instrText>
        </w:r>
        <w:r>
          <w:fldChar w:fldCharType="separate"/>
        </w:r>
        <w:r>
          <w:t>22</w:t>
        </w:r>
        <w:r>
          <w:fldChar w:fldCharType="end"/>
        </w:r>
      </w:hyperlink>
    </w:p>
    <w:p>
      <w:pPr>
        <w:pStyle w:val="TOC2"/>
        <w:tabs>
          <w:tab w:val="right" w:leader="dot" w:pos="8306"/>
        </w:tabs>
      </w:pPr>
      <w:hyperlink w:anchor="_Toc18985" w:history="1">
        <w:r>
          <w:rPr>
            <w:rFonts w:ascii="仿宋" w:eastAsia="仿宋" w:hAnsi="仿宋" w:cs="仿宋" w:hint="eastAsia"/>
            <w:lang w:eastAsia="zh-CN"/>
          </w:rPr>
          <w:t>(三)、市场风险分析</w:t>
        </w:r>
        <w:r>
          <w:tab/>
        </w:r>
        <w:r>
          <w:fldChar w:fldCharType="begin"/>
        </w:r>
        <w:r>
          <w:instrText xml:space="preserve"> PAGEREF _Toc18985 \h </w:instrText>
        </w:r>
        <w:r>
          <w:fldChar w:fldCharType="separate"/>
        </w:r>
        <w:r>
          <w:t>24</w:t>
        </w:r>
        <w:r>
          <w:fldChar w:fldCharType="end"/>
        </w:r>
      </w:hyperlink>
    </w:p>
    <w:p>
      <w:pPr>
        <w:pStyle w:val="TOC2"/>
        <w:tabs>
          <w:tab w:val="right" w:leader="dot" w:pos="8306"/>
        </w:tabs>
      </w:pPr>
      <w:hyperlink w:anchor="_Toc9994" w:history="1">
        <w:r>
          <w:rPr>
            <w:rFonts w:ascii="仿宋" w:eastAsia="仿宋" w:hAnsi="仿宋" w:cs="仿宋" w:hint="eastAsia"/>
            <w:lang w:eastAsia="zh-CN"/>
          </w:rPr>
          <w:t>(四)、资金风险分析</w:t>
        </w:r>
        <w:r>
          <w:tab/>
        </w:r>
        <w:r>
          <w:fldChar w:fldCharType="begin"/>
        </w:r>
        <w:r>
          <w:instrText xml:space="preserve"> PAGEREF _Toc9994 \h </w:instrText>
        </w:r>
        <w:r>
          <w:fldChar w:fldCharType="separate"/>
        </w:r>
        <w:r>
          <w:t>25</w:t>
        </w:r>
        <w:r>
          <w:fldChar w:fldCharType="end"/>
        </w:r>
      </w:hyperlink>
    </w:p>
    <w:p>
      <w:pPr>
        <w:pStyle w:val="TOC2"/>
        <w:tabs>
          <w:tab w:val="right" w:leader="dot" w:pos="8306"/>
        </w:tabs>
      </w:pPr>
      <w:hyperlink w:anchor="_Toc27871" w:history="1">
        <w:r>
          <w:rPr>
            <w:rFonts w:ascii="仿宋" w:eastAsia="仿宋" w:hAnsi="仿宋" w:cs="仿宋" w:hint="eastAsia"/>
            <w:lang w:eastAsia="zh-CN"/>
          </w:rPr>
          <w:t>(五)、技术风险分析</w:t>
        </w:r>
        <w:r>
          <w:tab/>
        </w:r>
        <w:r>
          <w:fldChar w:fldCharType="begin"/>
        </w:r>
        <w:r>
          <w:instrText xml:space="preserve"> PAGEREF _Toc27871 \h </w:instrText>
        </w:r>
        <w:r>
          <w:fldChar w:fldCharType="separate"/>
        </w:r>
        <w:r>
          <w:t>26</w:t>
        </w:r>
        <w:r>
          <w:fldChar w:fldCharType="end"/>
        </w:r>
      </w:hyperlink>
    </w:p>
    <w:p>
      <w:pPr>
        <w:pStyle w:val="TOC2"/>
        <w:tabs>
          <w:tab w:val="right" w:leader="dot" w:pos="8306"/>
        </w:tabs>
      </w:pPr>
      <w:hyperlink w:anchor="_Toc8739" w:history="1">
        <w:r>
          <w:rPr>
            <w:rFonts w:ascii="仿宋" w:eastAsia="仿宋" w:hAnsi="仿宋" w:cs="仿宋" w:hint="eastAsia"/>
            <w:lang w:eastAsia="zh-CN"/>
          </w:rPr>
          <w:t>(六)、财务风险分析</w:t>
        </w:r>
        <w:r>
          <w:tab/>
        </w:r>
        <w:r>
          <w:fldChar w:fldCharType="begin"/>
        </w:r>
        <w:r>
          <w:instrText xml:space="preserve"> PAGEREF _Toc8739 \h </w:instrText>
        </w:r>
        <w:r>
          <w:fldChar w:fldCharType="separate"/>
        </w:r>
        <w:r>
          <w:t>27</w:t>
        </w:r>
        <w:r>
          <w:fldChar w:fldCharType="end"/>
        </w:r>
      </w:hyperlink>
    </w:p>
    <w:p>
      <w:pPr>
        <w:pStyle w:val="TOC2"/>
        <w:tabs>
          <w:tab w:val="right" w:leader="dot" w:pos="8306"/>
        </w:tabs>
      </w:pPr>
      <w:hyperlink w:anchor="_Toc22906" w:history="1">
        <w:r>
          <w:rPr>
            <w:rFonts w:ascii="仿宋" w:eastAsia="仿宋" w:hAnsi="仿宋" w:cs="仿宋" w:hint="eastAsia"/>
            <w:lang w:eastAsia="zh-CN"/>
          </w:rPr>
          <w:t>(七)、管理风险分析</w:t>
        </w:r>
        <w:r>
          <w:tab/>
        </w:r>
        <w:r>
          <w:fldChar w:fldCharType="begin"/>
        </w:r>
        <w:r>
          <w:instrText xml:space="preserve"> PAGEREF _Toc22906 \h </w:instrText>
        </w:r>
        <w:r>
          <w:fldChar w:fldCharType="separate"/>
        </w:r>
        <w:r>
          <w:t>29</w:t>
        </w:r>
        <w:r>
          <w:fldChar w:fldCharType="end"/>
        </w:r>
      </w:hyperlink>
    </w:p>
    <w:p>
      <w:pPr>
        <w:pStyle w:val="TOC2"/>
        <w:tabs>
          <w:tab w:val="right" w:leader="dot" w:pos="8306"/>
        </w:tabs>
      </w:pPr>
      <w:hyperlink w:anchor="_Toc11194" w:history="1">
        <w:r>
          <w:rPr>
            <w:rFonts w:ascii="仿宋" w:eastAsia="仿宋" w:hAnsi="仿宋" w:cs="仿宋" w:hint="eastAsia"/>
            <w:lang w:eastAsia="zh-CN"/>
          </w:rPr>
          <w:t>(八)、其它风险分析</w:t>
        </w:r>
        <w:r>
          <w:tab/>
        </w:r>
        <w:r>
          <w:fldChar w:fldCharType="begin"/>
        </w:r>
        <w:r>
          <w:instrText xml:space="preserve"> PAGEREF _Toc11194 \h </w:instrText>
        </w:r>
        <w:r>
          <w:fldChar w:fldCharType="separate"/>
        </w:r>
        <w:r>
          <w:t>30</w:t>
        </w:r>
        <w:r>
          <w:fldChar w:fldCharType="end"/>
        </w:r>
      </w:hyperlink>
    </w:p>
    <w:p>
      <w:pPr>
        <w:pStyle w:val="TOC2"/>
        <w:tabs>
          <w:tab w:val="right" w:leader="dot" w:pos="8306"/>
        </w:tabs>
      </w:pPr>
      <w:hyperlink w:anchor="_Toc4891" w:history="1">
        <w:r>
          <w:rPr>
            <w:rFonts w:ascii="仿宋" w:eastAsia="仿宋" w:hAnsi="仿宋" w:cs="仿宋" w:hint="eastAsia"/>
            <w:lang w:eastAsia="zh-CN"/>
          </w:rPr>
          <w:t>(九)、社会影响评估</w:t>
        </w:r>
        <w:r>
          <w:tab/>
        </w:r>
        <w:r>
          <w:fldChar w:fldCharType="begin"/>
        </w:r>
        <w:r>
          <w:instrText xml:space="preserve"> PAGEREF _Toc4891 \h </w:instrText>
        </w:r>
        <w:r>
          <w:fldChar w:fldCharType="separate"/>
        </w:r>
        <w:r>
          <w:t>32</w:t>
        </w:r>
        <w:r>
          <w:fldChar w:fldCharType="end"/>
        </w:r>
      </w:hyperlink>
    </w:p>
    <w:p>
      <w:pPr>
        <w:pStyle w:val="TOC1"/>
        <w:tabs>
          <w:tab w:val="right" w:leader="dot" w:pos="8306"/>
        </w:tabs>
      </w:pPr>
      <w:hyperlink w:anchor="_Toc11718" w:history="1">
        <w:r>
          <w:rPr>
            <w:rFonts w:ascii="仿宋" w:eastAsia="仿宋" w:hAnsi="仿宋" w:cs="仿宋" w:hint="eastAsia"/>
            <w:lang w:eastAsia="zh-CN"/>
          </w:rPr>
          <w:t>六、项目选址研究</w:t>
        </w:r>
        <w:r>
          <w:tab/>
        </w:r>
        <w:r>
          <w:fldChar w:fldCharType="begin"/>
        </w:r>
        <w:r>
          <w:instrText xml:space="preserve"> PAGEREF _Toc11718 \h </w:instrText>
        </w:r>
        <w:r>
          <w:fldChar w:fldCharType="separate"/>
        </w:r>
        <w:r>
          <w:t>34</w:t>
        </w:r>
        <w:r>
          <w:fldChar w:fldCharType="end"/>
        </w:r>
      </w:hyperlink>
    </w:p>
    <w:p>
      <w:pPr>
        <w:pStyle w:val="TOC2"/>
        <w:tabs>
          <w:tab w:val="right" w:leader="dot" w:pos="8306"/>
        </w:tabs>
      </w:pPr>
      <w:hyperlink w:anchor="_Toc27087" w:history="1">
        <w:r>
          <w:rPr>
            <w:rFonts w:ascii="仿宋" w:eastAsia="仿宋" w:hAnsi="仿宋" w:cs="仿宋" w:hint="eastAsia"/>
            <w:lang w:eastAsia="zh-CN"/>
          </w:rPr>
          <w:t>(一)、项目选址原则</w:t>
        </w:r>
        <w:r>
          <w:tab/>
        </w:r>
        <w:r>
          <w:fldChar w:fldCharType="begin"/>
        </w:r>
        <w:r>
          <w:instrText xml:space="preserve"> PAGEREF _Toc27087 \h </w:instrText>
        </w:r>
        <w:r>
          <w:fldChar w:fldCharType="separate"/>
        </w:r>
        <w:r>
          <w:t>34</w:t>
        </w:r>
        <w:r>
          <w:fldChar w:fldCharType="end"/>
        </w:r>
      </w:hyperlink>
    </w:p>
    <w:p>
      <w:pPr>
        <w:pStyle w:val="TOC2"/>
        <w:tabs>
          <w:tab w:val="right" w:leader="dot" w:pos="8306"/>
        </w:tabs>
      </w:pPr>
      <w:hyperlink w:anchor="_Toc22087" w:history="1">
        <w:r>
          <w:rPr>
            <w:rFonts w:ascii="仿宋" w:eastAsia="仿宋" w:hAnsi="仿宋" w:cs="仿宋" w:hint="eastAsia"/>
            <w:lang w:eastAsia="zh-CN"/>
          </w:rPr>
          <w:t>(二)、项目选址</w:t>
        </w:r>
        <w:r>
          <w:tab/>
        </w:r>
        <w:r>
          <w:fldChar w:fldCharType="begin"/>
        </w:r>
        <w:r>
          <w:instrText xml:space="preserve"> PAGEREF _Toc22087 \h </w:instrText>
        </w:r>
        <w:r>
          <w:fldChar w:fldCharType="separate"/>
        </w:r>
        <w:r>
          <w:t>37</w:t>
        </w:r>
        <w:r>
          <w:fldChar w:fldCharType="end"/>
        </w:r>
      </w:hyperlink>
    </w:p>
    <w:p>
      <w:pPr>
        <w:pStyle w:val="TOC2"/>
        <w:tabs>
          <w:tab w:val="right" w:leader="dot" w:pos="8306"/>
        </w:tabs>
      </w:pPr>
      <w:hyperlink w:anchor="_Toc8468" w:history="1">
        <w:r>
          <w:rPr>
            <w:rFonts w:ascii="仿宋" w:eastAsia="仿宋" w:hAnsi="仿宋" w:cs="仿宋" w:hint="eastAsia"/>
            <w:lang w:eastAsia="zh-CN"/>
          </w:rPr>
          <w:t>(三)、建设条件分析</w:t>
        </w:r>
        <w:r>
          <w:tab/>
        </w:r>
        <w:r>
          <w:fldChar w:fldCharType="begin"/>
        </w:r>
        <w:r>
          <w:instrText xml:space="preserve"> PAGEREF _Toc8468 \h </w:instrText>
        </w:r>
        <w:r>
          <w:fldChar w:fldCharType="separate"/>
        </w:r>
        <w:r>
          <w:t>39</w:t>
        </w:r>
        <w:r>
          <w:fldChar w:fldCharType="end"/>
        </w:r>
      </w:hyperlink>
    </w:p>
    <w:p>
      <w:pPr>
        <w:pStyle w:val="TOC2"/>
        <w:tabs>
          <w:tab w:val="right" w:leader="dot" w:pos="8306"/>
        </w:tabs>
      </w:pPr>
      <w:hyperlink w:anchor="_Toc31296" w:history="1">
        <w:r>
          <w:rPr>
            <w:rFonts w:ascii="仿宋" w:eastAsia="仿宋" w:hAnsi="仿宋" w:cs="仿宋" w:hint="eastAsia"/>
            <w:lang w:eastAsia="zh-CN"/>
          </w:rPr>
          <w:t>(四)、用地控制指标</w:t>
        </w:r>
        <w:r>
          <w:tab/>
        </w:r>
        <w:r>
          <w:fldChar w:fldCharType="begin"/>
        </w:r>
        <w:r>
          <w:instrText xml:space="preserve"> PAGEREF _Toc31296 \h </w:instrText>
        </w:r>
        <w:r>
          <w:fldChar w:fldCharType="separate"/>
        </w:r>
        <w:r>
          <w:t>40</w:t>
        </w:r>
        <w:r>
          <w:fldChar w:fldCharType="end"/>
        </w:r>
      </w:hyperlink>
    </w:p>
    <w:p>
      <w:pPr>
        <w:pStyle w:val="TOC2"/>
        <w:tabs>
          <w:tab w:val="right" w:leader="dot" w:pos="8306"/>
        </w:tabs>
      </w:pPr>
      <w:hyperlink w:anchor="_Toc17272" w:history="1">
        <w:r>
          <w:rPr>
            <w:rFonts w:ascii="仿宋" w:eastAsia="仿宋" w:hAnsi="仿宋" w:cs="仿宋" w:hint="eastAsia"/>
            <w:lang w:eastAsia="zh-CN"/>
          </w:rPr>
          <w:t>(五)、地总体要求</w:t>
        </w:r>
        <w:r>
          <w:tab/>
        </w:r>
        <w:r>
          <w:fldChar w:fldCharType="begin"/>
        </w:r>
        <w:r>
          <w:instrText xml:space="preserve"> PAGEREF _Toc17272 \h </w:instrText>
        </w:r>
        <w:r>
          <w:fldChar w:fldCharType="separate"/>
        </w:r>
        <w:r>
          <w:t>42</w:t>
        </w:r>
        <w:r>
          <w:fldChar w:fldCharType="end"/>
        </w:r>
      </w:hyperlink>
    </w:p>
    <w:p>
      <w:pPr>
        <w:pStyle w:val="TOC2"/>
        <w:tabs>
          <w:tab w:val="right" w:leader="dot" w:pos="8306"/>
        </w:tabs>
      </w:pPr>
      <w:hyperlink w:anchor="_Toc9550" w:history="1">
        <w:r>
          <w:rPr>
            <w:rFonts w:ascii="仿宋" w:eastAsia="仿宋" w:hAnsi="仿宋" w:cs="仿宋" w:hint="eastAsia"/>
            <w:lang w:eastAsia="zh-CN"/>
          </w:rPr>
          <w:t>(六)、节约用地措施</w:t>
        </w:r>
        <w:r>
          <w:tab/>
        </w:r>
        <w:r>
          <w:fldChar w:fldCharType="begin"/>
        </w:r>
        <w:r>
          <w:instrText xml:space="preserve"> PAGEREF _Toc9550 \h </w:instrText>
        </w:r>
        <w:r>
          <w:fldChar w:fldCharType="separate"/>
        </w:r>
        <w:r>
          <w:t>43</w:t>
        </w:r>
        <w:r>
          <w:fldChar w:fldCharType="end"/>
        </w:r>
      </w:hyperlink>
    </w:p>
    <w:p>
      <w:pPr>
        <w:pStyle w:val="TOC2"/>
        <w:tabs>
          <w:tab w:val="right" w:leader="dot" w:pos="8306"/>
        </w:tabs>
      </w:pPr>
      <w:hyperlink w:anchor="_Toc21567" w:history="1">
        <w:r>
          <w:rPr>
            <w:rFonts w:ascii="仿宋" w:eastAsia="仿宋" w:hAnsi="仿宋" w:cs="仿宋" w:hint="eastAsia"/>
            <w:lang w:eastAsia="zh-CN"/>
          </w:rPr>
          <w:t>(七)、选址综合评价</w:t>
        </w:r>
        <w:r>
          <w:tab/>
        </w:r>
        <w:r>
          <w:fldChar w:fldCharType="begin"/>
        </w:r>
        <w:r>
          <w:instrText xml:space="preserve"> PAGEREF _Toc21567 \h </w:instrText>
        </w:r>
        <w:r>
          <w:fldChar w:fldCharType="separate"/>
        </w:r>
        <w:r>
          <w:t>44</w:t>
        </w:r>
        <w:r>
          <w:fldChar w:fldCharType="end"/>
        </w:r>
      </w:hyperlink>
    </w:p>
    <w:p>
      <w:pPr>
        <w:pStyle w:val="TOC1"/>
        <w:tabs>
          <w:tab w:val="right" w:leader="dot" w:pos="8306"/>
        </w:tabs>
      </w:pPr>
      <w:hyperlink w:anchor="_Toc25407" w:history="1">
        <w:r>
          <w:rPr>
            <w:rFonts w:ascii="仿宋" w:eastAsia="仿宋" w:hAnsi="仿宋" w:cs="仿宋" w:hint="eastAsia"/>
            <w:lang w:eastAsia="zh-CN"/>
          </w:rPr>
          <w:t>七、环境保护与绿色发展</w:t>
        </w:r>
        <w:r>
          <w:tab/>
        </w:r>
        <w:r>
          <w:fldChar w:fldCharType="begin"/>
        </w:r>
        <w:r>
          <w:instrText xml:space="preserve"> PAGEREF _Toc25407 \h </w:instrText>
        </w:r>
        <w:r>
          <w:fldChar w:fldCharType="separate"/>
        </w:r>
        <w:r>
          <w:t>45</w:t>
        </w:r>
        <w:r>
          <w:fldChar w:fldCharType="end"/>
        </w:r>
      </w:hyperlink>
    </w:p>
    <w:p>
      <w:pPr>
        <w:pStyle w:val="TOC2"/>
        <w:tabs>
          <w:tab w:val="right" w:leader="dot" w:pos="8306"/>
        </w:tabs>
      </w:pPr>
      <w:hyperlink w:anchor="_Toc22327" w:history="1">
        <w:r>
          <w:rPr>
            <w:rFonts w:ascii="仿宋" w:eastAsia="仿宋" w:hAnsi="仿宋" w:cs="仿宋" w:hint="eastAsia"/>
            <w:lang w:eastAsia="zh-CN"/>
          </w:rPr>
          <w:t>(一)、环境保护措施</w:t>
        </w:r>
        <w:r>
          <w:tab/>
        </w:r>
        <w:r>
          <w:fldChar w:fldCharType="begin"/>
        </w:r>
        <w:r>
          <w:instrText xml:space="preserve"> PAGEREF _Toc22327 \h </w:instrText>
        </w:r>
        <w:r>
          <w:fldChar w:fldCharType="separate"/>
        </w:r>
        <w:r>
          <w:t>45</w:t>
        </w:r>
        <w:r>
          <w:fldChar w:fldCharType="end"/>
        </w:r>
      </w:hyperlink>
    </w:p>
    <w:p>
      <w:pPr>
        <w:pStyle w:val="TOC2"/>
        <w:tabs>
          <w:tab w:val="right" w:leader="dot" w:pos="8306"/>
        </w:tabs>
      </w:pPr>
      <w:hyperlink w:anchor="_Toc31508" w:history="1">
        <w:r>
          <w:rPr>
            <w:rFonts w:ascii="仿宋" w:eastAsia="仿宋" w:hAnsi="仿宋" w:cs="仿宋" w:hint="eastAsia"/>
            <w:lang w:eastAsia="zh-CN"/>
          </w:rPr>
          <w:t>(二)、绿色发展与可持续发展策略</w:t>
        </w:r>
        <w:r>
          <w:tab/>
        </w:r>
        <w:r>
          <w:fldChar w:fldCharType="begin"/>
        </w:r>
        <w:r>
          <w:instrText xml:space="preserve"> PAGEREF _Toc31508 \h </w:instrText>
        </w:r>
        <w:r>
          <w:fldChar w:fldCharType="separate"/>
        </w:r>
        <w:r>
          <w:t>47</w:t>
        </w:r>
        <w:r>
          <w:fldChar w:fldCharType="end"/>
        </w:r>
      </w:hyperlink>
    </w:p>
    <w:p>
      <w:pPr>
        <w:pStyle w:val="TOC1"/>
        <w:tabs>
          <w:tab w:val="right" w:leader="dot" w:pos="8306"/>
        </w:tabs>
      </w:pPr>
      <w:hyperlink w:anchor="_Toc10271" w:history="1">
        <w:r>
          <w:rPr>
            <w:rFonts w:ascii="仿宋" w:eastAsia="仿宋" w:hAnsi="仿宋" w:cs="仿宋" w:hint="eastAsia"/>
            <w:lang w:eastAsia="zh-CN"/>
          </w:rPr>
          <w:t>八、客户关系管理与市场拓展</w:t>
        </w:r>
        <w:r>
          <w:tab/>
        </w:r>
        <w:r>
          <w:fldChar w:fldCharType="begin"/>
        </w:r>
        <w:r>
          <w:instrText xml:space="preserve"> PAGEREF _Toc10271 \h </w:instrText>
        </w:r>
        <w:r>
          <w:fldChar w:fldCharType="separate"/>
        </w:r>
        <w:r>
          <w:t>49</w:t>
        </w:r>
        <w:r>
          <w:fldChar w:fldCharType="end"/>
        </w:r>
      </w:hyperlink>
    </w:p>
    <w:p>
      <w:pPr>
        <w:pStyle w:val="TOC2"/>
        <w:tabs>
          <w:tab w:val="right" w:leader="dot" w:pos="8306"/>
        </w:tabs>
      </w:pPr>
      <w:hyperlink w:anchor="_Toc20299" w:history="1">
        <w:r>
          <w:rPr>
            <w:rFonts w:ascii="仿宋" w:eastAsia="仿宋" w:hAnsi="仿宋" w:cs="仿宋" w:hint="eastAsia"/>
            <w:lang w:eastAsia="zh-CN"/>
          </w:rPr>
          <w:t>(一)、客户关系管理策略</w:t>
        </w:r>
        <w:r>
          <w:tab/>
        </w:r>
        <w:r>
          <w:fldChar w:fldCharType="begin"/>
        </w:r>
        <w:r>
          <w:instrText xml:space="preserve"> PAGEREF _Toc20299 \h </w:instrText>
        </w:r>
        <w:r>
          <w:fldChar w:fldCharType="separate"/>
        </w:r>
        <w:r>
          <w:t>49</w:t>
        </w:r>
        <w:r>
          <w:fldChar w:fldCharType="end"/>
        </w:r>
      </w:hyperlink>
    </w:p>
    <w:p>
      <w:pPr>
        <w:pStyle w:val="TOC2"/>
        <w:tabs>
          <w:tab w:val="right" w:leader="dot" w:pos="8306"/>
        </w:tabs>
      </w:pPr>
      <w:hyperlink w:anchor="_Toc9802" w:history="1">
        <w:r>
          <w:rPr>
            <w:rFonts w:ascii="仿宋" w:eastAsia="仿宋" w:hAnsi="仿宋" w:cs="仿宋" w:hint="eastAsia"/>
            <w:lang w:eastAsia="zh-CN"/>
          </w:rPr>
          <w:t>(二)、市场拓展方案</w:t>
        </w:r>
        <w:r>
          <w:tab/>
        </w:r>
        <w:r>
          <w:fldChar w:fldCharType="begin"/>
        </w:r>
        <w:r>
          <w:instrText xml:space="preserve"> PAGEREF _Toc9802 \h </w:instrText>
        </w:r>
        <w:r>
          <w:fldChar w:fldCharType="separate"/>
        </w:r>
        <w:r>
          <w:t>50</w:t>
        </w:r>
        <w:r>
          <w:fldChar w:fldCharType="end"/>
        </w:r>
      </w:hyperlink>
    </w:p>
    <w:p>
      <w:pPr>
        <w:pStyle w:val="TOC1"/>
        <w:tabs>
          <w:tab w:val="right" w:leader="dot" w:pos="8306"/>
        </w:tabs>
      </w:pPr>
      <w:hyperlink w:anchor="_Toc30070" w:history="1">
        <w:r>
          <w:rPr>
            <w:rFonts w:ascii="仿宋" w:eastAsia="仿宋" w:hAnsi="仿宋" w:cs="仿宋" w:hint="eastAsia"/>
            <w:lang w:eastAsia="zh-CN"/>
          </w:rPr>
          <w:t>九、项目实施与管理方案</w:t>
        </w:r>
        <w:r>
          <w:tab/>
        </w:r>
        <w:r>
          <w:fldChar w:fldCharType="begin"/>
        </w:r>
        <w:r>
          <w:instrText xml:space="preserve"> PAGEREF _Toc30070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85" w:history="1">
        <w:r>
          <w:rPr>
            <w:rFonts w:ascii="仿宋" w:eastAsia="仿宋" w:hAnsi="仿宋" w:cs="仿宋" w:hint="eastAsia"/>
            <w:lang w:eastAsia="zh-CN"/>
          </w:rPr>
          <w:t>(一)、项目实施计划</w:t>
        </w:r>
        <w:r>
          <w:tab/>
        </w:r>
        <w:r>
          <w:fldChar w:fldCharType="begin"/>
        </w:r>
        <w:r>
          <w:instrText xml:space="preserve"> PAGEREF _Toc7785 \h </w:instrText>
        </w:r>
        <w:r>
          <w:fldChar w:fldCharType="separate"/>
        </w:r>
        <w:r>
          <w:t>51</w:t>
        </w:r>
        <w:r>
          <w:fldChar w:fldCharType="end"/>
        </w:r>
      </w:hyperlink>
    </w:p>
    <w:p>
      <w:pPr>
        <w:pStyle w:val="TOC2"/>
        <w:tabs>
          <w:tab w:val="right" w:leader="dot" w:pos="8306"/>
        </w:tabs>
      </w:pPr>
      <w:hyperlink w:anchor="_Toc26456" w:history="1">
        <w:r>
          <w:rPr>
            <w:rFonts w:ascii="仿宋" w:eastAsia="仿宋" w:hAnsi="仿宋" w:cs="仿宋" w:hint="eastAsia"/>
            <w:lang w:eastAsia="zh-CN"/>
          </w:rPr>
          <w:t>(二)、项目组织机构与职责</w:t>
        </w:r>
        <w:r>
          <w:tab/>
        </w:r>
        <w:r>
          <w:fldChar w:fldCharType="begin"/>
        </w:r>
        <w:r>
          <w:instrText xml:space="preserve"> PAGEREF _Toc26456 \h </w:instrText>
        </w:r>
        <w:r>
          <w:fldChar w:fldCharType="separate"/>
        </w:r>
        <w:r>
          <w:t>52</w:t>
        </w:r>
        <w:r>
          <w:fldChar w:fldCharType="end"/>
        </w:r>
      </w:hyperlink>
    </w:p>
    <w:p>
      <w:pPr>
        <w:pStyle w:val="TOC2"/>
        <w:tabs>
          <w:tab w:val="right" w:leader="dot" w:pos="8306"/>
        </w:tabs>
      </w:pPr>
      <w:hyperlink w:anchor="_Toc27557" w:history="1">
        <w:r>
          <w:rPr>
            <w:rFonts w:ascii="仿宋" w:eastAsia="仿宋" w:hAnsi="仿宋" w:cs="仿宋" w:hint="eastAsia"/>
            <w:lang w:eastAsia="zh-CN"/>
          </w:rPr>
          <w:t>(三)、项目管理与监控体系</w:t>
        </w:r>
        <w:r>
          <w:tab/>
        </w:r>
        <w:r>
          <w:fldChar w:fldCharType="begin"/>
        </w:r>
        <w:r>
          <w:instrText xml:space="preserve"> PAGEREF _Toc27557 \h </w:instrText>
        </w:r>
        <w:r>
          <w:fldChar w:fldCharType="separate"/>
        </w:r>
        <w:r>
          <w:t>55</w:t>
        </w:r>
        <w:r>
          <w:fldChar w:fldCharType="end"/>
        </w:r>
      </w:hyperlink>
    </w:p>
    <w:p>
      <w:pPr>
        <w:pStyle w:val="TOC1"/>
        <w:tabs>
          <w:tab w:val="right" w:leader="dot" w:pos="8306"/>
        </w:tabs>
      </w:pPr>
      <w:hyperlink w:anchor="_Toc547" w:history="1">
        <w:r>
          <w:rPr>
            <w:rFonts w:ascii="仿宋" w:eastAsia="仿宋" w:hAnsi="仿宋" w:cs="仿宋" w:hint="eastAsia"/>
            <w:lang w:eastAsia="zh-CN"/>
          </w:rPr>
          <w:t>十、土地利用与规划方案</w:t>
        </w:r>
        <w:r>
          <w:tab/>
        </w:r>
        <w:r>
          <w:fldChar w:fldCharType="begin"/>
        </w:r>
        <w:r>
          <w:instrText xml:space="preserve"> PAGEREF _Toc547 \h </w:instrText>
        </w:r>
        <w:r>
          <w:fldChar w:fldCharType="separate"/>
        </w:r>
        <w:r>
          <w:t>57</w:t>
        </w:r>
        <w:r>
          <w:fldChar w:fldCharType="end"/>
        </w:r>
      </w:hyperlink>
    </w:p>
    <w:p>
      <w:pPr>
        <w:pStyle w:val="TOC2"/>
        <w:tabs>
          <w:tab w:val="right" w:leader="dot" w:pos="8306"/>
        </w:tabs>
      </w:pPr>
      <w:hyperlink w:anchor="_Toc21095" w:history="1">
        <w:r>
          <w:rPr>
            <w:rFonts w:ascii="仿宋" w:eastAsia="仿宋" w:hAnsi="仿宋" w:cs="仿宋" w:hint="eastAsia"/>
            <w:lang w:eastAsia="zh-CN"/>
          </w:rPr>
          <w:t>(一)、项目用地情况分析</w:t>
        </w:r>
        <w:r>
          <w:tab/>
        </w:r>
        <w:r>
          <w:fldChar w:fldCharType="begin"/>
        </w:r>
        <w:r>
          <w:instrText xml:space="preserve"> PAGEREF _Toc21095 \h </w:instrText>
        </w:r>
        <w:r>
          <w:fldChar w:fldCharType="separate"/>
        </w:r>
        <w:r>
          <w:t>57</w:t>
        </w:r>
        <w:r>
          <w:fldChar w:fldCharType="end"/>
        </w:r>
      </w:hyperlink>
    </w:p>
    <w:p>
      <w:pPr>
        <w:pStyle w:val="TOC2"/>
        <w:tabs>
          <w:tab w:val="right" w:leader="dot" w:pos="8306"/>
        </w:tabs>
      </w:pPr>
      <w:hyperlink w:anchor="_Toc27799" w:history="1">
        <w:r>
          <w:rPr>
            <w:rFonts w:ascii="仿宋" w:eastAsia="仿宋" w:hAnsi="仿宋" w:cs="仿宋" w:hint="eastAsia"/>
            <w:lang w:eastAsia="zh-CN"/>
          </w:rPr>
          <w:t>(二)、土地利用规划方案</w:t>
        </w:r>
        <w:r>
          <w:tab/>
        </w:r>
        <w:r>
          <w:fldChar w:fldCharType="begin"/>
        </w:r>
        <w:r>
          <w:instrText xml:space="preserve"> PAGEREF _Toc27799 \h </w:instrText>
        </w:r>
        <w:r>
          <w:fldChar w:fldCharType="separate"/>
        </w:r>
        <w:r>
          <w:t>58</w:t>
        </w:r>
        <w:r>
          <w:fldChar w:fldCharType="end"/>
        </w:r>
      </w:hyperlink>
    </w:p>
    <w:p>
      <w:pPr>
        <w:pStyle w:val="TOC1"/>
        <w:tabs>
          <w:tab w:val="right" w:leader="dot" w:pos="8306"/>
        </w:tabs>
      </w:pPr>
      <w:hyperlink w:anchor="_Toc27264" w:history="1">
        <w:r>
          <w:rPr>
            <w:rFonts w:ascii="仿宋" w:eastAsia="仿宋" w:hAnsi="仿宋" w:cs="仿宋" w:hint="eastAsia"/>
            <w:lang w:eastAsia="zh-CN"/>
          </w:rPr>
          <w:t>十一、项目质量与标准</w:t>
        </w:r>
        <w:r>
          <w:tab/>
        </w:r>
        <w:r>
          <w:fldChar w:fldCharType="begin"/>
        </w:r>
        <w:r>
          <w:instrText xml:space="preserve"> PAGEREF _Toc27264 \h </w:instrText>
        </w:r>
        <w:r>
          <w:fldChar w:fldCharType="separate"/>
        </w:r>
        <w:r>
          <w:t>59</w:t>
        </w:r>
        <w:r>
          <w:fldChar w:fldCharType="end"/>
        </w:r>
      </w:hyperlink>
    </w:p>
    <w:p>
      <w:pPr>
        <w:pStyle w:val="TOC2"/>
        <w:tabs>
          <w:tab w:val="right" w:leader="dot" w:pos="8306"/>
        </w:tabs>
      </w:pPr>
      <w:hyperlink w:anchor="_Toc776" w:history="1">
        <w:r>
          <w:rPr>
            <w:rFonts w:ascii="仿宋" w:eastAsia="仿宋" w:hAnsi="仿宋" w:cs="仿宋" w:hint="eastAsia"/>
            <w:lang w:eastAsia="zh-CN"/>
          </w:rPr>
          <w:t>(一)、质量保障体系</w:t>
        </w:r>
        <w:r>
          <w:tab/>
        </w:r>
        <w:r>
          <w:fldChar w:fldCharType="begin"/>
        </w:r>
        <w:r>
          <w:instrText xml:space="preserve"> PAGEREF _Toc776 \h </w:instrText>
        </w:r>
        <w:r>
          <w:fldChar w:fldCharType="separate"/>
        </w:r>
        <w:r>
          <w:t>59</w:t>
        </w:r>
        <w:r>
          <w:fldChar w:fldCharType="end"/>
        </w:r>
      </w:hyperlink>
    </w:p>
    <w:p>
      <w:pPr>
        <w:pStyle w:val="TOC2"/>
        <w:tabs>
          <w:tab w:val="right" w:leader="dot" w:pos="8306"/>
        </w:tabs>
      </w:pPr>
      <w:hyperlink w:anchor="_Toc23450" w:history="1">
        <w:r>
          <w:rPr>
            <w:rFonts w:ascii="仿宋" w:eastAsia="仿宋" w:hAnsi="仿宋" w:cs="仿宋" w:hint="eastAsia"/>
            <w:lang w:eastAsia="zh-CN"/>
          </w:rPr>
          <w:t>(二)、标准化作业流程</w:t>
        </w:r>
        <w:r>
          <w:tab/>
        </w:r>
        <w:r>
          <w:fldChar w:fldCharType="begin"/>
        </w:r>
        <w:r>
          <w:instrText xml:space="preserve"> PAGEREF _Toc23450 \h </w:instrText>
        </w:r>
        <w:r>
          <w:fldChar w:fldCharType="separate"/>
        </w:r>
        <w:r>
          <w:t>60</w:t>
        </w:r>
        <w:r>
          <w:fldChar w:fldCharType="end"/>
        </w:r>
      </w:hyperlink>
    </w:p>
    <w:p>
      <w:pPr>
        <w:pStyle w:val="TOC2"/>
        <w:tabs>
          <w:tab w:val="right" w:leader="dot" w:pos="8306"/>
        </w:tabs>
      </w:pPr>
      <w:hyperlink w:anchor="_Toc8338" w:history="1">
        <w:r>
          <w:rPr>
            <w:rFonts w:ascii="仿宋" w:eastAsia="仿宋" w:hAnsi="仿宋" w:cs="仿宋" w:hint="eastAsia"/>
            <w:lang w:eastAsia="zh-CN"/>
          </w:rPr>
          <w:t>(三)、质量监控与评估</w:t>
        </w:r>
        <w:r>
          <w:tab/>
        </w:r>
        <w:r>
          <w:fldChar w:fldCharType="begin"/>
        </w:r>
        <w:r>
          <w:instrText xml:space="preserve"> PAGEREF _Toc8338 \h </w:instrText>
        </w:r>
        <w:r>
          <w:fldChar w:fldCharType="separate"/>
        </w:r>
        <w:r>
          <w:t>62</w:t>
        </w:r>
        <w:r>
          <w:fldChar w:fldCharType="end"/>
        </w:r>
      </w:hyperlink>
    </w:p>
    <w:p>
      <w:pPr>
        <w:pStyle w:val="TOC2"/>
        <w:tabs>
          <w:tab w:val="right" w:leader="dot" w:pos="8306"/>
        </w:tabs>
      </w:pPr>
      <w:hyperlink w:anchor="_Toc1553" w:history="1">
        <w:r>
          <w:rPr>
            <w:rFonts w:ascii="仿宋" w:eastAsia="仿宋" w:hAnsi="仿宋" w:cs="仿宋" w:hint="eastAsia"/>
            <w:lang w:eastAsia="zh-CN"/>
          </w:rPr>
          <w:t>(四)、质量改进计划</w:t>
        </w:r>
        <w:r>
          <w:tab/>
        </w:r>
        <w:r>
          <w:fldChar w:fldCharType="begin"/>
        </w:r>
        <w:r>
          <w:instrText xml:space="preserve"> PAGEREF _Toc1553 \h </w:instrText>
        </w:r>
        <w:r>
          <w:fldChar w:fldCharType="separate"/>
        </w:r>
        <w:r>
          <w:t>63</w:t>
        </w:r>
        <w:r>
          <w:fldChar w:fldCharType="end"/>
        </w:r>
      </w:hyperlink>
    </w:p>
    <w:p>
      <w:pPr>
        <w:pStyle w:val="TOC1"/>
        <w:tabs>
          <w:tab w:val="right" w:leader="dot" w:pos="8306"/>
        </w:tabs>
      </w:pPr>
      <w:hyperlink w:anchor="_Toc5900" w:history="1">
        <w:r>
          <w:rPr>
            <w:rFonts w:ascii="仿宋" w:eastAsia="仿宋" w:hAnsi="仿宋" w:cs="仿宋" w:hint="eastAsia"/>
            <w:lang w:eastAsia="zh-CN"/>
          </w:rPr>
          <w:t>十二、项目变更管理</w:t>
        </w:r>
        <w:r>
          <w:tab/>
        </w:r>
        <w:r>
          <w:fldChar w:fldCharType="begin"/>
        </w:r>
        <w:r>
          <w:instrText xml:space="preserve"> PAGEREF _Toc5900 \h </w:instrText>
        </w:r>
        <w:r>
          <w:fldChar w:fldCharType="separate"/>
        </w:r>
        <w:r>
          <w:t>64</w:t>
        </w:r>
        <w:r>
          <w:fldChar w:fldCharType="end"/>
        </w:r>
      </w:hyperlink>
    </w:p>
    <w:p>
      <w:pPr>
        <w:pStyle w:val="TOC2"/>
        <w:tabs>
          <w:tab w:val="right" w:leader="dot" w:pos="8306"/>
        </w:tabs>
      </w:pPr>
      <w:hyperlink w:anchor="_Toc17315" w:history="1">
        <w:r>
          <w:rPr>
            <w:rFonts w:ascii="仿宋" w:eastAsia="仿宋" w:hAnsi="仿宋" w:cs="仿宋" w:hint="eastAsia"/>
            <w:lang w:eastAsia="zh-CN"/>
          </w:rPr>
          <w:t>(一)、变更控制流程</w:t>
        </w:r>
        <w:r>
          <w:tab/>
        </w:r>
        <w:r>
          <w:fldChar w:fldCharType="begin"/>
        </w:r>
        <w:r>
          <w:instrText xml:space="preserve"> PAGEREF _Toc17315 \h </w:instrText>
        </w:r>
        <w:r>
          <w:fldChar w:fldCharType="separate"/>
        </w:r>
        <w:r>
          <w:t>64</w:t>
        </w:r>
        <w:r>
          <w:fldChar w:fldCharType="end"/>
        </w:r>
      </w:hyperlink>
    </w:p>
    <w:p>
      <w:pPr>
        <w:pStyle w:val="TOC2"/>
        <w:tabs>
          <w:tab w:val="right" w:leader="dot" w:pos="8306"/>
        </w:tabs>
      </w:pPr>
      <w:hyperlink w:anchor="_Toc29560" w:history="1">
        <w:r>
          <w:rPr>
            <w:rFonts w:ascii="仿宋" w:eastAsia="仿宋" w:hAnsi="仿宋" w:cs="仿宋" w:hint="eastAsia"/>
            <w:lang w:eastAsia="zh-CN"/>
          </w:rPr>
          <w:t>(二)、影响评估与处理</w:t>
        </w:r>
        <w:r>
          <w:tab/>
        </w:r>
        <w:r>
          <w:fldChar w:fldCharType="begin"/>
        </w:r>
        <w:r>
          <w:instrText xml:space="preserve"> PAGEREF _Toc29560 \h </w:instrText>
        </w:r>
        <w:r>
          <w:fldChar w:fldCharType="separate"/>
        </w:r>
        <w:r>
          <w:t>65</w:t>
        </w:r>
        <w:r>
          <w:fldChar w:fldCharType="end"/>
        </w:r>
      </w:hyperlink>
    </w:p>
    <w:p>
      <w:pPr>
        <w:pStyle w:val="TOC2"/>
        <w:tabs>
          <w:tab w:val="right" w:leader="dot" w:pos="8306"/>
        </w:tabs>
      </w:pPr>
      <w:hyperlink w:anchor="_Toc1691" w:history="1">
        <w:r>
          <w:rPr>
            <w:rFonts w:ascii="仿宋" w:eastAsia="仿宋" w:hAnsi="仿宋" w:cs="仿宋" w:hint="eastAsia"/>
            <w:lang w:eastAsia="zh-CN"/>
          </w:rPr>
          <w:t>(三)、变更记录与追踪</w:t>
        </w:r>
        <w:r>
          <w:tab/>
        </w:r>
        <w:r>
          <w:fldChar w:fldCharType="begin"/>
        </w:r>
        <w:r>
          <w:instrText xml:space="preserve"> PAGEREF _Toc1691 \h </w:instrText>
        </w:r>
        <w:r>
          <w:fldChar w:fldCharType="separate"/>
        </w:r>
        <w:r>
          <w:t>67</w:t>
        </w:r>
        <w:r>
          <w:fldChar w:fldCharType="end"/>
        </w:r>
      </w:hyperlink>
    </w:p>
    <w:p>
      <w:pPr>
        <w:pStyle w:val="TOC2"/>
        <w:tabs>
          <w:tab w:val="right" w:leader="dot" w:pos="8306"/>
        </w:tabs>
      </w:pPr>
      <w:hyperlink w:anchor="_Toc23294" w:history="1">
        <w:r>
          <w:rPr>
            <w:rFonts w:ascii="仿宋" w:eastAsia="仿宋" w:hAnsi="仿宋" w:cs="仿宋" w:hint="eastAsia"/>
            <w:lang w:eastAsia="zh-CN"/>
          </w:rPr>
          <w:t>(四)、变更管理策略</w:t>
        </w:r>
        <w:r>
          <w:tab/>
        </w:r>
        <w:r>
          <w:fldChar w:fldCharType="begin"/>
        </w:r>
        <w:r>
          <w:instrText xml:space="preserve"> PAGEREF _Toc23294 \h </w:instrText>
        </w:r>
        <w:r>
          <w:fldChar w:fldCharType="separate"/>
        </w:r>
        <w:r>
          <w:t>68</w:t>
        </w:r>
        <w:r>
          <w:fldChar w:fldCharType="end"/>
        </w:r>
      </w:hyperlink>
    </w:p>
    <w:p>
      <w:pPr>
        <w:pStyle w:val="TOC1"/>
        <w:tabs>
          <w:tab w:val="right" w:leader="dot" w:pos="8306"/>
        </w:tabs>
      </w:pPr>
      <w:hyperlink w:anchor="_Toc4964" w:history="1">
        <w:r>
          <w:rPr>
            <w:rFonts w:ascii="仿宋" w:eastAsia="仿宋" w:hAnsi="仿宋" w:cs="仿宋" w:hint="eastAsia"/>
            <w:lang w:eastAsia="zh-CN"/>
          </w:rPr>
          <w:t>十三、质量管理与控制</w:t>
        </w:r>
        <w:r>
          <w:tab/>
        </w:r>
        <w:r>
          <w:fldChar w:fldCharType="begin"/>
        </w:r>
        <w:r>
          <w:instrText xml:space="preserve"> PAGEREF _Toc4964 \h </w:instrText>
        </w:r>
        <w:r>
          <w:fldChar w:fldCharType="separate"/>
        </w:r>
        <w:r>
          <w:t>70</w:t>
        </w:r>
        <w:r>
          <w:fldChar w:fldCharType="end"/>
        </w:r>
      </w:hyperlink>
    </w:p>
    <w:p>
      <w:pPr>
        <w:pStyle w:val="TOC2"/>
        <w:tabs>
          <w:tab w:val="right" w:leader="dot" w:pos="8306"/>
        </w:tabs>
      </w:pPr>
      <w:hyperlink w:anchor="_Toc27829" w:history="1">
        <w:r>
          <w:rPr>
            <w:rFonts w:ascii="仿宋" w:eastAsia="仿宋" w:hAnsi="仿宋" w:cs="仿宋" w:hint="eastAsia"/>
            <w:lang w:eastAsia="zh-CN"/>
          </w:rPr>
          <w:t>(一)、质量管理体系建设</w:t>
        </w:r>
        <w:r>
          <w:tab/>
        </w:r>
        <w:r>
          <w:fldChar w:fldCharType="begin"/>
        </w:r>
        <w:r>
          <w:instrText xml:space="preserve"> PAGEREF _Toc27829 \h </w:instrText>
        </w:r>
        <w:r>
          <w:fldChar w:fldCharType="separate"/>
        </w:r>
        <w:r>
          <w:t>70</w:t>
        </w:r>
        <w:r>
          <w:fldChar w:fldCharType="end"/>
        </w:r>
      </w:hyperlink>
    </w:p>
    <w:p>
      <w:pPr>
        <w:pStyle w:val="TOC2"/>
        <w:tabs>
          <w:tab w:val="right" w:leader="dot" w:pos="8306"/>
        </w:tabs>
      </w:pPr>
      <w:hyperlink w:anchor="_Toc12199" w:history="1">
        <w:r>
          <w:rPr>
            <w:rFonts w:ascii="仿宋" w:eastAsia="仿宋" w:hAnsi="仿宋" w:cs="仿宋" w:hint="eastAsia"/>
            <w:lang w:eastAsia="zh-CN"/>
          </w:rPr>
          <w:t>(二)、质量控制措施</w:t>
        </w:r>
        <w:r>
          <w:tab/>
        </w:r>
        <w:r>
          <w:fldChar w:fldCharType="begin"/>
        </w:r>
        <w:r>
          <w:instrText xml:space="preserve"> PAGEREF _Toc12199 \h </w:instrText>
        </w:r>
        <w:r>
          <w:fldChar w:fldCharType="separate"/>
        </w:r>
        <w:r>
          <w:t>71</w:t>
        </w:r>
        <w:r>
          <w:fldChar w:fldCharType="end"/>
        </w:r>
      </w:hyperlink>
    </w:p>
    <w:p>
      <w:pPr>
        <w:pStyle w:val="TOC1"/>
        <w:tabs>
          <w:tab w:val="right" w:leader="dot" w:pos="8306"/>
        </w:tabs>
      </w:pPr>
      <w:hyperlink w:anchor="_Toc14027" w:history="1">
        <w:r>
          <w:rPr>
            <w:rFonts w:ascii="仿宋" w:eastAsia="仿宋" w:hAnsi="仿宋" w:cs="仿宋" w:hint="eastAsia"/>
            <w:lang w:eastAsia="zh-CN"/>
          </w:rPr>
          <w:t>十四、项目施工方案</w:t>
        </w:r>
        <w:r>
          <w:tab/>
        </w:r>
        <w:r>
          <w:fldChar w:fldCharType="begin"/>
        </w:r>
        <w:r>
          <w:instrText xml:space="preserve"> PAGEREF _Toc14027 \h </w:instrText>
        </w:r>
        <w:r>
          <w:fldChar w:fldCharType="separate"/>
        </w:r>
        <w:r>
          <w:t>73</w:t>
        </w:r>
        <w:r>
          <w:fldChar w:fldCharType="end"/>
        </w:r>
      </w:hyperlink>
    </w:p>
    <w:p>
      <w:pPr>
        <w:pStyle w:val="TOC2"/>
        <w:tabs>
          <w:tab w:val="right" w:leader="dot" w:pos="8306"/>
        </w:tabs>
      </w:pPr>
      <w:hyperlink w:anchor="_Toc15202" w:history="1">
        <w:r>
          <w:rPr>
            <w:rFonts w:ascii="仿宋" w:eastAsia="仿宋" w:hAnsi="仿宋" w:cs="仿宋" w:hint="eastAsia"/>
            <w:lang w:eastAsia="zh-CN"/>
          </w:rPr>
          <w:t>(一)、施工组织设计</w:t>
        </w:r>
        <w:r>
          <w:tab/>
        </w:r>
        <w:r>
          <w:fldChar w:fldCharType="begin"/>
        </w:r>
        <w:r>
          <w:instrText xml:space="preserve"> PAGEREF _Toc15202 \h </w:instrText>
        </w:r>
        <w:r>
          <w:fldChar w:fldCharType="separate"/>
        </w:r>
        <w:r>
          <w:t>73</w:t>
        </w:r>
        <w:r>
          <w:fldChar w:fldCharType="end"/>
        </w:r>
      </w:hyperlink>
    </w:p>
    <w:p>
      <w:pPr>
        <w:pStyle w:val="TOC2"/>
        <w:tabs>
          <w:tab w:val="right" w:leader="dot" w:pos="8306"/>
        </w:tabs>
      </w:pPr>
      <w:hyperlink w:anchor="_Toc454" w:history="1">
        <w:r>
          <w:rPr>
            <w:rFonts w:ascii="仿宋" w:eastAsia="仿宋" w:hAnsi="仿宋" w:cs="仿宋" w:hint="eastAsia"/>
            <w:lang w:eastAsia="zh-CN"/>
          </w:rPr>
          <w:t>(二)、施工工艺与技术路线</w:t>
        </w:r>
        <w:r>
          <w:tab/>
        </w:r>
        <w:r>
          <w:fldChar w:fldCharType="begin"/>
        </w:r>
        <w:r>
          <w:instrText xml:space="preserve"> PAGEREF _Toc454 \h </w:instrText>
        </w:r>
        <w:r>
          <w:fldChar w:fldCharType="separate"/>
        </w:r>
        <w:r>
          <w:t>74</w:t>
        </w:r>
        <w:r>
          <w:fldChar w:fldCharType="end"/>
        </w:r>
      </w:hyperlink>
    </w:p>
    <w:p>
      <w:pPr>
        <w:pStyle w:val="TOC2"/>
        <w:tabs>
          <w:tab w:val="right" w:leader="dot" w:pos="8306"/>
        </w:tabs>
      </w:pPr>
      <w:hyperlink w:anchor="_Toc2961" w:history="1">
        <w:r>
          <w:rPr>
            <w:rFonts w:ascii="仿宋" w:eastAsia="仿宋" w:hAnsi="仿宋" w:cs="仿宋" w:hint="eastAsia"/>
            <w:lang w:eastAsia="zh-CN"/>
          </w:rPr>
          <w:t>(三)、关键节点施工计划</w:t>
        </w:r>
        <w:r>
          <w:tab/>
        </w:r>
        <w:r>
          <w:fldChar w:fldCharType="begin"/>
        </w:r>
        <w:r>
          <w:instrText xml:space="preserve"> PAGEREF _Toc2961 \h </w:instrText>
        </w:r>
        <w:r>
          <w:fldChar w:fldCharType="separate"/>
        </w:r>
        <w:r>
          <w:t>75</w:t>
        </w:r>
        <w:r>
          <w:fldChar w:fldCharType="end"/>
        </w:r>
      </w:hyperlink>
    </w:p>
    <w:p>
      <w:pPr>
        <w:pStyle w:val="TOC2"/>
        <w:tabs>
          <w:tab w:val="right" w:leader="dot" w:pos="8306"/>
        </w:tabs>
      </w:pPr>
      <w:hyperlink w:anchor="_Toc2805" w:history="1">
        <w:r>
          <w:rPr>
            <w:rFonts w:ascii="仿宋" w:eastAsia="仿宋" w:hAnsi="仿宋" w:cs="仿宋" w:hint="eastAsia"/>
            <w:lang w:eastAsia="zh-CN"/>
          </w:rPr>
          <w:t>(四)、施工现场管理</w:t>
        </w:r>
        <w:r>
          <w:tab/>
        </w:r>
        <w:r>
          <w:fldChar w:fldCharType="begin"/>
        </w:r>
        <w:r>
          <w:instrText xml:space="preserve"> PAGEREF _Toc2805 \h </w:instrText>
        </w:r>
        <w:r>
          <w:fldChar w:fldCharType="separate"/>
        </w:r>
        <w:r>
          <w:t>77</w:t>
        </w:r>
        <w:r>
          <w:fldChar w:fldCharType="end"/>
        </w:r>
      </w:hyperlink>
    </w:p>
    <w:p>
      <w:pPr>
        <w:pStyle w:val="TOC1"/>
        <w:tabs>
          <w:tab w:val="right" w:leader="dot" w:pos="8306"/>
        </w:tabs>
      </w:pPr>
      <w:hyperlink w:anchor="_Toc23405" w:history="1">
        <w:r>
          <w:rPr>
            <w:rFonts w:ascii="仿宋" w:eastAsia="仿宋" w:hAnsi="仿宋" w:cs="仿宋" w:hint="eastAsia"/>
            <w:lang w:eastAsia="zh-CN"/>
          </w:rPr>
          <w:t>十五、人力资源管理与开发</w:t>
        </w:r>
        <w:r>
          <w:tab/>
        </w:r>
        <w:r>
          <w:fldChar w:fldCharType="begin"/>
        </w:r>
        <w:r>
          <w:instrText xml:space="preserve"> PAGEREF _Toc23405 \h </w:instrText>
        </w:r>
        <w:r>
          <w:fldChar w:fldCharType="separate"/>
        </w:r>
        <w:r>
          <w:t>79</w:t>
        </w:r>
        <w:r>
          <w:fldChar w:fldCharType="end"/>
        </w:r>
      </w:hyperlink>
    </w:p>
    <w:p>
      <w:pPr>
        <w:pStyle w:val="TOC2"/>
        <w:tabs>
          <w:tab w:val="right" w:leader="dot" w:pos="8306"/>
        </w:tabs>
      </w:pPr>
      <w:hyperlink w:anchor="_Toc20300" w:history="1">
        <w:r>
          <w:rPr>
            <w:rFonts w:ascii="仿宋" w:eastAsia="仿宋" w:hAnsi="仿宋" w:cs="仿宋" w:hint="eastAsia"/>
            <w:lang w:eastAsia="zh-CN"/>
          </w:rPr>
          <w:t>(一)、人力资源规划</w:t>
        </w:r>
        <w:r>
          <w:tab/>
        </w:r>
        <w:r>
          <w:fldChar w:fldCharType="begin"/>
        </w:r>
        <w:r>
          <w:instrText xml:space="preserve"> PAGEREF _Toc20300 \h </w:instrText>
        </w:r>
        <w:r>
          <w:fldChar w:fldCharType="separate"/>
        </w:r>
        <w:r>
          <w:t>79</w:t>
        </w:r>
        <w:r>
          <w:fldChar w:fldCharType="end"/>
        </w:r>
      </w:hyperlink>
    </w:p>
    <w:p>
      <w:pPr>
        <w:pStyle w:val="TOC2"/>
        <w:tabs>
          <w:tab w:val="right" w:leader="dot" w:pos="8306"/>
        </w:tabs>
      </w:pPr>
      <w:hyperlink w:anchor="_Toc4167" w:history="1">
        <w:r>
          <w:rPr>
            <w:rFonts w:ascii="仿宋" w:eastAsia="仿宋" w:hAnsi="仿宋" w:cs="仿宋" w:hint="eastAsia"/>
            <w:lang w:eastAsia="zh-CN"/>
          </w:rPr>
          <w:t>(二)、人力资源开发与培训</w:t>
        </w:r>
        <w:r>
          <w:tab/>
        </w:r>
        <w:r>
          <w:fldChar w:fldCharType="begin"/>
        </w:r>
        <w:r>
          <w:instrText xml:space="preserve"> PAGEREF _Toc4167 \h </w:instrText>
        </w:r>
        <w:r>
          <w:fldChar w:fldCharType="separate"/>
        </w:r>
        <w:r>
          <w:t>81</w:t>
        </w:r>
        <w:r>
          <w:fldChar w:fldCharType="end"/>
        </w:r>
      </w:hyperlink>
    </w:p>
    <w:p>
      <w:pPr>
        <w:pStyle w:val="TOC1"/>
        <w:tabs>
          <w:tab w:val="right" w:leader="dot" w:pos="8306"/>
        </w:tabs>
      </w:pPr>
      <w:hyperlink w:anchor="_Toc21056" w:history="1">
        <w:r>
          <w:rPr>
            <w:rFonts w:ascii="仿宋" w:eastAsia="仿宋" w:hAnsi="仿宋" w:cs="仿宋" w:hint="eastAsia"/>
            <w:lang w:eastAsia="zh-CN"/>
          </w:rPr>
          <w:t>十六、产业协同与集群发展</w:t>
        </w:r>
        <w:r>
          <w:tab/>
        </w:r>
        <w:r>
          <w:fldChar w:fldCharType="begin"/>
        </w:r>
        <w:r>
          <w:instrText xml:space="preserve"> PAGEREF _Toc21056 \h </w:instrText>
        </w:r>
        <w:r>
          <w:fldChar w:fldCharType="separate"/>
        </w:r>
        <w:r>
          <w:t>83</w:t>
        </w:r>
        <w:r>
          <w:fldChar w:fldCharType="end"/>
        </w:r>
      </w:hyperlink>
    </w:p>
    <w:p>
      <w:pPr>
        <w:pStyle w:val="TOC2"/>
        <w:tabs>
          <w:tab w:val="right" w:leader="dot" w:pos="8306"/>
        </w:tabs>
      </w:pPr>
      <w:hyperlink w:anchor="_Toc11652" w:history="1">
        <w:r>
          <w:rPr>
            <w:rFonts w:ascii="仿宋" w:eastAsia="仿宋" w:hAnsi="仿宋" w:cs="仿宋" w:hint="eastAsia"/>
            <w:lang w:eastAsia="zh-CN"/>
          </w:rPr>
          <w:t>(一)、产业协同机制建设</w:t>
        </w:r>
        <w:r>
          <w:tab/>
        </w:r>
        <w:r>
          <w:fldChar w:fldCharType="begin"/>
        </w:r>
        <w:r>
          <w:instrText xml:space="preserve"> PAGEREF _Toc11652 \h </w:instrText>
        </w:r>
        <w:r>
          <w:fldChar w:fldCharType="separate"/>
        </w:r>
        <w:r>
          <w:t>83</w:t>
        </w:r>
        <w:r>
          <w:fldChar w:fldCharType="end"/>
        </w:r>
      </w:hyperlink>
    </w:p>
    <w:p>
      <w:pPr>
        <w:pStyle w:val="TOC2"/>
        <w:tabs>
          <w:tab w:val="right" w:leader="dot" w:pos="8306"/>
        </w:tabs>
      </w:pPr>
      <w:hyperlink w:anchor="_Toc26719" w:history="1">
        <w:r>
          <w:rPr>
            <w:rFonts w:ascii="仿宋" w:eastAsia="仿宋" w:hAnsi="仿宋" w:cs="仿宋" w:hint="eastAsia"/>
            <w:lang w:eastAsia="zh-CN"/>
          </w:rPr>
          <w:t>(二)、产业集群培育与发展</w:t>
        </w:r>
        <w:r>
          <w:tab/>
        </w:r>
        <w:r>
          <w:fldChar w:fldCharType="begin"/>
        </w:r>
        <w:r>
          <w:instrText xml:space="preserve"> PAGEREF _Toc26719 \h </w:instrText>
        </w:r>
        <w:r>
          <w:fldChar w:fldCharType="separate"/>
        </w:r>
        <w:r>
          <w:t>84</w:t>
        </w:r>
        <w:r>
          <w:fldChar w:fldCharType="end"/>
        </w:r>
      </w:hyperlink>
    </w:p>
    <w:p>
      <w:pPr>
        <w:pStyle w:val="TOC1"/>
        <w:tabs>
          <w:tab w:val="right" w:leader="dot" w:pos="8306"/>
        </w:tabs>
      </w:pPr>
      <w:hyperlink w:anchor="_Toc334" w:history="1">
        <w:r>
          <w:rPr>
            <w:rFonts w:ascii="仿宋" w:eastAsia="仿宋" w:hAnsi="仿宋" w:cs="仿宋" w:hint="eastAsia"/>
            <w:lang w:eastAsia="zh-CN"/>
          </w:rPr>
          <w:t>十七、设施与设备管理</w:t>
        </w:r>
        <w:r>
          <w:tab/>
        </w:r>
        <w:r>
          <w:fldChar w:fldCharType="begin"/>
        </w:r>
        <w:r>
          <w:instrText xml:space="preserve"> PAGEREF _Toc334 \h </w:instrText>
        </w:r>
        <w:r>
          <w:fldChar w:fldCharType="separate"/>
        </w:r>
        <w:r>
          <w:t>85</w:t>
        </w:r>
        <w:r>
          <w:fldChar w:fldCharType="end"/>
        </w:r>
      </w:hyperlink>
    </w:p>
    <w:p>
      <w:pPr>
        <w:pStyle w:val="TOC2"/>
        <w:tabs>
          <w:tab w:val="right" w:leader="dot" w:pos="8306"/>
        </w:tabs>
      </w:pPr>
      <w:hyperlink w:anchor="_Toc2991" w:history="1">
        <w:r>
          <w:rPr>
            <w:rFonts w:ascii="仿宋" w:eastAsia="仿宋" w:hAnsi="仿宋" w:cs="仿宋" w:hint="eastAsia"/>
            <w:lang w:eastAsia="zh-CN"/>
          </w:rPr>
          <w:t>(一)、设施规划与配置</w:t>
        </w:r>
        <w:r>
          <w:tab/>
        </w:r>
        <w:r>
          <w:fldChar w:fldCharType="begin"/>
        </w:r>
        <w:r>
          <w:instrText xml:space="preserve"> PAGEREF _Toc2991 \h </w:instrText>
        </w:r>
        <w:r>
          <w:fldChar w:fldCharType="separate"/>
        </w:r>
        <w:r>
          <w:t>85</w:t>
        </w:r>
        <w:r>
          <w:fldChar w:fldCharType="end"/>
        </w:r>
      </w:hyperlink>
    </w:p>
    <w:p>
      <w:pPr>
        <w:pStyle w:val="TOC2"/>
        <w:tabs>
          <w:tab w:val="right" w:leader="dot" w:pos="8306"/>
        </w:tabs>
      </w:pPr>
      <w:hyperlink w:anchor="_Toc6131" w:history="1">
        <w:r>
          <w:rPr>
            <w:rFonts w:ascii="仿宋" w:eastAsia="仿宋" w:hAnsi="仿宋" w:cs="仿宋" w:hint="eastAsia"/>
            <w:lang w:eastAsia="zh-CN"/>
          </w:rPr>
          <w:t>(二)、设备采购与维护管理</w:t>
        </w:r>
        <w:r>
          <w:tab/>
        </w:r>
        <w:r>
          <w:fldChar w:fldCharType="begin"/>
        </w:r>
        <w:r>
          <w:instrText xml:space="preserve"> PAGEREF _Toc6131 \h </w:instrText>
        </w:r>
        <w:r>
          <w:fldChar w:fldCharType="separate"/>
        </w:r>
        <w:r>
          <w:t>86</w:t>
        </w:r>
        <w:r>
          <w:fldChar w:fldCharType="end"/>
        </w:r>
      </w:hyperlink>
    </w:p>
    <w:p>
      <w:pPr>
        <w:pStyle w:val="TOC2"/>
        <w:tabs>
          <w:tab w:val="right" w:leader="dot" w:pos="8306"/>
        </w:tabs>
      </w:pPr>
      <w:hyperlink w:anchor="_Toc12324" w:history="1">
        <w:r>
          <w:rPr>
            <w:rFonts w:ascii="仿宋" w:eastAsia="仿宋" w:hAnsi="仿宋" w:cs="仿宋" w:hint="eastAsia"/>
            <w:lang w:eastAsia="zh-CN"/>
          </w:rPr>
          <w:t>(三)、设施设备升级策略</w:t>
        </w:r>
        <w:r>
          <w:tab/>
        </w:r>
        <w:r>
          <w:fldChar w:fldCharType="begin"/>
        </w:r>
        <w:r>
          <w:instrText xml:space="preserve"> PAGEREF _Toc12324 \h </w:instrText>
        </w:r>
        <w:r>
          <w:fldChar w:fldCharType="separate"/>
        </w:r>
        <w:r>
          <w:t>87</w:t>
        </w:r>
        <w:r>
          <w:fldChar w:fldCharType="end"/>
        </w:r>
      </w:hyperlink>
    </w:p>
    <w:p>
      <w:pPr>
        <w:pStyle w:val="TOC1"/>
        <w:tabs>
          <w:tab w:val="right" w:leader="dot" w:pos="8306"/>
        </w:tabs>
      </w:pPr>
      <w:hyperlink w:anchor="_Toc13062" w:history="1">
        <w:r>
          <w:rPr>
            <w:rFonts w:ascii="仿宋" w:eastAsia="仿宋" w:hAnsi="仿宋" w:cs="仿宋" w:hint="eastAsia"/>
            <w:lang w:eastAsia="zh-CN"/>
          </w:rPr>
          <w:t>十八、知识产权管理与保护</w:t>
        </w:r>
        <w:r>
          <w:tab/>
        </w:r>
        <w:r>
          <w:fldChar w:fldCharType="begin"/>
        </w:r>
        <w:r>
          <w:instrText xml:space="preserve"> PAGEREF _Toc13062 \h </w:instrText>
        </w:r>
        <w:r>
          <w:fldChar w:fldCharType="separate"/>
        </w:r>
        <w:r>
          <w:t>87</w:t>
        </w:r>
        <w:r>
          <w:fldChar w:fldCharType="end"/>
        </w:r>
      </w:hyperlink>
    </w:p>
    <w:p>
      <w:pPr>
        <w:pStyle w:val="TOC2"/>
        <w:tabs>
          <w:tab w:val="right" w:leader="dot" w:pos="8306"/>
        </w:tabs>
      </w:pPr>
      <w:hyperlink w:anchor="_Toc174" w:history="1">
        <w:r>
          <w:rPr>
            <w:rFonts w:ascii="仿宋" w:eastAsia="仿宋" w:hAnsi="仿宋" w:cs="仿宋" w:hint="eastAsia"/>
            <w:lang w:eastAsia="zh-CN"/>
          </w:rPr>
          <w:t>(一)、知识产权管理体系建设</w:t>
        </w:r>
        <w:r>
          <w:tab/>
        </w:r>
        <w:r>
          <w:fldChar w:fldCharType="begin"/>
        </w:r>
        <w:r>
          <w:instrText xml:space="preserve"> PAGEREF _Toc174 \h </w:instrText>
        </w:r>
        <w:r>
          <w:fldChar w:fldCharType="separate"/>
        </w:r>
        <w:r>
          <w:t>87</w:t>
        </w:r>
        <w:r>
          <w:fldChar w:fldCharType="end"/>
        </w:r>
      </w:hyperlink>
    </w:p>
    <w:p>
      <w:pPr>
        <w:pStyle w:val="TOC2"/>
        <w:tabs>
          <w:tab w:val="right" w:leader="dot" w:pos="8306"/>
        </w:tabs>
      </w:pPr>
      <w:hyperlink w:anchor="_Toc10942" w:history="1">
        <w:r>
          <w:rPr>
            <w:rFonts w:ascii="仿宋" w:eastAsia="仿宋" w:hAnsi="仿宋" w:cs="仿宋" w:hint="eastAsia"/>
            <w:lang w:eastAsia="zh-CN"/>
          </w:rPr>
          <w:t>(二)、知识产权保护措施</w:t>
        </w:r>
        <w:r>
          <w:tab/>
        </w:r>
        <w:r>
          <w:fldChar w:fldCharType="begin"/>
        </w:r>
        <w:r>
          <w:instrText xml:space="preserve"> PAGEREF _Toc10942 \h </w:instrText>
        </w:r>
        <w:r>
          <w:fldChar w:fldCharType="separate"/>
        </w:r>
        <w:r>
          <w:t>88</w:t>
        </w:r>
        <w:r>
          <w:fldChar w:fldCharType="end"/>
        </w:r>
      </w:hyperlink>
    </w:p>
    <w:p>
      <w:pPr>
        <w:pStyle w:val="TOC1"/>
        <w:tabs>
          <w:tab w:val="right" w:leader="dot" w:pos="8306"/>
        </w:tabs>
      </w:pPr>
      <w:hyperlink w:anchor="_Toc29090" w:history="1">
        <w:r>
          <w:rPr>
            <w:rFonts w:ascii="仿宋" w:eastAsia="仿宋" w:hAnsi="仿宋" w:cs="仿宋" w:hint="eastAsia"/>
            <w:lang w:eastAsia="zh-CN"/>
          </w:rPr>
          <w:t>十九、合作与交流机制建立</w:t>
        </w:r>
        <w:r>
          <w:tab/>
        </w:r>
        <w:r>
          <w:fldChar w:fldCharType="begin"/>
        </w:r>
        <w:r>
          <w:instrText xml:space="preserve"> PAGEREF _Toc29090 \h </w:instrText>
        </w:r>
        <w:r>
          <w:fldChar w:fldCharType="separate"/>
        </w:r>
        <w:r>
          <w:t>90</w:t>
        </w:r>
        <w:r>
          <w:fldChar w:fldCharType="end"/>
        </w:r>
      </w:hyperlink>
    </w:p>
    <w:p>
      <w:pPr>
        <w:pStyle w:val="TOC2"/>
        <w:tabs>
          <w:tab w:val="right" w:leader="dot" w:pos="8306"/>
        </w:tabs>
      </w:pPr>
      <w:hyperlink w:anchor="_Toc4910" w:history="1">
        <w:r>
          <w:rPr>
            <w:rFonts w:ascii="仿宋" w:eastAsia="仿宋" w:hAnsi="仿宋" w:cs="仿宋" w:hint="eastAsia"/>
            <w:lang w:eastAsia="zh-CN"/>
          </w:rPr>
          <w:t>(一)、合作伙伴选择与合作方式</w:t>
        </w:r>
        <w:r>
          <w:tab/>
        </w:r>
        <w:r>
          <w:fldChar w:fldCharType="begin"/>
        </w:r>
        <w:r>
          <w:instrText xml:space="preserve"> PAGEREF _Toc4910 \h </w:instrText>
        </w:r>
        <w:r>
          <w:fldChar w:fldCharType="separate"/>
        </w:r>
        <w:r>
          <w:t>90</w:t>
        </w:r>
        <w:r>
          <w:fldChar w:fldCharType="end"/>
        </w:r>
      </w:hyperlink>
    </w:p>
    <w:p>
      <w:pPr>
        <w:pStyle w:val="TOC2"/>
        <w:tabs>
          <w:tab w:val="right" w:leader="dot" w:pos="8306"/>
        </w:tabs>
      </w:pPr>
      <w:hyperlink w:anchor="_Toc15249" w:history="1">
        <w:r>
          <w:rPr>
            <w:rFonts w:ascii="仿宋" w:eastAsia="仿宋" w:hAnsi="仿宋" w:cs="仿宋" w:hint="eastAsia"/>
            <w:lang w:eastAsia="zh-CN"/>
          </w:rPr>
          <w:t>(二)、交流与合作平台搭建</w:t>
        </w:r>
        <w:r>
          <w:tab/>
        </w:r>
        <w:r>
          <w:fldChar w:fldCharType="begin"/>
        </w:r>
        <w:r>
          <w:instrText xml:space="preserve"> PAGEREF _Toc15249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7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60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装卸船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770"/>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2794"/>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932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085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一、装卸船机项目的市场准入条件分析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装卸船机项目而言，市场准入条件首先取决于政策法规环境。政府对于[行业名称]领域的法规，如环保标准、税收政策、和技术使用规范，直接影响装卸船机项目的运营和成本结构。例如，若政府针对使用可再生能源的企业提供税收优惠，这将对装卸船机项目的财务规划产生重要影响。同时，考虑经济环境和消费者偏好的变化对装卸船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二、装卸船机项目的行业规范与合规性要求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装卸船机项目来说，遵守行业规范和合规性要求是确保项目顺利进行的基础。这包括遵循质量控制标准、安全规定、数据保护法规等。例如，若装卸船机项目涉及数据处理，须严格遵守相关的数据保护法规。此外，行业内部的自律规范，如产品标准和服务流程，也对于提升装卸船机项目在行业内的认可度和竞争力至关重要。项目管理团队必须不断更新策略，以应对行业规范和法规的变化，确保装卸船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三、装卸船机项目的竞争格局和战略定位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装卸船机项目的发展规划中，理解行业的竞争格局对于制定有效的市场策略极为关键。这包括分析主要竞争对手的市场地位、优势及其业务模式。装卸船机项目面临的竞争对手可能包括大型成熟企业和创新型初创公司，各自采取不同的市场策略。因此，装卸船机项目需精确地定位自己的市场策略，如专注于产品创新、客户服务或成本效率，以在竞争中占据优势。通过深入的市场和竞争分析，装卸船机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2462"/>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9424"/>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装卸船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装卸船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https://d.book118.com/868143061106006036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装卸船机项目建设方案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566E5D"/>
    <w:rsid w:val="17566E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143061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2024-02-05T22:31:00Z</dcterms:created>
  <dcterms:modified xsi:type="dcterms:W3CDTF">2024-02-05T22:31:42Z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92B0CEE555704C51A14B76A8E3C3EBDB_11</vt:lpwstr>
  </property>
  <property fmtid="{D5CDD505-2E9C-101B-9397-08002B2CF9AE}" pid="3" name="KSOProductBuildVer">
    <vt:lpwstr>2052-12.1.0.16250</vt:lpwstr>
  </property>
</Properties>
</file>