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岩石分裂机项目构思建设方案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42" w:history="1">
        <w:r>
          <w:rPr>
            <w:rFonts w:ascii="仿宋" w:eastAsia="仿宋" w:hAnsi="仿宋" w:cs="仿宋" w:hint="eastAsia"/>
            <w:lang w:eastAsia="zh-CN"/>
          </w:rPr>
          <w:t>前言</w:t>
        </w:r>
        <w:r>
          <w:tab/>
        </w:r>
        <w:r>
          <w:fldChar w:fldCharType="begin"/>
        </w:r>
        <w:r>
          <w:instrText xml:space="preserve"> PAGEREF _Toc5042 \h </w:instrText>
        </w:r>
        <w:r>
          <w:fldChar w:fldCharType="separate"/>
        </w:r>
        <w:r>
          <w:t>3</w:t>
        </w:r>
        <w:r>
          <w:fldChar w:fldCharType="end"/>
        </w:r>
      </w:hyperlink>
    </w:p>
    <w:p>
      <w:pPr>
        <w:pStyle w:val="TOC1"/>
        <w:tabs>
          <w:tab w:val="right" w:leader="dot" w:pos="8306"/>
        </w:tabs>
      </w:pPr>
      <w:hyperlink w:anchor="_Toc16203" w:history="1">
        <w:r>
          <w:rPr>
            <w:rFonts w:ascii="仿宋" w:eastAsia="仿宋" w:hAnsi="仿宋" w:cs="仿宋" w:hint="eastAsia"/>
            <w:lang w:eastAsia="zh-CN"/>
          </w:rPr>
          <w:t>一、社会影响分析</w:t>
        </w:r>
        <w:r>
          <w:tab/>
        </w:r>
        <w:r>
          <w:fldChar w:fldCharType="begin"/>
        </w:r>
        <w:r>
          <w:instrText xml:space="preserve"> PAGEREF _Toc16203 \h </w:instrText>
        </w:r>
        <w:r>
          <w:fldChar w:fldCharType="separate"/>
        </w:r>
        <w:r>
          <w:t>3</w:t>
        </w:r>
        <w:r>
          <w:fldChar w:fldCharType="end"/>
        </w:r>
      </w:hyperlink>
    </w:p>
    <w:p>
      <w:pPr>
        <w:pStyle w:val="TOC2"/>
        <w:tabs>
          <w:tab w:val="right" w:leader="dot" w:pos="8306"/>
        </w:tabs>
      </w:pPr>
      <w:hyperlink w:anchor="_Toc9031" w:history="1">
        <w:r>
          <w:rPr>
            <w:rFonts w:ascii="仿宋" w:eastAsia="仿宋" w:hAnsi="仿宋" w:cs="仿宋" w:hint="eastAsia"/>
            <w:lang w:eastAsia="zh-CN"/>
          </w:rPr>
          <w:t>(一)、社会影响效果分析</w:t>
        </w:r>
        <w:r>
          <w:tab/>
        </w:r>
        <w:r>
          <w:fldChar w:fldCharType="begin"/>
        </w:r>
        <w:r>
          <w:instrText xml:space="preserve"> PAGEREF _Toc9031 \h </w:instrText>
        </w:r>
        <w:r>
          <w:fldChar w:fldCharType="separate"/>
        </w:r>
        <w:r>
          <w:t>3</w:t>
        </w:r>
        <w:r>
          <w:fldChar w:fldCharType="end"/>
        </w:r>
      </w:hyperlink>
    </w:p>
    <w:p>
      <w:pPr>
        <w:pStyle w:val="TOC2"/>
        <w:tabs>
          <w:tab w:val="right" w:leader="dot" w:pos="8306"/>
        </w:tabs>
      </w:pPr>
      <w:hyperlink w:anchor="_Toc26668" w:history="1">
        <w:r>
          <w:rPr>
            <w:rFonts w:ascii="仿宋" w:eastAsia="仿宋" w:hAnsi="仿宋" w:cs="仿宋" w:hint="eastAsia"/>
            <w:lang w:eastAsia="zh-CN"/>
          </w:rPr>
          <w:t>(二)、社会适应性分析</w:t>
        </w:r>
        <w:r>
          <w:tab/>
        </w:r>
        <w:r>
          <w:fldChar w:fldCharType="begin"/>
        </w:r>
        <w:r>
          <w:instrText xml:space="preserve"> PAGEREF _Toc26668 \h </w:instrText>
        </w:r>
        <w:r>
          <w:fldChar w:fldCharType="separate"/>
        </w:r>
        <w:r>
          <w:t>5</w:t>
        </w:r>
        <w:r>
          <w:fldChar w:fldCharType="end"/>
        </w:r>
      </w:hyperlink>
    </w:p>
    <w:p>
      <w:pPr>
        <w:pStyle w:val="TOC2"/>
        <w:tabs>
          <w:tab w:val="right" w:leader="dot" w:pos="8306"/>
        </w:tabs>
      </w:pPr>
      <w:hyperlink w:anchor="_Toc5986" w:history="1">
        <w:r>
          <w:rPr>
            <w:rFonts w:ascii="仿宋" w:eastAsia="仿宋" w:hAnsi="仿宋" w:cs="仿宋" w:hint="eastAsia"/>
            <w:lang w:eastAsia="zh-CN"/>
          </w:rPr>
          <w:t>(三)、社会风险及对策分析</w:t>
        </w:r>
        <w:r>
          <w:tab/>
        </w:r>
        <w:r>
          <w:fldChar w:fldCharType="begin"/>
        </w:r>
        <w:r>
          <w:instrText xml:space="preserve"> PAGEREF _Toc5986 \h </w:instrText>
        </w:r>
        <w:r>
          <w:fldChar w:fldCharType="separate"/>
        </w:r>
        <w:r>
          <w:t>7</w:t>
        </w:r>
        <w:r>
          <w:fldChar w:fldCharType="end"/>
        </w:r>
      </w:hyperlink>
    </w:p>
    <w:p>
      <w:pPr>
        <w:pStyle w:val="TOC1"/>
        <w:tabs>
          <w:tab w:val="right" w:leader="dot" w:pos="8306"/>
        </w:tabs>
      </w:pPr>
      <w:hyperlink w:anchor="_Toc24259" w:history="1">
        <w:r>
          <w:rPr>
            <w:rFonts w:ascii="仿宋" w:eastAsia="仿宋" w:hAnsi="仿宋" w:cs="仿宋" w:hint="eastAsia"/>
            <w:lang w:eastAsia="zh-CN"/>
          </w:rPr>
          <w:t>二、项目监理与质量保证</w:t>
        </w:r>
        <w:r>
          <w:tab/>
        </w:r>
        <w:r>
          <w:fldChar w:fldCharType="begin"/>
        </w:r>
        <w:r>
          <w:instrText xml:space="preserve"> PAGEREF _Toc24259 \h </w:instrText>
        </w:r>
        <w:r>
          <w:fldChar w:fldCharType="separate"/>
        </w:r>
        <w:r>
          <w:t>10</w:t>
        </w:r>
        <w:r>
          <w:fldChar w:fldCharType="end"/>
        </w:r>
      </w:hyperlink>
    </w:p>
    <w:p>
      <w:pPr>
        <w:pStyle w:val="TOC2"/>
        <w:tabs>
          <w:tab w:val="right" w:leader="dot" w:pos="8306"/>
        </w:tabs>
      </w:pPr>
      <w:hyperlink w:anchor="_Toc23941" w:history="1">
        <w:r>
          <w:rPr>
            <w:rFonts w:ascii="仿宋" w:eastAsia="仿宋" w:hAnsi="仿宋" w:cs="仿宋" w:hint="eastAsia"/>
            <w:lang w:eastAsia="zh-CN"/>
          </w:rPr>
          <w:t>(一)、监理体系构建</w:t>
        </w:r>
        <w:r>
          <w:tab/>
        </w:r>
        <w:r>
          <w:fldChar w:fldCharType="begin"/>
        </w:r>
        <w:r>
          <w:instrText xml:space="preserve"> PAGEREF _Toc23941 \h </w:instrText>
        </w:r>
        <w:r>
          <w:fldChar w:fldCharType="separate"/>
        </w:r>
        <w:r>
          <w:t>10</w:t>
        </w:r>
        <w:r>
          <w:fldChar w:fldCharType="end"/>
        </w:r>
      </w:hyperlink>
    </w:p>
    <w:p>
      <w:pPr>
        <w:pStyle w:val="TOC2"/>
        <w:tabs>
          <w:tab w:val="right" w:leader="dot" w:pos="8306"/>
        </w:tabs>
      </w:pPr>
      <w:hyperlink w:anchor="_Toc9925" w:history="1">
        <w:r>
          <w:rPr>
            <w:rFonts w:ascii="仿宋" w:eastAsia="仿宋" w:hAnsi="仿宋" w:cs="仿宋" w:hint="eastAsia"/>
            <w:lang w:eastAsia="zh-CN"/>
          </w:rPr>
          <w:t>(二)、质量保证体系实施</w:t>
        </w:r>
        <w:r>
          <w:tab/>
        </w:r>
        <w:r>
          <w:fldChar w:fldCharType="begin"/>
        </w:r>
        <w:r>
          <w:instrText xml:space="preserve"> PAGEREF _Toc9925 \h </w:instrText>
        </w:r>
        <w:r>
          <w:fldChar w:fldCharType="separate"/>
        </w:r>
        <w:r>
          <w:t>11</w:t>
        </w:r>
        <w:r>
          <w:fldChar w:fldCharType="end"/>
        </w:r>
      </w:hyperlink>
    </w:p>
    <w:p>
      <w:pPr>
        <w:pStyle w:val="TOC2"/>
        <w:tabs>
          <w:tab w:val="right" w:leader="dot" w:pos="8306"/>
        </w:tabs>
      </w:pPr>
      <w:hyperlink w:anchor="_Toc28131" w:history="1">
        <w:r>
          <w:rPr>
            <w:rFonts w:ascii="仿宋" w:eastAsia="仿宋" w:hAnsi="仿宋" w:cs="仿宋" w:hint="eastAsia"/>
            <w:lang w:eastAsia="zh-CN"/>
          </w:rPr>
          <w:t>(三)、监理与质量控制流程</w:t>
        </w:r>
        <w:r>
          <w:tab/>
        </w:r>
        <w:r>
          <w:fldChar w:fldCharType="begin"/>
        </w:r>
        <w:r>
          <w:instrText xml:space="preserve"> PAGEREF _Toc28131 \h </w:instrText>
        </w:r>
        <w:r>
          <w:fldChar w:fldCharType="separate"/>
        </w:r>
        <w:r>
          <w:t>12</w:t>
        </w:r>
        <w:r>
          <w:fldChar w:fldCharType="end"/>
        </w:r>
      </w:hyperlink>
    </w:p>
    <w:p>
      <w:pPr>
        <w:pStyle w:val="TOC1"/>
        <w:tabs>
          <w:tab w:val="right" w:leader="dot" w:pos="8306"/>
        </w:tabs>
      </w:pPr>
      <w:hyperlink w:anchor="_Toc5535" w:history="1">
        <w:r>
          <w:rPr>
            <w:rFonts w:ascii="仿宋" w:eastAsia="仿宋" w:hAnsi="仿宋" w:cs="仿宋" w:hint="eastAsia"/>
            <w:lang w:eastAsia="zh-CN"/>
          </w:rPr>
          <w:t>三、环境和生态影响分析</w:t>
        </w:r>
        <w:r>
          <w:tab/>
        </w:r>
        <w:r>
          <w:fldChar w:fldCharType="begin"/>
        </w:r>
        <w:r>
          <w:instrText xml:space="preserve"> PAGEREF _Toc5535 \h </w:instrText>
        </w:r>
        <w:r>
          <w:fldChar w:fldCharType="separate"/>
        </w:r>
        <w:r>
          <w:t>12</w:t>
        </w:r>
        <w:r>
          <w:fldChar w:fldCharType="end"/>
        </w:r>
      </w:hyperlink>
    </w:p>
    <w:p>
      <w:pPr>
        <w:pStyle w:val="TOC2"/>
        <w:tabs>
          <w:tab w:val="right" w:leader="dot" w:pos="8306"/>
        </w:tabs>
      </w:pPr>
      <w:hyperlink w:anchor="_Toc13844" w:history="1">
        <w:r>
          <w:rPr>
            <w:rFonts w:ascii="仿宋" w:eastAsia="仿宋" w:hAnsi="仿宋" w:cs="仿宋" w:hint="eastAsia"/>
            <w:lang w:eastAsia="zh-CN"/>
          </w:rPr>
          <w:t>(一)、环境和生态现状</w:t>
        </w:r>
        <w:r>
          <w:tab/>
        </w:r>
        <w:r>
          <w:fldChar w:fldCharType="begin"/>
        </w:r>
        <w:r>
          <w:instrText xml:space="preserve"> PAGEREF _Toc13844 \h </w:instrText>
        </w:r>
        <w:r>
          <w:fldChar w:fldCharType="separate"/>
        </w:r>
        <w:r>
          <w:t>12</w:t>
        </w:r>
        <w:r>
          <w:fldChar w:fldCharType="end"/>
        </w:r>
      </w:hyperlink>
    </w:p>
    <w:p>
      <w:pPr>
        <w:pStyle w:val="TOC2"/>
        <w:tabs>
          <w:tab w:val="right" w:leader="dot" w:pos="8306"/>
        </w:tabs>
      </w:pPr>
      <w:hyperlink w:anchor="_Toc8422" w:history="1">
        <w:r>
          <w:rPr>
            <w:rFonts w:ascii="仿宋" w:eastAsia="仿宋" w:hAnsi="仿宋" w:cs="仿宋" w:hint="eastAsia"/>
            <w:lang w:eastAsia="zh-CN"/>
          </w:rPr>
          <w:t>(二)、生态环境影响分析</w:t>
        </w:r>
        <w:r>
          <w:tab/>
        </w:r>
        <w:r>
          <w:fldChar w:fldCharType="begin"/>
        </w:r>
        <w:r>
          <w:instrText xml:space="preserve"> PAGEREF _Toc8422 \h </w:instrText>
        </w:r>
        <w:r>
          <w:fldChar w:fldCharType="separate"/>
        </w:r>
        <w:r>
          <w:t>14</w:t>
        </w:r>
        <w:r>
          <w:fldChar w:fldCharType="end"/>
        </w:r>
      </w:hyperlink>
    </w:p>
    <w:p>
      <w:pPr>
        <w:pStyle w:val="TOC2"/>
        <w:tabs>
          <w:tab w:val="right" w:leader="dot" w:pos="8306"/>
        </w:tabs>
      </w:pPr>
      <w:hyperlink w:anchor="_Toc594" w:history="1">
        <w:r>
          <w:rPr>
            <w:rFonts w:ascii="仿宋" w:eastAsia="仿宋" w:hAnsi="仿宋" w:cs="仿宋" w:hint="eastAsia"/>
            <w:lang w:eastAsia="zh-CN"/>
          </w:rPr>
          <w:t>(三)、生态环境保护措施</w:t>
        </w:r>
        <w:r>
          <w:tab/>
        </w:r>
        <w:r>
          <w:fldChar w:fldCharType="begin"/>
        </w:r>
        <w:r>
          <w:instrText xml:space="preserve"> PAGEREF _Toc594 \h </w:instrText>
        </w:r>
        <w:r>
          <w:fldChar w:fldCharType="separate"/>
        </w:r>
        <w:r>
          <w:t>15</w:t>
        </w:r>
        <w:r>
          <w:fldChar w:fldCharType="end"/>
        </w:r>
      </w:hyperlink>
    </w:p>
    <w:p>
      <w:pPr>
        <w:pStyle w:val="TOC2"/>
        <w:tabs>
          <w:tab w:val="right" w:leader="dot" w:pos="8306"/>
        </w:tabs>
      </w:pPr>
      <w:hyperlink w:anchor="_Toc9491" w:history="1">
        <w:r>
          <w:rPr>
            <w:rFonts w:ascii="仿宋" w:eastAsia="仿宋" w:hAnsi="仿宋" w:cs="仿宋" w:hint="eastAsia"/>
            <w:lang w:eastAsia="zh-CN"/>
          </w:rPr>
          <w:t>(四)、地质灾害影响分析</w:t>
        </w:r>
        <w:r>
          <w:tab/>
        </w:r>
        <w:r>
          <w:fldChar w:fldCharType="begin"/>
        </w:r>
        <w:r>
          <w:instrText xml:space="preserve"> PAGEREF _Toc9491 \h </w:instrText>
        </w:r>
        <w:r>
          <w:fldChar w:fldCharType="separate"/>
        </w:r>
        <w:r>
          <w:t>17</w:t>
        </w:r>
        <w:r>
          <w:fldChar w:fldCharType="end"/>
        </w:r>
      </w:hyperlink>
    </w:p>
    <w:p>
      <w:pPr>
        <w:pStyle w:val="TOC2"/>
        <w:tabs>
          <w:tab w:val="right" w:leader="dot" w:pos="8306"/>
        </w:tabs>
      </w:pPr>
      <w:hyperlink w:anchor="_Toc8623" w:history="1">
        <w:r>
          <w:rPr>
            <w:rFonts w:ascii="仿宋" w:eastAsia="仿宋" w:hAnsi="仿宋" w:cs="仿宋" w:hint="eastAsia"/>
            <w:lang w:eastAsia="zh-CN"/>
          </w:rPr>
          <w:t>(五)、特殊环境影响</w:t>
        </w:r>
        <w:r>
          <w:tab/>
        </w:r>
        <w:r>
          <w:fldChar w:fldCharType="begin"/>
        </w:r>
        <w:r>
          <w:instrText xml:space="preserve"> PAGEREF _Toc8623 \h </w:instrText>
        </w:r>
        <w:r>
          <w:fldChar w:fldCharType="separate"/>
        </w:r>
        <w:r>
          <w:t>18</w:t>
        </w:r>
        <w:r>
          <w:fldChar w:fldCharType="end"/>
        </w:r>
      </w:hyperlink>
    </w:p>
    <w:p>
      <w:pPr>
        <w:pStyle w:val="TOC1"/>
        <w:tabs>
          <w:tab w:val="right" w:leader="dot" w:pos="8306"/>
        </w:tabs>
      </w:pPr>
      <w:hyperlink w:anchor="_Toc3953" w:history="1">
        <w:r>
          <w:rPr>
            <w:rFonts w:ascii="仿宋" w:eastAsia="仿宋" w:hAnsi="仿宋" w:cs="仿宋" w:hint="eastAsia"/>
            <w:lang w:eastAsia="zh-CN"/>
          </w:rPr>
          <w:t>四、资源开发及综合利用分析</w:t>
        </w:r>
        <w:r>
          <w:tab/>
        </w:r>
        <w:r>
          <w:fldChar w:fldCharType="begin"/>
        </w:r>
        <w:r>
          <w:instrText xml:space="preserve"> PAGEREF _Toc3953 \h </w:instrText>
        </w:r>
        <w:r>
          <w:fldChar w:fldCharType="separate"/>
        </w:r>
        <w:r>
          <w:t>19</w:t>
        </w:r>
        <w:r>
          <w:fldChar w:fldCharType="end"/>
        </w:r>
      </w:hyperlink>
    </w:p>
    <w:p>
      <w:pPr>
        <w:pStyle w:val="TOC2"/>
        <w:tabs>
          <w:tab w:val="right" w:leader="dot" w:pos="8306"/>
        </w:tabs>
      </w:pPr>
      <w:hyperlink w:anchor="_Toc9440" w:history="1">
        <w:r>
          <w:rPr>
            <w:rFonts w:ascii="仿宋" w:eastAsia="仿宋" w:hAnsi="仿宋" w:cs="仿宋" w:hint="eastAsia"/>
            <w:lang w:eastAsia="zh-CN"/>
          </w:rPr>
          <w:t>(一)、资源开发方案</w:t>
        </w:r>
        <w:r>
          <w:tab/>
        </w:r>
        <w:r>
          <w:fldChar w:fldCharType="begin"/>
        </w:r>
        <w:r>
          <w:instrText xml:space="preserve"> PAGEREF _Toc9440 \h </w:instrText>
        </w:r>
        <w:r>
          <w:fldChar w:fldCharType="separate"/>
        </w:r>
        <w:r>
          <w:t>19</w:t>
        </w:r>
        <w:r>
          <w:fldChar w:fldCharType="end"/>
        </w:r>
      </w:hyperlink>
    </w:p>
    <w:p>
      <w:pPr>
        <w:pStyle w:val="TOC2"/>
        <w:tabs>
          <w:tab w:val="right" w:leader="dot" w:pos="8306"/>
        </w:tabs>
      </w:pPr>
      <w:hyperlink w:anchor="_Toc27682" w:history="1">
        <w:r>
          <w:rPr>
            <w:rFonts w:ascii="仿宋" w:eastAsia="仿宋" w:hAnsi="仿宋" w:cs="仿宋" w:hint="eastAsia"/>
            <w:lang w:eastAsia="zh-CN"/>
          </w:rPr>
          <w:t>(二)、资源利用方案</w:t>
        </w:r>
        <w:r>
          <w:tab/>
        </w:r>
        <w:r>
          <w:fldChar w:fldCharType="begin"/>
        </w:r>
        <w:r>
          <w:instrText xml:space="preserve"> PAGEREF _Toc27682 \h </w:instrText>
        </w:r>
        <w:r>
          <w:fldChar w:fldCharType="separate"/>
        </w:r>
        <w:r>
          <w:t>21</w:t>
        </w:r>
        <w:r>
          <w:fldChar w:fldCharType="end"/>
        </w:r>
      </w:hyperlink>
    </w:p>
    <w:p>
      <w:pPr>
        <w:pStyle w:val="TOC2"/>
        <w:tabs>
          <w:tab w:val="right" w:leader="dot" w:pos="8306"/>
        </w:tabs>
      </w:pPr>
      <w:hyperlink w:anchor="_Toc21657" w:history="1">
        <w:r>
          <w:rPr>
            <w:rFonts w:ascii="仿宋" w:eastAsia="仿宋" w:hAnsi="仿宋" w:cs="仿宋" w:hint="eastAsia"/>
            <w:lang w:eastAsia="zh-CN"/>
          </w:rPr>
          <w:t>(三)、资源节约措施</w:t>
        </w:r>
        <w:r>
          <w:tab/>
        </w:r>
        <w:r>
          <w:fldChar w:fldCharType="begin"/>
        </w:r>
        <w:r>
          <w:instrText xml:space="preserve"> PAGEREF _Toc21657 \h </w:instrText>
        </w:r>
        <w:r>
          <w:fldChar w:fldCharType="separate"/>
        </w:r>
        <w:r>
          <w:t>22</w:t>
        </w:r>
        <w:r>
          <w:fldChar w:fldCharType="end"/>
        </w:r>
      </w:hyperlink>
    </w:p>
    <w:p>
      <w:pPr>
        <w:pStyle w:val="TOC1"/>
        <w:tabs>
          <w:tab w:val="right" w:leader="dot" w:pos="8306"/>
        </w:tabs>
      </w:pPr>
      <w:hyperlink w:anchor="_Toc8617" w:history="1">
        <w:r>
          <w:rPr>
            <w:rFonts w:ascii="仿宋" w:eastAsia="仿宋" w:hAnsi="仿宋" w:cs="仿宋" w:hint="eastAsia"/>
            <w:lang w:eastAsia="zh-CN"/>
          </w:rPr>
          <w:t>五、经济影响分析</w:t>
        </w:r>
        <w:r>
          <w:tab/>
        </w:r>
        <w:r>
          <w:fldChar w:fldCharType="begin"/>
        </w:r>
        <w:r>
          <w:instrText xml:space="preserve"> PAGEREF _Toc8617 \h </w:instrText>
        </w:r>
        <w:r>
          <w:fldChar w:fldCharType="separate"/>
        </w:r>
        <w:r>
          <w:t>23</w:t>
        </w:r>
        <w:r>
          <w:fldChar w:fldCharType="end"/>
        </w:r>
      </w:hyperlink>
    </w:p>
    <w:p>
      <w:pPr>
        <w:pStyle w:val="TOC2"/>
        <w:tabs>
          <w:tab w:val="right" w:leader="dot" w:pos="8306"/>
        </w:tabs>
      </w:pPr>
      <w:hyperlink w:anchor="_Toc9101" w:history="1">
        <w:r>
          <w:rPr>
            <w:rFonts w:ascii="仿宋" w:eastAsia="仿宋" w:hAnsi="仿宋" w:cs="仿宋" w:hint="eastAsia"/>
            <w:lang w:eastAsia="zh-CN"/>
          </w:rPr>
          <w:t>(一)、经济费用效益或费用效果分析</w:t>
        </w:r>
        <w:r>
          <w:tab/>
        </w:r>
        <w:r>
          <w:fldChar w:fldCharType="begin"/>
        </w:r>
        <w:r>
          <w:instrText xml:space="preserve"> PAGEREF _Toc9101 \h </w:instrText>
        </w:r>
        <w:r>
          <w:fldChar w:fldCharType="separate"/>
        </w:r>
        <w:r>
          <w:t>23</w:t>
        </w:r>
        <w:r>
          <w:fldChar w:fldCharType="end"/>
        </w:r>
      </w:hyperlink>
    </w:p>
    <w:p>
      <w:pPr>
        <w:pStyle w:val="TOC2"/>
        <w:tabs>
          <w:tab w:val="right" w:leader="dot" w:pos="8306"/>
        </w:tabs>
      </w:pPr>
      <w:hyperlink w:anchor="_Toc11607" w:history="1">
        <w:r>
          <w:rPr>
            <w:rFonts w:ascii="仿宋" w:eastAsia="仿宋" w:hAnsi="仿宋" w:cs="仿宋" w:hint="eastAsia"/>
            <w:lang w:eastAsia="zh-CN"/>
          </w:rPr>
          <w:t>(二)、行业影响分析</w:t>
        </w:r>
        <w:r>
          <w:tab/>
        </w:r>
        <w:r>
          <w:fldChar w:fldCharType="begin"/>
        </w:r>
        <w:r>
          <w:instrText xml:space="preserve"> PAGEREF _Toc11607 \h </w:instrText>
        </w:r>
        <w:r>
          <w:fldChar w:fldCharType="separate"/>
        </w:r>
        <w:r>
          <w:t>25</w:t>
        </w:r>
        <w:r>
          <w:fldChar w:fldCharType="end"/>
        </w:r>
      </w:hyperlink>
    </w:p>
    <w:p>
      <w:pPr>
        <w:pStyle w:val="TOC2"/>
        <w:tabs>
          <w:tab w:val="right" w:leader="dot" w:pos="8306"/>
        </w:tabs>
      </w:pPr>
      <w:hyperlink w:anchor="_Toc16773" w:history="1">
        <w:r>
          <w:rPr>
            <w:rFonts w:ascii="仿宋" w:eastAsia="仿宋" w:hAnsi="仿宋" w:cs="仿宋" w:hint="eastAsia"/>
            <w:lang w:eastAsia="zh-CN"/>
          </w:rPr>
          <w:t>(三)、区域经济影响分析</w:t>
        </w:r>
        <w:r>
          <w:tab/>
        </w:r>
        <w:r>
          <w:fldChar w:fldCharType="begin"/>
        </w:r>
        <w:r>
          <w:instrText xml:space="preserve"> PAGEREF _Toc16773 \h </w:instrText>
        </w:r>
        <w:r>
          <w:fldChar w:fldCharType="separate"/>
        </w:r>
        <w:r>
          <w:t>27</w:t>
        </w:r>
        <w:r>
          <w:fldChar w:fldCharType="end"/>
        </w:r>
      </w:hyperlink>
    </w:p>
    <w:p>
      <w:pPr>
        <w:pStyle w:val="TOC2"/>
        <w:tabs>
          <w:tab w:val="right" w:leader="dot" w:pos="8306"/>
        </w:tabs>
      </w:pPr>
      <w:hyperlink w:anchor="_Toc4236" w:history="1">
        <w:r>
          <w:rPr>
            <w:rFonts w:ascii="仿宋" w:eastAsia="仿宋" w:hAnsi="仿宋" w:cs="仿宋" w:hint="eastAsia"/>
            <w:lang w:eastAsia="zh-CN"/>
          </w:rPr>
          <w:t>(四)、宏观经济影响分析</w:t>
        </w:r>
        <w:r>
          <w:tab/>
        </w:r>
        <w:r>
          <w:fldChar w:fldCharType="begin"/>
        </w:r>
        <w:r>
          <w:instrText xml:space="preserve"> PAGEREF _Toc4236 \h </w:instrText>
        </w:r>
        <w:r>
          <w:fldChar w:fldCharType="separate"/>
        </w:r>
        <w:r>
          <w:t>28</w:t>
        </w:r>
        <w:r>
          <w:fldChar w:fldCharType="end"/>
        </w:r>
      </w:hyperlink>
    </w:p>
    <w:p>
      <w:pPr>
        <w:pStyle w:val="TOC1"/>
        <w:tabs>
          <w:tab w:val="right" w:leader="dot" w:pos="8306"/>
        </w:tabs>
      </w:pPr>
      <w:hyperlink w:anchor="_Toc24628" w:history="1">
        <w:r>
          <w:rPr>
            <w:rFonts w:ascii="仿宋" w:eastAsia="仿宋" w:hAnsi="仿宋" w:cs="仿宋" w:hint="eastAsia"/>
            <w:lang w:eastAsia="zh-CN"/>
          </w:rPr>
          <w:t>六、财务管理与成本控制</w:t>
        </w:r>
        <w:r>
          <w:tab/>
        </w:r>
        <w:r>
          <w:fldChar w:fldCharType="begin"/>
        </w:r>
        <w:r>
          <w:instrText xml:space="preserve"> PAGEREF _Toc24628 \h </w:instrText>
        </w:r>
        <w:r>
          <w:fldChar w:fldCharType="separate"/>
        </w:r>
        <w:r>
          <w:t>29</w:t>
        </w:r>
        <w:r>
          <w:fldChar w:fldCharType="end"/>
        </w:r>
      </w:hyperlink>
    </w:p>
    <w:p>
      <w:pPr>
        <w:pStyle w:val="TOC2"/>
        <w:tabs>
          <w:tab w:val="right" w:leader="dot" w:pos="8306"/>
        </w:tabs>
      </w:pPr>
      <w:hyperlink w:anchor="_Toc23733" w:history="1">
        <w:r>
          <w:rPr>
            <w:rFonts w:ascii="仿宋" w:eastAsia="仿宋" w:hAnsi="仿宋" w:cs="仿宋" w:hint="eastAsia"/>
            <w:lang w:eastAsia="zh-CN"/>
          </w:rPr>
          <w:t>(一)、财务管理体系建设</w:t>
        </w:r>
        <w:r>
          <w:tab/>
        </w:r>
        <w:r>
          <w:fldChar w:fldCharType="begin"/>
        </w:r>
        <w:r>
          <w:instrText xml:space="preserve"> PAGEREF _Toc23733 \h </w:instrText>
        </w:r>
        <w:r>
          <w:fldChar w:fldCharType="separate"/>
        </w:r>
        <w:r>
          <w:t>29</w:t>
        </w:r>
        <w:r>
          <w:fldChar w:fldCharType="end"/>
        </w:r>
      </w:hyperlink>
    </w:p>
    <w:p>
      <w:pPr>
        <w:pStyle w:val="TOC2"/>
        <w:tabs>
          <w:tab w:val="right" w:leader="dot" w:pos="8306"/>
        </w:tabs>
      </w:pPr>
      <w:hyperlink w:anchor="_Toc32692" w:history="1">
        <w:r>
          <w:rPr>
            <w:rFonts w:ascii="仿宋" w:eastAsia="仿宋" w:hAnsi="仿宋" w:cs="仿宋" w:hint="eastAsia"/>
            <w:lang w:eastAsia="zh-CN"/>
          </w:rPr>
          <w:t>(二)、成本控制措施</w:t>
        </w:r>
        <w:r>
          <w:tab/>
        </w:r>
        <w:r>
          <w:fldChar w:fldCharType="begin"/>
        </w:r>
        <w:r>
          <w:instrText xml:space="preserve"> PAGEREF _Toc32692 \h </w:instrText>
        </w:r>
        <w:r>
          <w:fldChar w:fldCharType="separate"/>
        </w:r>
        <w:r>
          <w:t>30</w:t>
        </w:r>
        <w:r>
          <w:fldChar w:fldCharType="end"/>
        </w:r>
      </w:hyperlink>
    </w:p>
    <w:p>
      <w:pPr>
        <w:pStyle w:val="TOC1"/>
        <w:tabs>
          <w:tab w:val="right" w:leader="dot" w:pos="8306"/>
        </w:tabs>
      </w:pPr>
      <w:hyperlink w:anchor="_Toc31843" w:history="1">
        <w:r>
          <w:rPr>
            <w:rFonts w:ascii="仿宋" w:eastAsia="仿宋" w:hAnsi="仿宋" w:cs="仿宋" w:hint="eastAsia"/>
            <w:lang w:eastAsia="zh-CN"/>
          </w:rPr>
          <w:t>七、项目变更管理</w:t>
        </w:r>
        <w:r>
          <w:tab/>
        </w:r>
        <w:r>
          <w:fldChar w:fldCharType="begin"/>
        </w:r>
        <w:r>
          <w:instrText xml:space="preserve"> PAGEREF _Toc31843 \h </w:instrText>
        </w:r>
        <w:r>
          <w:fldChar w:fldCharType="separate"/>
        </w:r>
        <w:r>
          <w:t>32</w:t>
        </w:r>
        <w:r>
          <w:fldChar w:fldCharType="end"/>
        </w:r>
      </w:hyperlink>
    </w:p>
    <w:p>
      <w:pPr>
        <w:pStyle w:val="TOC2"/>
        <w:tabs>
          <w:tab w:val="right" w:leader="dot" w:pos="8306"/>
        </w:tabs>
      </w:pPr>
      <w:hyperlink w:anchor="_Toc1992" w:history="1">
        <w:r>
          <w:rPr>
            <w:rFonts w:ascii="仿宋" w:eastAsia="仿宋" w:hAnsi="仿宋" w:cs="仿宋" w:hint="eastAsia"/>
            <w:lang w:eastAsia="zh-CN"/>
          </w:rPr>
          <w:t>(一)、变更控制流程</w:t>
        </w:r>
        <w:r>
          <w:tab/>
        </w:r>
        <w:r>
          <w:fldChar w:fldCharType="begin"/>
        </w:r>
        <w:r>
          <w:instrText xml:space="preserve"> PAGEREF _Toc1992 \h </w:instrText>
        </w:r>
        <w:r>
          <w:fldChar w:fldCharType="separate"/>
        </w:r>
        <w:r>
          <w:t>32</w:t>
        </w:r>
        <w:r>
          <w:fldChar w:fldCharType="end"/>
        </w:r>
      </w:hyperlink>
    </w:p>
    <w:p>
      <w:pPr>
        <w:pStyle w:val="TOC2"/>
        <w:tabs>
          <w:tab w:val="right" w:leader="dot" w:pos="8306"/>
        </w:tabs>
      </w:pPr>
      <w:hyperlink w:anchor="_Toc2544" w:history="1">
        <w:r>
          <w:rPr>
            <w:rFonts w:ascii="仿宋" w:eastAsia="仿宋" w:hAnsi="仿宋" w:cs="仿宋" w:hint="eastAsia"/>
            <w:lang w:eastAsia="zh-CN"/>
          </w:rPr>
          <w:t>(二)、影响评估与处理</w:t>
        </w:r>
        <w:r>
          <w:tab/>
        </w:r>
        <w:r>
          <w:fldChar w:fldCharType="begin"/>
        </w:r>
        <w:r>
          <w:instrText xml:space="preserve"> PAGEREF _Toc2544 \h </w:instrText>
        </w:r>
        <w:r>
          <w:fldChar w:fldCharType="separate"/>
        </w:r>
        <w:r>
          <w:t>33</w:t>
        </w:r>
        <w:r>
          <w:fldChar w:fldCharType="end"/>
        </w:r>
      </w:hyperlink>
    </w:p>
    <w:p>
      <w:pPr>
        <w:pStyle w:val="TOC2"/>
        <w:tabs>
          <w:tab w:val="right" w:leader="dot" w:pos="8306"/>
        </w:tabs>
      </w:pPr>
      <w:hyperlink w:anchor="_Toc23645" w:history="1">
        <w:r>
          <w:rPr>
            <w:rFonts w:ascii="仿宋" w:eastAsia="仿宋" w:hAnsi="仿宋" w:cs="仿宋" w:hint="eastAsia"/>
            <w:lang w:eastAsia="zh-CN"/>
          </w:rPr>
          <w:t>(三)、变更记录与追踪</w:t>
        </w:r>
        <w:r>
          <w:tab/>
        </w:r>
        <w:r>
          <w:fldChar w:fldCharType="begin"/>
        </w:r>
        <w:r>
          <w:instrText xml:space="preserve"> PAGEREF _Toc23645 \h </w:instrText>
        </w:r>
        <w:r>
          <w:fldChar w:fldCharType="separate"/>
        </w:r>
        <w:r>
          <w:t>34</w:t>
        </w:r>
        <w:r>
          <w:fldChar w:fldCharType="end"/>
        </w:r>
      </w:hyperlink>
    </w:p>
    <w:p>
      <w:pPr>
        <w:pStyle w:val="TOC2"/>
        <w:tabs>
          <w:tab w:val="right" w:leader="dot" w:pos="8306"/>
        </w:tabs>
      </w:pPr>
      <w:hyperlink w:anchor="_Toc18583" w:history="1">
        <w:r>
          <w:rPr>
            <w:rFonts w:ascii="仿宋" w:eastAsia="仿宋" w:hAnsi="仿宋" w:cs="仿宋" w:hint="eastAsia"/>
            <w:lang w:eastAsia="zh-CN"/>
          </w:rPr>
          <w:t>(四)、变更管理策略</w:t>
        </w:r>
        <w:r>
          <w:tab/>
        </w:r>
        <w:r>
          <w:fldChar w:fldCharType="begin"/>
        </w:r>
        <w:r>
          <w:instrText xml:space="preserve"> PAGEREF _Toc18583 \h </w:instrText>
        </w:r>
        <w:r>
          <w:fldChar w:fldCharType="separate"/>
        </w:r>
        <w:r>
          <w:t>36</w:t>
        </w:r>
        <w:r>
          <w:fldChar w:fldCharType="end"/>
        </w:r>
      </w:hyperlink>
    </w:p>
    <w:p>
      <w:pPr>
        <w:pStyle w:val="TOC1"/>
        <w:tabs>
          <w:tab w:val="right" w:leader="dot" w:pos="8306"/>
        </w:tabs>
      </w:pPr>
      <w:hyperlink w:anchor="_Toc20189" w:history="1">
        <w:r>
          <w:rPr>
            <w:rFonts w:ascii="仿宋" w:eastAsia="仿宋" w:hAnsi="仿宋" w:cs="仿宋" w:hint="eastAsia"/>
            <w:lang w:eastAsia="zh-CN"/>
          </w:rPr>
          <w:t>八、客户关系管理与市场拓展</w:t>
        </w:r>
        <w:r>
          <w:tab/>
        </w:r>
        <w:r>
          <w:fldChar w:fldCharType="begin"/>
        </w:r>
        <w:r>
          <w:instrText xml:space="preserve"> PAGEREF _Toc20189 \h </w:instrText>
        </w:r>
        <w:r>
          <w:fldChar w:fldCharType="separate"/>
        </w:r>
        <w:r>
          <w:t>38</w:t>
        </w:r>
        <w:r>
          <w:fldChar w:fldCharType="end"/>
        </w:r>
      </w:hyperlink>
    </w:p>
    <w:p>
      <w:pPr>
        <w:pStyle w:val="TOC2"/>
        <w:tabs>
          <w:tab w:val="right" w:leader="dot" w:pos="8306"/>
        </w:tabs>
      </w:pPr>
      <w:hyperlink w:anchor="_Toc15070" w:history="1">
        <w:r>
          <w:rPr>
            <w:rFonts w:ascii="仿宋" w:eastAsia="仿宋" w:hAnsi="仿宋" w:cs="仿宋" w:hint="eastAsia"/>
            <w:lang w:eastAsia="zh-CN"/>
          </w:rPr>
          <w:t>(一)、客户关系管理策略</w:t>
        </w:r>
        <w:r>
          <w:tab/>
        </w:r>
        <w:r>
          <w:fldChar w:fldCharType="begin"/>
        </w:r>
        <w:r>
          <w:instrText xml:space="preserve"> PAGEREF _Toc15070 \h </w:instrText>
        </w:r>
        <w:r>
          <w:fldChar w:fldCharType="separate"/>
        </w:r>
        <w:r>
          <w:t>38</w:t>
        </w:r>
        <w:r>
          <w:fldChar w:fldCharType="end"/>
        </w:r>
      </w:hyperlink>
    </w:p>
    <w:p>
      <w:pPr>
        <w:pStyle w:val="TOC2"/>
        <w:tabs>
          <w:tab w:val="right" w:leader="dot" w:pos="8306"/>
        </w:tabs>
      </w:pPr>
      <w:hyperlink w:anchor="_Toc6993" w:history="1">
        <w:r>
          <w:rPr>
            <w:rFonts w:ascii="仿宋" w:eastAsia="仿宋" w:hAnsi="仿宋" w:cs="仿宋" w:hint="eastAsia"/>
            <w:lang w:eastAsia="zh-CN"/>
          </w:rPr>
          <w:t>(二)、市场拓展方案</w:t>
        </w:r>
        <w:r>
          <w:tab/>
        </w:r>
        <w:r>
          <w:fldChar w:fldCharType="begin"/>
        </w:r>
        <w:r>
          <w:instrText xml:space="preserve"> PAGEREF _Toc6993 \h </w:instrText>
        </w:r>
        <w:r>
          <w:fldChar w:fldCharType="separate"/>
        </w:r>
        <w:r>
          <w:t>39</w:t>
        </w:r>
        <w:r>
          <w:fldChar w:fldCharType="end"/>
        </w:r>
      </w:hyperlink>
    </w:p>
    <w:p>
      <w:pPr>
        <w:pStyle w:val="TOC1"/>
        <w:tabs>
          <w:tab w:val="right" w:leader="dot" w:pos="8306"/>
        </w:tabs>
      </w:pPr>
      <w:hyperlink w:anchor="_Toc27078" w:history="1">
        <w:r>
          <w:rPr>
            <w:rFonts w:ascii="仿宋" w:eastAsia="仿宋" w:hAnsi="仿宋" w:cs="仿宋" w:hint="eastAsia"/>
            <w:lang w:eastAsia="zh-CN"/>
          </w:rPr>
          <w:t>九、环境保护与绿色发展</w:t>
        </w:r>
        <w:r>
          <w:tab/>
        </w:r>
        <w:r>
          <w:fldChar w:fldCharType="begin"/>
        </w:r>
        <w:r>
          <w:instrText xml:space="preserve"> PAGEREF _Toc27078 \h </w:instrText>
        </w:r>
        <w:r>
          <w:fldChar w:fldCharType="separate"/>
        </w:r>
        <w:r>
          <w:t>40</w:t>
        </w:r>
        <w:r>
          <w:fldChar w:fldCharType="end"/>
        </w:r>
      </w:hyperlink>
    </w:p>
    <w:p>
      <w:pPr>
        <w:pStyle w:val="TOC2"/>
        <w:tabs>
          <w:tab w:val="right" w:leader="dot" w:pos="8306"/>
        </w:tabs>
      </w:pPr>
      <w:hyperlink w:anchor="_Toc22378" w:history="1">
        <w:r>
          <w:rPr>
            <w:rFonts w:ascii="仿宋" w:eastAsia="仿宋" w:hAnsi="仿宋" w:cs="仿宋" w:hint="eastAsia"/>
            <w:lang w:eastAsia="zh-CN"/>
          </w:rPr>
          <w:t>(一)、环境保护措施</w:t>
        </w:r>
        <w:r>
          <w:tab/>
        </w:r>
        <w:r>
          <w:fldChar w:fldCharType="begin"/>
        </w:r>
        <w:r>
          <w:instrText xml:space="preserve"> PAGEREF _Toc22378 \h </w:instrText>
        </w:r>
        <w:r>
          <w:fldChar w:fldCharType="separate"/>
        </w:r>
        <w:r>
          <w:t>40</w:t>
        </w:r>
        <w:r>
          <w:fldChar w:fldCharType="end"/>
        </w:r>
      </w:hyperlink>
    </w:p>
    <w:p>
      <w:pPr>
        <w:pStyle w:val="TOC2"/>
        <w:tabs>
          <w:tab w:val="right" w:leader="dot" w:pos="8306"/>
        </w:tabs>
      </w:pPr>
      <w:hyperlink w:anchor="_Toc18984" w:history="1">
        <w:r>
          <w:rPr>
            <w:rFonts w:ascii="仿宋" w:eastAsia="仿宋" w:hAnsi="仿宋" w:cs="仿宋" w:hint="eastAsia"/>
            <w:lang w:eastAsia="zh-CN"/>
          </w:rPr>
          <w:t>(二)、绿色发展与可持续发展策略</w:t>
        </w:r>
        <w:r>
          <w:tab/>
        </w:r>
        <w:r>
          <w:fldChar w:fldCharType="begin"/>
        </w:r>
        <w:r>
          <w:instrText xml:space="preserve"> PAGEREF _Toc18984 \h </w:instrText>
        </w:r>
        <w:r>
          <w:fldChar w:fldCharType="separate"/>
        </w:r>
        <w:r>
          <w:t>42</w:t>
        </w:r>
        <w:r>
          <w:fldChar w:fldCharType="end"/>
        </w:r>
      </w:hyperlink>
    </w:p>
    <w:p>
      <w:pPr>
        <w:pStyle w:val="TOC1"/>
        <w:tabs>
          <w:tab w:val="right" w:leader="dot" w:pos="8306"/>
        </w:tabs>
      </w:pPr>
      <w:hyperlink w:anchor="_Toc10975" w:history="1">
        <w:r>
          <w:rPr>
            <w:rFonts w:ascii="仿宋" w:eastAsia="仿宋" w:hAnsi="仿宋" w:cs="仿宋" w:hint="eastAsia"/>
            <w:lang w:eastAsia="zh-CN"/>
          </w:rPr>
          <w:t>十、技术创新与产业升级</w:t>
        </w:r>
        <w:r>
          <w:tab/>
        </w:r>
        <w:r>
          <w:fldChar w:fldCharType="begin"/>
        </w:r>
        <w:r>
          <w:instrText xml:space="preserve"> PAGEREF _Toc10975 \h </w:instrText>
        </w:r>
        <w:r>
          <w:fldChar w:fldCharType="separate"/>
        </w:r>
        <w:r>
          <w:t>43</w:t>
        </w:r>
        <w:r>
          <w:fldChar w:fldCharType="end"/>
        </w:r>
      </w:hyperlink>
    </w:p>
    <w:p>
      <w:pPr>
        <w:pStyle w:val="TOC2"/>
        <w:tabs>
          <w:tab w:val="right" w:leader="dot" w:pos="8306"/>
        </w:tabs>
      </w:pPr>
      <w:hyperlink w:anchor="_Toc23062" w:history="1">
        <w:r>
          <w:rPr>
            <w:rFonts w:ascii="仿宋" w:eastAsia="仿宋" w:hAnsi="仿宋" w:cs="仿宋" w:hint="eastAsia"/>
            <w:lang w:eastAsia="zh-CN"/>
          </w:rPr>
          <w:t>(一)、技术创新方向与目标</w:t>
        </w:r>
        <w:r>
          <w:tab/>
        </w:r>
        <w:r>
          <w:fldChar w:fldCharType="begin"/>
        </w:r>
        <w:r>
          <w:instrText xml:space="preserve"> PAGEREF _Toc23062 \h </w:instrText>
        </w:r>
        <w:r>
          <w:fldChar w:fldCharType="separate"/>
        </w:r>
        <w:r>
          <w:t>43</w:t>
        </w:r>
        <w:r>
          <w:fldChar w:fldCharType="end"/>
        </w:r>
      </w:hyperlink>
    </w:p>
    <w:p>
      <w:pPr>
        <w:pStyle w:val="TOC2"/>
        <w:tabs>
          <w:tab w:val="right" w:leader="dot" w:pos="8306"/>
        </w:tabs>
      </w:pPr>
      <w:hyperlink w:anchor="_Toc9165" w:history="1">
        <w:r>
          <w:rPr>
            <w:rFonts w:ascii="仿宋" w:eastAsia="仿宋" w:hAnsi="仿宋" w:cs="仿宋" w:hint="eastAsia"/>
            <w:lang w:eastAsia="zh-CN"/>
          </w:rPr>
          <w:t>(二)、产业升级路径与措施</w:t>
        </w:r>
        <w:r>
          <w:tab/>
        </w:r>
        <w:r>
          <w:fldChar w:fldCharType="begin"/>
        </w:r>
        <w:r>
          <w:instrText xml:space="preserve"> PAGEREF _Toc9165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49" w:history="1">
        <w:r>
          <w:rPr>
            <w:rFonts w:ascii="仿宋" w:eastAsia="仿宋" w:hAnsi="仿宋" w:cs="仿宋" w:hint="eastAsia"/>
            <w:lang w:eastAsia="zh-CN"/>
          </w:rPr>
          <w:t>十一、项目进度计划</w:t>
        </w:r>
        <w:r>
          <w:tab/>
        </w:r>
        <w:r>
          <w:fldChar w:fldCharType="begin"/>
        </w:r>
        <w:r>
          <w:instrText xml:space="preserve"> PAGEREF _Toc7749 \h </w:instrText>
        </w:r>
        <w:r>
          <w:fldChar w:fldCharType="separate"/>
        </w:r>
        <w:r>
          <w:t>46</w:t>
        </w:r>
        <w:r>
          <w:fldChar w:fldCharType="end"/>
        </w:r>
      </w:hyperlink>
    </w:p>
    <w:p>
      <w:pPr>
        <w:pStyle w:val="TOC2"/>
        <w:tabs>
          <w:tab w:val="right" w:leader="dot" w:pos="8306"/>
        </w:tabs>
      </w:pPr>
      <w:hyperlink w:anchor="_Toc20213" w:history="1">
        <w:r>
          <w:rPr>
            <w:rFonts w:ascii="仿宋" w:eastAsia="仿宋" w:hAnsi="仿宋" w:cs="仿宋" w:hint="eastAsia"/>
            <w:lang w:eastAsia="zh-CN"/>
          </w:rPr>
          <w:t>(一)、建设周期</w:t>
        </w:r>
        <w:r>
          <w:tab/>
        </w:r>
        <w:r>
          <w:fldChar w:fldCharType="begin"/>
        </w:r>
        <w:r>
          <w:instrText xml:space="preserve"> PAGEREF _Toc20213 \h </w:instrText>
        </w:r>
        <w:r>
          <w:fldChar w:fldCharType="separate"/>
        </w:r>
        <w:r>
          <w:t>46</w:t>
        </w:r>
        <w:r>
          <w:fldChar w:fldCharType="end"/>
        </w:r>
      </w:hyperlink>
    </w:p>
    <w:p>
      <w:pPr>
        <w:pStyle w:val="TOC2"/>
        <w:tabs>
          <w:tab w:val="right" w:leader="dot" w:pos="8306"/>
        </w:tabs>
      </w:pPr>
      <w:hyperlink w:anchor="_Toc10185" w:history="1">
        <w:r>
          <w:rPr>
            <w:rFonts w:ascii="仿宋" w:eastAsia="仿宋" w:hAnsi="仿宋" w:cs="仿宋" w:hint="eastAsia"/>
            <w:lang w:eastAsia="zh-CN"/>
          </w:rPr>
          <w:t>(二)、建设进度</w:t>
        </w:r>
        <w:r>
          <w:tab/>
        </w:r>
        <w:r>
          <w:fldChar w:fldCharType="begin"/>
        </w:r>
        <w:r>
          <w:instrText xml:space="preserve"> PAGEREF _Toc10185 \h </w:instrText>
        </w:r>
        <w:r>
          <w:fldChar w:fldCharType="separate"/>
        </w:r>
        <w:r>
          <w:t>46</w:t>
        </w:r>
        <w:r>
          <w:fldChar w:fldCharType="end"/>
        </w:r>
      </w:hyperlink>
    </w:p>
    <w:p>
      <w:pPr>
        <w:pStyle w:val="TOC2"/>
        <w:tabs>
          <w:tab w:val="right" w:leader="dot" w:pos="8306"/>
        </w:tabs>
      </w:pPr>
      <w:hyperlink w:anchor="_Toc15119" w:history="1">
        <w:r>
          <w:rPr>
            <w:rFonts w:ascii="仿宋" w:eastAsia="仿宋" w:hAnsi="仿宋" w:cs="仿宋" w:hint="eastAsia"/>
            <w:lang w:eastAsia="zh-CN"/>
          </w:rPr>
          <w:t>(三)、进度安排注意事项</w:t>
        </w:r>
        <w:r>
          <w:tab/>
        </w:r>
        <w:r>
          <w:fldChar w:fldCharType="begin"/>
        </w:r>
        <w:r>
          <w:instrText xml:space="preserve"> PAGEREF _Toc15119 \h </w:instrText>
        </w:r>
        <w:r>
          <w:fldChar w:fldCharType="separate"/>
        </w:r>
        <w:r>
          <w:t>47</w:t>
        </w:r>
        <w:r>
          <w:fldChar w:fldCharType="end"/>
        </w:r>
      </w:hyperlink>
    </w:p>
    <w:p>
      <w:pPr>
        <w:pStyle w:val="TOC2"/>
        <w:tabs>
          <w:tab w:val="right" w:leader="dot" w:pos="8306"/>
        </w:tabs>
      </w:pPr>
      <w:hyperlink w:anchor="_Toc19625" w:history="1">
        <w:r>
          <w:rPr>
            <w:rFonts w:ascii="仿宋" w:eastAsia="仿宋" w:hAnsi="仿宋" w:cs="仿宋" w:hint="eastAsia"/>
            <w:lang w:eastAsia="zh-CN"/>
          </w:rPr>
          <w:t>(四)、人力资源配置</w:t>
        </w:r>
        <w:r>
          <w:tab/>
        </w:r>
        <w:r>
          <w:fldChar w:fldCharType="begin"/>
        </w:r>
        <w:r>
          <w:instrText xml:space="preserve"> PAGEREF _Toc19625 \h </w:instrText>
        </w:r>
        <w:r>
          <w:fldChar w:fldCharType="separate"/>
        </w:r>
        <w:r>
          <w:t>48</w:t>
        </w:r>
        <w:r>
          <w:fldChar w:fldCharType="end"/>
        </w:r>
      </w:hyperlink>
    </w:p>
    <w:p>
      <w:pPr>
        <w:pStyle w:val="TOC2"/>
        <w:tabs>
          <w:tab w:val="right" w:leader="dot" w:pos="8306"/>
        </w:tabs>
      </w:pPr>
      <w:hyperlink w:anchor="_Toc1929" w:history="1">
        <w:r>
          <w:rPr>
            <w:rFonts w:ascii="仿宋" w:eastAsia="仿宋" w:hAnsi="仿宋" w:cs="仿宋" w:hint="eastAsia"/>
            <w:lang w:eastAsia="zh-CN"/>
          </w:rPr>
          <w:t>(五)、员工培训</w:t>
        </w:r>
        <w:r>
          <w:tab/>
        </w:r>
        <w:r>
          <w:fldChar w:fldCharType="begin"/>
        </w:r>
        <w:r>
          <w:instrText xml:space="preserve"> PAGEREF _Toc1929 \h </w:instrText>
        </w:r>
        <w:r>
          <w:fldChar w:fldCharType="separate"/>
        </w:r>
        <w:r>
          <w:t>50</w:t>
        </w:r>
        <w:r>
          <w:fldChar w:fldCharType="end"/>
        </w:r>
      </w:hyperlink>
    </w:p>
    <w:p>
      <w:pPr>
        <w:pStyle w:val="TOC2"/>
        <w:tabs>
          <w:tab w:val="right" w:leader="dot" w:pos="8306"/>
        </w:tabs>
      </w:pPr>
      <w:hyperlink w:anchor="_Toc21010" w:history="1">
        <w:r>
          <w:rPr>
            <w:rFonts w:ascii="仿宋" w:eastAsia="仿宋" w:hAnsi="仿宋" w:cs="仿宋" w:hint="eastAsia"/>
            <w:lang w:eastAsia="zh-CN"/>
          </w:rPr>
          <w:t>(六)、项目实施保障</w:t>
        </w:r>
        <w:r>
          <w:tab/>
        </w:r>
        <w:r>
          <w:fldChar w:fldCharType="begin"/>
        </w:r>
        <w:r>
          <w:instrText xml:space="preserve"> PAGEREF _Toc21010 \h </w:instrText>
        </w:r>
        <w:r>
          <w:fldChar w:fldCharType="separate"/>
        </w:r>
        <w:r>
          <w:t>51</w:t>
        </w:r>
        <w:r>
          <w:fldChar w:fldCharType="end"/>
        </w:r>
      </w:hyperlink>
    </w:p>
    <w:p>
      <w:pPr>
        <w:pStyle w:val="TOC2"/>
        <w:tabs>
          <w:tab w:val="right" w:leader="dot" w:pos="8306"/>
        </w:tabs>
      </w:pPr>
      <w:hyperlink w:anchor="_Toc25194" w:history="1">
        <w:r>
          <w:rPr>
            <w:rFonts w:ascii="仿宋" w:eastAsia="仿宋" w:hAnsi="仿宋" w:cs="仿宋" w:hint="eastAsia"/>
            <w:lang w:eastAsia="zh-CN"/>
          </w:rPr>
          <w:t>(七)、安全规范管理</w:t>
        </w:r>
        <w:r>
          <w:tab/>
        </w:r>
        <w:r>
          <w:fldChar w:fldCharType="begin"/>
        </w:r>
        <w:r>
          <w:instrText xml:space="preserve"> PAGEREF _Toc25194 \h </w:instrText>
        </w:r>
        <w:r>
          <w:fldChar w:fldCharType="separate"/>
        </w:r>
        <w:r>
          <w:t>52</w:t>
        </w:r>
        <w:r>
          <w:fldChar w:fldCharType="end"/>
        </w:r>
      </w:hyperlink>
    </w:p>
    <w:p>
      <w:pPr>
        <w:pStyle w:val="TOC1"/>
        <w:tabs>
          <w:tab w:val="right" w:leader="dot" w:pos="8306"/>
        </w:tabs>
      </w:pPr>
      <w:hyperlink w:anchor="_Toc32057" w:history="1">
        <w:r>
          <w:rPr>
            <w:rFonts w:ascii="仿宋" w:eastAsia="仿宋" w:hAnsi="仿宋" w:cs="仿宋" w:hint="eastAsia"/>
            <w:lang w:eastAsia="zh-CN"/>
          </w:rPr>
          <w:t>十二、安全与应急管理</w:t>
        </w:r>
        <w:r>
          <w:tab/>
        </w:r>
        <w:r>
          <w:fldChar w:fldCharType="begin"/>
        </w:r>
        <w:r>
          <w:instrText xml:space="preserve"> PAGEREF _Toc32057 \h </w:instrText>
        </w:r>
        <w:r>
          <w:fldChar w:fldCharType="separate"/>
        </w:r>
        <w:r>
          <w:t>53</w:t>
        </w:r>
        <w:r>
          <w:fldChar w:fldCharType="end"/>
        </w:r>
      </w:hyperlink>
    </w:p>
    <w:p>
      <w:pPr>
        <w:pStyle w:val="TOC2"/>
        <w:tabs>
          <w:tab w:val="right" w:leader="dot" w:pos="8306"/>
        </w:tabs>
      </w:pPr>
      <w:hyperlink w:anchor="_Toc13879" w:history="1">
        <w:r>
          <w:rPr>
            <w:rFonts w:ascii="仿宋" w:eastAsia="仿宋" w:hAnsi="仿宋" w:cs="仿宋" w:hint="eastAsia"/>
            <w:lang w:eastAsia="zh-CN"/>
          </w:rPr>
          <w:t>(一)、安全生产管理</w:t>
        </w:r>
        <w:r>
          <w:tab/>
        </w:r>
        <w:r>
          <w:fldChar w:fldCharType="begin"/>
        </w:r>
        <w:r>
          <w:instrText xml:space="preserve"> PAGEREF _Toc13879 \h </w:instrText>
        </w:r>
        <w:r>
          <w:fldChar w:fldCharType="separate"/>
        </w:r>
        <w:r>
          <w:t>53</w:t>
        </w:r>
        <w:r>
          <w:fldChar w:fldCharType="end"/>
        </w:r>
      </w:hyperlink>
    </w:p>
    <w:p>
      <w:pPr>
        <w:pStyle w:val="TOC2"/>
        <w:tabs>
          <w:tab w:val="right" w:leader="dot" w:pos="8306"/>
        </w:tabs>
      </w:pPr>
      <w:hyperlink w:anchor="_Toc26663" w:history="1">
        <w:r>
          <w:rPr>
            <w:rFonts w:ascii="仿宋" w:eastAsia="仿宋" w:hAnsi="仿宋" w:cs="仿宋" w:hint="eastAsia"/>
            <w:lang w:eastAsia="zh-CN"/>
          </w:rPr>
          <w:t>(二)、应急预案与响应</w:t>
        </w:r>
        <w:r>
          <w:tab/>
        </w:r>
        <w:r>
          <w:fldChar w:fldCharType="begin"/>
        </w:r>
        <w:r>
          <w:instrText xml:space="preserve"> PAGEREF _Toc26663 \h </w:instrText>
        </w:r>
        <w:r>
          <w:fldChar w:fldCharType="separate"/>
        </w:r>
        <w:r>
          <w:t>55</w:t>
        </w:r>
        <w:r>
          <w:fldChar w:fldCharType="end"/>
        </w:r>
      </w:hyperlink>
    </w:p>
    <w:p>
      <w:pPr>
        <w:pStyle w:val="TOC1"/>
        <w:tabs>
          <w:tab w:val="right" w:leader="dot" w:pos="8306"/>
        </w:tabs>
      </w:pPr>
      <w:hyperlink w:anchor="_Toc4104" w:history="1">
        <w:r>
          <w:rPr>
            <w:rFonts w:ascii="仿宋" w:eastAsia="仿宋" w:hAnsi="仿宋" w:cs="仿宋" w:hint="eastAsia"/>
            <w:lang w:eastAsia="zh-CN"/>
          </w:rPr>
          <w:t>十三、项目施工方案</w:t>
        </w:r>
        <w:r>
          <w:tab/>
        </w:r>
        <w:r>
          <w:fldChar w:fldCharType="begin"/>
        </w:r>
        <w:r>
          <w:instrText xml:space="preserve"> PAGEREF _Toc4104 \h </w:instrText>
        </w:r>
        <w:r>
          <w:fldChar w:fldCharType="separate"/>
        </w:r>
        <w:r>
          <w:t>56</w:t>
        </w:r>
        <w:r>
          <w:fldChar w:fldCharType="end"/>
        </w:r>
      </w:hyperlink>
    </w:p>
    <w:p>
      <w:pPr>
        <w:pStyle w:val="TOC2"/>
        <w:tabs>
          <w:tab w:val="right" w:leader="dot" w:pos="8306"/>
        </w:tabs>
      </w:pPr>
      <w:hyperlink w:anchor="_Toc8707" w:history="1">
        <w:r>
          <w:rPr>
            <w:rFonts w:ascii="仿宋" w:eastAsia="仿宋" w:hAnsi="仿宋" w:cs="仿宋" w:hint="eastAsia"/>
            <w:lang w:eastAsia="zh-CN"/>
          </w:rPr>
          <w:t>(一)、施工组织设计</w:t>
        </w:r>
        <w:r>
          <w:tab/>
        </w:r>
        <w:r>
          <w:fldChar w:fldCharType="begin"/>
        </w:r>
        <w:r>
          <w:instrText xml:space="preserve"> PAGEREF _Toc8707 \h </w:instrText>
        </w:r>
        <w:r>
          <w:fldChar w:fldCharType="separate"/>
        </w:r>
        <w:r>
          <w:t>56</w:t>
        </w:r>
        <w:r>
          <w:fldChar w:fldCharType="end"/>
        </w:r>
      </w:hyperlink>
    </w:p>
    <w:p>
      <w:pPr>
        <w:pStyle w:val="TOC2"/>
        <w:tabs>
          <w:tab w:val="right" w:leader="dot" w:pos="8306"/>
        </w:tabs>
      </w:pPr>
      <w:hyperlink w:anchor="_Toc18220" w:history="1">
        <w:r>
          <w:rPr>
            <w:rFonts w:ascii="仿宋" w:eastAsia="仿宋" w:hAnsi="仿宋" w:cs="仿宋" w:hint="eastAsia"/>
            <w:lang w:eastAsia="zh-CN"/>
          </w:rPr>
          <w:t>(二)、施工工艺与技术路线</w:t>
        </w:r>
        <w:r>
          <w:tab/>
        </w:r>
        <w:r>
          <w:fldChar w:fldCharType="begin"/>
        </w:r>
        <w:r>
          <w:instrText xml:space="preserve"> PAGEREF _Toc18220 \h </w:instrText>
        </w:r>
        <w:r>
          <w:fldChar w:fldCharType="separate"/>
        </w:r>
        <w:r>
          <w:t>58</w:t>
        </w:r>
        <w:r>
          <w:fldChar w:fldCharType="end"/>
        </w:r>
      </w:hyperlink>
    </w:p>
    <w:p>
      <w:pPr>
        <w:pStyle w:val="TOC2"/>
        <w:tabs>
          <w:tab w:val="right" w:leader="dot" w:pos="8306"/>
        </w:tabs>
      </w:pPr>
      <w:hyperlink w:anchor="_Toc7832" w:history="1">
        <w:r>
          <w:rPr>
            <w:rFonts w:ascii="仿宋" w:eastAsia="仿宋" w:hAnsi="仿宋" w:cs="仿宋" w:hint="eastAsia"/>
            <w:lang w:eastAsia="zh-CN"/>
          </w:rPr>
          <w:t>(三)、关键节点施工计划</w:t>
        </w:r>
        <w:r>
          <w:tab/>
        </w:r>
        <w:r>
          <w:fldChar w:fldCharType="begin"/>
        </w:r>
        <w:r>
          <w:instrText xml:space="preserve"> PAGEREF _Toc7832 \h </w:instrText>
        </w:r>
        <w:r>
          <w:fldChar w:fldCharType="separate"/>
        </w:r>
        <w:r>
          <w:t>59</w:t>
        </w:r>
        <w:r>
          <w:fldChar w:fldCharType="end"/>
        </w:r>
      </w:hyperlink>
    </w:p>
    <w:p>
      <w:pPr>
        <w:pStyle w:val="TOC2"/>
        <w:tabs>
          <w:tab w:val="right" w:leader="dot" w:pos="8306"/>
        </w:tabs>
      </w:pPr>
      <w:hyperlink w:anchor="_Toc31502" w:history="1">
        <w:r>
          <w:rPr>
            <w:rFonts w:ascii="仿宋" w:eastAsia="仿宋" w:hAnsi="仿宋" w:cs="仿宋" w:hint="eastAsia"/>
            <w:lang w:eastAsia="zh-CN"/>
          </w:rPr>
          <w:t>(四)、施工现场管理</w:t>
        </w:r>
        <w:r>
          <w:tab/>
        </w:r>
        <w:r>
          <w:fldChar w:fldCharType="begin"/>
        </w:r>
        <w:r>
          <w:instrText xml:space="preserve"> PAGEREF _Toc31502 \h </w:instrText>
        </w:r>
        <w:r>
          <w:fldChar w:fldCharType="separate"/>
        </w:r>
        <w:r>
          <w:t>61</w:t>
        </w:r>
        <w:r>
          <w:fldChar w:fldCharType="end"/>
        </w:r>
      </w:hyperlink>
    </w:p>
    <w:p>
      <w:pPr>
        <w:pStyle w:val="TOC1"/>
        <w:tabs>
          <w:tab w:val="right" w:leader="dot" w:pos="8306"/>
        </w:tabs>
      </w:pPr>
      <w:hyperlink w:anchor="_Toc22316" w:history="1">
        <w:r>
          <w:rPr>
            <w:rFonts w:ascii="仿宋" w:eastAsia="仿宋" w:hAnsi="仿宋" w:cs="仿宋" w:hint="eastAsia"/>
            <w:lang w:eastAsia="zh-CN"/>
          </w:rPr>
          <w:t>十四、法律法规与政策遵循</w:t>
        </w:r>
        <w:r>
          <w:tab/>
        </w:r>
        <w:r>
          <w:fldChar w:fldCharType="begin"/>
        </w:r>
        <w:r>
          <w:instrText xml:space="preserve"> PAGEREF _Toc22316 \h </w:instrText>
        </w:r>
        <w:r>
          <w:fldChar w:fldCharType="separate"/>
        </w:r>
        <w:r>
          <w:t>63</w:t>
        </w:r>
        <w:r>
          <w:fldChar w:fldCharType="end"/>
        </w:r>
      </w:hyperlink>
    </w:p>
    <w:p>
      <w:pPr>
        <w:pStyle w:val="TOC2"/>
        <w:tabs>
          <w:tab w:val="right" w:leader="dot" w:pos="8306"/>
        </w:tabs>
      </w:pPr>
      <w:hyperlink w:anchor="_Toc24898" w:history="1">
        <w:r>
          <w:rPr>
            <w:rFonts w:ascii="仿宋" w:eastAsia="仿宋" w:hAnsi="仿宋" w:cs="仿宋" w:hint="eastAsia"/>
            <w:lang w:eastAsia="zh-CN"/>
          </w:rPr>
          <w:t>(一)、法律法规遵守</w:t>
        </w:r>
        <w:r>
          <w:tab/>
        </w:r>
        <w:r>
          <w:fldChar w:fldCharType="begin"/>
        </w:r>
        <w:r>
          <w:instrText xml:space="preserve"> PAGEREF _Toc24898 \h </w:instrText>
        </w:r>
        <w:r>
          <w:fldChar w:fldCharType="separate"/>
        </w:r>
        <w:r>
          <w:t>63</w:t>
        </w:r>
        <w:r>
          <w:fldChar w:fldCharType="end"/>
        </w:r>
      </w:hyperlink>
    </w:p>
    <w:p>
      <w:pPr>
        <w:pStyle w:val="TOC2"/>
        <w:tabs>
          <w:tab w:val="right" w:leader="dot" w:pos="8306"/>
        </w:tabs>
      </w:pPr>
      <w:hyperlink w:anchor="_Toc20191" w:history="1">
        <w:r>
          <w:rPr>
            <w:rFonts w:ascii="仿宋" w:eastAsia="仿宋" w:hAnsi="仿宋" w:cs="仿宋" w:hint="eastAsia"/>
            <w:lang w:eastAsia="zh-CN"/>
          </w:rPr>
          <w:t>(二)、政策导向与利用</w:t>
        </w:r>
        <w:r>
          <w:tab/>
        </w:r>
        <w:r>
          <w:fldChar w:fldCharType="begin"/>
        </w:r>
        <w:r>
          <w:instrText xml:space="preserve"> PAGEREF _Toc20191 \h </w:instrText>
        </w:r>
        <w:r>
          <w:fldChar w:fldCharType="separate"/>
        </w:r>
        <w:r>
          <w:t>64</w:t>
        </w:r>
        <w:r>
          <w:fldChar w:fldCharType="end"/>
        </w:r>
      </w:hyperlink>
    </w:p>
    <w:p>
      <w:pPr>
        <w:pStyle w:val="TOC1"/>
        <w:tabs>
          <w:tab w:val="right" w:leader="dot" w:pos="8306"/>
        </w:tabs>
      </w:pPr>
      <w:hyperlink w:anchor="_Toc27865" w:history="1">
        <w:r>
          <w:rPr>
            <w:rFonts w:ascii="仿宋" w:eastAsia="仿宋" w:hAnsi="仿宋" w:cs="仿宋" w:hint="eastAsia"/>
            <w:lang w:eastAsia="zh-CN"/>
          </w:rPr>
          <w:t>十五、企业合规与伦理</w:t>
        </w:r>
        <w:r>
          <w:tab/>
        </w:r>
        <w:r>
          <w:fldChar w:fldCharType="begin"/>
        </w:r>
        <w:r>
          <w:instrText xml:space="preserve"> PAGEREF _Toc27865 \h </w:instrText>
        </w:r>
        <w:r>
          <w:fldChar w:fldCharType="separate"/>
        </w:r>
        <w:r>
          <w:t>65</w:t>
        </w:r>
        <w:r>
          <w:fldChar w:fldCharType="end"/>
        </w:r>
      </w:hyperlink>
    </w:p>
    <w:p>
      <w:pPr>
        <w:pStyle w:val="TOC2"/>
        <w:tabs>
          <w:tab w:val="right" w:leader="dot" w:pos="8306"/>
        </w:tabs>
      </w:pPr>
      <w:hyperlink w:anchor="_Toc32553" w:history="1">
        <w:r>
          <w:rPr>
            <w:rFonts w:ascii="仿宋" w:eastAsia="仿宋" w:hAnsi="仿宋" w:cs="仿宋" w:hint="eastAsia"/>
            <w:lang w:eastAsia="zh-CN"/>
          </w:rPr>
          <w:t>(一)、合规政策与程序</w:t>
        </w:r>
        <w:r>
          <w:tab/>
        </w:r>
        <w:r>
          <w:fldChar w:fldCharType="begin"/>
        </w:r>
        <w:r>
          <w:instrText xml:space="preserve"> PAGEREF _Toc32553 \h </w:instrText>
        </w:r>
        <w:r>
          <w:fldChar w:fldCharType="separate"/>
        </w:r>
        <w:r>
          <w:t>65</w:t>
        </w:r>
        <w:r>
          <w:fldChar w:fldCharType="end"/>
        </w:r>
      </w:hyperlink>
    </w:p>
    <w:p>
      <w:pPr>
        <w:pStyle w:val="TOC2"/>
        <w:tabs>
          <w:tab w:val="right" w:leader="dot" w:pos="8306"/>
        </w:tabs>
      </w:pPr>
      <w:hyperlink w:anchor="_Toc24940" w:history="1">
        <w:r>
          <w:rPr>
            <w:rFonts w:ascii="仿宋" w:eastAsia="仿宋" w:hAnsi="仿宋" w:cs="仿宋" w:hint="eastAsia"/>
            <w:lang w:eastAsia="zh-CN"/>
          </w:rPr>
          <w:t>(二)、伦理规范与培训</w:t>
        </w:r>
        <w:r>
          <w:tab/>
        </w:r>
        <w:r>
          <w:fldChar w:fldCharType="begin"/>
        </w:r>
        <w:r>
          <w:instrText xml:space="preserve"> PAGEREF _Toc24940 \h </w:instrText>
        </w:r>
        <w:r>
          <w:fldChar w:fldCharType="separate"/>
        </w:r>
        <w:r>
          <w:t>66</w:t>
        </w:r>
        <w:r>
          <w:fldChar w:fldCharType="end"/>
        </w:r>
      </w:hyperlink>
    </w:p>
    <w:p>
      <w:pPr>
        <w:pStyle w:val="TOC2"/>
        <w:tabs>
          <w:tab w:val="right" w:leader="dot" w:pos="8306"/>
        </w:tabs>
      </w:pPr>
      <w:hyperlink w:anchor="_Toc5432" w:history="1">
        <w:r>
          <w:rPr>
            <w:rFonts w:ascii="仿宋" w:eastAsia="仿宋" w:hAnsi="仿宋" w:cs="仿宋" w:hint="eastAsia"/>
            <w:lang w:eastAsia="zh-CN"/>
          </w:rPr>
          <w:t>(三)、合规风险评估</w:t>
        </w:r>
        <w:r>
          <w:tab/>
        </w:r>
        <w:r>
          <w:fldChar w:fldCharType="begin"/>
        </w:r>
        <w:r>
          <w:instrText xml:space="preserve"> PAGEREF _Toc5432 \h </w:instrText>
        </w:r>
        <w:r>
          <w:fldChar w:fldCharType="separate"/>
        </w:r>
        <w:r>
          <w:t>67</w:t>
        </w:r>
        <w:r>
          <w:fldChar w:fldCharType="end"/>
        </w:r>
      </w:hyperlink>
    </w:p>
    <w:p>
      <w:pPr>
        <w:pStyle w:val="TOC2"/>
        <w:tabs>
          <w:tab w:val="right" w:leader="dot" w:pos="8306"/>
        </w:tabs>
      </w:pPr>
      <w:hyperlink w:anchor="_Toc14215" w:history="1">
        <w:r>
          <w:rPr>
            <w:rFonts w:ascii="仿宋" w:eastAsia="仿宋" w:hAnsi="仿宋" w:cs="仿宋" w:hint="eastAsia"/>
            <w:lang w:eastAsia="zh-CN"/>
          </w:rPr>
          <w:t>(四)、合规监督与执行</w:t>
        </w:r>
        <w:r>
          <w:tab/>
        </w:r>
        <w:r>
          <w:fldChar w:fldCharType="begin"/>
        </w:r>
        <w:r>
          <w:instrText xml:space="preserve"> PAGEREF _Toc14215 \h </w:instrText>
        </w:r>
        <w:r>
          <w:fldChar w:fldCharType="separate"/>
        </w:r>
        <w:r>
          <w:t>68</w:t>
        </w:r>
        <w:r>
          <w:fldChar w:fldCharType="end"/>
        </w:r>
      </w:hyperlink>
    </w:p>
    <w:p>
      <w:pPr>
        <w:pStyle w:val="TOC1"/>
        <w:tabs>
          <w:tab w:val="right" w:leader="dot" w:pos="8306"/>
        </w:tabs>
      </w:pPr>
      <w:hyperlink w:anchor="_Toc28466" w:history="1">
        <w:r>
          <w:rPr>
            <w:rFonts w:ascii="仿宋" w:eastAsia="仿宋" w:hAnsi="仿宋" w:cs="仿宋" w:hint="eastAsia"/>
            <w:lang w:eastAsia="zh-CN"/>
          </w:rPr>
          <w:t>十六、创新驱动与持续发展</w:t>
        </w:r>
        <w:r>
          <w:tab/>
        </w:r>
        <w:r>
          <w:fldChar w:fldCharType="begin"/>
        </w:r>
        <w:r>
          <w:instrText xml:space="preserve"> PAGEREF _Toc28466 \h </w:instrText>
        </w:r>
        <w:r>
          <w:fldChar w:fldCharType="separate"/>
        </w:r>
        <w:r>
          <w:t>69</w:t>
        </w:r>
        <w:r>
          <w:fldChar w:fldCharType="end"/>
        </w:r>
      </w:hyperlink>
    </w:p>
    <w:p>
      <w:pPr>
        <w:pStyle w:val="TOC2"/>
        <w:tabs>
          <w:tab w:val="right" w:leader="dot" w:pos="8306"/>
        </w:tabs>
      </w:pPr>
      <w:hyperlink w:anchor="_Toc9557" w:history="1">
        <w:r>
          <w:rPr>
            <w:rFonts w:ascii="仿宋" w:eastAsia="仿宋" w:hAnsi="仿宋" w:cs="仿宋" w:hint="eastAsia"/>
            <w:lang w:eastAsia="zh-CN"/>
          </w:rPr>
          <w:t>(一)、创新驱动战略实施</w:t>
        </w:r>
        <w:r>
          <w:tab/>
        </w:r>
        <w:r>
          <w:fldChar w:fldCharType="begin"/>
        </w:r>
        <w:r>
          <w:instrText xml:space="preserve"> PAGEREF _Toc9557 \h </w:instrText>
        </w:r>
        <w:r>
          <w:fldChar w:fldCharType="separate"/>
        </w:r>
        <w:r>
          <w:t>69</w:t>
        </w:r>
        <w:r>
          <w:fldChar w:fldCharType="end"/>
        </w:r>
      </w:hyperlink>
    </w:p>
    <w:p>
      <w:pPr>
        <w:pStyle w:val="TOC2"/>
        <w:tabs>
          <w:tab w:val="right" w:leader="dot" w:pos="8306"/>
        </w:tabs>
      </w:pPr>
      <w:hyperlink w:anchor="_Toc179" w:history="1">
        <w:r>
          <w:rPr>
            <w:rFonts w:ascii="仿宋" w:eastAsia="仿宋" w:hAnsi="仿宋" w:cs="仿宋" w:hint="eastAsia"/>
            <w:lang w:eastAsia="zh-CN"/>
          </w:rPr>
          <w:t>(二)、持续发展路径探索</w:t>
        </w:r>
        <w:r>
          <w:tab/>
        </w:r>
        <w:r>
          <w:fldChar w:fldCharType="begin"/>
        </w:r>
        <w:r>
          <w:instrText xml:space="preserve"> PAGEREF _Toc179 \h </w:instrText>
        </w:r>
        <w:r>
          <w:fldChar w:fldCharType="separate"/>
        </w:r>
        <w:r>
          <w:t>71</w:t>
        </w:r>
        <w:r>
          <w:fldChar w:fldCharType="end"/>
        </w:r>
      </w:hyperlink>
    </w:p>
    <w:p>
      <w:pPr>
        <w:pStyle w:val="TOC1"/>
        <w:tabs>
          <w:tab w:val="right" w:leader="dot" w:pos="8306"/>
        </w:tabs>
      </w:pPr>
      <w:hyperlink w:anchor="_Toc30138" w:history="1">
        <w:r>
          <w:rPr>
            <w:rFonts w:ascii="仿宋" w:eastAsia="仿宋" w:hAnsi="仿宋" w:cs="仿宋" w:hint="eastAsia"/>
            <w:lang w:eastAsia="zh-CN"/>
          </w:rPr>
          <w:t>十七、设施与设备管理</w:t>
        </w:r>
        <w:r>
          <w:tab/>
        </w:r>
        <w:r>
          <w:fldChar w:fldCharType="begin"/>
        </w:r>
        <w:r>
          <w:instrText xml:space="preserve"> PAGEREF _Toc30138 \h </w:instrText>
        </w:r>
        <w:r>
          <w:fldChar w:fldCharType="separate"/>
        </w:r>
        <w:r>
          <w:t>75</w:t>
        </w:r>
        <w:r>
          <w:fldChar w:fldCharType="end"/>
        </w:r>
      </w:hyperlink>
    </w:p>
    <w:p>
      <w:pPr>
        <w:pStyle w:val="TOC2"/>
        <w:tabs>
          <w:tab w:val="right" w:leader="dot" w:pos="8306"/>
        </w:tabs>
      </w:pPr>
      <w:hyperlink w:anchor="_Toc16372" w:history="1">
        <w:r>
          <w:rPr>
            <w:rFonts w:ascii="仿宋" w:eastAsia="仿宋" w:hAnsi="仿宋" w:cs="仿宋" w:hint="eastAsia"/>
            <w:lang w:eastAsia="zh-CN"/>
          </w:rPr>
          <w:t>(一)、设施规划与配置</w:t>
        </w:r>
        <w:r>
          <w:tab/>
        </w:r>
        <w:r>
          <w:fldChar w:fldCharType="begin"/>
        </w:r>
        <w:r>
          <w:instrText xml:space="preserve"> PAGEREF _Toc16372 \h </w:instrText>
        </w:r>
        <w:r>
          <w:fldChar w:fldCharType="separate"/>
        </w:r>
        <w:r>
          <w:t>75</w:t>
        </w:r>
        <w:r>
          <w:fldChar w:fldCharType="end"/>
        </w:r>
      </w:hyperlink>
    </w:p>
    <w:p>
      <w:pPr>
        <w:pStyle w:val="TOC2"/>
        <w:tabs>
          <w:tab w:val="right" w:leader="dot" w:pos="8306"/>
        </w:tabs>
      </w:pPr>
      <w:hyperlink w:anchor="_Toc26948" w:history="1">
        <w:r>
          <w:rPr>
            <w:rFonts w:ascii="仿宋" w:eastAsia="仿宋" w:hAnsi="仿宋" w:cs="仿宋" w:hint="eastAsia"/>
            <w:lang w:eastAsia="zh-CN"/>
          </w:rPr>
          <w:t>(二)、设备采购与维护管理</w:t>
        </w:r>
        <w:r>
          <w:tab/>
        </w:r>
        <w:r>
          <w:fldChar w:fldCharType="begin"/>
        </w:r>
        <w:r>
          <w:instrText xml:space="preserve"> PAGEREF _Toc26948 \h </w:instrText>
        </w:r>
        <w:r>
          <w:fldChar w:fldCharType="separate"/>
        </w:r>
        <w:r>
          <w:t>75</w:t>
        </w:r>
        <w:r>
          <w:fldChar w:fldCharType="end"/>
        </w:r>
      </w:hyperlink>
    </w:p>
    <w:p>
      <w:pPr>
        <w:pStyle w:val="TOC2"/>
        <w:tabs>
          <w:tab w:val="right" w:leader="dot" w:pos="8306"/>
        </w:tabs>
      </w:pPr>
      <w:hyperlink w:anchor="_Toc2439" w:history="1">
        <w:r>
          <w:rPr>
            <w:rFonts w:ascii="仿宋" w:eastAsia="仿宋" w:hAnsi="仿宋" w:cs="仿宋" w:hint="eastAsia"/>
            <w:lang w:eastAsia="zh-CN"/>
          </w:rPr>
          <w:t>(三)、设施设备升级策略</w:t>
        </w:r>
        <w:r>
          <w:tab/>
        </w:r>
        <w:r>
          <w:fldChar w:fldCharType="begin"/>
        </w:r>
        <w:r>
          <w:instrText xml:space="preserve"> PAGEREF _Toc2439 \h </w:instrText>
        </w:r>
        <w:r>
          <w:fldChar w:fldCharType="separate"/>
        </w:r>
        <w:r>
          <w:t>76</w:t>
        </w:r>
        <w:r>
          <w:fldChar w:fldCharType="end"/>
        </w:r>
      </w:hyperlink>
    </w:p>
    <w:p>
      <w:pPr>
        <w:pStyle w:val="TOC1"/>
        <w:tabs>
          <w:tab w:val="right" w:leader="dot" w:pos="8306"/>
        </w:tabs>
      </w:pPr>
      <w:hyperlink w:anchor="_Toc30616" w:history="1">
        <w:r>
          <w:rPr>
            <w:rFonts w:ascii="仿宋" w:eastAsia="仿宋" w:hAnsi="仿宋" w:cs="仿宋" w:hint="eastAsia"/>
            <w:lang w:eastAsia="zh-CN"/>
          </w:rPr>
          <w:t>十八、产业协同与集群发展</w:t>
        </w:r>
        <w:r>
          <w:tab/>
        </w:r>
        <w:r>
          <w:fldChar w:fldCharType="begin"/>
        </w:r>
        <w:r>
          <w:instrText xml:space="preserve"> PAGEREF _Toc30616 \h </w:instrText>
        </w:r>
        <w:r>
          <w:fldChar w:fldCharType="separate"/>
        </w:r>
        <w:r>
          <w:t>77</w:t>
        </w:r>
        <w:r>
          <w:fldChar w:fldCharType="end"/>
        </w:r>
      </w:hyperlink>
    </w:p>
    <w:p>
      <w:pPr>
        <w:pStyle w:val="TOC2"/>
        <w:tabs>
          <w:tab w:val="right" w:leader="dot" w:pos="8306"/>
        </w:tabs>
      </w:pPr>
      <w:hyperlink w:anchor="_Toc5767" w:history="1">
        <w:r>
          <w:rPr>
            <w:rFonts w:ascii="仿宋" w:eastAsia="仿宋" w:hAnsi="仿宋" w:cs="仿宋" w:hint="eastAsia"/>
            <w:lang w:eastAsia="zh-CN"/>
          </w:rPr>
          <w:t>(一)、产业协同机制建设</w:t>
        </w:r>
        <w:r>
          <w:tab/>
        </w:r>
        <w:r>
          <w:fldChar w:fldCharType="begin"/>
        </w:r>
        <w:r>
          <w:instrText xml:space="preserve"> PAGEREF _Toc5767 \h </w:instrText>
        </w:r>
        <w:r>
          <w:fldChar w:fldCharType="separate"/>
        </w:r>
        <w:r>
          <w:t>77</w:t>
        </w:r>
        <w:r>
          <w:fldChar w:fldCharType="end"/>
        </w:r>
      </w:hyperlink>
    </w:p>
    <w:p>
      <w:pPr>
        <w:pStyle w:val="TOC2"/>
        <w:tabs>
          <w:tab w:val="right" w:leader="dot" w:pos="8306"/>
        </w:tabs>
      </w:pPr>
      <w:hyperlink w:anchor="_Toc15683" w:history="1">
        <w:r>
          <w:rPr>
            <w:rFonts w:ascii="仿宋" w:eastAsia="仿宋" w:hAnsi="仿宋" w:cs="仿宋" w:hint="eastAsia"/>
            <w:lang w:eastAsia="zh-CN"/>
          </w:rPr>
          <w:t>(二)、产业集群培育与发展</w:t>
        </w:r>
        <w:r>
          <w:tab/>
        </w:r>
        <w:r>
          <w:fldChar w:fldCharType="begin"/>
        </w:r>
        <w:r>
          <w:instrText xml:space="preserve"> PAGEREF _Toc15683 \h </w:instrText>
        </w:r>
        <w:r>
          <w:fldChar w:fldCharType="separate"/>
        </w:r>
        <w:r>
          <w:t>78</w:t>
        </w:r>
        <w:r>
          <w:fldChar w:fldCharType="end"/>
        </w:r>
      </w:hyperlink>
    </w:p>
    <w:p>
      <w:pPr>
        <w:pStyle w:val="TOC1"/>
        <w:tabs>
          <w:tab w:val="right" w:leader="dot" w:pos="8306"/>
        </w:tabs>
      </w:pPr>
      <w:hyperlink w:anchor="_Toc16809" w:history="1">
        <w:r>
          <w:rPr>
            <w:rFonts w:ascii="仿宋" w:eastAsia="仿宋" w:hAnsi="仿宋" w:cs="仿宋" w:hint="eastAsia"/>
            <w:lang w:eastAsia="zh-CN"/>
          </w:rPr>
          <w:t>十九、人力资源管理与开发</w:t>
        </w:r>
        <w:r>
          <w:tab/>
        </w:r>
        <w:r>
          <w:fldChar w:fldCharType="begin"/>
        </w:r>
        <w:r>
          <w:instrText xml:space="preserve"> PAGEREF _Toc16809 \h </w:instrText>
        </w:r>
        <w:r>
          <w:fldChar w:fldCharType="separate"/>
        </w:r>
        <w:r>
          <w:t>79</w:t>
        </w:r>
        <w:r>
          <w:fldChar w:fldCharType="end"/>
        </w:r>
      </w:hyperlink>
    </w:p>
    <w:p>
      <w:pPr>
        <w:pStyle w:val="TOC2"/>
        <w:tabs>
          <w:tab w:val="right" w:leader="dot" w:pos="8306"/>
        </w:tabs>
      </w:pPr>
      <w:hyperlink w:anchor="_Toc279" w:history="1">
        <w:r>
          <w:rPr>
            <w:rFonts w:ascii="仿宋" w:eastAsia="仿宋" w:hAnsi="仿宋" w:cs="仿宋" w:hint="eastAsia"/>
            <w:lang w:eastAsia="zh-CN"/>
          </w:rPr>
          <w:t>(一)、人力资源规划</w:t>
        </w:r>
        <w:r>
          <w:tab/>
        </w:r>
        <w:r>
          <w:fldChar w:fldCharType="begin"/>
        </w:r>
        <w:r>
          <w:instrText xml:space="preserve"> PAGEREF _Toc279 \h </w:instrText>
        </w:r>
        <w:r>
          <w:fldChar w:fldCharType="separate"/>
        </w:r>
        <w:r>
          <w:t>79</w:t>
        </w:r>
        <w:r>
          <w:fldChar w:fldCharType="end"/>
        </w:r>
      </w:hyperlink>
    </w:p>
    <w:p>
      <w:pPr>
        <w:pStyle w:val="TOC2"/>
        <w:tabs>
          <w:tab w:val="right" w:leader="dot" w:pos="8306"/>
        </w:tabs>
      </w:pPr>
      <w:hyperlink w:anchor="_Toc31135" w:history="1">
        <w:r>
          <w:rPr>
            <w:rFonts w:ascii="仿宋" w:eastAsia="仿宋" w:hAnsi="仿宋" w:cs="仿宋" w:hint="eastAsia"/>
            <w:lang w:eastAsia="zh-CN"/>
          </w:rPr>
          <w:t>(二)、人力资源开发与培训</w:t>
        </w:r>
        <w:r>
          <w:tab/>
        </w:r>
        <w:r>
          <w:fldChar w:fldCharType="begin"/>
        </w:r>
        <w:r>
          <w:instrText xml:space="preserve"> PAGEREF _Toc31135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0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03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岩石分裂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岩石分裂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岩石分裂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岩石分裂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岩石分裂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岩石分裂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66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为了融入当地社区，岩石分裂机项目需深入理解当地的文化特色和社会习俗。例如，项目在设计广告和市场推广活动时，应考虑使用当地语言和符合地方文化的表达方式。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98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为了确保岩石分裂机项目的成功并最大限度地减轻潜在的社会风险，详细的风险分析和具体的应对策略至关重要。以下是针对项目可能面临的具体社会风险及相应对策的分析：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风险描述：岩石分裂机项目可能遭遇社区抵制，尤其如果社区成员认为项目会破坏他们的生活环境或忽略他们的意见。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风险描述：岩石分裂机项目的商业实践可能与当地的文化和价值观存在冲突，导致社会紧张和文化冲突。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风险描述：岩石分裂机项目可能会增加对公共资源和基础设施的需求，给当地带来额外压力，例如在水资源、能源供应和交通系统方面。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风险描述：岩石分裂机项目可能会引起当地社会结构和动态的变化，例如改变社区的人口组成和社交模式。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风险描述：在岩石分裂机项目运营过程中，可能涉及大量个人和商业敏感信息，存在信息安全和隐私保护的风险。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25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394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992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https://d.book118.com/868143104107006025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C13735"/>
    <w:rsid w:val="66C137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143104107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2023-12-27T00:01:00Z</dcterms:created>
  <dcterms:modified xsi:type="dcterms:W3CDTF">2023-12-27T00:02:03Z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79424BCC380A4CA4ACCF2D9B1083B38B_11</vt:lpwstr>
  </property>
  <property fmtid="{D5CDD505-2E9C-101B-9397-08002B2CF9AE}" pid="3" name="KSOProductBuildVer">
    <vt:lpwstr>2052-12.1.0.16120</vt:lpwstr>
  </property>
</Properties>
</file>