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PF-C4耐高温解堵驱油剂项目构思建设方案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30" w:history="1">
        <w:r>
          <w:rPr>
            <w:rFonts w:ascii="仿宋" w:eastAsia="仿宋" w:hAnsi="仿宋" w:cs="仿宋" w:hint="eastAsia"/>
            <w:lang w:eastAsia="zh-CN"/>
          </w:rPr>
          <w:t>前言</w:t>
        </w:r>
        <w:r>
          <w:tab/>
        </w:r>
        <w:r>
          <w:fldChar w:fldCharType="begin"/>
        </w:r>
        <w:r>
          <w:instrText xml:space="preserve"> PAGEREF _Toc9630 \h </w:instrText>
        </w:r>
        <w:r>
          <w:fldChar w:fldCharType="separate"/>
        </w:r>
        <w:r>
          <w:t>3</w:t>
        </w:r>
        <w:r>
          <w:fldChar w:fldCharType="end"/>
        </w:r>
      </w:hyperlink>
    </w:p>
    <w:p>
      <w:pPr>
        <w:pStyle w:val="TOC1"/>
        <w:tabs>
          <w:tab w:val="right" w:leader="dot" w:pos="8306"/>
        </w:tabs>
      </w:pPr>
      <w:hyperlink w:anchor="_Toc3263" w:history="1">
        <w:r>
          <w:rPr>
            <w:rFonts w:ascii="仿宋" w:eastAsia="仿宋" w:hAnsi="仿宋" w:cs="仿宋" w:hint="eastAsia"/>
            <w:lang w:eastAsia="zh-CN"/>
          </w:rPr>
          <w:t>一、环境和生态影响分析</w:t>
        </w:r>
        <w:r>
          <w:tab/>
        </w:r>
        <w:r>
          <w:fldChar w:fldCharType="begin"/>
        </w:r>
        <w:r>
          <w:instrText xml:space="preserve"> PAGEREF _Toc3263 \h </w:instrText>
        </w:r>
        <w:r>
          <w:fldChar w:fldCharType="separate"/>
        </w:r>
        <w:r>
          <w:t>3</w:t>
        </w:r>
        <w:r>
          <w:fldChar w:fldCharType="end"/>
        </w:r>
      </w:hyperlink>
    </w:p>
    <w:p>
      <w:pPr>
        <w:pStyle w:val="TOC2"/>
        <w:tabs>
          <w:tab w:val="right" w:leader="dot" w:pos="8306"/>
        </w:tabs>
      </w:pPr>
      <w:hyperlink w:anchor="_Toc16492" w:history="1">
        <w:r>
          <w:rPr>
            <w:rFonts w:ascii="仿宋" w:eastAsia="仿宋" w:hAnsi="仿宋" w:cs="仿宋" w:hint="eastAsia"/>
            <w:lang w:eastAsia="zh-CN"/>
          </w:rPr>
          <w:t>(一)、环境和生态现状</w:t>
        </w:r>
        <w:r>
          <w:tab/>
        </w:r>
        <w:r>
          <w:fldChar w:fldCharType="begin"/>
        </w:r>
        <w:r>
          <w:instrText xml:space="preserve"> PAGEREF _Toc16492 \h </w:instrText>
        </w:r>
        <w:r>
          <w:fldChar w:fldCharType="separate"/>
        </w:r>
        <w:r>
          <w:t>3</w:t>
        </w:r>
        <w:r>
          <w:fldChar w:fldCharType="end"/>
        </w:r>
      </w:hyperlink>
    </w:p>
    <w:p>
      <w:pPr>
        <w:pStyle w:val="TOC2"/>
        <w:tabs>
          <w:tab w:val="right" w:leader="dot" w:pos="8306"/>
        </w:tabs>
      </w:pPr>
      <w:hyperlink w:anchor="_Toc4776" w:history="1">
        <w:r>
          <w:rPr>
            <w:rFonts w:ascii="仿宋" w:eastAsia="仿宋" w:hAnsi="仿宋" w:cs="仿宋" w:hint="eastAsia"/>
            <w:lang w:eastAsia="zh-CN"/>
          </w:rPr>
          <w:t>(二)、生态环境影响分析</w:t>
        </w:r>
        <w:r>
          <w:tab/>
        </w:r>
        <w:r>
          <w:fldChar w:fldCharType="begin"/>
        </w:r>
        <w:r>
          <w:instrText xml:space="preserve"> PAGEREF _Toc4776 \h </w:instrText>
        </w:r>
        <w:r>
          <w:fldChar w:fldCharType="separate"/>
        </w:r>
        <w:r>
          <w:t>5</w:t>
        </w:r>
        <w:r>
          <w:fldChar w:fldCharType="end"/>
        </w:r>
      </w:hyperlink>
    </w:p>
    <w:p>
      <w:pPr>
        <w:pStyle w:val="TOC2"/>
        <w:tabs>
          <w:tab w:val="right" w:leader="dot" w:pos="8306"/>
        </w:tabs>
      </w:pPr>
      <w:hyperlink w:anchor="_Toc6878" w:history="1">
        <w:r>
          <w:rPr>
            <w:rFonts w:ascii="仿宋" w:eastAsia="仿宋" w:hAnsi="仿宋" w:cs="仿宋" w:hint="eastAsia"/>
            <w:lang w:eastAsia="zh-CN"/>
          </w:rPr>
          <w:t>(三)、生态环境保护措施</w:t>
        </w:r>
        <w:r>
          <w:tab/>
        </w:r>
        <w:r>
          <w:fldChar w:fldCharType="begin"/>
        </w:r>
        <w:r>
          <w:instrText xml:space="preserve"> PAGEREF _Toc6878 \h </w:instrText>
        </w:r>
        <w:r>
          <w:fldChar w:fldCharType="separate"/>
        </w:r>
        <w:r>
          <w:t>6</w:t>
        </w:r>
        <w:r>
          <w:fldChar w:fldCharType="end"/>
        </w:r>
      </w:hyperlink>
    </w:p>
    <w:p>
      <w:pPr>
        <w:pStyle w:val="TOC2"/>
        <w:tabs>
          <w:tab w:val="right" w:leader="dot" w:pos="8306"/>
        </w:tabs>
      </w:pPr>
      <w:hyperlink w:anchor="_Toc29036" w:history="1">
        <w:r>
          <w:rPr>
            <w:rFonts w:ascii="仿宋" w:eastAsia="仿宋" w:hAnsi="仿宋" w:cs="仿宋" w:hint="eastAsia"/>
            <w:lang w:eastAsia="zh-CN"/>
          </w:rPr>
          <w:t>(四)、地质灾害影响分析</w:t>
        </w:r>
        <w:r>
          <w:tab/>
        </w:r>
        <w:r>
          <w:fldChar w:fldCharType="begin"/>
        </w:r>
        <w:r>
          <w:instrText xml:space="preserve"> PAGEREF _Toc29036 \h </w:instrText>
        </w:r>
        <w:r>
          <w:fldChar w:fldCharType="separate"/>
        </w:r>
        <w:r>
          <w:t>8</w:t>
        </w:r>
        <w:r>
          <w:fldChar w:fldCharType="end"/>
        </w:r>
      </w:hyperlink>
    </w:p>
    <w:p>
      <w:pPr>
        <w:pStyle w:val="TOC2"/>
        <w:tabs>
          <w:tab w:val="right" w:leader="dot" w:pos="8306"/>
        </w:tabs>
      </w:pPr>
      <w:hyperlink w:anchor="_Toc7264" w:history="1">
        <w:r>
          <w:rPr>
            <w:rFonts w:ascii="仿宋" w:eastAsia="仿宋" w:hAnsi="仿宋" w:cs="仿宋" w:hint="eastAsia"/>
            <w:lang w:eastAsia="zh-CN"/>
          </w:rPr>
          <w:t>(五)、特殊环境影响</w:t>
        </w:r>
        <w:r>
          <w:tab/>
        </w:r>
        <w:r>
          <w:fldChar w:fldCharType="begin"/>
        </w:r>
        <w:r>
          <w:instrText xml:space="preserve"> PAGEREF _Toc7264 \h </w:instrText>
        </w:r>
        <w:r>
          <w:fldChar w:fldCharType="separate"/>
        </w:r>
        <w:r>
          <w:t>9</w:t>
        </w:r>
        <w:r>
          <w:fldChar w:fldCharType="end"/>
        </w:r>
      </w:hyperlink>
    </w:p>
    <w:p>
      <w:pPr>
        <w:pStyle w:val="TOC1"/>
        <w:tabs>
          <w:tab w:val="right" w:leader="dot" w:pos="8306"/>
        </w:tabs>
      </w:pPr>
      <w:hyperlink w:anchor="_Toc23327" w:history="1">
        <w:r>
          <w:rPr>
            <w:rFonts w:ascii="仿宋" w:eastAsia="仿宋" w:hAnsi="仿宋" w:cs="仿宋" w:hint="eastAsia"/>
            <w:lang w:eastAsia="zh-CN"/>
          </w:rPr>
          <w:t>二、经济影响分析</w:t>
        </w:r>
        <w:r>
          <w:tab/>
        </w:r>
        <w:r>
          <w:fldChar w:fldCharType="begin"/>
        </w:r>
        <w:r>
          <w:instrText xml:space="preserve"> PAGEREF _Toc23327 \h </w:instrText>
        </w:r>
        <w:r>
          <w:fldChar w:fldCharType="separate"/>
        </w:r>
        <w:r>
          <w:t>10</w:t>
        </w:r>
        <w:r>
          <w:fldChar w:fldCharType="end"/>
        </w:r>
      </w:hyperlink>
    </w:p>
    <w:p>
      <w:pPr>
        <w:pStyle w:val="TOC2"/>
        <w:tabs>
          <w:tab w:val="right" w:leader="dot" w:pos="8306"/>
        </w:tabs>
      </w:pPr>
      <w:hyperlink w:anchor="_Toc15805" w:history="1">
        <w:r>
          <w:rPr>
            <w:rFonts w:ascii="仿宋" w:eastAsia="仿宋" w:hAnsi="仿宋" w:cs="仿宋" w:hint="eastAsia"/>
            <w:lang w:eastAsia="zh-CN"/>
          </w:rPr>
          <w:t>(一)、经济费用效益或费用效果分析</w:t>
        </w:r>
        <w:r>
          <w:tab/>
        </w:r>
        <w:r>
          <w:fldChar w:fldCharType="begin"/>
        </w:r>
        <w:r>
          <w:instrText xml:space="preserve"> PAGEREF _Toc15805 \h </w:instrText>
        </w:r>
        <w:r>
          <w:fldChar w:fldCharType="separate"/>
        </w:r>
        <w:r>
          <w:t>10</w:t>
        </w:r>
        <w:r>
          <w:fldChar w:fldCharType="end"/>
        </w:r>
      </w:hyperlink>
    </w:p>
    <w:p>
      <w:pPr>
        <w:pStyle w:val="TOC2"/>
        <w:tabs>
          <w:tab w:val="right" w:leader="dot" w:pos="8306"/>
        </w:tabs>
      </w:pPr>
      <w:hyperlink w:anchor="_Toc24637" w:history="1">
        <w:r>
          <w:rPr>
            <w:rFonts w:ascii="仿宋" w:eastAsia="仿宋" w:hAnsi="仿宋" w:cs="仿宋" w:hint="eastAsia"/>
            <w:lang w:eastAsia="zh-CN"/>
          </w:rPr>
          <w:t>(二)、行业影响分析</w:t>
        </w:r>
        <w:r>
          <w:tab/>
        </w:r>
        <w:r>
          <w:fldChar w:fldCharType="begin"/>
        </w:r>
        <w:r>
          <w:instrText xml:space="preserve"> PAGEREF _Toc24637 \h </w:instrText>
        </w:r>
        <w:r>
          <w:fldChar w:fldCharType="separate"/>
        </w:r>
        <w:r>
          <w:t>13</w:t>
        </w:r>
        <w:r>
          <w:fldChar w:fldCharType="end"/>
        </w:r>
      </w:hyperlink>
    </w:p>
    <w:p>
      <w:pPr>
        <w:pStyle w:val="TOC2"/>
        <w:tabs>
          <w:tab w:val="right" w:leader="dot" w:pos="8306"/>
        </w:tabs>
      </w:pPr>
      <w:hyperlink w:anchor="_Toc25827" w:history="1">
        <w:r>
          <w:rPr>
            <w:rFonts w:ascii="仿宋" w:eastAsia="仿宋" w:hAnsi="仿宋" w:cs="仿宋" w:hint="eastAsia"/>
            <w:lang w:eastAsia="zh-CN"/>
          </w:rPr>
          <w:t>(三)、区域经济影响分析</w:t>
        </w:r>
        <w:r>
          <w:tab/>
        </w:r>
        <w:r>
          <w:fldChar w:fldCharType="begin"/>
        </w:r>
        <w:r>
          <w:instrText xml:space="preserve"> PAGEREF _Toc25827 \h </w:instrText>
        </w:r>
        <w:r>
          <w:fldChar w:fldCharType="separate"/>
        </w:r>
        <w:r>
          <w:t>14</w:t>
        </w:r>
        <w:r>
          <w:fldChar w:fldCharType="end"/>
        </w:r>
      </w:hyperlink>
    </w:p>
    <w:p>
      <w:pPr>
        <w:pStyle w:val="TOC2"/>
        <w:tabs>
          <w:tab w:val="right" w:leader="dot" w:pos="8306"/>
        </w:tabs>
      </w:pPr>
      <w:hyperlink w:anchor="_Toc28915" w:history="1">
        <w:r>
          <w:rPr>
            <w:rFonts w:ascii="仿宋" w:eastAsia="仿宋" w:hAnsi="仿宋" w:cs="仿宋" w:hint="eastAsia"/>
            <w:lang w:eastAsia="zh-CN"/>
          </w:rPr>
          <w:t>(四)、宏观经济影响分析</w:t>
        </w:r>
        <w:r>
          <w:tab/>
        </w:r>
        <w:r>
          <w:fldChar w:fldCharType="begin"/>
        </w:r>
        <w:r>
          <w:instrText xml:space="preserve"> PAGEREF _Toc28915 \h </w:instrText>
        </w:r>
        <w:r>
          <w:fldChar w:fldCharType="separate"/>
        </w:r>
        <w:r>
          <w:t>15</w:t>
        </w:r>
        <w:r>
          <w:fldChar w:fldCharType="end"/>
        </w:r>
      </w:hyperlink>
    </w:p>
    <w:p>
      <w:pPr>
        <w:pStyle w:val="TOC1"/>
        <w:tabs>
          <w:tab w:val="right" w:leader="dot" w:pos="8306"/>
        </w:tabs>
      </w:pPr>
      <w:hyperlink w:anchor="_Toc9071" w:history="1">
        <w:r>
          <w:rPr>
            <w:rFonts w:ascii="仿宋" w:eastAsia="仿宋" w:hAnsi="仿宋" w:cs="仿宋" w:hint="eastAsia"/>
            <w:lang w:eastAsia="zh-CN"/>
          </w:rPr>
          <w:t>三、资源开发及综合利用分析</w:t>
        </w:r>
        <w:r>
          <w:tab/>
        </w:r>
        <w:r>
          <w:fldChar w:fldCharType="begin"/>
        </w:r>
        <w:r>
          <w:instrText xml:space="preserve"> PAGEREF _Toc9071 \h </w:instrText>
        </w:r>
        <w:r>
          <w:fldChar w:fldCharType="separate"/>
        </w:r>
        <w:r>
          <w:t>17</w:t>
        </w:r>
        <w:r>
          <w:fldChar w:fldCharType="end"/>
        </w:r>
      </w:hyperlink>
    </w:p>
    <w:p>
      <w:pPr>
        <w:pStyle w:val="TOC2"/>
        <w:tabs>
          <w:tab w:val="right" w:leader="dot" w:pos="8306"/>
        </w:tabs>
      </w:pPr>
      <w:hyperlink w:anchor="_Toc23015" w:history="1">
        <w:r>
          <w:rPr>
            <w:rFonts w:ascii="仿宋" w:eastAsia="仿宋" w:hAnsi="仿宋" w:cs="仿宋" w:hint="eastAsia"/>
            <w:lang w:eastAsia="zh-CN"/>
          </w:rPr>
          <w:t>(一)、资源开发方案</w:t>
        </w:r>
        <w:r>
          <w:tab/>
        </w:r>
        <w:r>
          <w:fldChar w:fldCharType="begin"/>
        </w:r>
        <w:r>
          <w:instrText xml:space="preserve"> PAGEREF _Toc23015 \h </w:instrText>
        </w:r>
        <w:r>
          <w:fldChar w:fldCharType="separate"/>
        </w:r>
        <w:r>
          <w:t>17</w:t>
        </w:r>
        <w:r>
          <w:fldChar w:fldCharType="end"/>
        </w:r>
      </w:hyperlink>
    </w:p>
    <w:p>
      <w:pPr>
        <w:pStyle w:val="TOC2"/>
        <w:tabs>
          <w:tab w:val="right" w:leader="dot" w:pos="8306"/>
        </w:tabs>
      </w:pPr>
      <w:hyperlink w:anchor="_Toc5863" w:history="1">
        <w:r>
          <w:rPr>
            <w:rFonts w:ascii="仿宋" w:eastAsia="仿宋" w:hAnsi="仿宋" w:cs="仿宋" w:hint="eastAsia"/>
            <w:lang w:eastAsia="zh-CN"/>
          </w:rPr>
          <w:t>(二)、资源利用方案</w:t>
        </w:r>
        <w:r>
          <w:tab/>
        </w:r>
        <w:r>
          <w:fldChar w:fldCharType="begin"/>
        </w:r>
        <w:r>
          <w:instrText xml:space="preserve"> PAGEREF _Toc5863 \h </w:instrText>
        </w:r>
        <w:r>
          <w:fldChar w:fldCharType="separate"/>
        </w:r>
        <w:r>
          <w:t>18</w:t>
        </w:r>
        <w:r>
          <w:fldChar w:fldCharType="end"/>
        </w:r>
      </w:hyperlink>
    </w:p>
    <w:p>
      <w:pPr>
        <w:pStyle w:val="TOC2"/>
        <w:tabs>
          <w:tab w:val="right" w:leader="dot" w:pos="8306"/>
        </w:tabs>
      </w:pPr>
      <w:hyperlink w:anchor="_Toc8218" w:history="1">
        <w:r>
          <w:rPr>
            <w:rFonts w:ascii="仿宋" w:eastAsia="仿宋" w:hAnsi="仿宋" w:cs="仿宋" w:hint="eastAsia"/>
            <w:lang w:eastAsia="zh-CN"/>
          </w:rPr>
          <w:t>(三)、资源节约措施</w:t>
        </w:r>
        <w:r>
          <w:tab/>
        </w:r>
        <w:r>
          <w:fldChar w:fldCharType="begin"/>
        </w:r>
        <w:r>
          <w:instrText xml:space="preserve"> PAGEREF _Toc8218 \h </w:instrText>
        </w:r>
        <w:r>
          <w:fldChar w:fldCharType="separate"/>
        </w:r>
        <w:r>
          <w:t>19</w:t>
        </w:r>
        <w:r>
          <w:fldChar w:fldCharType="end"/>
        </w:r>
      </w:hyperlink>
    </w:p>
    <w:p>
      <w:pPr>
        <w:pStyle w:val="TOC1"/>
        <w:tabs>
          <w:tab w:val="right" w:leader="dot" w:pos="8306"/>
        </w:tabs>
      </w:pPr>
      <w:hyperlink w:anchor="_Toc24473" w:history="1">
        <w:r>
          <w:rPr>
            <w:rFonts w:ascii="仿宋" w:eastAsia="仿宋" w:hAnsi="仿宋" w:cs="仿宋" w:hint="eastAsia"/>
            <w:lang w:eastAsia="zh-CN"/>
          </w:rPr>
          <w:t>四、财务管理与成本控制</w:t>
        </w:r>
        <w:r>
          <w:tab/>
        </w:r>
        <w:r>
          <w:fldChar w:fldCharType="begin"/>
        </w:r>
        <w:r>
          <w:instrText xml:space="preserve"> PAGEREF _Toc24473 \h </w:instrText>
        </w:r>
        <w:r>
          <w:fldChar w:fldCharType="separate"/>
        </w:r>
        <w:r>
          <w:t>20</w:t>
        </w:r>
        <w:r>
          <w:fldChar w:fldCharType="end"/>
        </w:r>
      </w:hyperlink>
    </w:p>
    <w:p>
      <w:pPr>
        <w:pStyle w:val="TOC2"/>
        <w:tabs>
          <w:tab w:val="right" w:leader="dot" w:pos="8306"/>
        </w:tabs>
      </w:pPr>
      <w:hyperlink w:anchor="_Toc31944" w:history="1">
        <w:r>
          <w:rPr>
            <w:rFonts w:ascii="仿宋" w:eastAsia="仿宋" w:hAnsi="仿宋" w:cs="仿宋" w:hint="eastAsia"/>
            <w:lang w:eastAsia="zh-CN"/>
          </w:rPr>
          <w:t>(一)、财务管理体系建设</w:t>
        </w:r>
        <w:r>
          <w:tab/>
        </w:r>
        <w:r>
          <w:fldChar w:fldCharType="begin"/>
        </w:r>
        <w:r>
          <w:instrText xml:space="preserve"> PAGEREF _Toc31944 \h </w:instrText>
        </w:r>
        <w:r>
          <w:fldChar w:fldCharType="separate"/>
        </w:r>
        <w:r>
          <w:t>20</w:t>
        </w:r>
        <w:r>
          <w:fldChar w:fldCharType="end"/>
        </w:r>
      </w:hyperlink>
    </w:p>
    <w:p>
      <w:pPr>
        <w:pStyle w:val="TOC2"/>
        <w:tabs>
          <w:tab w:val="right" w:leader="dot" w:pos="8306"/>
        </w:tabs>
      </w:pPr>
      <w:hyperlink w:anchor="_Toc2916" w:history="1">
        <w:r>
          <w:rPr>
            <w:rFonts w:ascii="仿宋" w:eastAsia="仿宋" w:hAnsi="仿宋" w:cs="仿宋" w:hint="eastAsia"/>
            <w:lang w:eastAsia="zh-CN"/>
          </w:rPr>
          <w:t>(二)、成本控制措施</w:t>
        </w:r>
        <w:r>
          <w:tab/>
        </w:r>
        <w:r>
          <w:fldChar w:fldCharType="begin"/>
        </w:r>
        <w:r>
          <w:instrText xml:space="preserve"> PAGEREF _Toc2916 \h </w:instrText>
        </w:r>
        <w:r>
          <w:fldChar w:fldCharType="separate"/>
        </w:r>
        <w:r>
          <w:t>22</w:t>
        </w:r>
        <w:r>
          <w:fldChar w:fldCharType="end"/>
        </w:r>
      </w:hyperlink>
    </w:p>
    <w:p>
      <w:pPr>
        <w:pStyle w:val="TOC1"/>
        <w:tabs>
          <w:tab w:val="right" w:leader="dot" w:pos="8306"/>
        </w:tabs>
      </w:pPr>
      <w:hyperlink w:anchor="_Toc385" w:history="1">
        <w:r>
          <w:rPr>
            <w:rFonts w:ascii="仿宋" w:eastAsia="仿宋" w:hAnsi="仿宋" w:cs="仿宋" w:hint="eastAsia"/>
            <w:lang w:eastAsia="zh-CN"/>
          </w:rPr>
          <w:t>五、建设风险评估分析</w:t>
        </w:r>
        <w:r>
          <w:tab/>
        </w:r>
        <w:r>
          <w:fldChar w:fldCharType="begin"/>
        </w:r>
        <w:r>
          <w:instrText xml:space="preserve"> PAGEREF _Toc385 \h </w:instrText>
        </w:r>
        <w:r>
          <w:fldChar w:fldCharType="separate"/>
        </w:r>
        <w:r>
          <w:t>23</w:t>
        </w:r>
        <w:r>
          <w:fldChar w:fldCharType="end"/>
        </w:r>
      </w:hyperlink>
    </w:p>
    <w:p>
      <w:pPr>
        <w:pStyle w:val="TOC2"/>
        <w:tabs>
          <w:tab w:val="right" w:leader="dot" w:pos="8306"/>
        </w:tabs>
      </w:pPr>
      <w:hyperlink w:anchor="_Toc31752" w:history="1">
        <w:r>
          <w:rPr>
            <w:rFonts w:ascii="仿宋" w:eastAsia="仿宋" w:hAnsi="仿宋" w:cs="仿宋" w:hint="eastAsia"/>
            <w:lang w:eastAsia="zh-CN"/>
          </w:rPr>
          <w:t>(一)、政策风险分析</w:t>
        </w:r>
        <w:r>
          <w:tab/>
        </w:r>
        <w:r>
          <w:fldChar w:fldCharType="begin"/>
        </w:r>
        <w:r>
          <w:instrText xml:space="preserve"> PAGEREF _Toc31752 \h </w:instrText>
        </w:r>
        <w:r>
          <w:fldChar w:fldCharType="separate"/>
        </w:r>
        <w:r>
          <w:t>23</w:t>
        </w:r>
        <w:r>
          <w:fldChar w:fldCharType="end"/>
        </w:r>
      </w:hyperlink>
    </w:p>
    <w:p>
      <w:pPr>
        <w:pStyle w:val="TOC2"/>
        <w:tabs>
          <w:tab w:val="right" w:leader="dot" w:pos="8306"/>
        </w:tabs>
      </w:pPr>
      <w:hyperlink w:anchor="_Toc28107" w:history="1">
        <w:r>
          <w:rPr>
            <w:rFonts w:ascii="仿宋" w:eastAsia="仿宋" w:hAnsi="仿宋" w:cs="仿宋" w:hint="eastAsia"/>
            <w:lang w:eastAsia="zh-CN"/>
          </w:rPr>
          <w:t>(二)、社会风险分析</w:t>
        </w:r>
        <w:r>
          <w:tab/>
        </w:r>
        <w:r>
          <w:fldChar w:fldCharType="begin"/>
        </w:r>
        <w:r>
          <w:instrText xml:space="preserve"> PAGEREF _Toc28107 \h </w:instrText>
        </w:r>
        <w:r>
          <w:fldChar w:fldCharType="separate"/>
        </w:r>
        <w:r>
          <w:t>24</w:t>
        </w:r>
        <w:r>
          <w:fldChar w:fldCharType="end"/>
        </w:r>
      </w:hyperlink>
    </w:p>
    <w:p>
      <w:pPr>
        <w:pStyle w:val="TOC2"/>
        <w:tabs>
          <w:tab w:val="right" w:leader="dot" w:pos="8306"/>
        </w:tabs>
      </w:pPr>
      <w:hyperlink w:anchor="_Toc19625" w:history="1">
        <w:r>
          <w:rPr>
            <w:rFonts w:ascii="仿宋" w:eastAsia="仿宋" w:hAnsi="仿宋" w:cs="仿宋" w:hint="eastAsia"/>
            <w:lang w:eastAsia="zh-CN"/>
          </w:rPr>
          <w:t>(三)、市场风险分析</w:t>
        </w:r>
        <w:r>
          <w:tab/>
        </w:r>
        <w:r>
          <w:fldChar w:fldCharType="begin"/>
        </w:r>
        <w:r>
          <w:instrText xml:space="preserve"> PAGEREF _Toc19625 \h </w:instrText>
        </w:r>
        <w:r>
          <w:fldChar w:fldCharType="separate"/>
        </w:r>
        <w:r>
          <w:t>26</w:t>
        </w:r>
        <w:r>
          <w:fldChar w:fldCharType="end"/>
        </w:r>
      </w:hyperlink>
    </w:p>
    <w:p>
      <w:pPr>
        <w:pStyle w:val="TOC2"/>
        <w:tabs>
          <w:tab w:val="right" w:leader="dot" w:pos="8306"/>
        </w:tabs>
      </w:pPr>
      <w:hyperlink w:anchor="_Toc19212" w:history="1">
        <w:r>
          <w:rPr>
            <w:rFonts w:ascii="仿宋" w:eastAsia="仿宋" w:hAnsi="仿宋" w:cs="仿宋" w:hint="eastAsia"/>
            <w:lang w:eastAsia="zh-CN"/>
          </w:rPr>
          <w:t>(四)、资金风险分析</w:t>
        </w:r>
        <w:r>
          <w:tab/>
        </w:r>
        <w:r>
          <w:fldChar w:fldCharType="begin"/>
        </w:r>
        <w:r>
          <w:instrText xml:space="preserve"> PAGEREF _Toc19212 \h </w:instrText>
        </w:r>
        <w:r>
          <w:fldChar w:fldCharType="separate"/>
        </w:r>
        <w:r>
          <w:t>26</w:t>
        </w:r>
        <w:r>
          <w:fldChar w:fldCharType="end"/>
        </w:r>
      </w:hyperlink>
    </w:p>
    <w:p>
      <w:pPr>
        <w:pStyle w:val="TOC2"/>
        <w:tabs>
          <w:tab w:val="right" w:leader="dot" w:pos="8306"/>
        </w:tabs>
      </w:pPr>
      <w:hyperlink w:anchor="_Toc6307" w:history="1">
        <w:r>
          <w:rPr>
            <w:rFonts w:ascii="仿宋" w:eastAsia="仿宋" w:hAnsi="仿宋" w:cs="仿宋" w:hint="eastAsia"/>
            <w:lang w:eastAsia="zh-CN"/>
          </w:rPr>
          <w:t>(五)、技术风险分析</w:t>
        </w:r>
        <w:r>
          <w:tab/>
        </w:r>
        <w:r>
          <w:fldChar w:fldCharType="begin"/>
        </w:r>
        <w:r>
          <w:instrText xml:space="preserve"> PAGEREF _Toc6307 \h </w:instrText>
        </w:r>
        <w:r>
          <w:fldChar w:fldCharType="separate"/>
        </w:r>
        <w:r>
          <w:t>27</w:t>
        </w:r>
        <w:r>
          <w:fldChar w:fldCharType="end"/>
        </w:r>
      </w:hyperlink>
    </w:p>
    <w:p>
      <w:pPr>
        <w:pStyle w:val="TOC2"/>
        <w:tabs>
          <w:tab w:val="right" w:leader="dot" w:pos="8306"/>
        </w:tabs>
      </w:pPr>
      <w:hyperlink w:anchor="_Toc18573" w:history="1">
        <w:r>
          <w:rPr>
            <w:rFonts w:ascii="仿宋" w:eastAsia="仿宋" w:hAnsi="仿宋" w:cs="仿宋" w:hint="eastAsia"/>
            <w:lang w:eastAsia="zh-CN"/>
          </w:rPr>
          <w:t>(六)、财务风险分析</w:t>
        </w:r>
        <w:r>
          <w:tab/>
        </w:r>
        <w:r>
          <w:fldChar w:fldCharType="begin"/>
        </w:r>
        <w:r>
          <w:instrText xml:space="preserve"> PAGEREF _Toc18573 \h </w:instrText>
        </w:r>
        <w:r>
          <w:fldChar w:fldCharType="separate"/>
        </w:r>
        <w:r>
          <w:t>29</w:t>
        </w:r>
        <w:r>
          <w:fldChar w:fldCharType="end"/>
        </w:r>
      </w:hyperlink>
    </w:p>
    <w:p>
      <w:pPr>
        <w:pStyle w:val="TOC2"/>
        <w:tabs>
          <w:tab w:val="right" w:leader="dot" w:pos="8306"/>
        </w:tabs>
      </w:pPr>
      <w:hyperlink w:anchor="_Toc22000" w:history="1">
        <w:r>
          <w:rPr>
            <w:rFonts w:ascii="仿宋" w:eastAsia="仿宋" w:hAnsi="仿宋" w:cs="仿宋" w:hint="eastAsia"/>
            <w:lang w:eastAsia="zh-CN"/>
          </w:rPr>
          <w:t>(七)、管理风险分析</w:t>
        </w:r>
        <w:r>
          <w:tab/>
        </w:r>
        <w:r>
          <w:fldChar w:fldCharType="begin"/>
        </w:r>
        <w:r>
          <w:instrText xml:space="preserve"> PAGEREF _Toc22000 \h </w:instrText>
        </w:r>
        <w:r>
          <w:fldChar w:fldCharType="separate"/>
        </w:r>
        <w:r>
          <w:t>30</w:t>
        </w:r>
        <w:r>
          <w:fldChar w:fldCharType="end"/>
        </w:r>
      </w:hyperlink>
    </w:p>
    <w:p>
      <w:pPr>
        <w:pStyle w:val="TOC2"/>
        <w:tabs>
          <w:tab w:val="right" w:leader="dot" w:pos="8306"/>
        </w:tabs>
      </w:pPr>
      <w:hyperlink w:anchor="_Toc24792" w:history="1">
        <w:r>
          <w:rPr>
            <w:rFonts w:ascii="仿宋" w:eastAsia="仿宋" w:hAnsi="仿宋" w:cs="仿宋" w:hint="eastAsia"/>
            <w:lang w:eastAsia="zh-CN"/>
          </w:rPr>
          <w:t>(八)、其它风险分析</w:t>
        </w:r>
        <w:r>
          <w:tab/>
        </w:r>
        <w:r>
          <w:fldChar w:fldCharType="begin"/>
        </w:r>
        <w:r>
          <w:instrText xml:space="preserve"> PAGEREF _Toc24792 \h </w:instrText>
        </w:r>
        <w:r>
          <w:fldChar w:fldCharType="separate"/>
        </w:r>
        <w:r>
          <w:t>32</w:t>
        </w:r>
        <w:r>
          <w:fldChar w:fldCharType="end"/>
        </w:r>
      </w:hyperlink>
    </w:p>
    <w:p>
      <w:pPr>
        <w:pStyle w:val="TOC2"/>
        <w:tabs>
          <w:tab w:val="right" w:leader="dot" w:pos="8306"/>
        </w:tabs>
      </w:pPr>
      <w:hyperlink w:anchor="_Toc18334" w:history="1">
        <w:r>
          <w:rPr>
            <w:rFonts w:ascii="仿宋" w:eastAsia="仿宋" w:hAnsi="仿宋" w:cs="仿宋" w:hint="eastAsia"/>
            <w:lang w:eastAsia="zh-CN"/>
          </w:rPr>
          <w:t>(九)、社会影响评估</w:t>
        </w:r>
        <w:r>
          <w:tab/>
        </w:r>
        <w:r>
          <w:fldChar w:fldCharType="begin"/>
        </w:r>
        <w:r>
          <w:instrText xml:space="preserve"> PAGEREF _Toc18334 \h </w:instrText>
        </w:r>
        <w:r>
          <w:fldChar w:fldCharType="separate"/>
        </w:r>
        <w:r>
          <w:t>33</w:t>
        </w:r>
        <w:r>
          <w:fldChar w:fldCharType="end"/>
        </w:r>
      </w:hyperlink>
    </w:p>
    <w:p>
      <w:pPr>
        <w:pStyle w:val="TOC1"/>
        <w:tabs>
          <w:tab w:val="right" w:leader="dot" w:pos="8306"/>
        </w:tabs>
      </w:pPr>
      <w:hyperlink w:anchor="_Toc23230" w:history="1">
        <w:r>
          <w:rPr>
            <w:rFonts w:ascii="仿宋" w:eastAsia="仿宋" w:hAnsi="仿宋" w:cs="仿宋" w:hint="eastAsia"/>
            <w:lang w:eastAsia="zh-CN"/>
          </w:rPr>
          <w:t>六、发展规划、产业政策和行业准入分析</w:t>
        </w:r>
        <w:r>
          <w:tab/>
        </w:r>
        <w:r>
          <w:fldChar w:fldCharType="begin"/>
        </w:r>
        <w:r>
          <w:instrText xml:space="preserve"> PAGEREF _Toc23230 \h </w:instrText>
        </w:r>
        <w:r>
          <w:fldChar w:fldCharType="separate"/>
        </w:r>
        <w:r>
          <w:t>35</w:t>
        </w:r>
        <w:r>
          <w:fldChar w:fldCharType="end"/>
        </w:r>
      </w:hyperlink>
    </w:p>
    <w:p>
      <w:pPr>
        <w:pStyle w:val="TOC2"/>
        <w:tabs>
          <w:tab w:val="right" w:leader="dot" w:pos="8306"/>
        </w:tabs>
      </w:pPr>
      <w:hyperlink w:anchor="_Toc28980" w:history="1">
        <w:r>
          <w:rPr>
            <w:rFonts w:ascii="仿宋" w:eastAsia="仿宋" w:hAnsi="仿宋" w:cs="仿宋" w:hint="eastAsia"/>
            <w:lang w:eastAsia="zh-CN"/>
          </w:rPr>
          <w:t>(一)、发展规划分析</w:t>
        </w:r>
        <w:r>
          <w:tab/>
        </w:r>
        <w:r>
          <w:fldChar w:fldCharType="begin"/>
        </w:r>
        <w:r>
          <w:instrText xml:space="preserve"> PAGEREF _Toc28980 \h </w:instrText>
        </w:r>
        <w:r>
          <w:fldChar w:fldCharType="separate"/>
        </w:r>
        <w:r>
          <w:t>35</w:t>
        </w:r>
        <w:r>
          <w:fldChar w:fldCharType="end"/>
        </w:r>
      </w:hyperlink>
    </w:p>
    <w:p>
      <w:pPr>
        <w:pStyle w:val="TOC2"/>
        <w:tabs>
          <w:tab w:val="right" w:leader="dot" w:pos="8306"/>
        </w:tabs>
      </w:pPr>
      <w:hyperlink w:anchor="_Toc3011" w:history="1">
        <w:r>
          <w:rPr>
            <w:rFonts w:ascii="仿宋" w:eastAsia="仿宋" w:hAnsi="仿宋" w:cs="仿宋" w:hint="eastAsia"/>
            <w:lang w:eastAsia="zh-CN"/>
          </w:rPr>
          <w:t>(二)、产业政策分析</w:t>
        </w:r>
        <w:r>
          <w:tab/>
        </w:r>
        <w:r>
          <w:fldChar w:fldCharType="begin"/>
        </w:r>
        <w:r>
          <w:instrText xml:space="preserve"> PAGEREF _Toc3011 \h </w:instrText>
        </w:r>
        <w:r>
          <w:fldChar w:fldCharType="separate"/>
        </w:r>
        <w:r>
          <w:t>37</w:t>
        </w:r>
        <w:r>
          <w:fldChar w:fldCharType="end"/>
        </w:r>
      </w:hyperlink>
    </w:p>
    <w:p>
      <w:pPr>
        <w:pStyle w:val="TOC2"/>
        <w:tabs>
          <w:tab w:val="right" w:leader="dot" w:pos="8306"/>
        </w:tabs>
      </w:pPr>
      <w:hyperlink w:anchor="_Toc31217" w:history="1">
        <w:r>
          <w:rPr>
            <w:rFonts w:ascii="仿宋" w:eastAsia="仿宋" w:hAnsi="仿宋" w:cs="仿宋" w:hint="eastAsia"/>
            <w:lang w:eastAsia="zh-CN"/>
          </w:rPr>
          <w:t>(三)、行业准入分析</w:t>
        </w:r>
        <w:r>
          <w:tab/>
        </w:r>
        <w:r>
          <w:fldChar w:fldCharType="begin"/>
        </w:r>
        <w:r>
          <w:instrText xml:space="preserve"> PAGEREF _Toc31217 \h </w:instrText>
        </w:r>
        <w:r>
          <w:fldChar w:fldCharType="separate"/>
        </w:r>
        <w:r>
          <w:t>39</w:t>
        </w:r>
        <w:r>
          <w:fldChar w:fldCharType="end"/>
        </w:r>
      </w:hyperlink>
    </w:p>
    <w:p>
      <w:pPr>
        <w:pStyle w:val="TOC1"/>
        <w:tabs>
          <w:tab w:val="right" w:leader="dot" w:pos="8306"/>
        </w:tabs>
      </w:pPr>
      <w:hyperlink w:anchor="_Toc11977" w:history="1">
        <w:r>
          <w:rPr>
            <w:rFonts w:ascii="仿宋" w:eastAsia="仿宋" w:hAnsi="仿宋" w:cs="仿宋" w:hint="eastAsia"/>
            <w:lang w:eastAsia="zh-CN"/>
          </w:rPr>
          <w:t>七、客户关系管理与市场拓展</w:t>
        </w:r>
        <w:r>
          <w:tab/>
        </w:r>
        <w:r>
          <w:fldChar w:fldCharType="begin"/>
        </w:r>
        <w:r>
          <w:instrText xml:space="preserve"> PAGEREF _Toc11977 \h </w:instrText>
        </w:r>
        <w:r>
          <w:fldChar w:fldCharType="separate"/>
        </w:r>
        <w:r>
          <w:t>40</w:t>
        </w:r>
        <w:r>
          <w:fldChar w:fldCharType="end"/>
        </w:r>
      </w:hyperlink>
    </w:p>
    <w:p>
      <w:pPr>
        <w:pStyle w:val="TOC2"/>
        <w:tabs>
          <w:tab w:val="right" w:leader="dot" w:pos="8306"/>
        </w:tabs>
      </w:pPr>
      <w:hyperlink w:anchor="_Toc10055" w:history="1">
        <w:r>
          <w:rPr>
            <w:rFonts w:ascii="仿宋" w:eastAsia="仿宋" w:hAnsi="仿宋" w:cs="仿宋" w:hint="eastAsia"/>
            <w:lang w:eastAsia="zh-CN"/>
          </w:rPr>
          <w:t>(一)、客户关系管理策略</w:t>
        </w:r>
        <w:r>
          <w:tab/>
        </w:r>
        <w:r>
          <w:fldChar w:fldCharType="begin"/>
        </w:r>
        <w:r>
          <w:instrText xml:space="preserve"> PAGEREF _Toc10055 \h </w:instrText>
        </w:r>
        <w:r>
          <w:fldChar w:fldCharType="separate"/>
        </w:r>
        <w:r>
          <w:t>40</w:t>
        </w:r>
        <w:r>
          <w:fldChar w:fldCharType="end"/>
        </w:r>
      </w:hyperlink>
    </w:p>
    <w:p>
      <w:pPr>
        <w:pStyle w:val="TOC2"/>
        <w:tabs>
          <w:tab w:val="right" w:leader="dot" w:pos="8306"/>
        </w:tabs>
      </w:pPr>
      <w:hyperlink w:anchor="_Toc31022" w:history="1">
        <w:r>
          <w:rPr>
            <w:rFonts w:ascii="仿宋" w:eastAsia="仿宋" w:hAnsi="仿宋" w:cs="仿宋" w:hint="eastAsia"/>
            <w:lang w:eastAsia="zh-CN"/>
          </w:rPr>
          <w:t>(二)、市场拓展方案</w:t>
        </w:r>
        <w:r>
          <w:tab/>
        </w:r>
        <w:r>
          <w:fldChar w:fldCharType="begin"/>
        </w:r>
        <w:r>
          <w:instrText xml:space="preserve"> PAGEREF _Toc31022 \h </w:instrText>
        </w:r>
        <w:r>
          <w:fldChar w:fldCharType="separate"/>
        </w:r>
        <w:r>
          <w:t>41</w:t>
        </w:r>
        <w:r>
          <w:fldChar w:fldCharType="end"/>
        </w:r>
      </w:hyperlink>
    </w:p>
    <w:p>
      <w:pPr>
        <w:pStyle w:val="TOC1"/>
        <w:tabs>
          <w:tab w:val="right" w:leader="dot" w:pos="8306"/>
        </w:tabs>
      </w:pPr>
      <w:hyperlink w:anchor="_Toc4105" w:history="1">
        <w:r>
          <w:rPr>
            <w:rFonts w:ascii="仿宋" w:eastAsia="仿宋" w:hAnsi="仿宋" w:cs="仿宋" w:hint="eastAsia"/>
            <w:lang w:eastAsia="zh-CN"/>
          </w:rPr>
          <w:t>八、技术创新与产业升级</w:t>
        </w:r>
        <w:r>
          <w:tab/>
        </w:r>
        <w:r>
          <w:fldChar w:fldCharType="begin"/>
        </w:r>
        <w:r>
          <w:instrText xml:space="preserve"> PAGEREF _Toc4105 \h </w:instrText>
        </w:r>
        <w:r>
          <w:fldChar w:fldCharType="separate"/>
        </w:r>
        <w:r>
          <w:t>42</w:t>
        </w:r>
        <w:r>
          <w:fldChar w:fldCharType="end"/>
        </w:r>
      </w:hyperlink>
    </w:p>
    <w:p>
      <w:pPr>
        <w:pStyle w:val="TOC2"/>
        <w:tabs>
          <w:tab w:val="right" w:leader="dot" w:pos="8306"/>
        </w:tabs>
      </w:pPr>
      <w:hyperlink w:anchor="_Toc10679" w:history="1">
        <w:r>
          <w:rPr>
            <w:rFonts w:ascii="仿宋" w:eastAsia="仿宋" w:hAnsi="仿宋" w:cs="仿宋" w:hint="eastAsia"/>
            <w:lang w:eastAsia="zh-CN"/>
          </w:rPr>
          <w:t>(一)、技术创新方向与目标</w:t>
        </w:r>
        <w:r>
          <w:tab/>
        </w:r>
        <w:r>
          <w:fldChar w:fldCharType="begin"/>
        </w:r>
        <w:r>
          <w:instrText xml:space="preserve"> PAGEREF _Toc10679 \h </w:instrText>
        </w:r>
        <w:r>
          <w:fldChar w:fldCharType="separate"/>
        </w:r>
        <w:r>
          <w:t>42</w:t>
        </w:r>
        <w:r>
          <w:fldChar w:fldCharType="end"/>
        </w:r>
      </w:hyperlink>
    </w:p>
    <w:p>
      <w:pPr>
        <w:pStyle w:val="TOC2"/>
        <w:tabs>
          <w:tab w:val="right" w:leader="dot" w:pos="8306"/>
        </w:tabs>
      </w:pPr>
      <w:hyperlink w:anchor="_Toc30239" w:history="1">
        <w:r>
          <w:rPr>
            <w:rFonts w:ascii="仿宋" w:eastAsia="仿宋" w:hAnsi="仿宋" w:cs="仿宋" w:hint="eastAsia"/>
            <w:lang w:eastAsia="zh-CN"/>
          </w:rPr>
          <w:t>(二)、产业升级路径与措施</w:t>
        </w:r>
        <w:r>
          <w:tab/>
        </w:r>
        <w:r>
          <w:fldChar w:fldCharType="begin"/>
        </w:r>
        <w:r>
          <w:instrText xml:space="preserve"> PAGEREF _Toc30239 \h </w:instrText>
        </w:r>
        <w:r>
          <w:fldChar w:fldCharType="separate"/>
        </w:r>
        <w:r>
          <w:t>44</w:t>
        </w:r>
        <w:r>
          <w:fldChar w:fldCharType="end"/>
        </w:r>
      </w:hyperlink>
    </w:p>
    <w:p>
      <w:pPr>
        <w:pStyle w:val="TOC1"/>
        <w:tabs>
          <w:tab w:val="right" w:leader="dot" w:pos="8306"/>
        </w:tabs>
      </w:pPr>
      <w:hyperlink w:anchor="_Toc26625" w:history="1">
        <w:r>
          <w:rPr>
            <w:rFonts w:ascii="仿宋" w:eastAsia="仿宋" w:hAnsi="仿宋" w:cs="仿宋" w:hint="eastAsia"/>
            <w:lang w:eastAsia="zh-CN"/>
          </w:rPr>
          <w:t>九、环境保护与绿色发展</w:t>
        </w:r>
        <w:r>
          <w:tab/>
        </w:r>
        <w:r>
          <w:fldChar w:fldCharType="begin"/>
        </w:r>
        <w:r>
          <w:instrText xml:space="preserve"> PAGEREF _Toc26625 \h </w:instrText>
        </w:r>
        <w:r>
          <w:fldChar w:fldCharType="separate"/>
        </w:r>
        <w:r>
          <w:t>45</w:t>
        </w:r>
        <w:r>
          <w:fldChar w:fldCharType="end"/>
        </w:r>
      </w:hyperlink>
    </w:p>
    <w:p>
      <w:pPr>
        <w:pStyle w:val="TOC2"/>
        <w:tabs>
          <w:tab w:val="right" w:leader="dot" w:pos="8306"/>
        </w:tabs>
      </w:pPr>
      <w:hyperlink w:anchor="_Toc25277" w:history="1">
        <w:r>
          <w:rPr>
            <w:rFonts w:ascii="仿宋" w:eastAsia="仿宋" w:hAnsi="仿宋" w:cs="仿宋" w:hint="eastAsia"/>
            <w:lang w:eastAsia="zh-CN"/>
          </w:rPr>
          <w:t>(一)、环境保护措施</w:t>
        </w:r>
        <w:r>
          <w:tab/>
        </w:r>
        <w:r>
          <w:fldChar w:fldCharType="begin"/>
        </w:r>
        <w:r>
          <w:instrText xml:space="preserve"> PAGEREF _Toc25277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64" w:history="1">
        <w:r>
          <w:rPr>
            <w:rFonts w:ascii="仿宋" w:eastAsia="仿宋" w:hAnsi="仿宋" w:cs="仿宋" w:hint="eastAsia"/>
            <w:lang w:eastAsia="zh-CN"/>
          </w:rPr>
          <w:t>(二)、绿色发展与可持续发展策略</w:t>
        </w:r>
        <w:r>
          <w:tab/>
        </w:r>
        <w:r>
          <w:fldChar w:fldCharType="begin"/>
        </w:r>
        <w:r>
          <w:instrText xml:space="preserve"> PAGEREF _Toc16464 \h </w:instrText>
        </w:r>
        <w:r>
          <w:fldChar w:fldCharType="separate"/>
        </w:r>
        <w:r>
          <w:t>47</w:t>
        </w:r>
        <w:r>
          <w:fldChar w:fldCharType="end"/>
        </w:r>
      </w:hyperlink>
    </w:p>
    <w:p>
      <w:pPr>
        <w:pStyle w:val="TOC1"/>
        <w:tabs>
          <w:tab w:val="right" w:leader="dot" w:pos="8306"/>
        </w:tabs>
      </w:pPr>
      <w:hyperlink w:anchor="_Toc16752" w:history="1">
        <w:r>
          <w:rPr>
            <w:rFonts w:ascii="仿宋" w:eastAsia="仿宋" w:hAnsi="仿宋" w:cs="仿宋" w:hint="eastAsia"/>
            <w:lang w:eastAsia="zh-CN"/>
          </w:rPr>
          <w:t>十、项目进度计划</w:t>
        </w:r>
        <w:r>
          <w:tab/>
        </w:r>
        <w:r>
          <w:fldChar w:fldCharType="begin"/>
        </w:r>
        <w:r>
          <w:instrText xml:space="preserve"> PAGEREF _Toc16752 \h </w:instrText>
        </w:r>
        <w:r>
          <w:fldChar w:fldCharType="separate"/>
        </w:r>
        <w:r>
          <w:t>48</w:t>
        </w:r>
        <w:r>
          <w:fldChar w:fldCharType="end"/>
        </w:r>
      </w:hyperlink>
    </w:p>
    <w:p>
      <w:pPr>
        <w:pStyle w:val="TOC2"/>
        <w:tabs>
          <w:tab w:val="right" w:leader="dot" w:pos="8306"/>
        </w:tabs>
      </w:pPr>
      <w:hyperlink w:anchor="_Toc9968" w:history="1">
        <w:r>
          <w:rPr>
            <w:rFonts w:ascii="仿宋" w:eastAsia="仿宋" w:hAnsi="仿宋" w:cs="仿宋" w:hint="eastAsia"/>
            <w:lang w:eastAsia="zh-CN"/>
          </w:rPr>
          <w:t>(一)、建设周期</w:t>
        </w:r>
        <w:r>
          <w:tab/>
        </w:r>
        <w:r>
          <w:fldChar w:fldCharType="begin"/>
        </w:r>
        <w:r>
          <w:instrText xml:space="preserve"> PAGEREF _Toc9968 \h </w:instrText>
        </w:r>
        <w:r>
          <w:fldChar w:fldCharType="separate"/>
        </w:r>
        <w:r>
          <w:t>48</w:t>
        </w:r>
        <w:r>
          <w:fldChar w:fldCharType="end"/>
        </w:r>
      </w:hyperlink>
    </w:p>
    <w:p>
      <w:pPr>
        <w:pStyle w:val="TOC2"/>
        <w:tabs>
          <w:tab w:val="right" w:leader="dot" w:pos="8306"/>
        </w:tabs>
      </w:pPr>
      <w:hyperlink w:anchor="_Toc22659" w:history="1">
        <w:r>
          <w:rPr>
            <w:rFonts w:ascii="仿宋" w:eastAsia="仿宋" w:hAnsi="仿宋" w:cs="仿宋" w:hint="eastAsia"/>
            <w:lang w:eastAsia="zh-CN"/>
          </w:rPr>
          <w:t>(二)、建设进度</w:t>
        </w:r>
        <w:r>
          <w:tab/>
        </w:r>
        <w:r>
          <w:fldChar w:fldCharType="begin"/>
        </w:r>
        <w:r>
          <w:instrText xml:space="preserve"> PAGEREF _Toc22659 \h </w:instrText>
        </w:r>
        <w:r>
          <w:fldChar w:fldCharType="separate"/>
        </w:r>
        <w:r>
          <w:t>48</w:t>
        </w:r>
        <w:r>
          <w:fldChar w:fldCharType="end"/>
        </w:r>
      </w:hyperlink>
    </w:p>
    <w:p>
      <w:pPr>
        <w:pStyle w:val="TOC2"/>
        <w:tabs>
          <w:tab w:val="right" w:leader="dot" w:pos="8306"/>
        </w:tabs>
      </w:pPr>
      <w:hyperlink w:anchor="_Toc1924" w:history="1">
        <w:r>
          <w:rPr>
            <w:rFonts w:ascii="仿宋" w:eastAsia="仿宋" w:hAnsi="仿宋" w:cs="仿宋" w:hint="eastAsia"/>
            <w:lang w:eastAsia="zh-CN"/>
          </w:rPr>
          <w:t>(三)、进度安排注意事项</w:t>
        </w:r>
        <w:r>
          <w:tab/>
        </w:r>
        <w:r>
          <w:fldChar w:fldCharType="begin"/>
        </w:r>
        <w:r>
          <w:instrText xml:space="preserve"> PAGEREF _Toc1924 \h </w:instrText>
        </w:r>
        <w:r>
          <w:fldChar w:fldCharType="separate"/>
        </w:r>
        <w:r>
          <w:t>50</w:t>
        </w:r>
        <w:r>
          <w:fldChar w:fldCharType="end"/>
        </w:r>
      </w:hyperlink>
    </w:p>
    <w:p>
      <w:pPr>
        <w:pStyle w:val="TOC2"/>
        <w:tabs>
          <w:tab w:val="right" w:leader="dot" w:pos="8306"/>
        </w:tabs>
      </w:pPr>
      <w:hyperlink w:anchor="_Toc12673" w:history="1">
        <w:r>
          <w:rPr>
            <w:rFonts w:ascii="仿宋" w:eastAsia="仿宋" w:hAnsi="仿宋" w:cs="仿宋" w:hint="eastAsia"/>
            <w:lang w:eastAsia="zh-CN"/>
          </w:rPr>
          <w:t>(四)、人力资源配置</w:t>
        </w:r>
        <w:r>
          <w:tab/>
        </w:r>
        <w:r>
          <w:fldChar w:fldCharType="begin"/>
        </w:r>
        <w:r>
          <w:instrText xml:space="preserve"> PAGEREF _Toc12673 \h </w:instrText>
        </w:r>
        <w:r>
          <w:fldChar w:fldCharType="separate"/>
        </w:r>
        <w:r>
          <w:t>51</w:t>
        </w:r>
        <w:r>
          <w:fldChar w:fldCharType="end"/>
        </w:r>
      </w:hyperlink>
    </w:p>
    <w:p>
      <w:pPr>
        <w:pStyle w:val="TOC2"/>
        <w:tabs>
          <w:tab w:val="right" w:leader="dot" w:pos="8306"/>
        </w:tabs>
      </w:pPr>
      <w:hyperlink w:anchor="_Toc18429" w:history="1">
        <w:r>
          <w:rPr>
            <w:rFonts w:ascii="仿宋" w:eastAsia="仿宋" w:hAnsi="仿宋" w:cs="仿宋" w:hint="eastAsia"/>
            <w:lang w:eastAsia="zh-CN"/>
          </w:rPr>
          <w:t>(五)、员工培训</w:t>
        </w:r>
        <w:r>
          <w:tab/>
        </w:r>
        <w:r>
          <w:fldChar w:fldCharType="begin"/>
        </w:r>
        <w:r>
          <w:instrText xml:space="preserve"> PAGEREF _Toc18429 \h </w:instrText>
        </w:r>
        <w:r>
          <w:fldChar w:fldCharType="separate"/>
        </w:r>
        <w:r>
          <w:t>53</w:t>
        </w:r>
        <w:r>
          <w:fldChar w:fldCharType="end"/>
        </w:r>
      </w:hyperlink>
    </w:p>
    <w:p>
      <w:pPr>
        <w:pStyle w:val="TOC2"/>
        <w:tabs>
          <w:tab w:val="right" w:leader="dot" w:pos="8306"/>
        </w:tabs>
      </w:pPr>
      <w:hyperlink w:anchor="_Toc23268" w:history="1">
        <w:r>
          <w:rPr>
            <w:rFonts w:ascii="仿宋" w:eastAsia="仿宋" w:hAnsi="仿宋" w:cs="仿宋" w:hint="eastAsia"/>
            <w:lang w:eastAsia="zh-CN"/>
          </w:rPr>
          <w:t>(六)、项目实施保障</w:t>
        </w:r>
        <w:r>
          <w:tab/>
        </w:r>
        <w:r>
          <w:fldChar w:fldCharType="begin"/>
        </w:r>
        <w:r>
          <w:instrText xml:space="preserve"> PAGEREF _Toc23268 \h </w:instrText>
        </w:r>
        <w:r>
          <w:fldChar w:fldCharType="separate"/>
        </w:r>
        <w:r>
          <w:t>53</w:t>
        </w:r>
        <w:r>
          <w:fldChar w:fldCharType="end"/>
        </w:r>
      </w:hyperlink>
    </w:p>
    <w:p>
      <w:pPr>
        <w:pStyle w:val="TOC2"/>
        <w:tabs>
          <w:tab w:val="right" w:leader="dot" w:pos="8306"/>
        </w:tabs>
      </w:pPr>
      <w:hyperlink w:anchor="_Toc9226" w:history="1">
        <w:r>
          <w:rPr>
            <w:rFonts w:ascii="仿宋" w:eastAsia="仿宋" w:hAnsi="仿宋" w:cs="仿宋" w:hint="eastAsia"/>
            <w:lang w:eastAsia="zh-CN"/>
          </w:rPr>
          <w:t>(七)、安全规范管理</w:t>
        </w:r>
        <w:r>
          <w:tab/>
        </w:r>
        <w:r>
          <w:fldChar w:fldCharType="begin"/>
        </w:r>
        <w:r>
          <w:instrText xml:space="preserve"> PAGEREF _Toc9226 \h </w:instrText>
        </w:r>
        <w:r>
          <w:fldChar w:fldCharType="separate"/>
        </w:r>
        <w:r>
          <w:t>54</w:t>
        </w:r>
        <w:r>
          <w:fldChar w:fldCharType="end"/>
        </w:r>
      </w:hyperlink>
    </w:p>
    <w:p>
      <w:pPr>
        <w:pStyle w:val="TOC1"/>
        <w:tabs>
          <w:tab w:val="right" w:leader="dot" w:pos="8306"/>
        </w:tabs>
      </w:pPr>
      <w:hyperlink w:anchor="_Toc29752" w:history="1">
        <w:r>
          <w:rPr>
            <w:rFonts w:ascii="仿宋" w:eastAsia="仿宋" w:hAnsi="仿宋" w:cs="仿宋" w:hint="eastAsia"/>
            <w:lang w:eastAsia="zh-CN"/>
          </w:rPr>
          <w:t>十一、环境保护与治理方案</w:t>
        </w:r>
        <w:r>
          <w:tab/>
        </w:r>
        <w:r>
          <w:fldChar w:fldCharType="begin"/>
        </w:r>
        <w:r>
          <w:instrText xml:space="preserve"> PAGEREF _Toc29752 \h </w:instrText>
        </w:r>
        <w:r>
          <w:fldChar w:fldCharType="separate"/>
        </w:r>
        <w:r>
          <w:t>56</w:t>
        </w:r>
        <w:r>
          <w:fldChar w:fldCharType="end"/>
        </w:r>
      </w:hyperlink>
    </w:p>
    <w:p>
      <w:pPr>
        <w:pStyle w:val="TOC2"/>
        <w:tabs>
          <w:tab w:val="right" w:leader="dot" w:pos="8306"/>
        </w:tabs>
      </w:pPr>
      <w:hyperlink w:anchor="_Toc11582" w:history="1">
        <w:r>
          <w:rPr>
            <w:rFonts w:ascii="仿宋" w:eastAsia="仿宋" w:hAnsi="仿宋" w:cs="仿宋" w:hint="eastAsia"/>
            <w:lang w:eastAsia="zh-CN"/>
          </w:rPr>
          <w:t>(一)、项目环境影响评估</w:t>
        </w:r>
        <w:r>
          <w:tab/>
        </w:r>
        <w:r>
          <w:fldChar w:fldCharType="begin"/>
        </w:r>
        <w:r>
          <w:instrText xml:space="preserve"> PAGEREF _Toc11582 \h </w:instrText>
        </w:r>
        <w:r>
          <w:fldChar w:fldCharType="separate"/>
        </w:r>
        <w:r>
          <w:t>56</w:t>
        </w:r>
        <w:r>
          <w:fldChar w:fldCharType="end"/>
        </w:r>
      </w:hyperlink>
    </w:p>
    <w:p>
      <w:pPr>
        <w:pStyle w:val="TOC2"/>
        <w:tabs>
          <w:tab w:val="right" w:leader="dot" w:pos="8306"/>
        </w:tabs>
      </w:pPr>
      <w:hyperlink w:anchor="_Toc16429" w:history="1">
        <w:r>
          <w:rPr>
            <w:rFonts w:ascii="仿宋" w:eastAsia="仿宋" w:hAnsi="仿宋" w:cs="仿宋" w:hint="eastAsia"/>
            <w:lang w:eastAsia="zh-CN"/>
          </w:rPr>
          <w:t>(二)、环境保护措施与治理方案</w:t>
        </w:r>
        <w:r>
          <w:tab/>
        </w:r>
        <w:r>
          <w:fldChar w:fldCharType="begin"/>
        </w:r>
        <w:r>
          <w:instrText xml:space="preserve"> PAGEREF _Toc16429 \h </w:instrText>
        </w:r>
        <w:r>
          <w:fldChar w:fldCharType="separate"/>
        </w:r>
        <w:r>
          <w:t>56</w:t>
        </w:r>
        <w:r>
          <w:fldChar w:fldCharType="end"/>
        </w:r>
      </w:hyperlink>
    </w:p>
    <w:p>
      <w:pPr>
        <w:pStyle w:val="TOC1"/>
        <w:tabs>
          <w:tab w:val="right" w:leader="dot" w:pos="8306"/>
        </w:tabs>
      </w:pPr>
      <w:hyperlink w:anchor="_Toc23879" w:history="1">
        <w:r>
          <w:rPr>
            <w:rFonts w:ascii="仿宋" w:eastAsia="仿宋" w:hAnsi="仿宋" w:cs="仿宋" w:hint="eastAsia"/>
            <w:lang w:eastAsia="zh-CN"/>
          </w:rPr>
          <w:t>十二、资金管理与财务规划</w:t>
        </w:r>
        <w:r>
          <w:tab/>
        </w:r>
        <w:r>
          <w:fldChar w:fldCharType="begin"/>
        </w:r>
        <w:r>
          <w:instrText xml:space="preserve"> PAGEREF _Toc23879 \h </w:instrText>
        </w:r>
        <w:r>
          <w:fldChar w:fldCharType="separate"/>
        </w:r>
        <w:r>
          <w:t>57</w:t>
        </w:r>
        <w:r>
          <w:fldChar w:fldCharType="end"/>
        </w:r>
      </w:hyperlink>
    </w:p>
    <w:p>
      <w:pPr>
        <w:pStyle w:val="TOC2"/>
        <w:tabs>
          <w:tab w:val="right" w:leader="dot" w:pos="8306"/>
        </w:tabs>
      </w:pPr>
      <w:hyperlink w:anchor="_Toc5238" w:history="1">
        <w:r>
          <w:rPr>
            <w:rFonts w:ascii="仿宋" w:eastAsia="仿宋" w:hAnsi="仿宋" w:cs="仿宋" w:hint="eastAsia"/>
            <w:lang w:eastAsia="zh-CN"/>
          </w:rPr>
          <w:t>(一)、项目资金来源与筹措</w:t>
        </w:r>
        <w:r>
          <w:tab/>
        </w:r>
        <w:r>
          <w:fldChar w:fldCharType="begin"/>
        </w:r>
        <w:r>
          <w:instrText xml:space="preserve"> PAGEREF _Toc5238 \h </w:instrText>
        </w:r>
        <w:r>
          <w:fldChar w:fldCharType="separate"/>
        </w:r>
        <w:r>
          <w:t>57</w:t>
        </w:r>
        <w:r>
          <w:fldChar w:fldCharType="end"/>
        </w:r>
      </w:hyperlink>
    </w:p>
    <w:p>
      <w:pPr>
        <w:pStyle w:val="TOC2"/>
        <w:tabs>
          <w:tab w:val="right" w:leader="dot" w:pos="8306"/>
        </w:tabs>
      </w:pPr>
      <w:hyperlink w:anchor="_Toc21217" w:history="1">
        <w:r>
          <w:rPr>
            <w:rFonts w:ascii="仿宋" w:eastAsia="仿宋" w:hAnsi="仿宋" w:cs="仿宋" w:hint="eastAsia"/>
            <w:lang w:eastAsia="zh-CN"/>
          </w:rPr>
          <w:t>(二)、资金使用与监管</w:t>
        </w:r>
        <w:r>
          <w:tab/>
        </w:r>
        <w:r>
          <w:fldChar w:fldCharType="begin"/>
        </w:r>
        <w:r>
          <w:instrText xml:space="preserve"> PAGEREF _Toc21217 \h </w:instrText>
        </w:r>
        <w:r>
          <w:fldChar w:fldCharType="separate"/>
        </w:r>
        <w:r>
          <w:t>58</w:t>
        </w:r>
        <w:r>
          <w:fldChar w:fldCharType="end"/>
        </w:r>
      </w:hyperlink>
    </w:p>
    <w:p>
      <w:pPr>
        <w:pStyle w:val="TOC2"/>
        <w:tabs>
          <w:tab w:val="right" w:leader="dot" w:pos="8306"/>
        </w:tabs>
      </w:pPr>
      <w:hyperlink w:anchor="_Toc32104" w:history="1">
        <w:r>
          <w:rPr>
            <w:rFonts w:ascii="仿宋" w:eastAsia="仿宋" w:hAnsi="仿宋" w:cs="仿宋" w:hint="eastAsia"/>
            <w:lang w:eastAsia="zh-CN"/>
          </w:rPr>
          <w:t>(三)、财务规划与预测</w:t>
        </w:r>
        <w:r>
          <w:tab/>
        </w:r>
        <w:r>
          <w:fldChar w:fldCharType="begin"/>
        </w:r>
        <w:r>
          <w:instrText xml:space="preserve"> PAGEREF _Toc32104 \h </w:instrText>
        </w:r>
        <w:r>
          <w:fldChar w:fldCharType="separate"/>
        </w:r>
        <w:r>
          <w:t>59</w:t>
        </w:r>
        <w:r>
          <w:fldChar w:fldCharType="end"/>
        </w:r>
      </w:hyperlink>
    </w:p>
    <w:p>
      <w:pPr>
        <w:pStyle w:val="TOC1"/>
        <w:tabs>
          <w:tab w:val="right" w:leader="dot" w:pos="8306"/>
        </w:tabs>
      </w:pPr>
      <w:hyperlink w:anchor="_Toc22385" w:history="1">
        <w:r>
          <w:rPr>
            <w:rFonts w:ascii="仿宋" w:eastAsia="仿宋" w:hAnsi="仿宋" w:cs="仿宋" w:hint="eastAsia"/>
            <w:lang w:eastAsia="zh-CN"/>
          </w:rPr>
          <w:t>十三、产业协同与集群发展</w:t>
        </w:r>
        <w:r>
          <w:tab/>
        </w:r>
        <w:r>
          <w:fldChar w:fldCharType="begin"/>
        </w:r>
        <w:r>
          <w:instrText xml:space="preserve"> PAGEREF _Toc22385 \h </w:instrText>
        </w:r>
        <w:r>
          <w:fldChar w:fldCharType="separate"/>
        </w:r>
        <w:r>
          <w:t>60</w:t>
        </w:r>
        <w:r>
          <w:fldChar w:fldCharType="end"/>
        </w:r>
      </w:hyperlink>
    </w:p>
    <w:p>
      <w:pPr>
        <w:pStyle w:val="TOC2"/>
        <w:tabs>
          <w:tab w:val="right" w:leader="dot" w:pos="8306"/>
        </w:tabs>
      </w:pPr>
      <w:hyperlink w:anchor="_Toc23467" w:history="1">
        <w:r>
          <w:rPr>
            <w:rFonts w:ascii="仿宋" w:eastAsia="仿宋" w:hAnsi="仿宋" w:cs="仿宋" w:hint="eastAsia"/>
            <w:lang w:eastAsia="zh-CN"/>
          </w:rPr>
          <w:t>(一)、产业协同机制建设</w:t>
        </w:r>
        <w:r>
          <w:tab/>
        </w:r>
        <w:r>
          <w:fldChar w:fldCharType="begin"/>
        </w:r>
        <w:r>
          <w:instrText xml:space="preserve"> PAGEREF _Toc23467 \h </w:instrText>
        </w:r>
        <w:r>
          <w:fldChar w:fldCharType="separate"/>
        </w:r>
        <w:r>
          <w:t>60</w:t>
        </w:r>
        <w:r>
          <w:fldChar w:fldCharType="end"/>
        </w:r>
      </w:hyperlink>
    </w:p>
    <w:p>
      <w:pPr>
        <w:pStyle w:val="TOC2"/>
        <w:tabs>
          <w:tab w:val="right" w:leader="dot" w:pos="8306"/>
        </w:tabs>
      </w:pPr>
      <w:hyperlink w:anchor="_Toc31341" w:history="1">
        <w:r>
          <w:rPr>
            <w:rFonts w:ascii="仿宋" w:eastAsia="仿宋" w:hAnsi="仿宋" w:cs="仿宋" w:hint="eastAsia"/>
            <w:lang w:eastAsia="zh-CN"/>
          </w:rPr>
          <w:t>(二)、产业集群培育与发展</w:t>
        </w:r>
        <w:r>
          <w:tab/>
        </w:r>
        <w:r>
          <w:fldChar w:fldCharType="begin"/>
        </w:r>
        <w:r>
          <w:instrText xml:space="preserve"> PAGEREF _Toc31341 \h </w:instrText>
        </w:r>
        <w:r>
          <w:fldChar w:fldCharType="separate"/>
        </w:r>
        <w:r>
          <w:t>62</w:t>
        </w:r>
        <w:r>
          <w:fldChar w:fldCharType="end"/>
        </w:r>
      </w:hyperlink>
    </w:p>
    <w:p>
      <w:pPr>
        <w:pStyle w:val="TOC1"/>
        <w:tabs>
          <w:tab w:val="right" w:leader="dot" w:pos="8306"/>
        </w:tabs>
      </w:pPr>
      <w:hyperlink w:anchor="_Toc13450" w:history="1">
        <w:r>
          <w:rPr>
            <w:rFonts w:ascii="仿宋" w:eastAsia="仿宋" w:hAnsi="仿宋" w:cs="仿宋" w:hint="eastAsia"/>
            <w:lang w:eastAsia="zh-CN"/>
          </w:rPr>
          <w:t>十四、设施与设备管理</w:t>
        </w:r>
        <w:r>
          <w:tab/>
        </w:r>
        <w:r>
          <w:fldChar w:fldCharType="begin"/>
        </w:r>
        <w:r>
          <w:instrText xml:space="preserve"> PAGEREF _Toc13450 \h </w:instrText>
        </w:r>
        <w:r>
          <w:fldChar w:fldCharType="separate"/>
        </w:r>
        <w:r>
          <w:t>62</w:t>
        </w:r>
        <w:r>
          <w:fldChar w:fldCharType="end"/>
        </w:r>
      </w:hyperlink>
    </w:p>
    <w:p>
      <w:pPr>
        <w:pStyle w:val="TOC2"/>
        <w:tabs>
          <w:tab w:val="right" w:leader="dot" w:pos="8306"/>
        </w:tabs>
      </w:pPr>
      <w:hyperlink w:anchor="_Toc14580" w:history="1">
        <w:r>
          <w:rPr>
            <w:rFonts w:ascii="仿宋" w:eastAsia="仿宋" w:hAnsi="仿宋" w:cs="仿宋" w:hint="eastAsia"/>
            <w:lang w:eastAsia="zh-CN"/>
          </w:rPr>
          <w:t>(一)、设施规划与配置</w:t>
        </w:r>
        <w:r>
          <w:tab/>
        </w:r>
        <w:r>
          <w:fldChar w:fldCharType="begin"/>
        </w:r>
        <w:r>
          <w:instrText xml:space="preserve"> PAGEREF _Toc14580 \h </w:instrText>
        </w:r>
        <w:r>
          <w:fldChar w:fldCharType="separate"/>
        </w:r>
        <w:r>
          <w:t>62</w:t>
        </w:r>
        <w:r>
          <w:fldChar w:fldCharType="end"/>
        </w:r>
      </w:hyperlink>
    </w:p>
    <w:p>
      <w:pPr>
        <w:pStyle w:val="TOC2"/>
        <w:tabs>
          <w:tab w:val="right" w:leader="dot" w:pos="8306"/>
        </w:tabs>
      </w:pPr>
      <w:hyperlink w:anchor="_Toc29089" w:history="1">
        <w:r>
          <w:rPr>
            <w:rFonts w:ascii="仿宋" w:eastAsia="仿宋" w:hAnsi="仿宋" w:cs="仿宋" w:hint="eastAsia"/>
            <w:lang w:eastAsia="zh-CN"/>
          </w:rPr>
          <w:t>(二)、设备采购与维护管理</w:t>
        </w:r>
        <w:r>
          <w:tab/>
        </w:r>
        <w:r>
          <w:fldChar w:fldCharType="begin"/>
        </w:r>
        <w:r>
          <w:instrText xml:space="preserve"> PAGEREF _Toc29089 \h </w:instrText>
        </w:r>
        <w:r>
          <w:fldChar w:fldCharType="separate"/>
        </w:r>
        <w:r>
          <w:t>63</w:t>
        </w:r>
        <w:r>
          <w:fldChar w:fldCharType="end"/>
        </w:r>
      </w:hyperlink>
    </w:p>
    <w:p>
      <w:pPr>
        <w:pStyle w:val="TOC2"/>
        <w:tabs>
          <w:tab w:val="right" w:leader="dot" w:pos="8306"/>
        </w:tabs>
      </w:pPr>
      <w:hyperlink w:anchor="_Toc6986" w:history="1">
        <w:r>
          <w:rPr>
            <w:rFonts w:ascii="仿宋" w:eastAsia="仿宋" w:hAnsi="仿宋" w:cs="仿宋" w:hint="eastAsia"/>
            <w:lang w:eastAsia="zh-CN"/>
          </w:rPr>
          <w:t>(三)、设施设备升级策略</w:t>
        </w:r>
        <w:r>
          <w:tab/>
        </w:r>
        <w:r>
          <w:fldChar w:fldCharType="begin"/>
        </w:r>
        <w:r>
          <w:instrText xml:space="preserve"> PAGEREF _Toc6986 \h </w:instrText>
        </w:r>
        <w:r>
          <w:fldChar w:fldCharType="separate"/>
        </w:r>
        <w:r>
          <w:t>64</w:t>
        </w:r>
        <w:r>
          <w:fldChar w:fldCharType="end"/>
        </w:r>
      </w:hyperlink>
    </w:p>
    <w:p>
      <w:pPr>
        <w:pStyle w:val="TOC1"/>
        <w:tabs>
          <w:tab w:val="right" w:leader="dot" w:pos="8306"/>
        </w:tabs>
      </w:pPr>
      <w:hyperlink w:anchor="_Toc29422" w:history="1">
        <w:r>
          <w:rPr>
            <w:rFonts w:ascii="仿宋" w:eastAsia="仿宋" w:hAnsi="仿宋" w:cs="仿宋" w:hint="eastAsia"/>
            <w:lang w:eastAsia="zh-CN"/>
          </w:rPr>
          <w:t>十五、质量管理与控制</w:t>
        </w:r>
        <w:r>
          <w:tab/>
        </w:r>
        <w:r>
          <w:fldChar w:fldCharType="begin"/>
        </w:r>
        <w:r>
          <w:instrText xml:space="preserve"> PAGEREF _Toc29422 \h </w:instrText>
        </w:r>
        <w:r>
          <w:fldChar w:fldCharType="separate"/>
        </w:r>
        <w:r>
          <w:t>65</w:t>
        </w:r>
        <w:r>
          <w:fldChar w:fldCharType="end"/>
        </w:r>
      </w:hyperlink>
    </w:p>
    <w:p>
      <w:pPr>
        <w:pStyle w:val="TOC2"/>
        <w:tabs>
          <w:tab w:val="right" w:leader="dot" w:pos="8306"/>
        </w:tabs>
      </w:pPr>
      <w:hyperlink w:anchor="_Toc16149" w:history="1">
        <w:r>
          <w:rPr>
            <w:rFonts w:ascii="仿宋" w:eastAsia="仿宋" w:hAnsi="仿宋" w:cs="仿宋" w:hint="eastAsia"/>
            <w:lang w:eastAsia="zh-CN"/>
          </w:rPr>
          <w:t>(一)、质量管理体系建设</w:t>
        </w:r>
        <w:r>
          <w:tab/>
        </w:r>
        <w:r>
          <w:fldChar w:fldCharType="begin"/>
        </w:r>
        <w:r>
          <w:instrText xml:space="preserve"> PAGEREF _Toc16149 \h </w:instrText>
        </w:r>
        <w:r>
          <w:fldChar w:fldCharType="separate"/>
        </w:r>
        <w:r>
          <w:t>65</w:t>
        </w:r>
        <w:r>
          <w:fldChar w:fldCharType="end"/>
        </w:r>
      </w:hyperlink>
    </w:p>
    <w:p>
      <w:pPr>
        <w:pStyle w:val="TOC2"/>
        <w:tabs>
          <w:tab w:val="right" w:leader="dot" w:pos="8306"/>
        </w:tabs>
      </w:pPr>
      <w:hyperlink w:anchor="_Toc11932" w:history="1">
        <w:r>
          <w:rPr>
            <w:rFonts w:ascii="仿宋" w:eastAsia="仿宋" w:hAnsi="仿宋" w:cs="仿宋" w:hint="eastAsia"/>
            <w:lang w:eastAsia="zh-CN"/>
          </w:rPr>
          <w:t>(二)、质量控制措施</w:t>
        </w:r>
        <w:r>
          <w:tab/>
        </w:r>
        <w:r>
          <w:fldChar w:fldCharType="begin"/>
        </w:r>
        <w:r>
          <w:instrText xml:space="preserve"> PAGEREF _Toc11932 \h </w:instrText>
        </w:r>
        <w:r>
          <w:fldChar w:fldCharType="separate"/>
        </w:r>
        <w:r>
          <w:t>66</w:t>
        </w:r>
        <w:r>
          <w:fldChar w:fldCharType="end"/>
        </w:r>
      </w:hyperlink>
    </w:p>
    <w:p>
      <w:pPr>
        <w:pStyle w:val="TOC1"/>
        <w:tabs>
          <w:tab w:val="right" w:leader="dot" w:pos="8306"/>
        </w:tabs>
      </w:pPr>
      <w:hyperlink w:anchor="_Toc15492" w:history="1">
        <w:r>
          <w:rPr>
            <w:rFonts w:ascii="仿宋" w:eastAsia="仿宋" w:hAnsi="仿宋" w:cs="仿宋" w:hint="eastAsia"/>
            <w:lang w:eastAsia="zh-CN"/>
          </w:rPr>
          <w:t>十六、成果转化与推广应用</w:t>
        </w:r>
        <w:r>
          <w:tab/>
        </w:r>
        <w:r>
          <w:fldChar w:fldCharType="begin"/>
        </w:r>
        <w:r>
          <w:instrText xml:space="preserve"> PAGEREF _Toc15492 \h </w:instrText>
        </w:r>
        <w:r>
          <w:fldChar w:fldCharType="separate"/>
        </w:r>
        <w:r>
          <w:t>67</w:t>
        </w:r>
        <w:r>
          <w:fldChar w:fldCharType="end"/>
        </w:r>
      </w:hyperlink>
    </w:p>
    <w:p>
      <w:pPr>
        <w:pStyle w:val="TOC2"/>
        <w:tabs>
          <w:tab w:val="right" w:leader="dot" w:pos="8306"/>
        </w:tabs>
      </w:pPr>
      <w:hyperlink w:anchor="_Toc13314" w:history="1">
        <w:r>
          <w:rPr>
            <w:rFonts w:ascii="仿宋" w:eastAsia="仿宋" w:hAnsi="仿宋" w:cs="仿宋" w:hint="eastAsia"/>
            <w:lang w:eastAsia="zh-CN"/>
          </w:rPr>
          <w:t>(一)、成果转化策略制定</w:t>
        </w:r>
        <w:r>
          <w:tab/>
        </w:r>
        <w:r>
          <w:fldChar w:fldCharType="begin"/>
        </w:r>
        <w:r>
          <w:instrText xml:space="preserve"> PAGEREF _Toc13314 \h </w:instrText>
        </w:r>
        <w:r>
          <w:fldChar w:fldCharType="separate"/>
        </w:r>
        <w:r>
          <w:t>67</w:t>
        </w:r>
        <w:r>
          <w:fldChar w:fldCharType="end"/>
        </w:r>
      </w:hyperlink>
    </w:p>
    <w:p>
      <w:pPr>
        <w:pStyle w:val="TOC2"/>
        <w:tabs>
          <w:tab w:val="right" w:leader="dot" w:pos="8306"/>
        </w:tabs>
      </w:pPr>
      <w:hyperlink w:anchor="_Toc1493" w:history="1">
        <w:r>
          <w:rPr>
            <w:rFonts w:ascii="仿宋" w:eastAsia="仿宋" w:hAnsi="仿宋" w:cs="仿宋" w:hint="eastAsia"/>
            <w:lang w:eastAsia="zh-CN"/>
          </w:rPr>
          <w:t>(二)、成果推广应用方案</w:t>
        </w:r>
        <w:r>
          <w:tab/>
        </w:r>
        <w:r>
          <w:fldChar w:fldCharType="begin"/>
        </w:r>
        <w:r>
          <w:instrText xml:space="preserve"> PAGEREF _Toc1493 \h </w:instrText>
        </w:r>
        <w:r>
          <w:fldChar w:fldCharType="separate"/>
        </w:r>
        <w:r>
          <w:t>69</w:t>
        </w:r>
        <w:r>
          <w:fldChar w:fldCharType="end"/>
        </w:r>
      </w:hyperlink>
    </w:p>
    <w:p>
      <w:pPr>
        <w:pStyle w:val="TOC1"/>
        <w:tabs>
          <w:tab w:val="right" w:leader="dot" w:pos="8306"/>
        </w:tabs>
      </w:pPr>
      <w:hyperlink w:anchor="_Toc21413" w:history="1">
        <w:r>
          <w:rPr>
            <w:rFonts w:ascii="仿宋" w:eastAsia="仿宋" w:hAnsi="仿宋" w:cs="仿宋" w:hint="eastAsia"/>
            <w:lang w:eastAsia="zh-CN"/>
          </w:rPr>
          <w:t>十七、知识产权管理与保护</w:t>
        </w:r>
        <w:r>
          <w:tab/>
        </w:r>
        <w:r>
          <w:fldChar w:fldCharType="begin"/>
        </w:r>
        <w:r>
          <w:instrText xml:space="preserve"> PAGEREF _Toc21413 \h </w:instrText>
        </w:r>
        <w:r>
          <w:fldChar w:fldCharType="separate"/>
        </w:r>
        <w:r>
          <w:t>70</w:t>
        </w:r>
        <w:r>
          <w:fldChar w:fldCharType="end"/>
        </w:r>
      </w:hyperlink>
    </w:p>
    <w:p>
      <w:pPr>
        <w:pStyle w:val="TOC2"/>
        <w:tabs>
          <w:tab w:val="right" w:leader="dot" w:pos="8306"/>
        </w:tabs>
      </w:pPr>
      <w:hyperlink w:anchor="_Toc7116" w:history="1">
        <w:r>
          <w:rPr>
            <w:rFonts w:ascii="仿宋" w:eastAsia="仿宋" w:hAnsi="仿宋" w:cs="仿宋" w:hint="eastAsia"/>
            <w:lang w:eastAsia="zh-CN"/>
          </w:rPr>
          <w:t>(一)、知识产权管理体系建设</w:t>
        </w:r>
        <w:r>
          <w:tab/>
        </w:r>
        <w:r>
          <w:fldChar w:fldCharType="begin"/>
        </w:r>
        <w:r>
          <w:instrText xml:space="preserve"> PAGEREF _Toc7116 \h </w:instrText>
        </w:r>
        <w:r>
          <w:fldChar w:fldCharType="separate"/>
        </w:r>
        <w:r>
          <w:t>70</w:t>
        </w:r>
        <w:r>
          <w:fldChar w:fldCharType="end"/>
        </w:r>
      </w:hyperlink>
    </w:p>
    <w:p>
      <w:pPr>
        <w:pStyle w:val="TOC2"/>
        <w:tabs>
          <w:tab w:val="right" w:leader="dot" w:pos="8306"/>
        </w:tabs>
      </w:pPr>
      <w:hyperlink w:anchor="_Toc31809" w:history="1">
        <w:r>
          <w:rPr>
            <w:rFonts w:ascii="仿宋" w:eastAsia="仿宋" w:hAnsi="仿宋" w:cs="仿宋" w:hint="eastAsia"/>
            <w:lang w:eastAsia="zh-CN"/>
          </w:rPr>
          <w:t>(二)、知识产权保护措施</w:t>
        </w:r>
        <w:r>
          <w:tab/>
        </w:r>
        <w:r>
          <w:fldChar w:fldCharType="begin"/>
        </w:r>
        <w:r>
          <w:instrText xml:space="preserve"> PAGEREF _Toc31809 \h </w:instrText>
        </w:r>
        <w:r>
          <w:fldChar w:fldCharType="separate"/>
        </w:r>
        <w:r>
          <w:t>71</w:t>
        </w:r>
        <w:r>
          <w:fldChar w:fldCharType="end"/>
        </w:r>
      </w:hyperlink>
    </w:p>
    <w:p>
      <w:pPr>
        <w:pStyle w:val="TOC1"/>
        <w:tabs>
          <w:tab w:val="right" w:leader="dot" w:pos="8306"/>
        </w:tabs>
      </w:pPr>
      <w:hyperlink w:anchor="_Toc1816" w:history="1">
        <w:r>
          <w:rPr>
            <w:rFonts w:ascii="仿宋" w:eastAsia="仿宋" w:hAnsi="仿宋" w:cs="仿宋" w:hint="eastAsia"/>
            <w:lang w:eastAsia="zh-CN"/>
          </w:rPr>
          <w:t>十八、法律法规与政策遵循</w:t>
        </w:r>
        <w:r>
          <w:tab/>
        </w:r>
        <w:r>
          <w:fldChar w:fldCharType="begin"/>
        </w:r>
        <w:r>
          <w:instrText xml:space="preserve"> PAGEREF _Toc1816 \h </w:instrText>
        </w:r>
        <w:r>
          <w:fldChar w:fldCharType="separate"/>
        </w:r>
        <w:r>
          <w:t>73</w:t>
        </w:r>
        <w:r>
          <w:fldChar w:fldCharType="end"/>
        </w:r>
      </w:hyperlink>
    </w:p>
    <w:p>
      <w:pPr>
        <w:pStyle w:val="TOC2"/>
        <w:tabs>
          <w:tab w:val="right" w:leader="dot" w:pos="8306"/>
        </w:tabs>
      </w:pPr>
      <w:hyperlink w:anchor="_Toc7459" w:history="1">
        <w:r>
          <w:rPr>
            <w:rFonts w:ascii="仿宋" w:eastAsia="仿宋" w:hAnsi="仿宋" w:cs="仿宋" w:hint="eastAsia"/>
            <w:lang w:eastAsia="zh-CN"/>
          </w:rPr>
          <w:t>(一)、法律法规遵守</w:t>
        </w:r>
        <w:r>
          <w:tab/>
        </w:r>
        <w:r>
          <w:fldChar w:fldCharType="begin"/>
        </w:r>
        <w:r>
          <w:instrText xml:space="preserve"> PAGEREF _Toc7459 \h </w:instrText>
        </w:r>
        <w:r>
          <w:fldChar w:fldCharType="separate"/>
        </w:r>
        <w:r>
          <w:t>73</w:t>
        </w:r>
        <w:r>
          <w:fldChar w:fldCharType="end"/>
        </w:r>
      </w:hyperlink>
    </w:p>
    <w:p>
      <w:pPr>
        <w:pStyle w:val="TOC2"/>
        <w:tabs>
          <w:tab w:val="right" w:leader="dot" w:pos="8306"/>
        </w:tabs>
      </w:pPr>
      <w:hyperlink w:anchor="_Toc17856" w:history="1">
        <w:r>
          <w:rPr>
            <w:rFonts w:ascii="仿宋" w:eastAsia="仿宋" w:hAnsi="仿宋" w:cs="仿宋" w:hint="eastAsia"/>
            <w:lang w:eastAsia="zh-CN"/>
          </w:rPr>
          <w:t>(二)、政策导向与利用</w:t>
        </w:r>
        <w:r>
          <w:tab/>
        </w:r>
        <w:r>
          <w:fldChar w:fldCharType="begin"/>
        </w:r>
        <w:r>
          <w:instrText xml:space="preserve"> PAGEREF _Toc17856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649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F-C4耐高温解堵驱油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PF-C4耐高温解堵驱油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477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F-C4耐高温解堵驱油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F-C4耐高温解堵驱油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F-C4耐高温解堵驱油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6878"/>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903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在PF-C4耐高温解堵驱油剂项目启动前，将进行一系列深入的地质调查，包括钻探和土壤取样，以深入了解项目区域的地层结构和土壤组成。特别是对于土壤的承载能力和地下水位的深度进行详细评估。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完成初始的地质风险评估后，PF-C4耐高温解堵驱油剂项目将安装长期地质监测设备，如倾斜仪、裂缝计和地下水位计，以持续监测地质条件的变化。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7264"/>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3327"/>
      <w:r>
        <w:rPr>
          <w:rFonts w:ascii="仿宋" w:eastAsia="仿宋" w:hAnsi="仿宋" w:cs="仿宋" w:hint="eastAsia"/>
          <w:sz w:val="28"/>
          <w:lang w:eastAsia="zh-CN"/>
        </w:rPr>
        <w:t>二、经济影响分析</w:t>
      </w:r>
      <w:bookmarkEnd w:id="8"/>
    </w:p>
    <w:p>
      <w:pPr>
        <w:pStyle w:val="Heading2"/>
        <w:rPr>
          <w:rFonts w:ascii="仿宋" w:eastAsia="仿宋" w:hAnsi="仿宋" w:cs="仿宋" w:hint="eastAsia"/>
          <w:lang w:eastAsia="zh-CN"/>
        </w:rPr>
      </w:pPr>
      <w:bookmarkStart w:id="9" w:name="_Toc15805"/>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直接收益：假设PF-C4耐高温解堵驱油剂项目的产品或服务年销售收入为XX万元。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https://d.book118.com/875041333233011103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C10887"/>
    <w:rsid w:val="63C108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50413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2024-02-06T19:51:00Z</dcterms:created>
  <dcterms:modified xsi:type="dcterms:W3CDTF">2024-02-06T19:51:46Z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34E365D4DB184F1CB5EB65B16C87821E_11</vt:lpwstr>
  </property>
  <property fmtid="{D5CDD505-2E9C-101B-9397-08002B2CF9AE}" pid="3" name="KSOProductBuildVer">
    <vt:lpwstr>2052-12.1.0.16250</vt:lpwstr>
  </property>
</Properties>
</file>