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73E0" w14:paraId="4B04E5E6" w14:textId="77777777">
      <w:pPr>
        <w:rPr>
          <w:rFonts w:ascii="仿宋" w:eastAsia="仿宋" w:hAnsi="仿宋" w:cs="仿宋"/>
          <w:b/>
          <w:sz w:val="40"/>
        </w:rPr>
      </w:pPr>
    </w:p>
    <w:p w:rsidR="008E73E0" w14:paraId="15F489F7" w14:textId="77777777">
      <w:pPr>
        <w:rPr>
          <w:rFonts w:ascii="仿宋" w:eastAsia="仿宋" w:hAnsi="仿宋" w:cs="仿宋"/>
          <w:b/>
          <w:sz w:val="40"/>
        </w:rPr>
      </w:pPr>
    </w:p>
    <w:p w:rsidR="008E73E0" w14:paraId="615D814D" w14:textId="77777777">
      <w:pPr>
        <w:rPr>
          <w:rFonts w:ascii="仿宋" w:eastAsia="仿宋" w:hAnsi="仿宋" w:cs="仿宋"/>
          <w:b/>
          <w:sz w:val="40"/>
        </w:rPr>
      </w:pPr>
    </w:p>
    <w:p w:rsidR="008E73E0" w14:paraId="5B36462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瑜伽老师相关行业投资方案</w:t>
      </w:r>
    </w:p>
    <w:p w:rsidR="008E73E0" w14:paraId="4C2D540D" w14:textId="77777777">
      <w:pPr>
        <w:jc w:val="center"/>
        <w:rPr>
          <w:rFonts w:ascii="仿宋" w:eastAsia="仿宋" w:hAnsi="仿宋" w:cs="仿宋"/>
          <w:b/>
          <w:sz w:val="40"/>
        </w:rPr>
      </w:pPr>
      <w:r>
        <w:rPr>
          <w:rFonts w:ascii="仿宋" w:eastAsia="仿宋" w:hAnsi="仿宋" w:cs="仿宋" w:hint="eastAsia"/>
          <w:b/>
          <w:sz w:val="40"/>
        </w:rPr>
        <w:t>目录</w:t>
      </w:r>
    </w:p>
    <w:p w:rsidR="008E73E0" w14:paraId="01FE5E6D" w14:textId="77777777">
      <w:pPr>
        <w:pStyle w:val="TOC1"/>
        <w:tabs>
          <w:tab w:val="right" w:leader="dot" w:pos="8306"/>
        </w:tabs>
      </w:pPr>
      <w:r>
        <w:fldChar w:fldCharType="begin"/>
      </w:r>
      <w:r>
        <w:instrText>TOC \h \z</w:instrText>
      </w:r>
      <w:r>
        <w:fldChar w:fldCharType="separate"/>
      </w:r>
      <w:hyperlink w:anchor="_Toc18082" w:history="1">
        <w:r>
          <w:rPr>
            <w:rFonts w:ascii="仿宋" w:eastAsia="仿宋" w:hAnsi="仿宋" w:cs="仿宋" w:hint="eastAsia"/>
          </w:rPr>
          <w:t>前言</w:t>
        </w:r>
        <w:r>
          <w:tab/>
        </w:r>
        <w:r>
          <w:fldChar w:fldCharType="begin"/>
        </w:r>
        <w:r>
          <w:instrText xml:space="preserve"> PAGEREF _Toc18082 \h </w:instrText>
        </w:r>
        <w:r>
          <w:fldChar w:fldCharType="separate"/>
        </w:r>
        <w:r>
          <w:t>3</w:t>
        </w:r>
        <w:r>
          <w:fldChar w:fldCharType="end"/>
        </w:r>
      </w:hyperlink>
    </w:p>
    <w:p w:rsidR="008E73E0" w14:paraId="16793E10" w14:textId="77777777">
      <w:pPr>
        <w:pStyle w:val="TOC1"/>
        <w:tabs>
          <w:tab w:val="right" w:leader="dot" w:pos="8306"/>
        </w:tabs>
      </w:pPr>
      <w:hyperlink w:anchor="_Toc12184" w:history="1">
        <w:r>
          <w:rPr>
            <w:rFonts w:ascii="仿宋" w:eastAsia="仿宋" w:hAnsi="仿宋" w:cs="仿宋" w:hint="eastAsia"/>
          </w:rPr>
          <w:t>一、行业前景及市场预测</w:t>
        </w:r>
        <w:r>
          <w:tab/>
        </w:r>
        <w:r>
          <w:fldChar w:fldCharType="begin"/>
        </w:r>
        <w:r>
          <w:instrText xml:space="preserve"> PAGEREF _Toc12184 \h </w:instrText>
        </w:r>
        <w:r>
          <w:fldChar w:fldCharType="separate"/>
        </w:r>
        <w:r>
          <w:t>3</w:t>
        </w:r>
        <w:r>
          <w:fldChar w:fldCharType="end"/>
        </w:r>
      </w:hyperlink>
    </w:p>
    <w:p w:rsidR="008E73E0" w14:paraId="444EA3B6" w14:textId="77777777">
      <w:pPr>
        <w:pStyle w:val="TOC2"/>
        <w:tabs>
          <w:tab w:val="right" w:leader="dot" w:pos="8306"/>
        </w:tabs>
      </w:pPr>
      <w:hyperlink w:anchor="_Toc19412" w:history="1">
        <w:r>
          <w:rPr>
            <w:rFonts w:ascii="仿宋" w:eastAsia="仿宋" w:hAnsi="仿宋" w:cs="仿宋" w:hint="eastAsia"/>
          </w:rPr>
          <w:t>（一）行业基本情况</w:t>
        </w:r>
        <w:r>
          <w:tab/>
        </w:r>
        <w:r>
          <w:fldChar w:fldCharType="begin"/>
        </w:r>
        <w:r>
          <w:instrText xml:space="preserve"> PAGEREF _Toc19412 \h </w:instrText>
        </w:r>
        <w:r>
          <w:fldChar w:fldCharType="separate"/>
        </w:r>
        <w:r>
          <w:t>3</w:t>
        </w:r>
        <w:r>
          <w:fldChar w:fldCharType="end"/>
        </w:r>
      </w:hyperlink>
    </w:p>
    <w:p w:rsidR="008E73E0" w14:paraId="17EB5AEE" w14:textId="77777777">
      <w:pPr>
        <w:pStyle w:val="TOC2"/>
        <w:tabs>
          <w:tab w:val="right" w:leader="dot" w:pos="8306"/>
        </w:tabs>
      </w:pPr>
      <w:hyperlink w:anchor="_Toc956" w:history="1">
        <w:r>
          <w:rPr>
            <w:rFonts w:ascii="仿宋" w:eastAsia="仿宋" w:hAnsi="仿宋" w:cs="仿宋" w:hint="eastAsia"/>
          </w:rPr>
          <w:t>（二）市场分析</w:t>
        </w:r>
        <w:r>
          <w:tab/>
        </w:r>
        <w:r>
          <w:fldChar w:fldCharType="begin"/>
        </w:r>
        <w:r>
          <w:instrText xml:space="preserve"> PAGEREF _Toc956 \h </w:instrText>
        </w:r>
        <w:r>
          <w:fldChar w:fldCharType="separate"/>
        </w:r>
        <w:r>
          <w:t>4</w:t>
        </w:r>
        <w:r>
          <w:fldChar w:fldCharType="end"/>
        </w:r>
      </w:hyperlink>
    </w:p>
    <w:p w:rsidR="008E73E0" w14:paraId="3B0C1FD2" w14:textId="77777777">
      <w:pPr>
        <w:pStyle w:val="TOC1"/>
        <w:tabs>
          <w:tab w:val="right" w:leader="dot" w:pos="8306"/>
        </w:tabs>
      </w:pPr>
      <w:hyperlink w:anchor="_Toc16476" w:history="1">
        <w:r>
          <w:rPr>
            <w:rFonts w:ascii="仿宋" w:eastAsia="仿宋" w:hAnsi="仿宋" w:cs="仿宋" w:hint="eastAsia"/>
          </w:rPr>
          <w:t>二、原材料及成品管理</w:t>
        </w:r>
        <w:r>
          <w:tab/>
        </w:r>
        <w:r>
          <w:fldChar w:fldCharType="begin"/>
        </w:r>
        <w:r>
          <w:instrText xml:space="preserve"> PAGEREF _Toc16476 \h </w:instrText>
        </w:r>
        <w:r>
          <w:fldChar w:fldCharType="separate"/>
        </w:r>
        <w:r>
          <w:t>6</w:t>
        </w:r>
        <w:r>
          <w:fldChar w:fldCharType="end"/>
        </w:r>
      </w:hyperlink>
    </w:p>
    <w:p w:rsidR="008E73E0" w14:paraId="5B2DA071" w14:textId="77777777">
      <w:pPr>
        <w:pStyle w:val="TOC2"/>
        <w:tabs>
          <w:tab w:val="right" w:leader="dot" w:pos="8306"/>
        </w:tabs>
      </w:pPr>
      <w:hyperlink w:anchor="_Toc32480" w:history="1">
        <w:r>
          <w:rPr>
            <w:rFonts w:ascii="仿宋" w:eastAsia="仿宋" w:hAnsi="仿宋" w:cs="仿宋" w:hint="eastAsia"/>
          </w:rPr>
          <w:t>（一）瑜伽老师项目建设期原辅材料供应情况</w:t>
        </w:r>
        <w:r>
          <w:tab/>
        </w:r>
        <w:r>
          <w:fldChar w:fldCharType="begin"/>
        </w:r>
        <w:r>
          <w:instrText xml:space="preserve"> PAGEREF _Toc32480 \h </w:instrText>
        </w:r>
        <w:r>
          <w:fldChar w:fldCharType="separate"/>
        </w:r>
        <w:r>
          <w:t>6</w:t>
        </w:r>
        <w:r>
          <w:fldChar w:fldCharType="end"/>
        </w:r>
      </w:hyperlink>
    </w:p>
    <w:p w:rsidR="008E73E0" w14:paraId="0070F123" w14:textId="77777777">
      <w:pPr>
        <w:pStyle w:val="TOC2"/>
        <w:tabs>
          <w:tab w:val="right" w:leader="dot" w:pos="8306"/>
        </w:tabs>
      </w:pPr>
      <w:hyperlink w:anchor="_Toc16857" w:history="1">
        <w:r>
          <w:rPr>
            <w:rFonts w:ascii="仿宋" w:eastAsia="仿宋" w:hAnsi="仿宋" w:cs="仿宋" w:hint="eastAsia"/>
          </w:rPr>
          <w:t>（二）瑜伽老师项目运营期原辅材料供应及质量管理</w:t>
        </w:r>
        <w:r>
          <w:tab/>
        </w:r>
        <w:r>
          <w:fldChar w:fldCharType="begin"/>
        </w:r>
        <w:r>
          <w:instrText xml:space="preserve"> PAGEREF _Toc16857 \h </w:instrText>
        </w:r>
        <w:r>
          <w:fldChar w:fldCharType="separate"/>
        </w:r>
        <w:r>
          <w:t>6</w:t>
        </w:r>
        <w:r>
          <w:fldChar w:fldCharType="end"/>
        </w:r>
      </w:hyperlink>
    </w:p>
    <w:p w:rsidR="008E73E0" w14:paraId="07DF7647" w14:textId="77777777">
      <w:pPr>
        <w:pStyle w:val="TOC1"/>
        <w:tabs>
          <w:tab w:val="right" w:leader="dot" w:pos="8306"/>
        </w:tabs>
      </w:pPr>
      <w:hyperlink w:anchor="_Toc10828" w:history="1">
        <w:r>
          <w:rPr>
            <w:rFonts w:ascii="仿宋" w:eastAsia="仿宋" w:hAnsi="仿宋" w:cs="仿宋" w:hint="eastAsia"/>
          </w:rPr>
          <w:t>三、瑜伽老师项目投资背景分析</w:t>
        </w:r>
        <w:r>
          <w:tab/>
        </w:r>
        <w:r>
          <w:fldChar w:fldCharType="begin"/>
        </w:r>
        <w:r>
          <w:instrText xml:space="preserve"> PAGEREF _Toc10828 \h </w:instrText>
        </w:r>
        <w:r>
          <w:fldChar w:fldCharType="separate"/>
        </w:r>
        <w:r>
          <w:t>8</w:t>
        </w:r>
        <w:r>
          <w:fldChar w:fldCharType="end"/>
        </w:r>
      </w:hyperlink>
    </w:p>
    <w:p w:rsidR="008E73E0" w14:paraId="22C93BDE" w14:textId="77777777">
      <w:pPr>
        <w:pStyle w:val="TOC2"/>
        <w:tabs>
          <w:tab w:val="right" w:leader="dot" w:pos="8306"/>
        </w:tabs>
      </w:pPr>
      <w:hyperlink w:anchor="_Toc5647" w:history="1">
        <w:r>
          <w:rPr>
            <w:rFonts w:ascii="仿宋" w:eastAsia="仿宋" w:hAnsi="仿宋" w:cs="仿宋" w:hint="eastAsia"/>
          </w:rPr>
          <w:t>（一）行业背景分析</w:t>
        </w:r>
        <w:r>
          <w:tab/>
        </w:r>
        <w:r>
          <w:fldChar w:fldCharType="begin"/>
        </w:r>
        <w:r>
          <w:instrText xml:space="preserve"> PAGEREF _Toc5647 \h </w:instrText>
        </w:r>
        <w:r>
          <w:fldChar w:fldCharType="separate"/>
        </w:r>
        <w:r>
          <w:t>8</w:t>
        </w:r>
        <w:r>
          <w:fldChar w:fldCharType="end"/>
        </w:r>
      </w:hyperlink>
    </w:p>
    <w:p w:rsidR="008E73E0" w14:paraId="1D0A69DD" w14:textId="77777777">
      <w:pPr>
        <w:pStyle w:val="TOC2"/>
        <w:tabs>
          <w:tab w:val="right" w:leader="dot" w:pos="8306"/>
        </w:tabs>
      </w:pPr>
      <w:hyperlink w:anchor="_Toc30694" w:history="1">
        <w:r>
          <w:rPr>
            <w:rFonts w:ascii="仿宋" w:eastAsia="仿宋" w:hAnsi="仿宋" w:cs="仿宋" w:hint="eastAsia"/>
          </w:rPr>
          <w:t>（二）产业发展分析</w:t>
        </w:r>
        <w:r>
          <w:tab/>
        </w:r>
        <w:r>
          <w:fldChar w:fldCharType="begin"/>
        </w:r>
        <w:r>
          <w:instrText xml:space="preserve"> PAGEREF _Toc30694 \h </w:instrText>
        </w:r>
        <w:r>
          <w:fldChar w:fldCharType="separate"/>
        </w:r>
        <w:r>
          <w:t>9</w:t>
        </w:r>
        <w:r>
          <w:fldChar w:fldCharType="end"/>
        </w:r>
      </w:hyperlink>
    </w:p>
    <w:p w:rsidR="008E73E0" w14:paraId="338BF394" w14:textId="77777777">
      <w:pPr>
        <w:pStyle w:val="TOC1"/>
        <w:tabs>
          <w:tab w:val="right" w:leader="dot" w:pos="8306"/>
        </w:tabs>
      </w:pPr>
      <w:hyperlink w:anchor="_Toc26029" w:history="1">
        <w:r>
          <w:rPr>
            <w:rFonts w:ascii="仿宋" w:eastAsia="仿宋" w:hAnsi="仿宋" w:cs="仿宋" w:hint="eastAsia"/>
          </w:rPr>
          <w:t>四、瑜伽老师项目概论</w:t>
        </w:r>
        <w:r>
          <w:tab/>
        </w:r>
        <w:r>
          <w:fldChar w:fldCharType="begin"/>
        </w:r>
        <w:r>
          <w:instrText xml:space="preserve"> PAGEREF _Toc26029 \h </w:instrText>
        </w:r>
        <w:r>
          <w:fldChar w:fldCharType="separate"/>
        </w:r>
        <w:r>
          <w:t>10</w:t>
        </w:r>
        <w:r>
          <w:fldChar w:fldCharType="end"/>
        </w:r>
      </w:hyperlink>
    </w:p>
    <w:p w:rsidR="008E73E0" w14:paraId="1B0C3E03" w14:textId="77777777">
      <w:pPr>
        <w:pStyle w:val="TOC2"/>
        <w:tabs>
          <w:tab w:val="right" w:leader="dot" w:pos="8306"/>
        </w:tabs>
      </w:pPr>
      <w:hyperlink w:anchor="_Toc6754" w:history="1">
        <w:r>
          <w:rPr>
            <w:rFonts w:ascii="仿宋" w:eastAsia="仿宋" w:hAnsi="仿宋" w:cs="仿宋" w:hint="eastAsia"/>
          </w:rPr>
          <w:t>（一）瑜伽老师项目名称</w:t>
        </w:r>
        <w:r>
          <w:tab/>
        </w:r>
        <w:r>
          <w:fldChar w:fldCharType="begin"/>
        </w:r>
        <w:r>
          <w:instrText xml:space="preserve"> PAGEREF _Toc6754 \h </w:instrText>
        </w:r>
        <w:r>
          <w:fldChar w:fldCharType="separate"/>
        </w:r>
        <w:r>
          <w:t>10</w:t>
        </w:r>
        <w:r>
          <w:fldChar w:fldCharType="end"/>
        </w:r>
      </w:hyperlink>
    </w:p>
    <w:p w:rsidR="008E73E0" w14:paraId="3FB3AEA0" w14:textId="77777777">
      <w:pPr>
        <w:pStyle w:val="TOC2"/>
        <w:tabs>
          <w:tab w:val="right" w:leader="dot" w:pos="8306"/>
        </w:tabs>
      </w:pPr>
      <w:hyperlink w:anchor="_Toc6746" w:history="1">
        <w:r>
          <w:rPr>
            <w:rFonts w:ascii="仿宋" w:eastAsia="仿宋" w:hAnsi="仿宋" w:cs="仿宋" w:hint="eastAsia"/>
          </w:rPr>
          <w:t>（二）瑜伽老师项目投资人</w:t>
        </w:r>
        <w:r>
          <w:tab/>
        </w:r>
        <w:r>
          <w:fldChar w:fldCharType="begin"/>
        </w:r>
        <w:r>
          <w:instrText xml:space="preserve"> PAGEREF _Toc6746 \h </w:instrText>
        </w:r>
        <w:r>
          <w:fldChar w:fldCharType="separate"/>
        </w:r>
        <w:r>
          <w:t>10</w:t>
        </w:r>
        <w:r>
          <w:fldChar w:fldCharType="end"/>
        </w:r>
      </w:hyperlink>
    </w:p>
    <w:p w:rsidR="008E73E0" w14:paraId="6B3F14CA" w14:textId="77777777">
      <w:pPr>
        <w:pStyle w:val="TOC2"/>
        <w:tabs>
          <w:tab w:val="right" w:leader="dot" w:pos="8306"/>
        </w:tabs>
      </w:pPr>
      <w:hyperlink w:anchor="_Toc14236" w:history="1">
        <w:r>
          <w:rPr>
            <w:rFonts w:ascii="仿宋" w:eastAsia="仿宋" w:hAnsi="仿宋" w:cs="仿宋" w:hint="eastAsia"/>
          </w:rPr>
          <w:t>（三）建设地点</w:t>
        </w:r>
        <w:r>
          <w:tab/>
        </w:r>
        <w:r>
          <w:fldChar w:fldCharType="begin"/>
        </w:r>
        <w:r>
          <w:instrText xml:space="preserve"> PAGEREF _Toc14236 \h </w:instrText>
        </w:r>
        <w:r>
          <w:fldChar w:fldCharType="separate"/>
        </w:r>
        <w:r>
          <w:t>10</w:t>
        </w:r>
        <w:r>
          <w:fldChar w:fldCharType="end"/>
        </w:r>
      </w:hyperlink>
    </w:p>
    <w:p w:rsidR="008E73E0" w14:paraId="6E0D77AD" w14:textId="77777777">
      <w:pPr>
        <w:pStyle w:val="TOC2"/>
        <w:tabs>
          <w:tab w:val="right" w:leader="dot" w:pos="8306"/>
        </w:tabs>
      </w:pPr>
      <w:hyperlink w:anchor="_Toc25093" w:history="1">
        <w:r>
          <w:rPr>
            <w:rFonts w:ascii="仿宋" w:eastAsia="仿宋" w:hAnsi="仿宋" w:cs="仿宋" w:hint="eastAsia"/>
          </w:rPr>
          <w:t>（四）编制原则</w:t>
        </w:r>
        <w:r>
          <w:tab/>
        </w:r>
        <w:r>
          <w:fldChar w:fldCharType="begin"/>
        </w:r>
        <w:r>
          <w:instrText xml:space="preserve"> PAGEREF _Toc25093 \h </w:instrText>
        </w:r>
        <w:r>
          <w:fldChar w:fldCharType="separate"/>
        </w:r>
        <w:r>
          <w:t>10</w:t>
        </w:r>
        <w:r>
          <w:fldChar w:fldCharType="end"/>
        </w:r>
      </w:hyperlink>
    </w:p>
    <w:p w:rsidR="008E73E0" w14:paraId="15B51013" w14:textId="77777777">
      <w:pPr>
        <w:pStyle w:val="TOC2"/>
        <w:tabs>
          <w:tab w:val="right" w:leader="dot" w:pos="8306"/>
        </w:tabs>
      </w:pPr>
      <w:hyperlink w:anchor="_Toc3883" w:history="1">
        <w:r>
          <w:rPr>
            <w:rFonts w:ascii="仿宋" w:eastAsia="仿宋" w:hAnsi="仿宋" w:cs="仿宋" w:hint="eastAsia"/>
          </w:rPr>
          <w:t>（五）编制依据</w:t>
        </w:r>
        <w:r>
          <w:tab/>
        </w:r>
        <w:r>
          <w:fldChar w:fldCharType="begin"/>
        </w:r>
        <w:r>
          <w:instrText xml:space="preserve"> PAGEREF _Toc3883 \h </w:instrText>
        </w:r>
        <w:r>
          <w:fldChar w:fldCharType="separate"/>
        </w:r>
        <w:r>
          <w:t>12</w:t>
        </w:r>
        <w:r>
          <w:fldChar w:fldCharType="end"/>
        </w:r>
      </w:hyperlink>
    </w:p>
    <w:p w:rsidR="008E73E0" w14:paraId="5E3675DA" w14:textId="77777777">
      <w:pPr>
        <w:pStyle w:val="TOC2"/>
        <w:tabs>
          <w:tab w:val="right" w:leader="dot" w:pos="8306"/>
        </w:tabs>
      </w:pPr>
      <w:hyperlink w:anchor="_Toc10696" w:history="1">
        <w:r>
          <w:rPr>
            <w:rFonts w:ascii="仿宋" w:eastAsia="仿宋" w:hAnsi="仿宋" w:cs="仿宋" w:hint="eastAsia"/>
          </w:rPr>
          <w:t>（六）编制范围及内容</w:t>
        </w:r>
        <w:r>
          <w:tab/>
        </w:r>
        <w:r>
          <w:fldChar w:fldCharType="begin"/>
        </w:r>
        <w:r>
          <w:instrText xml:space="preserve"> PAGEREF _Toc10696 \h </w:instrText>
        </w:r>
        <w:r>
          <w:fldChar w:fldCharType="separate"/>
        </w:r>
        <w:r>
          <w:t>13</w:t>
        </w:r>
        <w:r>
          <w:fldChar w:fldCharType="end"/>
        </w:r>
      </w:hyperlink>
    </w:p>
    <w:p w:rsidR="008E73E0" w14:paraId="6A541AF0" w14:textId="77777777">
      <w:pPr>
        <w:pStyle w:val="TOC2"/>
        <w:tabs>
          <w:tab w:val="right" w:leader="dot" w:pos="8306"/>
        </w:tabs>
      </w:pPr>
      <w:hyperlink w:anchor="_Toc15921" w:history="1">
        <w:r>
          <w:rPr>
            <w:rFonts w:ascii="仿宋" w:eastAsia="仿宋" w:hAnsi="仿宋" w:cs="仿宋" w:hint="eastAsia"/>
          </w:rPr>
          <w:t>（七）瑜伽老师项目建设背景</w:t>
        </w:r>
        <w:r>
          <w:tab/>
        </w:r>
        <w:r>
          <w:fldChar w:fldCharType="begin"/>
        </w:r>
        <w:r>
          <w:instrText xml:space="preserve"> PAGEREF _Toc15921 \h </w:instrText>
        </w:r>
        <w:r>
          <w:fldChar w:fldCharType="separate"/>
        </w:r>
        <w:r>
          <w:t>14</w:t>
        </w:r>
        <w:r>
          <w:fldChar w:fldCharType="end"/>
        </w:r>
      </w:hyperlink>
    </w:p>
    <w:p w:rsidR="008E73E0" w14:paraId="379A54DC" w14:textId="77777777">
      <w:pPr>
        <w:pStyle w:val="TOC2"/>
        <w:tabs>
          <w:tab w:val="right" w:leader="dot" w:pos="8306"/>
        </w:tabs>
      </w:pPr>
      <w:hyperlink w:anchor="_Toc13543" w:history="1">
        <w:r>
          <w:rPr>
            <w:rFonts w:ascii="仿宋" w:eastAsia="仿宋" w:hAnsi="仿宋" w:cs="仿宋" w:hint="eastAsia"/>
          </w:rPr>
          <w:t>（八）结论分析</w:t>
        </w:r>
        <w:r>
          <w:tab/>
        </w:r>
        <w:r>
          <w:fldChar w:fldCharType="begin"/>
        </w:r>
        <w:r>
          <w:instrText xml:space="preserve"> PAGEREF _Toc13543 \h </w:instrText>
        </w:r>
        <w:r>
          <w:fldChar w:fldCharType="separate"/>
        </w:r>
        <w:r>
          <w:t>15</w:t>
        </w:r>
        <w:r>
          <w:fldChar w:fldCharType="end"/>
        </w:r>
      </w:hyperlink>
    </w:p>
    <w:p w:rsidR="008E73E0" w14:paraId="36B65670" w14:textId="77777777">
      <w:pPr>
        <w:pStyle w:val="TOC1"/>
        <w:tabs>
          <w:tab w:val="right" w:leader="dot" w:pos="8306"/>
        </w:tabs>
      </w:pPr>
      <w:hyperlink w:anchor="_Toc21225" w:history="1">
        <w:r>
          <w:rPr>
            <w:rFonts w:ascii="仿宋" w:eastAsia="仿宋" w:hAnsi="仿宋" w:cs="仿宋" w:hint="eastAsia"/>
          </w:rPr>
          <w:t>五、建筑工程方案</w:t>
        </w:r>
        <w:r>
          <w:tab/>
        </w:r>
        <w:r>
          <w:fldChar w:fldCharType="begin"/>
        </w:r>
        <w:r>
          <w:instrText xml:space="preserve"> PAGEREF _Toc21225 \h </w:instrText>
        </w:r>
        <w:r>
          <w:fldChar w:fldCharType="separate"/>
        </w:r>
        <w:r>
          <w:t>16</w:t>
        </w:r>
        <w:r>
          <w:fldChar w:fldCharType="end"/>
        </w:r>
      </w:hyperlink>
    </w:p>
    <w:p w:rsidR="008E73E0" w14:paraId="0C1ECA5A" w14:textId="77777777">
      <w:pPr>
        <w:pStyle w:val="TOC2"/>
        <w:tabs>
          <w:tab w:val="right" w:leader="dot" w:pos="8306"/>
        </w:tabs>
      </w:pPr>
      <w:hyperlink w:anchor="_Toc22694" w:history="1">
        <w:r>
          <w:rPr>
            <w:rFonts w:ascii="仿宋" w:eastAsia="仿宋" w:hAnsi="仿宋" w:cs="仿宋" w:hint="eastAsia"/>
          </w:rPr>
          <w:t>（一）瑜伽老师项目工程设计总体要求</w:t>
        </w:r>
        <w:r>
          <w:tab/>
        </w:r>
        <w:r>
          <w:fldChar w:fldCharType="begin"/>
        </w:r>
        <w:r>
          <w:instrText xml:space="preserve"> PAGEREF _Toc22694 \h </w:instrText>
        </w:r>
        <w:r>
          <w:fldChar w:fldCharType="separate"/>
        </w:r>
        <w:r>
          <w:t>16</w:t>
        </w:r>
        <w:r>
          <w:fldChar w:fldCharType="end"/>
        </w:r>
      </w:hyperlink>
    </w:p>
    <w:p w:rsidR="008E73E0" w14:paraId="14459300" w14:textId="77777777">
      <w:pPr>
        <w:pStyle w:val="TOC2"/>
        <w:tabs>
          <w:tab w:val="right" w:leader="dot" w:pos="8306"/>
        </w:tabs>
      </w:pPr>
      <w:hyperlink w:anchor="_Toc13713" w:history="1">
        <w:r>
          <w:rPr>
            <w:rFonts w:ascii="仿宋" w:eastAsia="仿宋" w:hAnsi="仿宋" w:cs="仿宋" w:hint="eastAsia"/>
          </w:rPr>
          <w:t>（二）建设方案</w:t>
        </w:r>
        <w:r>
          <w:tab/>
        </w:r>
        <w:r>
          <w:fldChar w:fldCharType="begin"/>
        </w:r>
        <w:r>
          <w:instrText xml:space="preserve"> PAGEREF _Toc13713 \h </w:instrText>
        </w:r>
        <w:r>
          <w:fldChar w:fldCharType="separate"/>
        </w:r>
        <w:r>
          <w:t>20</w:t>
        </w:r>
        <w:r>
          <w:fldChar w:fldCharType="end"/>
        </w:r>
      </w:hyperlink>
    </w:p>
    <w:p w:rsidR="008E73E0" w14:paraId="4C25123C" w14:textId="77777777">
      <w:pPr>
        <w:pStyle w:val="TOC2"/>
        <w:tabs>
          <w:tab w:val="right" w:leader="dot" w:pos="8306"/>
        </w:tabs>
      </w:pPr>
      <w:hyperlink w:anchor="_Toc27673" w:history="1">
        <w:r>
          <w:rPr>
            <w:rFonts w:ascii="仿宋" w:eastAsia="仿宋" w:hAnsi="仿宋" w:cs="仿宋" w:hint="eastAsia"/>
          </w:rPr>
          <w:t>（三）建筑工程建设指标</w:t>
        </w:r>
        <w:r>
          <w:tab/>
        </w:r>
        <w:r>
          <w:fldChar w:fldCharType="begin"/>
        </w:r>
        <w:r>
          <w:instrText xml:space="preserve"> PAGEREF _Toc27673 \h </w:instrText>
        </w:r>
        <w:r>
          <w:fldChar w:fldCharType="separate"/>
        </w:r>
        <w:r>
          <w:t>22</w:t>
        </w:r>
        <w:r>
          <w:fldChar w:fldCharType="end"/>
        </w:r>
      </w:hyperlink>
    </w:p>
    <w:p w:rsidR="008E73E0" w14:paraId="45395A38" w14:textId="77777777">
      <w:pPr>
        <w:pStyle w:val="TOC1"/>
        <w:tabs>
          <w:tab w:val="right" w:leader="dot" w:pos="8306"/>
        </w:tabs>
      </w:pPr>
      <w:hyperlink w:anchor="_Toc22935" w:history="1">
        <w:r>
          <w:rPr>
            <w:rFonts w:ascii="仿宋" w:eastAsia="仿宋" w:hAnsi="仿宋" w:cs="仿宋" w:hint="eastAsia"/>
          </w:rPr>
          <w:t>六、瑜伽老师项目规划进度</w:t>
        </w:r>
        <w:r>
          <w:tab/>
        </w:r>
        <w:r>
          <w:fldChar w:fldCharType="begin"/>
        </w:r>
        <w:r>
          <w:instrText xml:space="preserve"> PAGEREF _Toc22935 \h </w:instrText>
        </w:r>
        <w:r>
          <w:fldChar w:fldCharType="separate"/>
        </w:r>
        <w:r>
          <w:t>23</w:t>
        </w:r>
        <w:r>
          <w:fldChar w:fldCharType="end"/>
        </w:r>
      </w:hyperlink>
    </w:p>
    <w:p w:rsidR="008E73E0" w14:paraId="4446E8B1" w14:textId="77777777">
      <w:pPr>
        <w:pStyle w:val="TOC2"/>
        <w:tabs>
          <w:tab w:val="right" w:leader="dot" w:pos="8306"/>
        </w:tabs>
      </w:pPr>
      <w:hyperlink w:anchor="_Toc13074" w:history="1">
        <w:r>
          <w:rPr>
            <w:rFonts w:ascii="仿宋" w:eastAsia="仿宋" w:hAnsi="仿宋" w:cs="仿宋" w:hint="eastAsia"/>
          </w:rPr>
          <w:t>（一）瑜伽老师项目进度安排</w:t>
        </w:r>
        <w:r>
          <w:tab/>
        </w:r>
        <w:r>
          <w:fldChar w:fldCharType="begin"/>
        </w:r>
        <w:r>
          <w:instrText xml:space="preserve"> PAGEREF _Toc13074 \h </w:instrText>
        </w:r>
        <w:r>
          <w:fldChar w:fldCharType="separate"/>
        </w:r>
        <w:r>
          <w:t>23</w:t>
        </w:r>
        <w:r>
          <w:fldChar w:fldCharType="end"/>
        </w:r>
      </w:hyperlink>
    </w:p>
    <w:p w:rsidR="008E73E0" w14:paraId="6F5999AD" w14:textId="77777777">
      <w:pPr>
        <w:pStyle w:val="TOC2"/>
        <w:tabs>
          <w:tab w:val="right" w:leader="dot" w:pos="8306"/>
        </w:tabs>
      </w:pPr>
      <w:hyperlink w:anchor="_Toc303" w:history="1">
        <w:r>
          <w:rPr>
            <w:rFonts w:ascii="仿宋" w:eastAsia="仿宋" w:hAnsi="仿宋" w:cs="仿宋" w:hint="eastAsia"/>
          </w:rPr>
          <w:t>（二）瑜伽老师项目实施保障措施</w:t>
        </w:r>
        <w:r>
          <w:tab/>
        </w:r>
        <w:r>
          <w:fldChar w:fldCharType="begin"/>
        </w:r>
        <w:r>
          <w:instrText xml:space="preserve"> PAGEREF _Toc303 \h </w:instrText>
        </w:r>
        <w:r>
          <w:fldChar w:fldCharType="separate"/>
        </w:r>
        <w:r>
          <w:t>23</w:t>
        </w:r>
        <w:r>
          <w:fldChar w:fldCharType="end"/>
        </w:r>
      </w:hyperlink>
    </w:p>
    <w:p w:rsidR="008E73E0" w14:paraId="5B6977B5" w14:textId="77777777">
      <w:pPr>
        <w:pStyle w:val="TOC1"/>
        <w:tabs>
          <w:tab w:val="right" w:leader="dot" w:pos="8306"/>
        </w:tabs>
      </w:pPr>
      <w:hyperlink w:anchor="_Toc1497" w:history="1">
        <w:r>
          <w:rPr>
            <w:rFonts w:ascii="仿宋" w:eastAsia="仿宋" w:hAnsi="仿宋" w:cs="仿宋" w:hint="eastAsia"/>
          </w:rPr>
          <w:t>七、节能方案</w:t>
        </w:r>
        <w:r>
          <w:tab/>
        </w:r>
        <w:r>
          <w:fldChar w:fldCharType="begin"/>
        </w:r>
        <w:r>
          <w:instrText xml:space="preserve"> PAGEREF _Toc1497 \h </w:instrText>
        </w:r>
        <w:r>
          <w:fldChar w:fldCharType="separate"/>
        </w:r>
        <w:r>
          <w:t>24</w:t>
        </w:r>
        <w:r>
          <w:fldChar w:fldCharType="end"/>
        </w:r>
      </w:hyperlink>
    </w:p>
    <w:p w:rsidR="008E73E0" w14:paraId="78225050" w14:textId="77777777">
      <w:pPr>
        <w:pStyle w:val="TOC2"/>
        <w:tabs>
          <w:tab w:val="right" w:leader="dot" w:pos="8306"/>
        </w:tabs>
      </w:pPr>
      <w:hyperlink w:anchor="_Toc28363" w:history="1">
        <w:r>
          <w:rPr>
            <w:rFonts w:ascii="仿宋" w:eastAsia="仿宋" w:hAnsi="仿宋" w:cs="仿宋" w:hint="eastAsia"/>
          </w:rPr>
          <w:t>（</w:t>
        </w:r>
        <w:r>
          <w:rPr>
            <w:rFonts w:ascii="仿宋" w:eastAsia="仿宋" w:hAnsi="仿宋" w:cs="仿宋" w:hint="eastAsia"/>
          </w:rPr>
          <w:t>一）瑜伽老师项目节能概述</w:t>
        </w:r>
        <w:r>
          <w:tab/>
        </w:r>
        <w:r>
          <w:fldChar w:fldCharType="begin"/>
        </w:r>
        <w:r>
          <w:instrText xml:space="preserve"> PAGEREF _Toc28363 \h </w:instrText>
        </w:r>
        <w:r>
          <w:fldChar w:fldCharType="separate"/>
        </w:r>
        <w:r>
          <w:t>24</w:t>
        </w:r>
        <w:r>
          <w:fldChar w:fldCharType="end"/>
        </w:r>
      </w:hyperlink>
    </w:p>
    <w:p w:rsidR="008E73E0" w14:paraId="57700D0A" w14:textId="77777777">
      <w:pPr>
        <w:pStyle w:val="TOC2"/>
        <w:tabs>
          <w:tab w:val="right" w:leader="dot" w:pos="8306"/>
        </w:tabs>
      </w:pPr>
      <w:hyperlink w:anchor="_Toc17237" w:history="1">
        <w:r>
          <w:rPr>
            <w:rFonts w:ascii="仿宋" w:eastAsia="仿宋" w:hAnsi="仿宋" w:cs="仿宋" w:hint="eastAsia"/>
          </w:rPr>
          <w:t>（二）能源消费种类和数量分析</w:t>
        </w:r>
        <w:r>
          <w:tab/>
        </w:r>
        <w:r>
          <w:fldChar w:fldCharType="begin"/>
        </w:r>
        <w:r>
          <w:instrText xml:space="preserve"> PAGEREF _Toc17237 \h </w:instrText>
        </w:r>
        <w:r>
          <w:fldChar w:fldCharType="separate"/>
        </w:r>
        <w:r>
          <w:t>25</w:t>
        </w:r>
        <w:r>
          <w:fldChar w:fldCharType="end"/>
        </w:r>
      </w:hyperlink>
    </w:p>
    <w:p w:rsidR="008E73E0" w14:paraId="00B11BC4" w14:textId="77777777">
      <w:pPr>
        <w:pStyle w:val="TOC2"/>
        <w:tabs>
          <w:tab w:val="right" w:leader="dot" w:pos="8306"/>
        </w:tabs>
      </w:pPr>
      <w:hyperlink w:anchor="_Toc31490" w:history="1">
        <w:r>
          <w:rPr>
            <w:rFonts w:ascii="仿宋" w:eastAsia="仿宋" w:hAnsi="仿宋" w:cs="仿宋" w:hint="eastAsia"/>
          </w:rPr>
          <w:t>（三）瑜伽老师项目节能措施</w:t>
        </w:r>
        <w:r>
          <w:tab/>
        </w:r>
        <w:r>
          <w:fldChar w:fldCharType="begin"/>
        </w:r>
        <w:r>
          <w:instrText xml:space="preserve"> PAGEREF _Toc31490 \h </w:instrText>
        </w:r>
        <w:r>
          <w:fldChar w:fldCharType="separate"/>
        </w:r>
        <w:r>
          <w:t>26</w:t>
        </w:r>
        <w:r>
          <w:fldChar w:fldCharType="end"/>
        </w:r>
      </w:hyperlink>
    </w:p>
    <w:p w:rsidR="008E73E0" w14:paraId="2582ED98" w14:textId="77777777">
      <w:pPr>
        <w:pStyle w:val="TOC2"/>
        <w:tabs>
          <w:tab w:val="right" w:leader="dot" w:pos="8306"/>
        </w:tabs>
      </w:pPr>
      <w:hyperlink w:anchor="_Toc18894" w:history="1">
        <w:r>
          <w:rPr>
            <w:rFonts w:ascii="仿宋" w:eastAsia="仿宋" w:hAnsi="仿宋" w:cs="仿宋" w:hint="eastAsia"/>
          </w:rPr>
          <w:t>（四）节能综合评价</w:t>
        </w:r>
        <w:r>
          <w:tab/>
        </w:r>
        <w:r>
          <w:fldChar w:fldCharType="begin"/>
        </w:r>
        <w:r>
          <w:instrText xml:space="preserve"> PAGEREF _Toc18894 \h </w:instrText>
        </w:r>
        <w:r>
          <w:fldChar w:fldCharType="separate"/>
        </w:r>
        <w:r>
          <w:t>29</w:t>
        </w:r>
        <w:r>
          <w:fldChar w:fldCharType="end"/>
        </w:r>
      </w:hyperlink>
    </w:p>
    <w:p w:rsidR="008E73E0" w14:paraId="2AE1AD53" w14:textId="77777777">
      <w:pPr>
        <w:pStyle w:val="TOC1"/>
        <w:tabs>
          <w:tab w:val="right" w:leader="dot" w:pos="8306"/>
        </w:tabs>
      </w:pPr>
      <w:hyperlink w:anchor="_Toc31457" w:history="1">
        <w:r>
          <w:rPr>
            <w:rFonts w:ascii="仿宋" w:eastAsia="仿宋" w:hAnsi="仿宋" w:cs="仿宋" w:hint="eastAsia"/>
          </w:rPr>
          <w:t>八、环境保护分析</w:t>
        </w:r>
        <w:r>
          <w:tab/>
        </w:r>
        <w:r>
          <w:fldChar w:fldCharType="begin"/>
        </w:r>
        <w:r>
          <w:instrText xml:space="preserve"> PAGEREF _Toc31457 \h </w:instrText>
        </w:r>
        <w:r>
          <w:fldChar w:fldCharType="separate"/>
        </w:r>
        <w:r>
          <w:t>29</w:t>
        </w:r>
        <w:r>
          <w:fldChar w:fldCharType="end"/>
        </w:r>
      </w:hyperlink>
    </w:p>
    <w:p w:rsidR="008E73E0" w14:paraId="2EC3049C" w14:textId="77777777">
      <w:pPr>
        <w:pStyle w:val="TOC2"/>
        <w:tabs>
          <w:tab w:val="right" w:leader="dot" w:pos="8306"/>
        </w:tabs>
      </w:pPr>
      <w:hyperlink w:anchor="_Toc21107" w:history="1">
        <w:r>
          <w:rPr>
            <w:rFonts w:ascii="仿宋" w:eastAsia="仿宋" w:hAnsi="仿宋" w:cs="仿宋" w:hint="eastAsia"/>
          </w:rPr>
          <w:t>（一）环境保护综述</w:t>
        </w:r>
        <w:r>
          <w:tab/>
        </w:r>
        <w:r>
          <w:fldChar w:fldCharType="begin"/>
        </w:r>
        <w:r>
          <w:instrText xml:space="preserve"> PAGEREF _Toc21107 \h </w:instrText>
        </w:r>
        <w:r>
          <w:fldChar w:fldCharType="separate"/>
        </w:r>
        <w:r>
          <w:t>29</w:t>
        </w:r>
        <w:r>
          <w:fldChar w:fldCharType="end"/>
        </w:r>
      </w:hyperlink>
    </w:p>
    <w:p w:rsidR="008E73E0" w14:paraId="0A94A064" w14:textId="77777777">
      <w:pPr>
        <w:pStyle w:val="TOC2"/>
        <w:tabs>
          <w:tab w:val="right" w:leader="dot" w:pos="8306"/>
        </w:tabs>
      </w:pPr>
      <w:hyperlink w:anchor="_Toc461" w:history="1">
        <w:r>
          <w:rPr>
            <w:rFonts w:ascii="仿宋" w:eastAsia="仿宋" w:hAnsi="仿宋" w:cs="仿宋" w:hint="eastAsia"/>
          </w:rPr>
          <w:t>（二）</w:t>
        </w:r>
        <w:r>
          <w:rPr>
            <w:rFonts w:ascii="仿宋" w:eastAsia="仿宋" w:hAnsi="仿宋" w:cs="仿宋" w:hint="eastAsia"/>
          </w:rPr>
          <w:t>施工期环境影响分析</w:t>
        </w:r>
        <w:r>
          <w:tab/>
        </w:r>
        <w:r>
          <w:fldChar w:fldCharType="begin"/>
        </w:r>
        <w:r>
          <w:instrText xml:space="preserve"> PAGEREF _Toc461 \h </w:instrText>
        </w:r>
        <w:r>
          <w:fldChar w:fldCharType="separate"/>
        </w:r>
        <w:r>
          <w:t>30</w:t>
        </w:r>
        <w:r>
          <w:fldChar w:fldCharType="end"/>
        </w:r>
      </w:hyperlink>
    </w:p>
    <w:p w:rsidR="008E73E0" w14:paraId="02D9D1A5" w14:textId="77777777">
      <w:pPr>
        <w:pStyle w:val="TOC2"/>
        <w:tabs>
          <w:tab w:val="right" w:leader="dot" w:pos="8306"/>
        </w:tabs>
      </w:pPr>
      <w:hyperlink w:anchor="_Toc11839" w:history="1">
        <w:r>
          <w:rPr>
            <w:rFonts w:ascii="仿宋" w:eastAsia="仿宋" w:hAnsi="仿宋" w:cs="仿宋" w:hint="eastAsia"/>
          </w:rPr>
          <w:t>（三）营运期环境影响分析</w:t>
        </w:r>
        <w:r>
          <w:tab/>
        </w:r>
        <w:r>
          <w:fldChar w:fldCharType="begin"/>
        </w:r>
        <w:r>
          <w:instrText xml:space="preserve"> PAGEREF _Toc11839 \h </w:instrText>
        </w:r>
        <w:r>
          <w:fldChar w:fldCharType="separate"/>
        </w:r>
        <w:r>
          <w:t>32</w:t>
        </w:r>
        <w:r>
          <w:fldChar w:fldCharType="end"/>
        </w:r>
      </w:hyperlink>
    </w:p>
    <w:p w:rsidR="008E73E0" w14:paraId="794C5056" w14:textId="77777777">
      <w:pPr>
        <w:pStyle w:val="TOC2"/>
        <w:tabs>
          <w:tab w:val="right" w:leader="dot" w:pos="8306"/>
        </w:tabs>
      </w:pPr>
      <w:hyperlink w:anchor="_Toc9046" w:history="1">
        <w:r>
          <w:rPr>
            <w:rFonts w:ascii="仿宋" w:eastAsia="仿宋" w:hAnsi="仿宋" w:cs="仿宋" w:hint="eastAsia"/>
          </w:rPr>
          <w:t>（四）综合评价</w:t>
        </w:r>
        <w:r>
          <w:tab/>
        </w:r>
        <w:r>
          <w:fldChar w:fldCharType="begin"/>
        </w:r>
        <w:r>
          <w:instrText xml:space="preserve"> PAGEREF _Toc9046 \h </w:instrText>
        </w:r>
        <w:r>
          <w:fldChar w:fldCharType="separate"/>
        </w:r>
        <w:r>
          <w:t>33</w:t>
        </w:r>
        <w:r>
          <w:fldChar w:fldCharType="end"/>
        </w:r>
      </w:hyperlink>
    </w:p>
    <w:p w:rsidR="008E73E0" w14:paraId="7FB2EDF0" w14:textId="77777777">
      <w:pPr>
        <w:pStyle w:val="TOC1"/>
        <w:tabs>
          <w:tab w:val="right" w:leader="dot" w:pos="8306"/>
        </w:tabs>
      </w:pPr>
      <w:hyperlink w:anchor="_Toc5888" w:history="1">
        <w:r>
          <w:rPr>
            <w:rFonts w:ascii="仿宋" w:eastAsia="仿宋" w:hAnsi="仿宋" w:cs="仿宋" w:hint="eastAsia"/>
          </w:rPr>
          <w:t>九、招标方案</w:t>
        </w:r>
        <w:r>
          <w:tab/>
        </w:r>
        <w:r>
          <w:fldChar w:fldCharType="begin"/>
        </w:r>
        <w:r>
          <w:instrText xml:space="preserve"> PAGEREF _Toc5888 \h </w:instrText>
        </w:r>
        <w:r>
          <w:fldChar w:fldCharType="separate"/>
        </w:r>
        <w:r>
          <w:t>34</w:t>
        </w:r>
        <w:r>
          <w:fldChar w:fldCharType="end"/>
        </w:r>
      </w:hyperlink>
    </w:p>
    <w:p w:rsidR="008E73E0" w14:paraId="0E5EFEB6" w14:textId="77777777">
      <w:pPr>
        <w:pStyle w:val="TOC2"/>
        <w:tabs>
          <w:tab w:val="right" w:leader="dot" w:pos="8306"/>
        </w:tabs>
      </w:pPr>
      <w:hyperlink w:anchor="_Toc15524" w:history="1">
        <w:r>
          <w:rPr>
            <w:rFonts w:ascii="仿宋" w:eastAsia="仿宋" w:hAnsi="仿宋" w:cs="仿宋" w:hint="eastAsia"/>
          </w:rPr>
          <w:t>（一）瑜伽老师项目招标依据</w:t>
        </w:r>
        <w:r>
          <w:tab/>
        </w:r>
        <w:r>
          <w:fldChar w:fldCharType="begin"/>
        </w:r>
        <w:r>
          <w:instrText xml:space="preserve"> PAGEREF _Toc15524 \h </w:instrText>
        </w:r>
        <w:r>
          <w:fldChar w:fldCharType="separate"/>
        </w:r>
        <w:r>
          <w:t>34</w:t>
        </w:r>
        <w:r>
          <w:fldChar w:fldCharType="end"/>
        </w:r>
      </w:hyperlink>
    </w:p>
    <w:p w:rsidR="008E73E0" w14:paraId="6D5E3C98" w14:textId="77777777">
      <w:pPr>
        <w:pStyle w:val="TOC2"/>
        <w:tabs>
          <w:tab w:val="right" w:leader="dot" w:pos="8306"/>
        </w:tabs>
      </w:pPr>
      <w:hyperlink w:anchor="_Toc7555" w:history="1">
        <w:r>
          <w:rPr>
            <w:rFonts w:ascii="仿宋" w:eastAsia="仿宋" w:hAnsi="仿宋" w:cs="仿宋" w:hint="eastAsia"/>
          </w:rPr>
          <w:t>（二）瑜伽老师项目招标范围</w:t>
        </w:r>
        <w:r>
          <w:tab/>
        </w:r>
        <w:r>
          <w:fldChar w:fldCharType="begin"/>
        </w:r>
        <w:r>
          <w:instrText xml:space="preserve"> PAGEREF _Toc7555 \h </w:instrText>
        </w:r>
        <w:r>
          <w:fldChar w:fldCharType="separate"/>
        </w:r>
        <w:r>
          <w:t>35</w:t>
        </w:r>
        <w:r>
          <w:fldChar w:fldCharType="end"/>
        </w:r>
      </w:hyperlink>
    </w:p>
    <w:p w:rsidR="008E73E0" w14:paraId="53478110" w14:textId="77777777">
      <w:pPr>
        <w:pStyle w:val="TOC2"/>
        <w:tabs>
          <w:tab w:val="right" w:leader="dot" w:pos="8306"/>
        </w:tabs>
      </w:pPr>
      <w:hyperlink w:anchor="_Toc19058" w:history="1">
        <w:r>
          <w:rPr>
            <w:rFonts w:ascii="仿宋" w:eastAsia="仿宋" w:hAnsi="仿宋" w:cs="仿宋" w:hint="eastAsia"/>
          </w:rPr>
          <w:t>（三）招标要求</w:t>
        </w:r>
        <w:r>
          <w:tab/>
        </w:r>
        <w:r>
          <w:fldChar w:fldCharType="begin"/>
        </w:r>
        <w:r>
          <w:instrText xml:space="preserve"> PAGEREF _Toc19058 \h </w:instrText>
        </w:r>
        <w:r>
          <w:fldChar w:fldCharType="separate"/>
        </w:r>
        <w:r>
          <w:t>35</w:t>
        </w:r>
        <w:r>
          <w:fldChar w:fldCharType="end"/>
        </w:r>
      </w:hyperlink>
    </w:p>
    <w:p w:rsidR="008E73E0" w14:paraId="792F27BD" w14:textId="77777777">
      <w:pPr>
        <w:pStyle w:val="TOC2"/>
        <w:tabs>
          <w:tab w:val="right" w:leader="dot" w:pos="8306"/>
        </w:tabs>
      </w:pPr>
      <w:hyperlink w:anchor="_Toc17972" w:history="1">
        <w:r>
          <w:rPr>
            <w:rFonts w:ascii="仿宋" w:eastAsia="仿宋" w:hAnsi="仿宋" w:cs="仿宋" w:hint="eastAsia"/>
          </w:rPr>
          <w:t>（四）招标组织方式</w:t>
        </w:r>
        <w:r>
          <w:tab/>
        </w:r>
        <w:r>
          <w:fldChar w:fldCharType="begin"/>
        </w:r>
        <w:r>
          <w:instrText xml:space="preserve"> PAGEREF _Toc17972 \h </w:instrText>
        </w:r>
        <w:r>
          <w:fldChar w:fldCharType="separate"/>
        </w:r>
        <w:r>
          <w:t>36</w:t>
        </w:r>
        <w:r>
          <w:fldChar w:fldCharType="end"/>
        </w:r>
      </w:hyperlink>
    </w:p>
    <w:p w:rsidR="008E73E0" w14:paraId="2114713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252" w:history="1">
        <w:r>
          <w:rPr>
            <w:rFonts w:ascii="仿宋" w:eastAsia="仿宋" w:hAnsi="仿宋" w:cs="仿宋" w:hint="eastAsia"/>
          </w:rPr>
          <w:t>（五）招标信息发布</w:t>
        </w:r>
        <w:r>
          <w:tab/>
        </w:r>
        <w:r>
          <w:fldChar w:fldCharType="begin"/>
        </w:r>
        <w:r>
          <w:instrText xml:space="preserve"> PAGEREF _Toc14252 \h </w:instrText>
        </w:r>
        <w:r>
          <w:fldChar w:fldCharType="separate"/>
        </w:r>
        <w:r>
          <w:t>39</w:t>
        </w:r>
        <w:r>
          <w:fldChar w:fldCharType="end"/>
        </w:r>
      </w:hyperlink>
    </w:p>
    <w:p w:rsidR="008E73E0" w14:paraId="28478EF7" w14:textId="77777777">
      <w:pPr>
        <w:pStyle w:val="TOC1"/>
        <w:tabs>
          <w:tab w:val="right" w:leader="dot" w:pos="8306"/>
        </w:tabs>
      </w:pPr>
      <w:hyperlink w:anchor="_Toc12216" w:history="1">
        <w:r>
          <w:rPr>
            <w:rFonts w:ascii="仿宋" w:eastAsia="仿宋" w:hAnsi="仿宋" w:cs="仿宋" w:hint="eastAsia"/>
          </w:rPr>
          <w:t>十、投资估算</w:t>
        </w:r>
        <w:r>
          <w:tab/>
        </w:r>
        <w:r>
          <w:fldChar w:fldCharType="begin"/>
        </w:r>
        <w:r>
          <w:instrText xml:space="preserve"> PAGEREF _Toc12216 \h </w:instrText>
        </w:r>
        <w:r>
          <w:fldChar w:fldCharType="separate"/>
        </w:r>
        <w:r>
          <w:t>39</w:t>
        </w:r>
        <w:r>
          <w:fldChar w:fldCharType="end"/>
        </w:r>
      </w:hyperlink>
    </w:p>
    <w:p w:rsidR="008E73E0" w14:paraId="5C44609C" w14:textId="77777777">
      <w:pPr>
        <w:pStyle w:val="TOC2"/>
        <w:tabs>
          <w:tab w:val="right" w:leader="dot" w:pos="8306"/>
        </w:tabs>
      </w:pPr>
      <w:hyperlink w:anchor="_Toc12842" w:history="1">
        <w:r>
          <w:rPr>
            <w:rFonts w:ascii="仿宋" w:eastAsia="仿宋" w:hAnsi="仿宋" w:cs="仿宋" w:hint="eastAsia"/>
          </w:rPr>
          <w:t>（一）投资估算的编制说明</w:t>
        </w:r>
        <w:r>
          <w:tab/>
        </w:r>
        <w:r>
          <w:fldChar w:fldCharType="begin"/>
        </w:r>
        <w:r>
          <w:instrText xml:space="preserve"> PAGEREF _Toc12842 \h </w:instrText>
        </w:r>
        <w:r>
          <w:fldChar w:fldCharType="separate"/>
        </w:r>
        <w:r>
          <w:t>39</w:t>
        </w:r>
        <w:r>
          <w:fldChar w:fldCharType="end"/>
        </w:r>
      </w:hyperlink>
    </w:p>
    <w:p w:rsidR="008E73E0" w14:paraId="463B3A6E" w14:textId="77777777">
      <w:pPr>
        <w:pStyle w:val="TOC2"/>
        <w:tabs>
          <w:tab w:val="right" w:leader="dot" w:pos="8306"/>
        </w:tabs>
      </w:pPr>
      <w:hyperlink w:anchor="_Toc15170" w:history="1">
        <w:r>
          <w:rPr>
            <w:rFonts w:ascii="仿宋" w:eastAsia="仿宋" w:hAnsi="仿宋" w:cs="仿宋" w:hint="eastAsia"/>
          </w:rPr>
          <w:t>（二）建设投资估算</w:t>
        </w:r>
        <w:r>
          <w:tab/>
        </w:r>
        <w:r>
          <w:fldChar w:fldCharType="begin"/>
        </w:r>
        <w:r>
          <w:instrText xml:space="preserve"> PAGEREF _Toc15170 \h </w:instrText>
        </w:r>
        <w:r>
          <w:fldChar w:fldCharType="separate"/>
        </w:r>
        <w:r>
          <w:t>41</w:t>
        </w:r>
        <w:r>
          <w:fldChar w:fldCharType="end"/>
        </w:r>
      </w:hyperlink>
    </w:p>
    <w:p w:rsidR="008E73E0" w14:paraId="693D6E2B" w14:textId="77777777">
      <w:pPr>
        <w:pStyle w:val="TOC2"/>
        <w:tabs>
          <w:tab w:val="right" w:leader="dot" w:pos="8306"/>
        </w:tabs>
      </w:pPr>
      <w:hyperlink w:anchor="_Toc15906" w:history="1">
        <w:r>
          <w:rPr>
            <w:rFonts w:ascii="仿宋" w:eastAsia="仿宋" w:hAnsi="仿宋" w:cs="仿宋" w:hint="eastAsia"/>
          </w:rPr>
          <w:t>（三）</w:t>
        </w:r>
        <w:r>
          <w:rPr>
            <w:rFonts w:ascii="仿宋" w:eastAsia="仿宋" w:hAnsi="仿宋" w:cs="仿宋" w:hint="eastAsia"/>
          </w:rPr>
          <w:t>建设期利息</w:t>
        </w:r>
        <w:r>
          <w:tab/>
        </w:r>
        <w:r>
          <w:fldChar w:fldCharType="begin"/>
        </w:r>
        <w:r>
          <w:instrText xml:space="preserve"> PAGEREF _Toc15906 \h </w:instrText>
        </w:r>
        <w:r>
          <w:fldChar w:fldCharType="separate"/>
        </w:r>
        <w:r>
          <w:t>41</w:t>
        </w:r>
        <w:r>
          <w:fldChar w:fldCharType="end"/>
        </w:r>
      </w:hyperlink>
    </w:p>
    <w:p w:rsidR="008E73E0" w14:paraId="74B84A26" w14:textId="77777777">
      <w:pPr>
        <w:pStyle w:val="TOC2"/>
        <w:tabs>
          <w:tab w:val="right" w:leader="dot" w:pos="8306"/>
        </w:tabs>
      </w:pPr>
      <w:hyperlink w:anchor="_Toc11448" w:history="1">
        <w:r>
          <w:rPr>
            <w:rFonts w:ascii="仿宋" w:eastAsia="仿宋" w:hAnsi="仿宋" w:cs="仿宋" w:hint="eastAsia"/>
          </w:rPr>
          <w:t>（四）流动资金</w:t>
        </w:r>
        <w:r>
          <w:tab/>
        </w:r>
        <w:r>
          <w:fldChar w:fldCharType="begin"/>
        </w:r>
        <w:r>
          <w:instrText xml:space="preserve"> PAGEREF _Toc11448 \h </w:instrText>
        </w:r>
        <w:r>
          <w:fldChar w:fldCharType="separate"/>
        </w:r>
        <w:r>
          <w:t>42</w:t>
        </w:r>
        <w:r>
          <w:fldChar w:fldCharType="end"/>
        </w:r>
      </w:hyperlink>
    </w:p>
    <w:p w:rsidR="008E73E0" w14:paraId="5D018E89" w14:textId="77777777">
      <w:pPr>
        <w:pStyle w:val="TOC2"/>
        <w:tabs>
          <w:tab w:val="right" w:leader="dot" w:pos="8306"/>
        </w:tabs>
      </w:pPr>
      <w:hyperlink w:anchor="_Toc17988" w:history="1">
        <w:r>
          <w:rPr>
            <w:rFonts w:ascii="仿宋" w:eastAsia="仿宋" w:hAnsi="仿宋" w:cs="仿宋" w:hint="eastAsia"/>
          </w:rPr>
          <w:t>（五）瑜伽老师项目总投资</w:t>
        </w:r>
        <w:r>
          <w:tab/>
        </w:r>
        <w:r>
          <w:fldChar w:fldCharType="begin"/>
        </w:r>
        <w:r>
          <w:instrText xml:space="preserve"> PAGEREF _Toc17988 \h </w:instrText>
        </w:r>
        <w:r>
          <w:fldChar w:fldCharType="separate"/>
        </w:r>
        <w:r>
          <w:t>43</w:t>
        </w:r>
        <w:r>
          <w:fldChar w:fldCharType="end"/>
        </w:r>
      </w:hyperlink>
    </w:p>
    <w:p w:rsidR="008E73E0" w14:paraId="1FC60BFE" w14:textId="77777777">
      <w:pPr>
        <w:pStyle w:val="TOC2"/>
        <w:tabs>
          <w:tab w:val="right" w:leader="dot" w:pos="8306"/>
        </w:tabs>
      </w:pPr>
      <w:hyperlink w:anchor="_Toc10470" w:history="1">
        <w:r>
          <w:rPr>
            <w:rFonts w:ascii="仿宋" w:eastAsia="仿宋" w:hAnsi="仿宋" w:cs="仿宋" w:hint="eastAsia"/>
          </w:rPr>
          <w:t>（六）资金筹措与投资计划</w:t>
        </w:r>
        <w:r>
          <w:tab/>
        </w:r>
        <w:r>
          <w:fldChar w:fldCharType="begin"/>
        </w:r>
        <w:r>
          <w:instrText xml:space="preserve"> PAGEREF _Toc10470 \h </w:instrText>
        </w:r>
        <w:r>
          <w:fldChar w:fldCharType="separate"/>
        </w:r>
        <w:r>
          <w:t>44</w:t>
        </w:r>
        <w:r>
          <w:fldChar w:fldCharType="end"/>
        </w:r>
      </w:hyperlink>
    </w:p>
    <w:p w:rsidR="008E73E0" w14:paraId="0BC6CA2C" w14:textId="77777777">
      <w:pPr>
        <w:pStyle w:val="TOC1"/>
        <w:tabs>
          <w:tab w:val="right" w:leader="dot" w:pos="8306"/>
        </w:tabs>
      </w:pPr>
      <w:hyperlink w:anchor="_Toc5535" w:history="1">
        <w:r>
          <w:rPr>
            <w:rFonts w:ascii="仿宋" w:eastAsia="仿宋" w:hAnsi="仿宋" w:cs="仿宋" w:hint="eastAsia"/>
          </w:rPr>
          <w:t>十一、瑜伽老师项目工程方案</w:t>
        </w:r>
        <w:r>
          <w:tab/>
        </w:r>
        <w:r>
          <w:fldChar w:fldCharType="begin"/>
        </w:r>
        <w:r>
          <w:instrText xml:space="preserve"> PAGEREF _Toc5535 \h </w:instrText>
        </w:r>
        <w:r>
          <w:fldChar w:fldCharType="separate"/>
        </w:r>
        <w:r>
          <w:t>44</w:t>
        </w:r>
        <w:r>
          <w:fldChar w:fldCharType="end"/>
        </w:r>
      </w:hyperlink>
    </w:p>
    <w:p w:rsidR="008E73E0" w14:paraId="6446A49E" w14:textId="77777777">
      <w:pPr>
        <w:pStyle w:val="TOC2"/>
        <w:tabs>
          <w:tab w:val="right" w:leader="dot" w:pos="8306"/>
        </w:tabs>
      </w:pPr>
      <w:hyperlink w:anchor="_Toc27209" w:history="1">
        <w:r>
          <w:rPr>
            <w:rFonts w:ascii="仿宋" w:eastAsia="仿宋" w:hAnsi="仿宋" w:cs="仿宋" w:hint="eastAsia"/>
          </w:rPr>
          <w:t>（一）建筑工程设计原则</w:t>
        </w:r>
        <w:r>
          <w:tab/>
        </w:r>
        <w:r>
          <w:fldChar w:fldCharType="begin"/>
        </w:r>
        <w:r>
          <w:instrText xml:space="preserve"> PAGEREF _Toc27209 \h </w:instrText>
        </w:r>
        <w:r>
          <w:fldChar w:fldCharType="separate"/>
        </w:r>
        <w:r>
          <w:t>44</w:t>
        </w:r>
        <w:r>
          <w:fldChar w:fldCharType="end"/>
        </w:r>
      </w:hyperlink>
    </w:p>
    <w:p w:rsidR="008E73E0" w14:paraId="052628CE" w14:textId="77777777">
      <w:pPr>
        <w:pStyle w:val="TOC2"/>
        <w:tabs>
          <w:tab w:val="right" w:leader="dot" w:pos="8306"/>
        </w:tabs>
      </w:pPr>
      <w:hyperlink w:anchor="_Toc20924" w:history="1">
        <w:r>
          <w:rPr>
            <w:rFonts w:ascii="仿宋" w:eastAsia="仿宋" w:hAnsi="仿宋" w:cs="仿宋" w:hint="eastAsia"/>
          </w:rPr>
          <w:t>（二）土建工程设计年限及安全等级</w:t>
        </w:r>
        <w:r>
          <w:tab/>
        </w:r>
        <w:r>
          <w:fldChar w:fldCharType="begin"/>
        </w:r>
        <w:r>
          <w:instrText xml:space="preserve"> PAGEREF _Toc20924 \h </w:instrText>
        </w:r>
        <w:r>
          <w:fldChar w:fldCharType="separate"/>
        </w:r>
        <w:r>
          <w:t>45</w:t>
        </w:r>
        <w:r>
          <w:fldChar w:fldCharType="end"/>
        </w:r>
      </w:hyperlink>
    </w:p>
    <w:p w:rsidR="008E73E0" w14:paraId="23F80D6D" w14:textId="77777777">
      <w:pPr>
        <w:pStyle w:val="TOC2"/>
        <w:tabs>
          <w:tab w:val="right" w:leader="dot" w:pos="8306"/>
        </w:tabs>
      </w:pPr>
      <w:hyperlink w:anchor="_Toc2365" w:history="1">
        <w:r>
          <w:rPr>
            <w:rFonts w:ascii="仿宋" w:eastAsia="仿宋" w:hAnsi="仿宋" w:cs="仿宋" w:hint="eastAsia"/>
          </w:rPr>
          <w:t>（三）建筑工程设计总体要求</w:t>
        </w:r>
        <w:r>
          <w:tab/>
        </w:r>
        <w:r>
          <w:fldChar w:fldCharType="begin"/>
        </w:r>
        <w:r>
          <w:instrText xml:space="preserve"> PAGEREF _Toc2365 \h </w:instrText>
        </w:r>
        <w:r>
          <w:fldChar w:fldCharType="separate"/>
        </w:r>
        <w:r>
          <w:t>46</w:t>
        </w:r>
        <w:r>
          <w:fldChar w:fldCharType="end"/>
        </w:r>
      </w:hyperlink>
    </w:p>
    <w:p w:rsidR="008E73E0" w14:paraId="7E27D6FA" w14:textId="77777777">
      <w:pPr>
        <w:pStyle w:val="TOC2"/>
        <w:tabs>
          <w:tab w:val="right" w:leader="dot" w:pos="8306"/>
        </w:tabs>
      </w:pPr>
      <w:hyperlink w:anchor="_Toc32410" w:history="1">
        <w:r>
          <w:rPr>
            <w:rFonts w:ascii="仿宋" w:eastAsia="仿宋" w:hAnsi="仿宋" w:cs="仿宋" w:hint="eastAsia"/>
          </w:rPr>
          <w:t>（四）土建工程建设指标</w:t>
        </w:r>
        <w:r>
          <w:tab/>
        </w:r>
        <w:r>
          <w:fldChar w:fldCharType="begin"/>
        </w:r>
        <w:r>
          <w:instrText xml:space="preserve"> PAGEREF _Toc32410 \h </w:instrText>
        </w:r>
        <w:r>
          <w:fldChar w:fldCharType="separate"/>
        </w:r>
        <w:r>
          <w:t>46</w:t>
        </w:r>
        <w:r>
          <w:fldChar w:fldCharType="end"/>
        </w:r>
      </w:hyperlink>
    </w:p>
    <w:p w:rsidR="008E73E0" w14:paraId="596F207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E73E0" w14:paraId="4E6A266A" w14:textId="77777777">
      <w:pPr>
        <w:pStyle w:val="Heading1"/>
        <w:jc w:val="center"/>
        <w:rPr>
          <w:rFonts w:ascii="仿宋" w:eastAsia="仿宋" w:hAnsi="仿宋" w:cs="仿宋"/>
        </w:rPr>
      </w:pPr>
      <w:bookmarkStart w:id="0" w:name="_Toc18082"/>
      <w:r>
        <w:rPr>
          <w:rFonts w:ascii="仿宋" w:eastAsia="仿宋" w:hAnsi="仿宋" w:cs="仿宋" w:hint="eastAsia"/>
        </w:rPr>
        <w:t>前言</w:t>
      </w:r>
      <w:bookmarkEnd w:id="0"/>
    </w:p>
    <w:p w:rsidR="008E73E0" w14:paraId="5950870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8E73E0" w14:paraId="0159CFB3" w14:textId="77777777">
      <w:pPr>
        <w:pStyle w:val="Heading1"/>
        <w:ind w:firstLine="560" w:firstLineChars="200"/>
        <w:rPr>
          <w:rFonts w:ascii="仿宋" w:eastAsia="仿宋" w:hAnsi="仿宋" w:cs="仿宋"/>
          <w:sz w:val="28"/>
        </w:rPr>
      </w:pPr>
      <w:bookmarkStart w:id="1" w:name="_Toc12184"/>
      <w:r>
        <w:rPr>
          <w:rFonts w:ascii="仿宋" w:eastAsia="仿宋" w:hAnsi="仿宋" w:cs="仿宋" w:hint="eastAsia"/>
          <w:sz w:val="28"/>
        </w:rPr>
        <w:t>一、行业前景及市场预测</w:t>
      </w:r>
      <w:bookmarkEnd w:id="1"/>
    </w:p>
    <w:p w:rsidR="008E73E0" w14:paraId="6D81AE90" w14:textId="77777777">
      <w:pPr>
        <w:pStyle w:val="Heading2"/>
        <w:rPr>
          <w:rFonts w:ascii="仿宋" w:eastAsia="仿宋" w:hAnsi="仿宋" w:cs="仿宋"/>
        </w:rPr>
      </w:pPr>
      <w:bookmarkStart w:id="2" w:name="_Toc19412"/>
      <w:r>
        <w:rPr>
          <w:rFonts w:ascii="仿宋" w:eastAsia="仿宋" w:hAnsi="仿宋" w:cs="仿宋" w:hint="eastAsia"/>
        </w:rPr>
        <w:t>（一）行业基本情况</w:t>
      </w:r>
      <w:bookmarkEnd w:id="2"/>
    </w:p>
    <w:p w:rsidR="008E73E0" w14:paraId="2312AE6C" w14:textId="6A4C214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行业定义：瑜伽老师行业是一个关键的产业领域，专注于生产、分离和供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8E73E0" w14:paraId="1EBA17AA" w14:textId="05A5FFC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市场规模：瑜伽老师行业的市场规模庞大。全球范围内，该行业的市场价</w:t>
      </w:r>
      <w:r>
        <w:rPr>
          <w:rFonts w:ascii="仿宋" w:eastAsia="仿宋" w:hAnsi="仿宋" w:cs="仿宋" w:hint="eastAsia"/>
          <w:sz w:val="28"/>
        </w:rPr>
        <w:t>值数以百亿美元计。在国内市场，该行业也呈现出强劲增长势头。</w:t>
      </w:r>
    </w:p>
    <w:p w:rsidR="008E73E0" w14:paraId="642A9199" w14:textId="4C5264B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行业分类：瑜伽老师行业通常可以分为以下几个子领域，包括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8E73E0" w14:paraId="5020874D" w14:textId="0FEE77C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8E73E0" w14:paraId="0AF38452" w14:textId="4A75E91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8E73E0" w14:paraId="3B27EE1E" w14:textId="287B91A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w:t>
      </w:r>
      <w:r>
        <w:rPr>
          <w:rFonts w:ascii="仿宋" w:eastAsia="仿宋" w:hAnsi="仿宋" w:cs="仿宋" w:hint="eastAsia"/>
          <w:sz w:val="28"/>
        </w:rPr>
        <w:t>响着行业的未来发展方向。</w:t>
      </w:r>
    </w:p>
    <w:p w:rsidR="008E73E0" w14:paraId="05E6D4CF" w14:textId="278FE1B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竞争格局：全球瑜伽老师行业竞争激烈，存在一些大型国际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8E73E0" w14:paraId="037ECFDC" w14:textId="55D3748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政策和法规：环保法规、安全标准和质量管理要求对瑜伽老师行业产生重大影响。政府制定的法规和政策对行业的合规性和可持续性产生关键作用。</w:t>
      </w:r>
    </w:p>
    <w:p w:rsidR="008E73E0" w14:paraId="32F8E96A" w14:textId="2C2A8F0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国际市场：国际市场对瑜伽老师行业至关重要，特别是出口市场。国际市场的稳定性和竞争格局影响着行业内企业的国际化战略。</w:t>
      </w:r>
    </w:p>
    <w:p w:rsidR="008E73E0" w14:paraId="121F4DB8" w14:textId="77BEB30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发展前景：随着新兴产业的快速发展和技术不断进步，瑜伽老师行业</w:t>
      </w:r>
      <w:r>
        <w:rPr>
          <w:rFonts w:ascii="仿宋" w:eastAsia="仿宋" w:hAnsi="仿宋" w:cs="仿宋" w:hint="eastAsia"/>
          <w:sz w:val="28"/>
        </w:rPr>
        <w:t>有望继续保持增长。国内外市场都将提供丰富的机会，但同时也伴随着激烈的竞争和各种挑战。因此，企业需要不断创新和适应市场变化，以确保行业的可持续发展。</w:t>
      </w:r>
    </w:p>
    <w:p w:rsidR="008E73E0" w14:paraId="55F546E3" w14:textId="77777777">
      <w:pPr>
        <w:pStyle w:val="Heading2"/>
        <w:ind w:firstLine="560" w:firstLineChars="200"/>
        <w:rPr>
          <w:rFonts w:ascii="仿宋" w:eastAsia="仿宋" w:hAnsi="仿宋" w:cs="仿宋"/>
          <w:sz w:val="28"/>
        </w:rPr>
      </w:pPr>
      <w:bookmarkStart w:id="3" w:name="_Toc956"/>
      <w:r>
        <w:rPr>
          <w:rFonts w:ascii="仿宋" w:eastAsia="仿宋" w:hAnsi="仿宋" w:cs="仿宋" w:hint="eastAsia"/>
          <w:sz w:val="28"/>
        </w:rPr>
        <w:t>（二）市场分析</w:t>
      </w:r>
      <w:bookmarkEnd w:id="3"/>
    </w:p>
    <w:p w:rsidR="008E73E0" w14:paraId="3DAD5166"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8E73E0" w14:paraId="3D189537" w14:textId="77777777">
      <w:pPr>
        <w:ind w:firstLine="560" w:firstLineChars="200"/>
        <w:rPr>
          <w:rFonts w:ascii="仿宋" w:eastAsia="仿宋" w:hAnsi="仿宋" w:cs="仿宋"/>
          <w:sz w:val="28"/>
        </w:rPr>
      </w:pPr>
      <w:r>
        <w:rPr>
          <w:rFonts w:ascii="仿宋" w:eastAsia="仿宋" w:hAnsi="仿宋" w:cs="仿宋" w:hint="eastAsia"/>
          <w:sz w:val="28"/>
        </w:rPr>
        <w:t>瑜伽老师行业是一个多元化的领域，包括多种不同产品和服务的提供。</w:t>
      </w:r>
    </w:p>
    <w:p w:rsidR="008E73E0" w14:paraId="73212CA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8E73E0" w14:paraId="5ABBF6E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8E73E0" w14:paraId="77FC3177" w14:textId="77777777">
      <w:pPr>
        <w:ind w:firstLine="560" w:firstLineChars="200"/>
        <w:rPr>
          <w:rFonts w:ascii="仿宋" w:eastAsia="仿宋" w:hAnsi="仿宋" w:cs="仿宋"/>
          <w:sz w:val="28"/>
        </w:rPr>
      </w:pPr>
      <w:r>
        <w:rPr>
          <w:rFonts w:ascii="仿宋" w:eastAsia="仿宋" w:hAnsi="仿宋" w:cs="仿宋" w:hint="eastAsia"/>
          <w:sz w:val="28"/>
        </w:rPr>
        <w:t>瑜伽老师行业的市场规模巨大，全球市值数以百亿美元计。</w:t>
      </w:r>
    </w:p>
    <w:p w:rsidR="008E73E0" w14:paraId="2102A6DB" w14:textId="77777777">
      <w:pPr>
        <w:ind w:firstLine="560" w:firstLineChars="200"/>
        <w:rPr>
          <w:rFonts w:ascii="仿宋" w:eastAsia="仿宋" w:hAnsi="仿宋" w:cs="仿宋"/>
          <w:sz w:val="28"/>
        </w:rPr>
      </w:pPr>
      <w:r>
        <w:rPr>
          <w:rFonts w:ascii="仿宋" w:eastAsia="仿宋" w:hAnsi="仿宋" w:cs="仿宋" w:hint="eastAsia"/>
          <w:sz w:val="28"/>
        </w:rPr>
        <w:t>在国内市场，瑜伽老师行业也呈现强劲增长趋势，为国内经济做出了重要贡献。</w:t>
      </w:r>
    </w:p>
    <w:p w:rsidR="008E73E0" w14:paraId="7DC7E683"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8E73E0" w14:paraId="78E33050" w14:textId="77777777">
      <w:pPr>
        <w:ind w:firstLine="560" w:firstLineChars="200"/>
        <w:rPr>
          <w:rFonts w:ascii="仿宋" w:eastAsia="仿宋" w:hAnsi="仿宋" w:cs="仿宋"/>
          <w:sz w:val="28"/>
        </w:rPr>
      </w:pPr>
      <w:r>
        <w:rPr>
          <w:rFonts w:ascii="仿宋" w:eastAsia="仿宋" w:hAnsi="仿宋" w:cs="仿宋" w:hint="eastAsia"/>
          <w:sz w:val="28"/>
        </w:rPr>
        <w:t>瑜伽老师行业可分为多个子领域，每个领域提供不同的产品和服务。</w:t>
      </w:r>
    </w:p>
    <w:p w:rsidR="008E73E0" w14:paraId="3EC16FAA"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8E73E0" w14:paraId="1DE59750"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8E73E0" w14:paraId="0BEAA7A4" w14:textId="77777777">
      <w:pPr>
        <w:ind w:firstLine="560" w:firstLineChars="200"/>
        <w:rPr>
          <w:rFonts w:ascii="仿宋" w:eastAsia="仿宋" w:hAnsi="仿宋" w:cs="仿宋"/>
          <w:sz w:val="28"/>
        </w:rPr>
      </w:pPr>
      <w:r>
        <w:rPr>
          <w:rFonts w:ascii="仿宋" w:eastAsia="仿宋" w:hAnsi="仿宋" w:cs="仿宋" w:hint="eastAsia"/>
          <w:sz w:val="28"/>
        </w:rPr>
        <w:t>瑜伽老师行业的全球供应商包括国际公司和本土企业。</w:t>
      </w:r>
    </w:p>
    <w:p w:rsidR="008E73E0" w14:paraId="442DEE4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8E73E0" w14:paraId="311C1B3A"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8E73E0" w14:paraId="1E4D4156" w14:textId="77777777">
      <w:pPr>
        <w:ind w:firstLine="560" w:firstLineChars="200"/>
        <w:rPr>
          <w:rFonts w:ascii="仿宋" w:eastAsia="仿宋" w:hAnsi="仿宋" w:cs="仿宋"/>
          <w:sz w:val="28"/>
        </w:rPr>
      </w:pPr>
      <w:r>
        <w:rPr>
          <w:rFonts w:ascii="仿宋" w:eastAsia="仿宋" w:hAnsi="仿宋" w:cs="仿宋" w:hint="eastAsia"/>
          <w:sz w:val="28"/>
        </w:rPr>
        <w:t>瑜伽老师行业的产品和服务广泛应用于下游行业，包括制造业、医疗保健、食品和饮料、交通、能源等多个领域。</w:t>
      </w:r>
    </w:p>
    <w:p w:rsidR="008E73E0" w14:paraId="14D03BBD"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8E73E0" w14:paraId="13907DAE"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8E73E0" w14:paraId="293242A5" w14:textId="77777777">
      <w:pPr>
        <w:ind w:firstLine="560" w:firstLineChars="200"/>
        <w:rPr>
          <w:rFonts w:ascii="仿宋" w:eastAsia="仿宋" w:hAnsi="仿宋" w:cs="仿宋"/>
          <w:sz w:val="28"/>
        </w:rPr>
      </w:pPr>
      <w:r>
        <w:rPr>
          <w:rFonts w:ascii="仿宋" w:eastAsia="仿宋" w:hAnsi="仿宋" w:cs="仿宋" w:hint="eastAsia"/>
          <w:sz w:val="28"/>
        </w:rPr>
        <w:t>瑜伽老师行业具有全球性影响，因为它为多个国家和地区的经济和产业提供了关键支持。</w:t>
      </w:r>
    </w:p>
    <w:p w:rsidR="008E73E0" w14:paraId="083383E5"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8E73E0" w14:paraId="3B57946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8E73E0" w14:paraId="29E4ED57" w14:textId="77777777">
      <w:pPr>
        <w:pStyle w:val="Heading1"/>
        <w:ind w:firstLine="560" w:firstLineChars="200"/>
        <w:rPr>
          <w:rFonts w:ascii="仿宋" w:eastAsia="仿宋" w:hAnsi="仿宋" w:cs="仿宋"/>
          <w:sz w:val="28"/>
        </w:rPr>
      </w:pPr>
      <w:bookmarkStart w:id="4" w:name="_Toc16476"/>
      <w:r>
        <w:rPr>
          <w:rFonts w:ascii="仿宋" w:eastAsia="仿宋" w:hAnsi="仿宋" w:cs="仿宋" w:hint="eastAsia"/>
          <w:sz w:val="28"/>
        </w:rPr>
        <w:t>二、原材料及成品管理</w:t>
      </w:r>
      <w:bookmarkEnd w:id="4"/>
    </w:p>
    <w:p w:rsidR="008E73E0" w14:paraId="4E71E5BE" w14:textId="77777777">
      <w:pPr>
        <w:pStyle w:val="Heading2"/>
        <w:rPr>
          <w:rFonts w:ascii="仿宋" w:eastAsia="仿宋" w:hAnsi="仿宋" w:cs="仿宋"/>
        </w:rPr>
      </w:pPr>
      <w:bookmarkStart w:id="5" w:name="_Toc32480"/>
      <w:r>
        <w:rPr>
          <w:rFonts w:ascii="仿宋" w:eastAsia="仿宋" w:hAnsi="仿宋" w:cs="仿宋" w:hint="eastAsia"/>
        </w:rPr>
        <w:t>（一）瑜伽老师项目建设期原辅材料供应情况</w:t>
      </w:r>
      <w:bookmarkEnd w:id="5"/>
    </w:p>
    <w:p w:rsidR="008E73E0" w14:paraId="02877A47" w14:textId="77777777">
      <w:pPr>
        <w:ind w:firstLine="560" w:firstLineChars="200"/>
        <w:rPr>
          <w:rFonts w:ascii="仿宋" w:eastAsia="仿宋" w:hAnsi="仿宋" w:cs="仿宋"/>
          <w:sz w:val="28"/>
        </w:rPr>
      </w:pPr>
      <w:r>
        <w:rPr>
          <w:rFonts w:ascii="仿宋" w:eastAsia="仿宋" w:hAnsi="仿宋" w:cs="仿宋" w:hint="eastAsia"/>
          <w:sz w:val="28"/>
        </w:rPr>
        <w:t>本期瑜伽老师项目在施工阶段所需的原辅材料主要包括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w:t>
      </w:r>
      <w:r>
        <w:rPr>
          <w:rFonts w:ascii="仿宋" w:eastAsia="仿宋" w:hAnsi="仿宋" w:cs="仿宋" w:hint="eastAsia"/>
          <w:sz w:val="28"/>
        </w:rPr>
        <w:t>应充足，满足了瑜伽老师项目建设的需求。此外，我们还将与当地的供货厂家和商户进行密切合作，以确保材料的及时供应和质量可控。市场上存在多家可供选择的供货商，这为瑜伽老师项目提供了充分的材料采购选择，也有助于维护竞争性的价格水平。瑜伽老师项目管理团队将密切监测原辅材料市场的变化，以确保瑜伽老师项目的施工进度不受材料供应方面的干扰。这一合理的供应链策略将有助于瑜伽老师项目的高效推进和成本控制。</w:t>
      </w:r>
    </w:p>
    <w:p w:rsidR="008E73E0" w14:paraId="226A9783" w14:textId="77777777">
      <w:pPr>
        <w:pStyle w:val="Heading2"/>
        <w:ind w:firstLine="560" w:firstLineChars="200"/>
        <w:rPr>
          <w:rFonts w:ascii="仿宋" w:eastAsia="仿宋" w:hAnsi="仿宋" w:cs="仿宋"/>
          <w:sz w:val="28"/>
        </w:rPr>
      </w:pPr>
      <w:bookmarkStart w:id="6" w:name="_Toc16857"/>
      <w:r>
        <w:rPr>
          <w:rFonts w:ascii="仿宋" w:eastAsia="仿宋" w:hAnsi="仿宋" w:cs="仿宋" w:hint="eastAsia"/>
          <w:sz w:val="28"/>
        </w:rPr>
        <w:t>（二）瑜伽老师项目运营期原辅材料供应及质量管理</w:t>
      </w:r>
      <w:bookmarkEnd w:id="6"/>
    </w:p>
    <w:p w:rsidR="008E73E0" w14:paraId="6E434C63" w14:textId="77777777">
      <w:pPr>
        <w:ind w:firstLine="560" w:firstLineChars="200"/>
        <w:rPr>
          <w:rFonts w:ascii="仿宋" w:eastAsia="仿宋" w:hAnsi="仿宋" w:cs="仿宋"/>
          <w:sz w:val="28"/>
        </w:rPr>
      </w:pPr>
    </w:p>
    <w:p w:rsidR="008E73E0" w14:paraId="26D673F8" w14:textId="69E7BE9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8E73E0" w14:paraId="0C2BAA44" w14:textId="2F7A07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瑜伽老师项目所需的混凝土</w:t>
      </w:r>
      <w:r>
        <w:rPr>
          <w:rFonts w:ascii="仿宋" w:eastAsia="仿宋" w:hAnsi="仿宋" w:cs="仿宋" w:hint="eastAsia"/>
          <w:sz w:val="28"/>
        </w:rPr>
        <w:t>和水泥等主要建筑材料将从当地可信赖的供应商采购。这些供应商具有稳定的生产能力，以满足瑜伽老师项目的日常需求。</w:t>
      </w:r>
    </w:p>
    <w:p w:rsidR="008E73E0" w14:paraId="022FBCE3" w14:textId="5A1D77E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金属材料如钢铁、铝等，将从多个合格的供应商处采购，以确保供应的多样性和可靠性。这有助于降低瑜伽老师项目在原材料方面的风险。</w:t>
      </w:r>
    </w:p>
    <w:p w:rsidR="008E73E0" w14:paraId="7C6DFD32" w14:textId="397E29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瑜伽老师项目将使用一系列辅助材料，如绝缘材料、密封材料等。这些将从专业的供应商处获得，并严格按照产品规格和质量标准进行选择。</w:t>
      </w:r>
    </w:p>
    <w:p w:rsidR="008E73E0" w14:paraId="229751DE" w14:textId="37FC186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8E73E0" w14:paraId="222C6F04" w14:textId="407E91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瑜伽老师项目管理团队将建立有效的库存管理系统，以确保原材料和辅助材料的充足供应。库存将按照先进先出（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8E73E0" w14:paraId="1DABBD3A" w14:textId="3B56CB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所有原材料和辅助材料的质量将在供应商交付前进行检查。只有符合瑜伽老师项目规格和质量标准的材料才能接受。在生产过程中，将定期对原材料和成品进行质量检测，以确保产品符合相关标准。</w:t>
      </w:r>
    </w:p>
    <w:p w:rsidR="008E73E0" w14:paraId="60872C91" w14:textId="5671D2C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瑜伽老师项目将建立多样的供应链，与不同供应商建立合作伙伴关系，以降低风险。在供应商之间建立合理的竞争关系，以确保价格合理竞争。</w:t>
      </w:r>
    </w:p>
    <w:p w:rsidR="008E73E0" w14:paraId="3CC58FFE" w14:textId="6CC308F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w:t>
      </w:r>
      <w:r>
        <w:rPr>
          <w:rFonts w:ascii="仿宋" w:eastAsia="仿宋" w:hAnsi="仿宋" w:cs="仿宋" w:hint="eastAsia"/>
          <w:sz w:val="28"/>
        </w:rPr>
        <w:t>瑜伽老师项目管理团队将持续跟踪原材料和辅助材料的质量和供应情况。如果出现任何质量问题或供应中断，将采取迅速的纠正措施，并与供应商共同解决问题。</w:t>
      </w:r>
    </w:p>
    <w:p w:rsidR="008E73E0" w14:paraId="0231CA89" w14:textId="4307DF4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瑜伽老师项目鼓励可持续采购实践，如回收材料的使用和减少浪费。这有助于降低瑜伽老师项目的环境足迹，并提高可持续性。</w:t>
      </w:r>
    </w:p>
    <w:p w:rsidR="008E73E0" w14:paraId="4B33934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8E73E0" w14:paraId="14A5FCC4" w14:textId="77777777">
      <w:pPr>
        <w:pStyle w:val="Heading1"/>
        <w:ind w:firstLine="560" w:firstLineChars="200"/>
        <w:rPr>
          <w:rFonts w:ascii="仿宋" w:eastAsia="仿宋" w:hAnsi="仿宋" w:cs="仿宋"/>
          <w:sz w:val="28"/>
        </w:rPr>
      </w:pPr>
      <w:bookmarkStart w:id="7" w:name="_Toc10828"/>
      <w:r>
        <w:rPr>
          <w:rFonts w:ascii="仿宋" w:eastAsia="仿宋" w:hAnsi="仿宋" w:cs="仿宋" w:hint="eastAsia"/>
          <w:sz w:val="28"/>
        </w:rPr>
        <w:t>三、瑜伽老师项目投资背景分析</w:t>
      </w:r>
      <w:bookmarkEnd w:id="7"/>
    </w:p>
    <w:p w:rsidR="008E73E0" w14:paraId="3EDE99E2" w14:textId="77777777">
      <w:pPr>
        <w:pStyle w:val="Heading2"/>
        <w:rPr>
          <w:rFonts w:ascii="仿宋" w:eastAsia="仿宋" w:hAnsi="仿宋" w:cs="仿宋"/>
        </w:rPr>
      </w:pPr>
      <w:bookmarkStart w:id="8" w:name="_Toc5647"/>
      <w:r>
        <w:rPr>
          <w:rFonts w:ascii="仿宋" w:eastAsia="仿宋" w:hAnsi="仿宋" w:cs="仿宋" w:hint="eastAsia"/>
        </w:rPr>
        <w:t>（一）行业背景分析</w:t>
      </w:r>
      <w:bookmarkEnd w:id="8"/>
    </w:p>
    <w:p w:rsidR="008E73E0" w14:paraId="7CC25328" w14:textId="200E46A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瑜伽老师供需状况</w:t>
      </w:r>
    </w:p>
    <w:p w:rsidR="008E73E0" w14:paraId="45FD207D" w14:textId="5EB9E2B7">
      <w:pPr>
        <w:ind w:firstLine="560" w:firstLineChars="200"/>
        <w:rPr>
          <w:rFonts w:ascii="仿宋" w:eastAsia="仿宋" w:hAnsi="仿宋" w:cs="仿宋"/>
          <w:sz w:val="28"/>
        </w:rPr>
      </w:pPr>
      <w:r>
        <w:rPr>
          <w:rFonts w:ascii="仿宋" w:eastAsia="仿宋" w:hAnsi="仿宋" w:cs="仿宋" w:hint="eastAsia"/>
          <w:sz w:val="28"/>
        </w:rPr>
        <w:t>在考察瑜伽老师行业的供需状况时，我们可以看到几个重要趋势。首先，全球对瑜伽老师的需求稳步增长。这主要受到全球经济一体化的推动以及不断增长的人口和城市化趋</w:t>
      </w:r>
      <w:r>
        <w:rPr>
          <w:rFonts w:ascii="仿宋" w:eastAsia="仿宋" w:hAnsi="仿宋" w:cs="仿宋" w:hint="eastAsia"/>
          <w:sz w:val="28"/>
        </w:rPr>
        <w:t>势的影响。</w:t>
      </w:r>
      <w:r>
        <w:rPr>
          <w:rFonts w:ascii="仿宋" w:eastAsia="仿宋" w:hAnsi="仿宋" w:cs="仿宋" w:hint="eastAsia"/>
          <w:sz w:val="28"/>
        </w:rPr>
        <w:t>瑜伽老师的广泛应用范围，包括工业、医疗、科学研究和电子制造等领域，使其成为各行各业的不可或缺的要素。</w:t>
      </w:r>
    </w:p>
    <w:p w:rsidR="008E73E0" w14:paraId="1AD43819"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其次，供应端也经历了显著的演变。全球瑜伽老师市场已经形成了几家大型跨国瑜伽老师生产企业，这些企业在市场中占据主导地位。</w:t>
      </w:r>
    </w:p>
    <w:p w:rsidR="008E73E0" w14:paraId="5A78E502" w14:textId="1C3B6318">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瑜伽老师主要供应商</w:t>
      </w:r>
    </w:p>
    <w:p w:rsidR="008E73E0" w14:paraId="6AF653F7" w14:textId="77777777">
      <w:pPr>
        <w:ind w:firstLine="560" w:firstLineChars="200"/>
        <w:rPr>
          <w:rFonts w:ascii="仿宋" w:eastAsia="仿宋" w:hAnsi="仿宋" w:cs="仿宋"/>
          <w:sz w:val="28"/>
        </w:rPr>
      </w:pPr>
      <w:r>
        <w:rPr>
          <w:rFonts w:ascii="仿宋" w:eastAsia="仿宋" w:hAnsi="仿宋" w:cs="仿宋" w:hint="eastAsia"/>
          <w:sz w:val="28"/>
        </w:rPr>
        <w:t>XXXX</w:t>
      </w:r>
    </w:p>
    <w:p w:rsidR="008E73E0" w14:paraId="07002D8F" w14:textId="2D5556A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瑜伽老师下游应用市场</w:t>
      </w:r>
    </w:p>
    <w:p w:rsidR="008E73E0" w14:paraId="2CE0801F" w14:textId="77777777">
      <w:pPr>
        <w:ind w:firstLine="560" w:firstLineChars="200"/>
        <w:rPr>
          <w:rFonts w:ascii="仿宋" w:eastAsia="仿宋" w:hAnsi="仿宋" w:cs="仿宋"/>
          <w:sz w:val="28"/>
        </w:rPr>
      </w:pPr>
      <w:r>
        <w:rPr>
          <w:rFonts w:ascii="仿宋" w:eastAsia="仿宋" w:hAnsi="仿宋" w:cs="仿宋" w:hint="eastAsia"/>
          <w:sz w:val="28"/>
        </w:rPr>
        <w:t>瑜伽老师的广泛应用使其成为多个领域的重要组成部分。</w:t>
      </w:r>
    </w:p>
    <w:p w:rsidR="008E73E0" w14:paraId="3B9FEF71" w14:textId="3DEB0536">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瑜伽老师国际影响</w:t>
      </w:r>
    </w:p>
    <w:p w:rsidR="008E73E0" w14:paraId="01B1952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国际因素对瑜伽老师市场产生重大影响。国际瑜伽老师价格波动、贸易政策和地缘政治事件都可能对供应和价格带来波动。随着全球市场的不断扩大，</w:t>
      </w:r>
      <w:r>
        <w:rPr>
          <w:rFonts w:ascii="仿宋" w:eastAsia="仿宋" w:hAnsi="仿宋" w:cs="仿宋" w:hint="eastAsia"/>
          <w:sz w:val="28"/>
        </w:rPr>
        <w:t>我国的瑜伽老师市场受到了国际因素的更多影响。因此，政府和企业必须密切关注国际市场动态，以确保供应的稳定性和价格的可控性。</w:t>
      </w:r>
    </w:p>
    <w:p w:rsidR="008E73E0" w14:paraId="14B39724" w14:textId="77777777">
      <w:pPr>
        <w:pStyle w:val="Heading2"/>
        <w:ind w:firstLine="560" w:firstLineChars="200"/>
        <w:rPr>
          <w:rFonts w:ascii="仿宋" w:eastAsia="仿宋" w:hAnsi="仿宋" w:cs="仿宋"/>
          <w:sz w:val="28"/>
        </w:rPr>
      </w:pPr>
      <w:bookmarkStart w:id="9" w:name="_Toc30694"/>
      <w:r>
        <w:rPr>
          <w:rFonts w:ascii="仿宋" w:eastAsia="仿宋" w:hAnsi="仿宋" w:cs="仿宋" w:hint="eastAsia"/>
          <w:sz w:val="28"/>
        </w:rPr>
        <w:t>（二）产业发展分析</w:t>
      </w:r>
      <w:bookmarkEnd w:id="9"/>
    </w:p>
    <w:p w:rsidR="008E73E0" w14:paraId="48BA0CBB" w14:textId="7C33C4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瑜伽老师行业面临的机遇</w:t>
      </w:r>
    </w:p>
    <w:p w:rsidR="008E73E0" w14:paraId="24874BCF" w14:textId="5B94047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瑜伽老师行业受益于不断增长的需求，这主要得益于全球各个领域的发展。随着科技的不断进步和新兴产业的崛起，对瑜伽老师的需求持续扩大。特别是在电子、医疗、能源、半导体和新材料等领域，对高纯度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的需求快速增长。这为瑜伽老师行业提供了巨大的市场机会。</w:t>
      </w:r>
    </w:p>
    <w:p w:rsidR="008E73E0" w14:paraId="757410EC" w14:textId="21CC604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随着技术的不断进步，瑜伽老师行业正经历着技术创新的浪潮。新的生产和分离技术不断涌现，使得生产过程更加高效和环保。同时，对不同品种和纯度的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8E73E0" w14:paraId="00BA2DF1" w14:textId="0A179A4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国际市场对瑜伽老师行业的重要性不断增加。我国的瑜伽老师企业正在积极寻求国际合作和市场拓展，出口额逐渐增加。国际市场的开放为企业提供了更大的发展机会，特别是在新兴市场。</w:t>
      </w:r>
    </w:p>
    <w:p w:rsidR="008E73E0" w14:paraId="018121F0" w14:textId="46877F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瑜伽老师行业面临的挑战</w:t>
      </w:r>
    </w:p>
    <w:p w:rsidR="008E73E0" w14:paraId="51FFAE2F" w14:textId="0262B61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随着国内外瑜伽老师企业的不断涌现，市场竞争变得更加激烈。</w:t>
      </w:r>
      <w:r>
        <w:rPr>
          <w:rFonts w:ascii="仿宋" w:eastAsia="仿宋" w:hAnsi="仿宋" w:cs="仿宋" w:hint="eastAsia"/>
          <w:sz w:val="28"/>
        </w:rPr>
        <w:t>企业需要不断提高自身的技术水平、降低生产成本以及改进产品质量，以在市场中保持竞争力。</w:t>
      </w:r>
    </w:p>
    <w:p w:rsidR="008E73E0" w14:paraId="58CA16AD" w14:textId="438E54C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瑜伽老师行业的生产依赖于复杂的供应链，包括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8E73E0" w14:paraId="5BD4D505" w14:textId="1F95783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政府和社会对环境保护的要求不断提高，这对瑜伽老师行业的生产和运营提出了更高的要求。企业需要不断适应和遵守新的环境法规和安全标准，这可能增加生产成本。</w:t>
      </w:r>
    </w:p>
    <w:p w:rsidR="008E73E0" w14:paraId="0EFD096B" w14:textId="4430FBEB">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国际市场的不确定性和地缘政治风险可能对瑜伽老师行业产生负面影响。国际贸易争端、汇率波动和政治不稳定性都可能影响国际市场的供应和需求。</w:t>
      </w:r>
    </w:p>
    <w:p w:rsidR="008E73E0" w14:paraId="1C5F173A" w14:textId="77777777">
      <w:pPr>
        <w:pStyle w:val="Heading1"/>
        <w:ind w:firstLine="560" w:firstLineChars="200"/>
        <w:rPr>
          <w:rFonts w:ascii="仿宋" w:eastAsia="仿宋" w:hAnsi="仿宋" w:cs="仿宋"/>
          <w:sz w:val="28"/>
        </w:rPr>
      </w:pPr>
      <w:bookmarkStart w:id="10" w:name="_Toc26029"/>
      <w:r>
        <w:rPr>
          <w:rFonts w:ascii="仿宋" w:eastAsia="仿宋" w:hAnsi="仿宋" w:cs="仿宋" w:hint="eastAsia"/>
          <w:sz w:val="28"/>
        </w:rPr>
        <w:t>四、瑜伽老师项目概论</w:t>
      </w:r>
      <w:bookmarkEnd w:id="10"/>
    </w:p>
    <w:p w:rsidR="008E73E0" w14:paraId="070ADF3F" w14:textId="77777777">
      <w:pPr>
        <w:pStyle w:val="Heading2"/>
        <w:rPr>
          <w:rFonts w:ascii="仿宋" w:eastAsia="仿宋" w:hAnsi="仿宋" w:cs="仿宋"/>
        </w:rPr>
      </w:pPr>
      <w:bookmarkStart w:id="11" w:name="_Toc6754"/>
      <w:r>
        <w:rPr>
          <w:rFonts w:ascii="仿宋" w:eastAsia="仿宋" w:hAnsi="仿宋" w:cs="仿宋" w:hint="eastAsia"/>
        </w:rPr>
        <w:t>（一）瑜伽老师项目名称</w:t>
      </w:r>
      <w:bookmarkEnd w:id="11"/>
    </w:p>
    <w:p w:rsidR="008E73E0" w14:paraId="472318D4"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瑜伽老师项目</w:t>
      </w:r>
    </w:p>
    <w:p w:rsidR="008E73E0" w14:paraId="287C458C" w14:textId="77777777">
      <w:pPr>
        <w:pStyle w:val="Heading2"/>
        <w:ind w:firstLine="560" w:firstLineChars="200"/>
        <w:rPr>
          <w:rFonts w:ascii="仿宋" w:eastAsia="仿宋" w:hAnsi="仿宋" w:cs="仿宋"/>
          <w:sz w:val="28"/>
        </w:rPr>
      </w:pPr>
      <w:bookmarkStart w:id="12" w:name="_Toc6746"/>
      <w:r>
        <w:rPr>
          <w:rFonts w:ascii="仿宋" w:eastAsia="仿宋" w:hAnsi="仿宋" w:cs="仿宋" w:hint="eastAsia"/>
          <w:sz w:val="28"/>
        </w:rPr>
        <w:t>（二）瑜伽老师项目投资人</w:t>
      </w:r>
      <w:bookmarkEnd w:id="12"/>
    </w:p>
    <w:p w:rsidR="008E73E0" w14:paraId="4284DF1B" w14:textId="263D3379">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8E73E0" w14:paraId="7E6FE114" w14:textId="77777777">
      <w:pPr>
        <w:pStyle w:val="Heading2"/>
        <w:ind w:firstLine="560" w:firstLineChars="200"/>
        <w:rPr>
          <w:rFonts w:ascii="仿宋" w:eastAsia="仿宋" w:hAnsi="仿宋" w:cs="仿宋"/>
          <w:sz w:val="28"/>
        </w:rPr>
      </w:pPr>
      <w:bookmarkStart w:id="13" w:name="_Toc14236"/>
      <w:r>
        <w:rPr>
          <w:rFonts w:ascii="仿宋" w:eastAsia="仿宋" w:hAnsi="仿宋" w:cs="仿宋" w:hint="eastAsia"/>
          <w:sz w:val="28"/>
        </w:rPr>
        <w:t>（三）建设地点</w:t>
      </w:r>
      <w:bookmarkEnd w:id="13"/>
    </w:p>
    <w:p w:rsidR="008E73E0" w14:paraId="251AA70A" w14:textId="14EC7F47">
      <w:pPr>
        <w:ind w:firstLine="560" w:firstLineChars="200"/>
        <w:rPr>
          <w:rFonts w:ascii="仿宋" w:eastAsia="仿宋" w:hAnsi="仿宋" w:cs="仿宋"/>
          <w:sz w:val="28"/>
        </w:rPr>
      </w:pPr>
      <w:r>
        <w:rPr>
          <w:rFonts w:ascii="仿宋" w:eastAsia="仿宋" w:hAnsi="仿宋" w:cs="仿宋" w:hint="eastAsia"/>
          <w:sz w:val="28"/>
        </w:rPr>
        <w:t>我们的瑜伽老师项目选址位于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，这个地点被精心挑选，有着多重战略优势，以确保瑜伽老师项目的成功和可持续发展。</w:t>
      </w:r>
    </w:p>
    <w:p w:rsidR="008E73E0" w14:paraId="0A86FE55" w14:textId="77777777">
      <w:pPr>
        <w:pStyle w:val="Heading2"/>
        <w:ind w:firstLine="560" w:firstLineChars="200"/>
        <w:rPr>
          <w:rFonts w:ascii="仿宋" w:eastAsia="仿宋" w:hAnsi="仿宋" w:cs="仿宋"/>
          <w:sz w:val="28"/>
        </w:rPr>
      </w:pPr>
      <w:bookmarkStart w:id="14" w:name="_Toc25093"/>
      <w:r>
        <w:rPr>
          <w:rFonts w:ascii="仿宋" w:eastAsia="仿宋" w:hAnsi="仿宋" w:cs="仿宋" w:hint="eastAsia"/>
          <w:sz w:val="28"/>
        </w:rPr>
        <w:t>（四）编制原则</w:t>
      </w:r>
      <w:bookmarkEnd w:id="14"/>
    </w:p>
    <w:p w:rsidR="008E73E0" w14:paraId="77D7B23B" w14:textId="335E6A3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w:t>
      </w:r>
    </w:p>
    <w:p w:rsidR="008E73E0" w14:textId="335E6A30">
      <w:pPr>
        <w:ind w:firstLine="560" w:firstLineChars="200"/>
        <w:rPr>
          <w:rFonts w:ascii="仿宋" w:eastAsia="仿宋" w:hAnsi="仿宋" w:cs="仿宋"/>
          <w:sz w:val="28"/>
        </w:rPr>
      </w:pPr>
      <w:r>
        <w:rPr>
          <w:rFonts w:ascii="仿宋" w:eastAsia="仿宋" w:hAnsi="仿宋" w:cs="仿宋" w:hint="eastAsia"/>
          <w:sz w:val="28"/>
        </w:rPr>
        <w:t>保法律、劳动安全法律和建设法规。我们将确保瑜伽老师项目在法律框架内运行，以维护企业的声誉和遵守社会责任。</w:t>
      </w:r>
    </w:p>
    <w:p w:rsidR="008E73E0" w14:paraId="28DD79D8" w14:textId="0603A0E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我们将采用成熟、可靠的技术路线，并关注前瞻性的技术趋势。通过不断改进和采用最新的工艺技术，我们将提高瑜伽老师项目的竞争力和市场适应性，以满足客户需求。</w:t>
      </w:r>
    </w:p>
    <w:p w:rsidR="008E73E0" w14:paraId="53982969" w14:textId="4C5E46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设备和工程的布置将充分考虑现场实际情况，以合理使用土地资源。我们将尽量减少浪费，提高土地资源的有效利用，以降低瑜伽老师项目成本。</w:t>
      </w:r>
    </w:p>
    <w:p w:rsidR="008E73E0" w14:paraId="0F798819" w14:textId="5902F6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我们将严格执行“三同时”原则，确保瑜伽老师项目的安全、文明和清洁</w:t>
      </w:r>
      <w:r>
        <w:rPr>
          <w:rFonts w:ascii="仿宋" w:eastAsia="仿宋" w:hAnsi="仿宋" w:cs="仿宋" w:hint="eastAsia"/>
          <w:sz w:val="28"/>
        </w:rPr>
        <w:t>生产。这包括环境保护、劳动安全卫生和消防设施的同步规划、同步实施和同步运行。我们将关注可持续发展的要求，具备适应市场变化的可操作弹性。</w:t>
      </w:r>
    </w:p>
    <w:p w:rsidR="008E73E0" w14:paraId="4466F096" w14:textId="3C7F3D3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8E73E0" w14:paraId="3C288B9A" w14:textId="0D64F6F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我们将充分满足瑜伽老师项目业主对瑜伽老师项目功能、盈利性等投资方面的要求。瑜伽老师项目的设计和实施将以业主的期望和目标为中心，确保瑜伽老师项目能够达到商业目标。</w:t>
      </w:r>
    </w:p>
    <w:p w:rsidR="008E73E0" w14:paraId="7A805601" w14:textId="4D15B1E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w:t>
      </w:r>
      <w:r>
        <w:rPr>
          <w:rFonts w:ascii="仿宋" w:eastAsia="仿宋" w:hAnsi="仿宋" w:cs="仿宋" w:hint="eastAsia"/>
          <w:sz w:val="28"/>
        </w:rPr>
        <w:t>，并采取规避措施，以确保瑜伽老师项目的可靠性。这包括但不限于财务风险、技术风险和市场风险的识别和管理。</w:t>
      </w:r>
    </w:p>
    <w:p w:rsidR="008E73E0" w14:paraId="2870540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通过以上原则和操作措施，我们将确保瑜伽老师项目在合规、可持续和安全的基础上取得成功，以实现长期的业务增长和社会责任。</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https://d.book118.com/875044004301011041</w:t>
        </w:r>
      </w:hyperlink>
    </w:p>
    <w:p w:rsidR="008E73E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paraId="1D79929C"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3E0" w14:textId="77777777">
    <w:pPr>
      <w:pStyle w:val="Header"/>
      <w:jc w:val="center"/>
      <w:rPr>
        <w:rFonts w:ascii="仿宋" w:eastAsia="仿宋" w:hAnsi="仿宋" w:cs="仿宋"/>
      </w:rPr>
    </w:pPr>
    <w:r>
      <w:rPr>
        <w:rFonts w:ascii="仿宋" w:eastAsia="仿宋" w:hAnsi="仿宋" w:cs="仿宋" w:hint="eastAsia"/>
      </w:rPr>
      <w:t>瑜伽老师相关行业投资方案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815A7E"/>
    <w:rsid w:val="008E73E0"/>
    <w:rsid w:val="00EA5962"/>
    <w:rsid w:val="72815A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F23BDF"/>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5044004301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3728</Words>
  <Characters>21251</Characters>
  <Application>Microsoft Office Word</Application>
  <DocSecurity>0</DocSecurity>
  <Lines>177</Lines>
  <Paragraphs>49</Paragraphs>
  <ScaleCrop>false</ScaleCrop>
  <Company/>
  <LinksUpToDate>false</LinksUpToDate>
  <CharactersWithSpaces>24930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2023-11-30T04:08:00Z</dcterms:created>
  <dcterms:modified xsi:type="dcterms:W3CDTF">2024-01-02T02:37:00Z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868689DB68934F64917FFBE3CC3BC21A_11</vt:lpwstr>
  </property>
  <property fmtid="{D5CDD505-2E9C-101B-9397-08002B2CF9AE}" pid="3" name="KSOProductBuildVer">
    <vt:lpwstr>2052-12.1.0.15712</vt:lpwstr>
  </property>
</Properties>
</file>