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16560A6" w14:textId="77777777">
          <w:pPr>
            <w:pStyle w:val="NoSpacing"/>
          </w:pPr>
        </w:p>
        <w:p w:rsidR="00C018A2" w14:paraId="493980DB" w14:textId="77777777">
          <w:pPr>
            <w:pStyle w:val="NoSpacing"/>
          </w:pPr>
        </w:p>
        <w:p w:rsidR="00C018A2" w14:paraId="3E112AC3" w14:textId="77777777">
          <w:pPr>
            <w:pStyle w:val="NoSpacing"/>
          </w:pPr>
        </w:p>
        <w:p w:rsidR="00C018A2" w14:paraId="33A24ADD" w14:textId="77777777">
          <w:pPr>
            <w:pStyle w:val="NoSpacing"/>
          </w:pPr>
        </w:p>
        <w:p w:rsidR="00C018A2" w14:paraId="741ED9D2" w14:textId="77777777">
          <w:pPr>
            <w:pStyle w:val="NoSpacing"/>
          </w:pPr>
        </w:p>
        <w:p w:rsidR="00C018A2" w14:paraId="5E974FD0" w14:textId="77777777">
          <w:pPr>
            <w:pStyle w:val="NoSpacing"/>
          </w:pPr>
        </w:p>
        <w:p w:rsidR="00C018A2" w14:paraId="6DDDC895" w14:textId="77777777">
          <w:pPr>
            <w:pStyle w:val="NoSpacing"/>
          </w:pPr>
        </w:p>
        <w:p w:rsidR="00C018A2" w14:paraId="7064FD27" w14:textId="77777777">
          <w:pPr>
            <w:pStyle w:val="NoSpacing"/>
          </w:pPr>
        </w:p>
        <w:p w:rsidR="00C018A2" w14:paraId="6D50B947" w14:textId="77777777">
          <w:pPr>
            <w:pStyle w:val="NoSpacing"/>
          </w:pPr>
        </w:p>
        <w:p w:rsidR="00C018A2" w14:paraId="4CE0B93A" w14:textId="77777777">
          <w:pPr>
            <w:pStyle w:val="NoSpacing"/>
          </w:pPr>
        </w:p>
        <w:p w:rsidR="00C018A2" w14:paraId="642EB737" w14:textId="77777777">
          <w:pPr>
            <w:pStyle w:val="NoSpacing"/>
          </w:pPr>
        </w:p>
        <w:p w:rsidR="00C018A2" w14:paraId="6F37AE51" w14:textId="77777777">
          <w:pPr>
            <w:pStyle w:val="NoSpacing"/>
          </w:pPr>
        </w:p>
        <w:p w:rsidR="00C018A2" w14:paraId="4627448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06B8C93" w14:textId="77777777">
                            <w:pPr>
                              <w:pStyle w:val="NoSpacing"/>
                              <w:jc w:val="right"/>
                              <w:rPr>
                                <w:color w:val="FFFFFF" w:themeColor="background1"/>
                                <w:sz w:val="28"/>
                                <w:szCs w:val="28"/>
                              </w:rPr>
                            </w:pPr>
                            <w:sdt>
                              <w:sdtPr>
                                <w:rPr>
                                  <w:color w:val="FFFFFF" w:themeColor="background1"/>
                                  <w:sz w:val="32"/>
                                  <w:szCs w:val="32"/>
                                </w:rPr>
                                <w:alias w:val="日期"/>
                                <w:id w:val="152391581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B7BABB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保温球阀</w:t>
          </w:r>
          <w:r w:rsidRPr="007A4CF7">
            <w:rPr>
              <w:rFonts w:ascii="仿宋" w:eastAsia="仿宋" w:hAnsi="仿宋" w:hint="eastAsia"/>
              <w:b/>
              <w:bCs/>
              <w:sz w:val="52"/>
              <w:szCs w:val="52"/>
            </w:rPr>
            <w:t>项目</w:t>
          </w:r>
        </w:p>
        <w:p w:rsidR="00C018A2" w:rsidP="007A4CF7" w14:paraId="027703F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83867E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0850142" w14:textId="683867EF">
                          <w:pPr>
                            <w:pStyle w:val="NoSpacing"/>
                            <w:rPr>
                              <w:color w:val="4472C4" w:themeColor="accent1"/>
                              <w:sz w:val="36"/>
                              <w:szCs w:val="36"/>
                            </w:rPr>
                          </w:pPr>
                          <w:sdt>
                            <w:sdtPr>
                              <w:rPr>
                                <w:color w:val="4472C4" w:themeColor="accent1"/>
                                <w:sz w:val="36"/>
                                <w:szCs w:val="36"/>
                              </w:rPr>
                              <w:alias w:val="作者"/>
                              <w:id w:val="18210870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98E2647" w14:textId="77777777">
                          <w:pPr>
                            <w:pStyle w:val="NoSpacing"/>
                            <w:rPr>
                              <w:color w:val="595959" w:themeColor="text1" w:themeTint="A6"/>
                              <w:sz w:val="24"/>
                              <w:szCs w:val="24"/>
                            </w:rPr>
                          </w:pPr>
                          <w:sdt>
                            <w:sdtPr>
                              <w:rPr>
                                <w:caps/>
                                <w:color w:val="595959" w:themeColor="text1" w:themeTint="A6"/>
                                <w:sz w:val="24"/>
                                <w:szCs w:val="24"/>
                              </w:rPr>
                              <w:alias w:val="公司"/>
                              <w:id w:val="7793939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AE0D47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E43544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80565D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21FA89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保温球阀项目商业计划书摘要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39476E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1A1B2D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保温球阀产品或服务描述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3579E4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360DDE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保温球阀目标市场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62D5F9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保温球阀市场竞争分析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5B86BE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保温球阀行业趋势与机遇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F0FA30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5ED386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899957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保温球阀产品定价策略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708E71B"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保温球阀产品销售渠道与拓展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B96B29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F4E95D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4D70F0F"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9695D8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A36154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7DA393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9D14A8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D24A6DB"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22217E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583212562"/>
        <w:docPartObj>
          <w:docPartGallery w:val="Table of Contents"/>
          <w:docPartUnique/>
        </w:docPartObj>
      </w:sdtPr>
      <w:sdtEndPr>
        <w:rPr>
          <w:b/>
          <w:bCs/>
        </w:rPr>
      </w:sdtEndPr>
      <w:sdtContent>
        <w:p w:rsidR="007A4CF7" w:rsidRPr="007A4CF7" w:rsidP="007A4CF7" w14:paraId="70FB7B3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AB3C53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DA137FA"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CED54CE"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7DB144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AA6303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494F6A3"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1C6B5D6"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F3ABEC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BB62286"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557521C"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1F5D77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F56A04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950A82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64FB58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AF3382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FBE4102" w14:textId="77777777">
          <w:pPr>
            <w:spacing w:line="500" w:lineRule="exact"/>
          </w:pPr>
          <w:r w:rsidRPr="007A4CF7">
            <w:rPr>
              <w:b/>
              <w:bCs/>
              <w:sz w:val="28"/>
              <w:szCs w:val="28"/>
              <w:lang w:val="zh-CN"/>
            </w:rPr>
            <w:fldChar w:fldCharType="end"/>
          </w:r>
        </w:p>
      </w:sdtContent>
    </w:sdt>
    <w:p w:rsidR="007A4CF7" w:rsidP="00DA4121" w14:paraId="60D0A17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ECF7E31" w14:textId="77777777">
      <w:pPr>
        <w:pStyle w:val="Heading2"/>
      </w:pPr>
      <w:r w:rsidRPr="009C12B5">
        <w:t>一、概述</w:t>
      </w:r>
      <w:bookmarkEnd w:id="0"/>
    </w:p>
    <w:p w:rsidR="009C12B5" w:rsidRPr="00DA4121" w:rsidP="00DA4121" w14:paraId="3928F278" w14:textId="77777777">
      <w:pPr>
        <w:pStyle w:val="Heading3"/>
      </w:pPr>
      <w:bookmarkStart w:id="1" w:name="_Toc157814104"/>
      <w:r w:rsidRPr="00DA4121">
        <w:t xml:space="preserve">1.1 </w:t>
      </w:r>
      <w:r w:rsidR="007A4CF7">
        <w:t>保温球阀</w:t>
      </w:r>
      <w:r w:rsidR="007A4CF7">
        <w:rPr>
          <w:rFonts w:hint="eastAsia"/>
        </w:rPr>
        <w:t>项目</w:t>
      </w:r>
      <w:r w:rsidRPr="00DA4121">
        <w:t>商业计划书摘要</w:t>
      </w:r>
      <w:bookmarkEnd w:id="1"/>
    </w:p>
    <w:p w:rsidR="009C12B5" w:rsidRPr="009C12B5" w:rsidP="009C12B5" w14:paraId="72EAC9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保温球阀产品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保温球阀产品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保温球阀产品</w:t>
      </w:r>
      <w:r w:rsidRPr="009C12B5">
        <w:rPr>
          <w:rFonts w:ascii="仿宋" w:eastAsia="仿宋" w:hAnsi="仿宋"/>
          <w:sz w:val="28"/>
          <w:szCs w:val="28"/>
        </w:rPr>
        <w:t>有望成为市场上的畅销产品，并为公司带来可观的收益和市场份额。</w:t>
      </w:r>
    </w:p>
    <w:p w:rsidR="009C12B5" w:rsidRPr="009C12B5" w:rsidP="009C12B5" w14:paraId="343486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保温球阀产品</w:t>
      </w:r>
      <w:r w:rsidRPr="009C12B5">
        <w:rPr>
          <w:rFonts w:ascii="仿宋" w:eastAsia="仿宋" w:hAnsi="仿宋"/>
          <w:sz w:val="28"/>
          <w:szCs w:val="28"/>
        </w:rPr>
        <w:t>商业计划书中，我们将详细阐述</w:t>
      </w:r>
      <w:r w:rsidR="00E75C7F">
        <w:rPr>
          <w:rFonts w:ascii="仿宋" w:eastAsia="仿宋" w:hAnsi="仿宋"/>
          <w:sz w:val="28"/>
          <w:szCs w:val="28"/>
        </w:rPr>
        <w:t>保温球阀产品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保温球阀产品</w:t>
      </w:r>
      <w:r w:rsidRPr="009C12B5">
        <w:rPr>
          <w:rFonts w:ascii="仿宋" w:eastAsia="仿宋" w:hAnsi="仿宋"/>
          <w:sz w:val="28"/>
          <w:szCs w:val="28"/>
        </w:rPr>
        <w:t>有一个全面而深入的了解，并认识到其巨大的商业价值和投资潜力。</w:t>
      </w:r>
    </w:p>
    <w:p w:rsidR="009C12B5" w:rsidRPr="009C12B5" w:rsidP="009C12B5" w14:paraId="5E0C93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保温球阀产品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38F6B2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保温球阀产品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保温球阀产品</w:t>
      </w:r>
      <w:r w:rsidRPr="009C12B5">
        <w:rPr>
          <w:rFonts w:ascii="仿宋" w:eastAsia="仿宋" w:hAnsi="仿宋"/>
          <w:sz w:val="28"/>
          <w:szCs w:val="28"/>
        </w:rPr>
        <w:t>的美好未来。</w:t>
      </w:r>
    </w:p>
    <w:p w:rsidR="009C12B5" w:rsidRPr="009C12B5" w:rsidP="007A4CF7" w14:paraId="500D9F4A" w14:textId="77777777">
      <w:pPr>
        <w:pStyle w:val="Heading3"/>
      </w:pPr>
      <w:bookmarkStart w:id="2" w:name="_Toc157814105"/>
      <w:r w:rsidRPr="009C12B5">
        <w:t xml:space="preserve">1.2 </w:t>
      </w:r>
      <w:r w:rsidRPr="009C12B5">
        <w:t>公司简介</w:t>
      </w:r>
      <w:bookmarkEnd w:id="2"/>
    </w:p>
    <w:p w:rsidR="009C12B5" w:rsidRPr="009C12B5" w:rsidP="009C12B5" w14:paraId="35A4AC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97E7E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4BAF28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2F682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60A8BAD" w14:textId="77777777">
      <w:pPr>
        <w:pStyle w:val="Heading3"/>
      </w:pPr>
      <w:bookmarkStart w:id="3" w:name="_Toc157814106"/>
      <w:r w:rsidRPr="007A4CF7">
        <w:t xml:space="preserve">1.3 </w:t>
      </w:r>
      <w:r w:rsidR="007A4CF7">
        <w:t>保温球阀</w:t>
      </w:r>
      <w:r w:rsidRPr="007A4CF7">
        <w:t>产品或服务描述</w:t>
      </w:r>
      <w:bookmarkEnd w:id="3"/>
    </w:p>
    <w:p w:rsidR="00D23518" w14:paraId="3D9D5F2A" w14:textId="2E62EEC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保温球阀是一种多功能的管道控制设备，它集成了球阀和保温功能，适用于需要温度控制和管道密封的工业领域。该产品的主要特点和功能包括：</w:t>
      </w:r>
      <w:r>
        <w:rPr>
          <w:rFonts w:ascii="仿宋" w:eastAsia="仿宋" w:hAnsi="仿宋"/>
          <w:sz w:val="28"/>
        </w:rPr>
        <w:br/>
        <w:t xml:space="preserve">    1.</w:t>
      </w:r>
      <w:r>
        <w:rPr>
          <w:rFonts w:ascii="仿宋" w:eastAsia="仿宋" w:hAnsi="仿宋"/>
          <w:sz w:val="28"/>
        </w:rPr>
        <w:t>球阀控制：保温球阀通过球体的旋转来控制管道内介质的流动，具有良好的密封性能和长期使用的可靠性。</w:t>
      </w:r>
      <w:r>
        <w:rPr>
          <w:rFonts w:ascii="仿宋" w:eastAsia="仿宋" w:hAnsi="仿宋"/>
          <w:sz w:val="28"/>
        </w:rPr>
        <w:br/>
        <w:t xml:space="preserve">    2.</w:t>
      </w:r>
      <w:r>
        <w:rPr>
          <w:rFonts w:ascii="仿宋" w:eastAsia="仿宋" w:hAnsi="仿宋"/>
          <w:sz w:val="28"/>
        </w:rPr>
        <w:t>保温性能：产品设计中采用了高效的保温材料和绝缘结构，能够减少介质在管道中的热量损失，保持温度稳定。</w:t>
      </w:r>
      <w:r>
        <w:rPr>
          <w:rFonts w:ascii="仿宋" w:eastAsia="仿宋" w:hAnsi="仿宋"/>
          <w:sz w:val="28"/>
        </w:rPr>
        <w:br/>
        <w:t xml:space="preserve">    3.</w:t>
      </w:r>
      <w:r>
        <w:rPr>
          <w:rFonts w:ascii="仿宋" w:eastAsia="仿宋" w:hAnsi="仿宋"/>
          <w:sz w:val="28"/>
        </w:rPr>
        <w:t>耐腐蚀性：阀门主体通常由不锈钢或耐腐蚀合金制成，能够承受各种工业介质的腐蚀，延长使用寿命。</w:t>
      </w:r>
      <w:r>
        <w:rPr>
          <w:rFonts w:ascii="仿宋" w:eastAsia="仿宋" w:hAnsi="仿宋"/>
          <w:sz w:val="28"/>
        </w:rPr>
        <w:br/>
        <w:t xml:space="preserve">    4.</w:t>
      </w:r>
      <w:r>
        <w:rPr>
          <w:rFonts w:ascii="仿宋" w:eastAsia="仿宋" w:hAnsi="仿宋"/>
          <w:sz w:val="28"/>
        </w:rPr>
        <w:t>调节功能：部分保温球阀还具备调节流量的功能，可以通过旋转球体来控制通过阀门的介质流量。</w:t>
      </w:r>
      <w:r>
        <w:rPr>
          <w:rFonts w:ascii="仿宋" w:eastAsia="仿宋" w:hAnsi="仿宋"/>
          <w:sz w:val="28"/>
        </w:rPr>
        <w:br/>
        <w:t xml:space="preserve">    5.</w:t>
      </w:r>
      <w:r>
        <w:rPr>
          <w:rFonts w:ascii="仿宋" w:eastAsia="仿宋" w:hAnsi="仿宋"/>
          <w:sz w:val="28"/>
        </w:rPr>
        <w:t>安全设计：产品设计中考虑了安全因素，如紧急泄压阀和防火结构，确保在意外情况下保护设备和人员安全。</w:t>
      </w:r>
      <w:r>
        <w:rPr>
          <w:rFonts w:ascii="仿宋" w:eastAsia="仿宋" w:hAnsi="仿宋"/>
          <w:sz w:val="28"/>
        </w:rPr>
        <w:br/>
        <w:t xml:space="preserve">    6.</w:t>
      </w:r>
      <w:r>
        <w:rPr>
          <w:rFonts w:ascii="仿宋" w:eastAsia="仿宋" w:hAnsi="仿宋"/>
          <w:sz w:val="28"/>
        </w:rPr>
        <w:t>自动化兼容：保温球阀可以与各种自动化控制系统集成，实现远程控制和监测，提高生产效率。</w:t>
      </w:r>
      <w:r>
        <w:rPr>
          <w:rFonts w:ascii="仿宋" w:eastAsia="仿宋" w:hAnsi="仿宋"/>
          <w:sz w:val="28"/>
        </w:rPr>
        <w:br/>
        <w:t xml:space="preserve">    7.</w:t>
      </w:r>
    </w:p>
    <w:p w:rsidR="00D23518" w14:textId="2E62EEC5">
      <w:pPr>
        <w:ind w:firstLine="560"/>
      </w:pPr>
      <w:r>
        <w:rPr>
          <w:rFonts w:ascii="仿宋" w:eastAsia="仿宋" w:hAnsi="仿宋"/>
          <w:sz w:val="28"/>
        </w:rPr>
        <w:t>适用范围广：该产品适用于化工、石油、天然气、电力、制药、食品等行业，满足不同工业领域的需求。</w:t>
      </w:r>
      <w:r>
        <w:rPr>
          <w:rFonts w:ascii="仿宋" w:eastAsia="仿宋" w:hAnsi="仿宋"/>
          <w:sz w:val="28"/>
        </w:rPr>
        <w:br/>
        <w:t xml:space="preserve">    8.</w:t>
      </w:r>
      <w:r>
        <w:rPr>
          <w:rFonts w:ascii="仿宋" w:eastAsia="仿宋" w:hAnsi="仿宋"/>
          <w:sz w:val="28"/>
        </w:rPr>
        <w:t>维护简便：产品设计中考虑了维护方便性，如快速拆卸结构和自清洗功能，减少维护时间和成本。</w:t>
      </w:r>
      <w:r>
        <w:rPr>
          <w:rFonts w:ascii="仿宋" w:eastAsia="仿宋" w:hAnsi="仿宋"/>
          <w:sz w:val="28"/>
        </w:rPr>
        <w:br/>
      </w:r>
      <w:r>
        <w:rPr>
          <w:rFonts w:ascii="仿宋" w:eastAsia="仿宋" w:hAnsi="仿宋"/>
          <w:sz w:val="28"/>
        </w:rPr>
        <w:t>通过上述功能特点，保温球阀能够为工业生产提供可靠的温度控制和管道密封解决方案，提高生产效率，降低运营成本。</w:t>
      </w:r>
    </w:p>
    <w:p w:rsidR="009C12B5" w:rsidRPr="009C12B5" w:rsidP="009C12B5" w14:paraId="595896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保温球阀产品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保温球阀产品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保温球阀产品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保温球阀产品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697D6E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保温球阀产品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A1B9CFA" w14:textId="77777777">
      <w:pPr>
        <w:pStyle w:val="Heading2"/>
      </w:pPr>
      <w:bookmarkStart w:id="4" w:name="_Toc157814107"/>
      <w:r w:rsidRPr="009C12B5">
        <w:t>二、市场分析</w:t>
      </w:r>
      <w:bookmarkEnd w:id="4"/>
    </w:p>
    <w:p w:rsidR="009C12B5" w:rsidP="007A4CF7" w14:paraId="10620CD9" w14:textId="77777777">
      <w:pPr>
        <w:pStyle w:val="Heading3"/>
      </w:pPr>
      <w:bookmarkStart w:id="5" w:name="_Toc157814108"/>
      <w:r w:rsidRPr="009C12B5">
        <w:t xml:space="preserve">2.1 </w:t>
      </w:r>
      <w:r w:rsidR="007A4CF7">
        <w:t>保温球阀</w:t>
      </w:r>
      <w:r w:rsidRPr="009C12B5">
        <w:t>目标市场</w:t>
      </w:r>
      <w:bookmarkEnd w:id="5"/>
    </w:p>
    <w:p w:rsidR="00D23518" w14:paraId="1C939536" w14:textId="6F8C013B">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D23518" w14:textId="6F8C013B">
      <w:pPr>
        <w:ind w:firstLine="560"/>
      </w:pPr>
      <w:r>
        <w:rPr>
          <w:rFonts w:ascii="仿宋" w:eastAsia="仿宋" w:hAnsi="仿宋"/>
          <w:sz w:val="28"/>
        </w:rPr>
        <w:t>保温球阀产品项目商业发展计划书中的保温球阀产品目标市场分析应重点聚焦于市场潜力和机遇的评估。该分析应基于详细的市场调研，包括对潜在客户的需求、偏好、购买行为以及市场上的竞争产品和服务进行深入研究。目标市场分析应确定产品的主要市场细分，评估每个细分市场的规模和增长潜力，并确定目标客户群的特征。</w:t>
      </w:r>
      <w:r>
        <w:rPr>
          <w:rFonts w:ascii="仿宋" w:eastAsia="仿宋" w:hAnsi="仿宋"/>
          <w:sz w:val="28"/>
        </w:rPr>
        <w:br/>
      </w:r>
      <w:r>
        <w:rPr>
          <w:rFonts w:ascii="仿宋" w:eastAsia="仿宋" w:hAnsi="仿宋"/>
          <w:sz w:val="28"/>
        </w:rPr>
        <w:t>此外，分析还应考虑市场趋势，如技术进步、政策变化、经济因素和社会文化动态，这些因素可能会影响目标市场的需求和购买力。通过市场分析，可以识别出最有利可图的市场区域和客户群体，从而为产品定位、营销策略和销售目标的制定提供指导。</w:t>
      </w:r>
      <w:r>
        <w:rPr>
          <w:rFonts w:ascii="仿宋" w:eastAsia="仿宋" w:hAnsi="仿宋"/>
          <w:sz w:val="28"/>
        </w:rPr>
        <w:br/>
      </w:r>
      <w:r>
        <w:rPr>
          <w:rFonts w:ascii="仿宋" w:eastAsia="仿宋" w:hAnsi="仿宋"/>
          <w:sz w:val="28"/>
        </w:rPr>
        <w:t>在目标市场分析中，还应评估市场准入壁垒、现有竞争格局以及潜在的合作伙伴或分销渠道。这将有助于企业制定有效的市场进入策略，确保产品能够顺利进入市场，并获得目标客户的认可和接受。</w:t>
      </w:r>
      <w:r>
        <w:rPr>
          <w:rFonts w:ascii="仿宋" w:eastAsia="仿宋" w:hAnsi="仿宋"/>
          <w:sz w:val="28"/>
        </w:rPr>
        <w:br/>
      </w:r>
      <w:r>
        <w:rPr>
          <w:rFonts w:ascii="仿宋" w:eastAsia="仿宋" w:hAnsi="仿宋"/>
          <w:sz w:val="28"/>
        </w:rPr>
        <w:t>综上所述，保温球阀产品目标市场分析应提供全面的市场洞察，为商业计划的制定和实施提供坚实的基础，以确保产品能够在目标市场中取得成功。</w:t>
      </w:r>
    </w:p>
    <w:p w:rsidR="009C12B5" w:rsidRPr="009C12B5" w:rsidP="009C12B5" w14:paraId="64CFEA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7704898"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保温球阀产品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保温球阀产品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保温球阀产品</w:t>
      </w:r>
      <w:r w:rsidRPr="009C12B5">
        <w:rPr>
          <w:rFonts w:ascii="仿宋" w:eastAsia="仿宋" w:hAnsi="仿宋"/>
          <w:sz w:val="28"/>
          <w:szCs w:val="28"/>
        </w:rPr>
        <w:t>始终与市场需求保持同步。</w:t>
      </w:r>
    </w:p>
    <w:p w:rsidR="009C12B5" w:rsidP="007A4CF7" w14:paraId="499D9B93" w14:textId="77777777">
      <w:pPr>
        <w:pStyle w:val="Heading3"/>
      </w:pPr>
      <w:bookmarkStart w:id="6" w:name="_Toc157814109"/>
      <w:r w:rsidRPr="009C12B5">
        <w:t xml:space="preserve">2.2 </w:t>
      </w:r>
      <w:r w:rsidR="007A4CF7">
        <w:t>保温球阀</w:t>
      </w:r>
      <w:r w:rsidR="007A4CF7">
        <w:rPr>
          <w:rFonts w:hint="eastAsia"/>
        </w:rPr>
        <w:t>市场</w:t>
      </w:r>
      <w:r w:rsidRPr="009C12B5">
        <w:t>竞争分析</w:t>
      </w:r>
      <w:bookmarkEnd w:id="6"/>
    </w:p>
    <w:p w:rsidR="00D23518" w14:paraId="3E66449F" w14:textId="7FBCA5D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保温球阀产品项目商业发展计划书中，市场竞争分析是至关重要的部分。它需要详细评估现有市场中的竞争状况，包括竞争对手的产品、服务、价格、市场定位以及市场份额等。通过深入的市场调研和分析，可以识别出市场中的机遇和威胁，从而为新产品或服务的推出提供策略支持。</w:t>
      </w:r>
      <w:r>
        <w:rPr>
          <w:rFonts w:ascii="仿宋" w:eastAsia="仿宋" w:hAnsi="仿宋"/>
          <w:sz w:val="28"/>
        </w:rPr>
        <w:br/>
      </w:r>
      <w:r>
        <w:rPr>
          <w:rFonts w:ascii="仿宋" w:eastAsia="仿宋" w:hAnsi="仿宋"/>
          <w:sz w:val="28"/>
        </w:rPr>
        <w:t>首先，应确定主要的竞争对手，并对其产品和市场策略进行深入分析。了解竞争对手的优势和劣势，以及他们在市场上的定位，有助于制定有效的竞争策略。同时，还需要分析目标市场的需求趋势，以及这些需求是如何被现有产品和服务所满足的。</w:t>
      </w:r>
      <w:r>
        <w:rPr>
          <w:rFonts w:ascii="仿宋" w:eastAsia="仿宋" w:hAnsi="仿宋"/>
          <w:sz w:val="28"/>
        </w:rPr>
        <w:br/>
      </w:r>
      <w:r>
        <w:rPr>
          <w:rFonts w:ascii="仿宋" w:eastAsia="仿宋" w:hAnsi="仿宋"/>
          <w:sz w:val="28"/>
        </w:rPr>
        <w:t>其次，分析市场上的产品差异化，包括技术创新、功能性、用户体验等方面。这将帮助企业确定其产品在市场上的独特卖点，以及如何通过产品创新来吸引和保留客户。</w:t>
      </w:r>
      <w:r>
        <w:rPr>
          <w:rFonts w:ascii="仿宋" w:eastAsia="仿宋" w:hAnsi="仿宋"/>
          <w:sz w:val="28"/>
        </w:rPr>
        <w:br/>
      </w:r>
      <w:r>
        <w:rPr>
          <w:rFonts w:ascii="仿宋" w:eastAsia="仿宋" w:hAnsi="仿宋"/>
          <w:sz w:val="28"/>
        </w:rPr>
        <w:t>此外，价格策略也是市场竞争分析的重要内容。需要评估市场上的定价模式，以及价格对消费者购买决策的影响。这有助于企业确定合理的定价策略，以实现收益最大化。</w:t>
      </w:r>
      <w:r>
        <w:rPr>
          <w:rFonts w:ascii="仿宋" w:eastAsia="仿宋" w:hAnsi="仿宋"/>
          <w:sz w:val="28"/>
        </w:rPr>
        <w:br/>
      </w:r>
    </w:p>
    <w:p w:rsidR="00D23518" w14:textId="7FBCA5D5">
      <w:pPr>
        <w:ind w:firstLine="560"/>
      </w:pPr>
      <w:r>
        <w:rPr>
          <w:rFonts w:ascii="仿宋" w:eastAsia="仿宋" w:hAnsi="仿宋"/>
          <w:sz w:val="28"/>
        </w:rPr>
        <w:t>最后，渠道和分销策略也是市场竞争分析的关键。了解竞争对手的销售渠道和市场覆盖情况，有助于企业制定合适的渠道策略，确保产品能够有效地到达目标客户。</w:t>
      </w:r>
      <w:r>
        <w:rPr>
          <w:rFonts w:ascii="仿宋" w:eastAsia="仿宋" w:hAnsi="仿宋"/>
          <w:sz w:val="28"/>
        </w:rPr>
        <w:br/>
      </w:r>
      <w:r>
        <w:rPr>
          <w:rFonts w:ascii="仿宋" w:eastAsia="仿宋" w:hAnsi="仿宋"/>
          <w:sz w:val="28"/>
        </w:rPr>
        <w:t>综上所述，保温球阀产品市场竞争分析需要全面评估市场状况，识别出企业的竞争优势，并据此制定有效的市场策略，以确保产品在市场上的成功。</w:t>
      </w:r>
    </w:p>
    <w:p w:rsidR="009C12B5" w:rsidRPr="009C12B5" w:rsidP="009C12B5" w14:paraId="746369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保温球阀产品</w:t>
      </w:r>
      <w:r w:rsidRPr="009C12B5">
        <w:rPr>
          <w:rFonts w:ascii="仿宋" w:eastAsia="仿宋" w:hAnsi="仿宋"/>
          <w:sz w:val="28"/>
          <w:szCs w:val="28"/>
        </w:rPr>
        <w:t>的竞争优势和差异化策略。我们认为，</w:t>
      </w:r>
      <w:r w:rsidR="00E75C7F">
        <w:rPr>
          <w:rFonts w:ascii="仿宋" w:eastAsia="仿宋" w:hAnsi="仿宋"/>
          <w:sz w:val="28"/>
          <w:szCs w:val="28"/>
        </w:rPr>
        <w:t>保温球阀产品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4C0B5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保温球阀产品</w:t>
      </w:r>
      <w:r w:rsidRPr="009C12B5">
        <w:rPr>
          <w:rFonts w:ascii="仿宋" w:eastAsia="仿宋" w:hAnsi="仿宋"/>
          <w:sz w:val="28"/>
          <w:szCs w:val="28"/>
        </w:rPr>
        <w:t>将在竞争激烈的市场中脱颖而出。</w:t>
      </w:r>
    </w:p>
    <w:p w:rsidR="009C12B5" w:rsidP="007A4CF7" w14:paraId="100BD40B" w14:textId="77777777">
      <w:pPr>
        <w:pStyle w:val="Heading3"/>
      </w:pPr>
      <w:bookmarkStart w:id="7" w:name="_Toc157814110"/>
      <w:r w:rsidRPr="009C12B5">
        <w:t xml:space="preserve">2.3 </w:t>
      </w:r>
      <w:r w:rsidR="007A4CF7">
        <w:t>保温球阀</w:t>
      </w:r>
      <w:r w:rsidRPr="009C12B5">
        <w:t>行业趋势与机遇</w:t>
      </w:r>
      <w:bookmarkEnd w:id="7"/>
    </w:p>
    <w:p w:rsidR="00D23518" w14:paraId="30D2578E" w14:textId="5108E68A">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在保温球阀产品项目商业发展计划书中，行业趋势与机遇分析是极为重要的部分，它为投资者和决策者提供了关于市场走向和潜在商机的关键信息。以下是关于保温球阀产品行业趋势与机遇的精炼分析：</w:t>
      </w:r>
    </w:p>
    <w:p w:rsidR="00D23518" w14:textId="5108E68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能源效率提升需求：随着全球对节能减排的关注，工业过程对保温球阀的需求日益增长。这些阀门在保持介质温度稳定的同时，还能减少热量损失，提高能源效率。</w:t>
      </w:r>
      <w:r>
        <w:rPr>
          <w:rFonts w:ascii="仿宋" w:eastAsia="仿宋" w:hAnsi="仿宋"/>
          <w:sz w:val="28"/>
        </w:rPr>
        <w:br/>
        <w:t xml:space="preserve">    2.</w:t>
      </w:r>
      <w:r>
        <w:rPr>
          <w:rFonts w:ascii="仿宋" w:eastAsia="仿宋" w:hAnsi="仿宋"/>
          <w:sz w:val="28"/>
        </w:rPr>
        <w:t>环保法规推动：日益严格的环保法规促使企业采用节能设备，包括保温球阀，以减少温室气体排放和能源消耗。</w:t>
      </w:r>
      <w:r>
        <w:rPr>
          <w:rFonts w:ascii="仿宋" w:eastAsia="仿宋" w:hAnsi="仿宋"/>
          <w:sz w:val="28"/>
        </w:rPr>
        <w:br/>
        <w:t xml:space="preserve">    3.</w:t>
      </w:r>
      <w:r>
        <w:rPr>
          <w:rFonts w:ascii="仿宋" w:eastAsia="仿宋" w:hAnsi="仿宋"/>
          <w:sz w:val="28"/>
        </w:rPr>
        <w:t>新兴市场增长：新兴经济体在能源、化工、食品加工等领域的快速发展，为保温球阀产品提供了广阔的市场机遇。</w:t>
      </w:r>
      <w:r>
        <w:rPr>
          <w:rFonts w:ascii="仿宋" w:eastAsia="仿宋" w:hAnsi="仿宋"/>
          <w:sz w:val="28"/>
        </w:rPr>
        <w:br/>
        <w:t xml:space="preserve">    4.</w:t>
      </w:r>
      <w:r>
        <w:rPr>
          <w:rFonts w:ascii="仿宋" w:eastAsia="仿宋" w:hAnsi="仿宋"/>
          <w:sz w:val="28"/>
        </w:rPr>
        <w:t>技术创新：新材料和智能技术的应用，如耐腐蚀材料和自动化控制系统，为保温球阀产品带来了新的功能和市场竞争力。</w:t>
      </w:r>
      <w:r>
        <w:rPr>
          <w:rFonts w:ascii="仿宋" w:eastAsia="仿宋" w:hAnsi="仿宋"/>
          <w:sz w:val="28"/>
        </w:rPr>
        <w:br/>
        <w:t xml:space="preserve">    5.</w:t>
      </w:r>
      <w:r>
        <w:rPr>
          <w:rFonts w:ascii="仿宋" w:eastAsia="仿宋" w:hAnsi="仿宋"/>
          <w:sz w:val="28"/>
        </w:rPr>
        <w:t>工业升级改造：许多行业正在进行技术升级和设备更新，这为保温球阀产品提供了大量的替换和新增需求。</w:t>
      </w:r>
      <w:r>
        <w:rPr>
          <w:rFonts w:ascii="仿宋" w:eastAsia="仿宋" w:hAnsi="仿宋"/>
          <w:sz w:val="28"/>
        </w:rPr>
        <w:br/>
        <w:t xml:space="preserve">    6.</w:t>
      </w:r>
      <w:r>
        <w:rPr>
          <w:rFonts w:ascii="仿宋" w:eastAsia="仿宋" w:hAnsi="仿宋"/>
          <w:sz w:val="28"/>
        </w:rPr>
        <w:t>一体化解决方案：市场对集成式、自动化程度高的保温球阀产品需求增加，这促使企业提供更加全面和定制化的解决方案。</w:t>
      </w:r>
      <w:r>
        <w:rPr>
          <w:rFonts w:ascii="仿宋" w:eastAsia="仿宋" w:hAnsi="仿宋"/>
          <w:sz w:val="28"/>
        </w:rPr>
        <w:br/>
        <w:t xml:space="preserve">    7.</w:t>
      </w:r>
      <w:r>
        <w:rPr>
          <w:rFonts w:ascii="仿宋" w:eastAsia="仿宋" w:hAnsi="仿宋"/>
          <w:sz w:val="28"/>
        </w:rPr>
        <w:t>长期维护成本降低：保温球阀产品因其保温性能和耐用性，能够显著降低长期维护成本，这一优势正被越来越多的企业所认可。</w:t>
      </w:r>
      <w:r>
        <w:rPr>
          <w:rFonts w:ascii="仿宋" w:eastAsia="仿宋" w:hAnsi="仿宋"/>
          <w:sz w:val="28"/>
        </w:rPr>
        <w:br/>
        <w:t xml:space="preserve">    8.</w:t>
      </w:r>
      <w:r>
        <w:rPr>
          <w:rFonts w:ascii="仿宋" w:eastAsia="仿宋" w:hAnsi="仿宋"/>
          <w:sz w:val="28"/>
        </w:rPr>
        <w:t>健康与安全标准提高：在危险化学品处理和食品加工等行业，对安全性和卫生条件的要求日益严格，保温球阀产品因其密封性能和防泄漏设计而受到青睐。</w:t>
      </w:r>
      <w:r>
        <w:rPr>
          <w:rFonts w:ascii="仿宋" w:eastAsia="仿宋" w:hAnsi="仿宋"/>
          <w:sz w:val="28"/>
        </w:rPr>
        <w:br/>
        <w:t xml:space="preserve">    9.</w:t>
      </w:r>
      <w:r>
        <w:rPr>
          <w:rFonts w:ascii="仿宋" w:eastAsia="仿宋" w:hAnsi="仿宋"/>
          <w:sz w:val="28"/>
        </w:rPr>
        <w:t>智能互联：随着物联网（</w:t>
      </w:r>
      <w:r>
        <w:rPr>
          <w:rFonts w:ascii="仿宋" w:eastAsia="仿宋" w:hAnsi="仿宋"/>
          <w:sz w:val="28"/>
        </w:rPr>
        <w:t>IoT</w:t>
      </w:r>
      <w:r>
        <w:rPr>
          <w:rFonts w:ascii="仿宋" w:eastAsia="仿宋" w:hAnsi="仿宋"/>
          <w:sz w:val="28"/>
        </w:rPr>
        <w:t>）和工业</w:t>
      </w:r>
      <w:r>
        <w:rPr>
          <w:rFonts w:ascii="仿宋" w:eastAsia="仿宋" w:hAnsi="仿宋"/>
          <w:sz w:val="28"/>
        </w:rPr>
        <w:t>4.0</w:t>
      </w:r>
      <w:r>
        <w:rPr>
          <w:rFonts w:ascii="仿宋" w:eastAsia="仿宋" w:hAnsi="仿宋"/>
          <w:sz w:val="28"/>
        </w:rPr>
        <w:t>的推进，智能互联的保温球阀产品能够提供实时数据和远程监控，为用户带来更多便利和效率。</w:t>
      </w:r>
      <w:r>
        <w:rPr>
          <w:rFonts w:ascii="仿宋" w:eastAsia="仿宋" w:hAnsi="仿宋"/>
          <w:sz w:val="28"/>
        </w:rPr>
        <w:br/>
      </w:r>
      <w:r>
        <w:rPr>
          <w:rFonts w:ascii="仿宋" w:eastAsia="仿宋" w:hAnsi="仿宋"/>
          <w:sz w:val="28"/>
        </w:rPr>
        <w:t xml:space="preserve">10. </w:t>
      </w:r>
    </w:p>
    <w:p w:rsidR="00D23518" w14:textId="5108E68A">
      <w:pPr>
        <w:ind w:firstLine="560"/>
      </w:pPr>
      <w:r>
        <w:rPr>
          <w:rFonts w:ascii="仿宋" w:eastAsia="仿宋" w:hAnsi="仿宋"/>
          <w:sz w:val="28"/>
        </w:rPr>
        <w:t>定制化需求：不同行业和应用场景对保温球阀产品的性能和规格有特定需求，因此定制化服务成为市场的一个新增长点。</w:t>
      </w:r>
      <w:r>
        <w:rPr>
          <w:rFonts w:ascii="仿宋" w:eastAsia="仿宋" w:hAnsi="仿宋"/>
          <w:sz w:val="28"/>
        </w:rPr>
        <w:br/>
      </w:r>
      <w:r>
        <w:rPr>
          <w:rFonts w:ascii="仿宋" w:eastAsia="仿宋" w:hAnsi="仿宋"/>
          <w:sz w:val="28"/>
        </w:rPr>
        <w:t>综上所述，保温球阀产品行业正处于一个充满机遇和挑战的环境中，企业应紧跟市场趋势，通过技术创新、市场细分和客户服务提升来抓住发展机遇，实现可持续发展。</w:t>
      </w:r>
    </w:p>
    <w:p w:rsidR="009C12B5" w:rsidRPr="009C12B5" w:rsidP="009C12B5" w14:paraId="1075A6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保温球阀产品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保温球阀产品</w:t>
      </w:r>
      <w:r w:rsidRPr="009C12B5">
        <w:rPr>
          <w:rFonts w:ascii="仿宋" w:eastAsia="仿宋" w:hAnsi="仿宋"/>
          <w:sz w:val="28"/>
          <w:szCs w:val="28"/>
        </w:rPr>
        <w:t>始终走在行业的前沿并抓住每一个市场机遇。</w:t>
      </w:r>
    </w:p>
    <w:p w:rsidR="009C12B5" w:rsidRPr="009C12B5" w:rsidP="007A4CF7" w14:paraId="0C8E9885" w14:textId="77777777">
      <w:pPr>
        <w:pStyle w:val="Heading2"/>
      </w:pPr>
      <w:bookmarkStart w:id="8" w:name="_Toc157814111"/>
      <w:r w:rsidRPr="009C12B5">
        <w:t>三、营销策略</w:t>
      </w:r>
      <w:bookmarkEnd w:id="8"/>
    </w:p>
    <w:p w:rsidR="009C12B5" w:rsidRPr="009C12B5" w:rsidP="007A4CF7" w14:paraId="557DD6F2" w14:textId="77777777">
      <w:pPr>
        <w:pStyle w:val="Heading3"/>
      </w:pPr>
      <w:bookmarkStart w:id="9" w:name="_Toc157814112"/>
      <w:r w:rsidRPr="009C12B5">
        <w:t xml:space="preserve">3.1 </w:t>
      </w:r>
      <w:r w:rsidRPr="009C12B5">
        <w:t>品牌定位与传播</w:t>
      </w:r>
      <w:bookmarkEnd w:id="9"/>
    </w:p>
    <w:p w:rsidR="009C12B5" w:rsidRPr="009C12B5" w:rsidP="007A4CF7" w14:paraId="57ABD75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保温球阀产品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670B46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保温球阀产品</w:t>
      </w:r>
      <w:r w:rsidRPr="009C12B5">
        <w:rPr>
          <w:rFonts w:ascii="仿宋" w:eastAsia="仿宋" w:hAnsi="仿宋"/>
          <w:sz w:val="28"/>
          <w:szCs w:val="28"/>
        </w:rPr>
        <w:t>的专业评测和推荐文章，以扩大品牌影响力。</w:t>
      </w:r>
    </w:p>
    <w:p w:rsidR="009C12B5" w:rsidRPr="009C12B5" w:rsidP="009C12B5" w14:paraId="5CC62C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保温球阀产品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9B3D28F" w14:textId="77777777">
      <w:pPr>
        <w:pStyle w:val="Heading3"/>
      </w:pPr>
      <w:bookmarkStart w:id="10" w:name="_Toc157814113"/>
      <w:r w:rsidRPr="009C12B5">
        <w:t xml:space="preserve">3.2 </w:t>
      </w:r>
      <w:r w:rsidR="007A4CF7">
        <w:t>保温球阀</w:t>
      </w:r>
      <w:r w:rsidRPr="009C12B5">
        <w:t>产品定价策略</w:t>
      </w:r>
      <w:bookmarkEnd w:id="10"/>
    </w:p>
    <w:p w:rsidR="009C12B5" w:rsidRPr="009C12B5" w:rsidP="00CA39FB" w14:paraId="42A17B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保温球阀产品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8018A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E3DA56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保温球阀产品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DFE9784" w14:textId="77777777">
      <w:pPr>
        <w:pStyle w:val="Heading3"/>
      </w:pPr>
      <w:bookmarkStart w:id="11" w:name="_Toc157814114"/>
      <w:r w:rsidRPr="009C12B5">
        <w:t xml:space="preserve">3.3 </w:t>
      </w:r>
      <w:r w:rsidR="007A4CF7">
        <w:t>保温球阀</w:t>
      </w:r>
      <w:r w:rsidR="007A4CF7">
        <w:rPr>
          <w:rFonts w:hint="eastAsia"/>
        </w:rPr>
        <w:t>产品</w:t>
      </w:r>
      <w:r w:rsidRPr="009C12B5">
        <w:t>销售渠道与拓展</w:t>
      </w:r>
      <w:bookmarkEnd w:id="11"/>
    </w:p>
    <w:p w:rsidR="009C12B5" w:rsidRPr="009C12B5" w:rsidP="009C12B5" w14:paraId="4B0760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保温球阀产品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5127A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保温球阀产品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0E0E0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保温球阀产品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E0C77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https://d.book118.com/875120112143011103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341A74" w14:textId="77777777">
    <w:pPr>
      <w:pStyle w:val="Footer"/>
      <w:jc w:val="center"/>
    </w:pPr>
  </w:p>
  <w:p w:rsidR="00FE7E16" w14:paraId="36E794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6087AAF" w14:textId="77777777">
    <w:pPr>
      <w:pStyle w:val="Footer"/>
      <w:jc w:val="center"/>
    </w:pPr>
  </w:p>
  <w:p w:rsidR="007A4CF7" w14:paraId="3E5775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F7C196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26E775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89682C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124C1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1056986"/>
      <w:docPartObj>
        <w:docPartGallery w:val="Page Numbers (Bottom of Page)"/>
        <w:docPartUnique/>
      </w:docPartObj>
    </w:sdtPr>
    <w:sdtContent>
      <w:sdt>
        <w:sdtPr>
          <w:id w:val="17083623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0618672"/>
      <w:docPartObj>
        <w:docPartGallery w:val="Page Numbers (Bottom of Page)"/>
        <w:docPartUnique/>
      </w:docPartObj>
    </w:sdtPr>
    <w:sdtContent>
      <w:sdt>
        <w:sdtPr>
          <w:id w:val="18225412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6374248"/>
      <w:docPartObj>
        <w:docPartGallery w:val="Page Numbers (Bottom of Page)"/>
        <w:docPartUnique/>
      </w:docPartObj>
    </w:sdtPr>
    <w:sdtContent>
      <w:sdt>
        <w:sdtPr>
          <w:id w:val="4314695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790632"/>
      <w:docPartObj>
        <w:docPartGallery w:val="Page Numbers (Bottom of Page)"/>
        <w:docPartUnique/>
      </w:docPartObj>
    </w:sdtPr>
    <w:sdtContent>
      <w:sdt>
        <w:sdtPr>
          <w:id w:val="14731478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630407"/>
      <w:docPartObj>
        <w:docPartGallery w:val="Page Numbers (Bottom of Page)"/>
        <w:docPartUnique/>
      </w:docPartObj>
    </w:sdtPr>
    <w:sdtContent>
      <w:sdt>
        <w:sdtPr>
          <w:id w:val="9705609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0111612"/>
      <w:docPartObj>
        <w:docPartGallery w:val="Page Numbers (Bottom of Page)"/>
        <w:docPartUnique/>
      </w:docPartObj>
    </w:sdtPr>
    <w:sdtContent>
      <w:sdt>
        <w:sdtPr>
          <w:id w:val="17929389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8906575"/>
      <w:docPartObj>
        <w:docPartGallery w:val="Page Numbers (Bottom of Page)"/>
        <w:docPartUnique/>
      </w:docPartObj>
    </w:sdtPr>
    <w:sdtContent>
      <w:sdt>
        <w:sdtPr>
          <w:id w:val="7630712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3667868"/>
      <w:docPartObj>
        <w:docPartGallery w:val="Page Numbers (Bottom of Page)"/>
        <w:docPartUnique/>
      </w:docPartObj>
    </w:sdtPr>
    <w:sdtContent>
      <w:sdt>
        <w:sdtPr>
          <w:id w:val="13034609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3198607"/>
      <w:docPartObj>
        <w:docPartGallery w:val="Page Numbers (Bottom of Page)"/>
        <w:docPartUnique/>
      </w:docPartObj>
    </w:sdtPr>
    <w:sdtContent>
      <w:sdt>
        <w:sdtPr>
          <w:id w:val="11310522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53351"/>
      <w:docPartObj>
        <w:docPartGallery w:val="Page Numbers (Bottom of Page)"/>
        <w:docPartUnique/>
      </w:docPartObj>
    </w:sdtPr>
    <w:sdtContent>
      <w:sdt>
        <w:sdtPr>
          <w:id w:val="52752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9154670"/>
      <w:docPartObj>
        <w:docPartGallery w:val="Page Numbers (Bottom of Page)"/>
        <w:docPartUnique/>
      </w:docPartObj>
    </w:sdtPr>
    <w:sdtContent>
      <w:sdt>
        <w:sdtPr>
          <w:id w:val="15388030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6417578"/>
      <w:docPartObj>
        <w:docPartGallery w:val="Page Numbers (Bottom of Page)"/>
        <w:docPartUnique/>
      </w:docPartObj>
    </w:sdtPr>
    <w:sdtContent>
      <w:sdt>
        <w:sdtPr>
          <w:id w:val="18392566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0335744"/>
      <w:docPartObj>
        <w:docPartGallery w:val="Page Numbers (Bottom of Page)"/>
        <w:docPartUnique/>
      </w:docPartObj>
    </w:sdtPr>
    <w:sdtContent>
      <w:sdt>
        <w:sdtPr>
          <w:id w:val="21013176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7440747"/>
      <w:docPartObj>
        <w:docPartGallery w:val="Page Numbers (Bottom of Page)"/>
        <w:docPartUnique/>
      </w:docPartObj>
    </w:sdtPr>
    <w:sdtContent>
      <w:sdt>
        <w:sdtPr>
          <w:id w:val="3331579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3698395"/>
      <w:docPartObj>
        <w:docPartGallery w:val="Page Numbers (Bottom of Page)"/>
        <w:docPartUnique/>
      </w:docPartObj>
    </w:sdtPr>
    <w:sdtContent>
      <w:sdt>
        <w:sdtPr>
          <w:id w:val="15086103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1953198"/>
      <w:docPartObj>
        <w:docPartGallery w:val="Page Numbers (Bottom of Page)"/>
        <w:docPartUnique/>
      </w:docPartObj>
    </w:sdtPr>
    <w:sdtContent>
      <w:sdt>
        <w:sdtPr>
          <w:id w:val="20456234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3636259"/>
      <w:docPartObj>
        <w:docPartGallery w:val="Page Numbers (Bottom of Page)"/>
        <w:docPartUnique/>
      </w:docPartObj>
    </w:sdtPr>
    <w:sdtContent>
      <w:sdt>
        <w:sdtPr>
          <w:id w:val="7519940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5114451"/>
      <w:docPartObj>
        <w:docPartGallery w:val="Page Numbers (Bottom of Page)"/>
        <w:docPartUnique/>
      </w:docPartObj>
    </w:sdtPr>
    <w:sdtContent>
      <w:sdt>
        <w:sdtPr>
          <w:id w:val="5575956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362985"/>
      <w:docPartObj>
        <w:docPartGallery w:val="Page Numbers (Bottom of Page)"/>
        <w:docPartUnique/>
      </w:docPartObj>
    </w:sdtPr>
    <w:sdtContent>
      <w:sdt>
        <w:sdtPr>
          <w:id w:val="4136240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6666575"/>
      <w:docPartObj>
        <w:docPartGallery w:val="Page Numbers (Bottom of Page)"/>
        <w:docPartUnique/>
      </w:docPartObj>
    </w:sdtPr>
    <w:sdtContent>
      <w:sdt>
        <w:sdtPr>
          <w:id w:val="15135425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CEFC8E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947D39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87A78"/>
    <w:rsid w:val="00CA39FB"/>
    <w:rsid w:val="00CF37E0"/>
    <w:rsid w:val="00D23518"/>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E301C8"/>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875120112143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2717</Words>
  <Characters>15489</Characters>
  <Application>Microsoft Office Word</Application>
  <DocSecurity>0</DocSecurity>
  <Lines>129</Lines>
  <Paragraphs>36</Paragraphs>
  <ScaleCrop>false</ScaleCrop>
  <Company/>
  <LinksUpToDate>false</LinksUpToDate>
  <CharactersWithSpaces>18170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2024-02-05T04:45:00Z</dcterms:modified>
</cp:coreProperties>
</file>