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电力系统安装服务项目可行性建设方案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4" w:history="1">
        <w:r>
          <w:rPr>
            <w:rFonts w:ascii="仿宋" w:eastAsia="仿宋" w:hAnsi="仿宋" w:cs="仿宋" w:hint="eastAsia"/>
            <w:lang w:eastAsia="zh-CN"/>
          </w:rPr>
          <w:t>概论</w:t>
        </w:r>
        <w:r>
          <w:tab/>
        </w:r>
        <w:r>
          <w:fldChar w:fldCharType="begin"/>
        </w:r>
        <w:r>
          <w:instrText xml:space="preserve"> PAGEREF _Toc984 \h </w:instrText>
        </w:r>
        <w:r>
          <w:fldChar w:fldCharType="separate"/>
        </w:r>
        <w:r>
          <w:t>3</w:t>
        </w:r>
        <w:r>
          <w:fldChar w:fldCharType="end"/>
        </w:r>
      </w:hyperlink>
    </w:p>
    <w:p>
      <w:pPr>
        <w:pStyle w:val="TOC1"/>
        <w:tabs>
          <w:tab w:val="right" w:leader="dot" w:pos="8306"/>
        </w:tabs>
      </w:pPr>
      <w:hyperlink w:anchor="_Toc15213" w:history="1">
        <w:r>
          <w:rPr>
            <w:rFonts w:ascii="仿宋" w:eastAsia="仿宋" w:hAnsi="仿宋" w:cs="仿宋" w:hint="eastAsia"/>
            <w:lang w:eastAsia="zh-CN"/>
          </w:rPr>
          <w:t>一、社会影响分析</w:t>
        </w:r>
        <w:r>
          <w:tab/>
        </w:r>
        <w:r>
          <w:fldChar w:fldCharType="begin"/>
        </w:r>
        <w:r>
          <w:instrText xml:space="preserve"> PAGEREF _Toc15213 \h </w:instrText>
        </w:r>
        <w:r>
          <w:fldChar w:fldCharType="separate"/>
        </w:r>
        <w:r>
          <w:t>3</w:t>
        </w:r>
        <w:r>
          <w:fldChar w:fldCharType="end"/>
        </w:r>
      </w:hyperlink>
    </w:p>
    <w:p>
      <w:pPr>
        <w:pStyle w:val="TOC2"/>
        <w:tabs>
          <w:tab w:val="right" w:leader="dot" w:pos="8306"/>
        </w:tabs>
      </w:pPr>
      <w:hyperlink w:anchor="_Toc11822" w:history="1">
        <w:r>
          <w:rPr>
            <w:rFonts w:ascii="仿宋" w:eastAsia="仿宋" w:hAnsi="仿宋" w:cs="仿宋" w:hint="eastAsia"/>
            <w:lang w:eastAsia="zh-CN"/>
          </w:rPr>
          <w:t>(一)、社会影响效果分析</w:t>
        </w:r>
        <w:r>
          <w:tab/>
        </w:r>
        <w:r>
          <w:fldChar w:fldCharType="begin"/>
        </w:r>
        <w:r>
          <w:instrText xml:space="preserve"> PAGEREF _Toc11822 \h </w:instrText>
        </w:r>
        <w:r>
          <w:fldChar w:fldCharType="separate"/>
        </w:r>
        <w:r>
          <w:t>3</w:t>
        </w:r>
        <w:r>
          <w:fldChar w:fldCharType="end"/>
        </w:r>
      </w:hyperlink>
    </w:p>
    <w:p>
      <w:pPr>
        <w:pStyle w:val="TOC2"/>
        <w:tabs>
          <w:tab w:val="right" w:leader="dot" w:pos="8306"/>
        </w:tabs>
      </w:pPr>
      <w:hyperlink w:anchor="_Toc23134" w:history="1">
        <w:r>
          <w:rPr>
            <w:rFonts w:ascii="仿宋" w:eastAsia="仿宋" w:hAnsi="仿宋" w:cs="仿宋" w:hint="eastAsia"/>
            <w:lang w:eastAsia="zh-CN"/>
          </w:rPr>
          <w:t>(二)、社会适应性分析</w:t>
        </w:r>
        <w:r>
          <w:tab/>
        </w:r>
        <w:r>
          <w:fldChar w:fldCharType="begin"/>
        </w:r>
        <w:r>
          <w:instrText xml:space="preserve"> PAGEREF _Toc23134 \h </w:instrText>
        </w:r>
        <w:r>
          <w:fldChar w:fldCharType="separate"/>
        </w:r>
        <w:r>
          <w:t>5</w:t>
        </w:r>
        <w:r>
          <w:fldChar w:fldCharType="end"/>
        </w:r>
      </w:hyperlink>
    </w:p>
    <w:p>
      <w:pPr>
        <w:pStyle w:val="TOC2"/>
        <w:tabs>
          <w:tab w:val="right" w:leader="dot" w:pos="8306"/>
        </w:tabs>
      </w:pPr>
      <w:hyperlink w:anchor="_Toc5545" w:history="1">
        <w:r>
          <w:rPr>
            <w:rFonts w:ascii="仿宋" w:eastAsia="仿宋" w:hAnsi="仿宋" w:cs="仿宋" w:hint="eastAsia"/>
            <w:lang w:eastAsia="zh-CN"/>
          </w:rPr>
          <w:t>(三)、社会风险及对策分析</w:t>
        </w:r>
        <w:r>
          <w:tab/>
        </w:r>
        <w:r>
          <w:fldChar w:fldCharType="begin"/>
        </w:r>
        <w:r>
          <w:instrText xml:space="preserve"> PAGEREF _Toc5545 \h </w:instrText>
        </w:r>
        <w:r>
          <w:fldChar w:fldCharType="separate"/>
        </w:r>
        <w:r>
          <w:t>7</w:t>
        </w:r>
        <w:r>
          <w:fldChar w:fldCharType="end"/>
        </w:r>
      </w:hyperlink>
    </w:p>
    <w:p>
      <w:pPr>
        <w:pStyle w:val="TOC1"/>
        <w:tabs>
          <w:tab w:val="right" w:leader="dot" w:pos="8306"/>
        </w:tabs>
      </w:pPr>
      <w:hyperlink w:anchor="_Toc31910" w:history="1">
        <w:r>
          <w:rPr>
            <w:rFonts w:ascii="仿宋" w:eastAsia="仿宋" w:hAnsi="仿宋" w:cs="仿宋" w:hint="eastAsia"/>
            <w:lang w:eastAsia="zh-CN"/>
          </w:rPr>
          <w:t>二、资源开发及综合利用分析</w:t>
        </w:r>
        <w:r>
          <w:tab/>
        </w:r>
        <w:r>
          <w:fldChar w:fldCharType="begin"/>
        </w:r>
        <w:r>
          <w:instrText xml:space="preserve"> PAGEREF _Toc31910 \h </w:instrText>
        </w:r>
        <w:r>
          <w:fldChar w:fldCharType="separate"/>
        </w:r>
        <w:r>
          <w:t>10</w:t>
        </w:r>
        <w:r>
          <w:fldChar w:fldCharType="end"/>
        </w:r>
      </w:hyperlink>
    </w:p>
    <w:p>
      <w:pPr>
        <w:pStyle w:val="TOC2"/>
        <w:tabs>
          <w:tab w:val="right" w:leader="dot" w:pos="8306"/>
        </w:tabs>
      </w:pPr>
      <w:hyperlink w:anchor="_Toc13253" w:history="1">
        <w:r>
          <w:rPr>
            <w:rFonts w:ascii="仿宋" w:eastAsia="仿宋" w:hAnsi="仿宋" w:cs="仿宋" w:hint="eastAsia"/>
            <w:lang w:eastAsia="zh-CN"/>
          </w:rPr>
          <w:t>(一)、资源开发方案</w:t>
        </w:r>
        <w:r>
          <w:tab/>
        </w:r>
        <w:r>
          <w:fldChar w:fldCharType="begin"/>
        </w:r>
        <w:r>
          <w:instrText xml:space="preserve"> PAGEREF _Toc13253 \h </w:instrText>
        </w:r>
        <w:r>
          <w:fldChar w:fldCharType="separate"/>
        </w:r>
        <w:r>
          <w:t>10</w:t>
        </w:r>
        <w:r>
          <w:fldChar w:fldCharType="end"/>
        </w:r>
      </w:hyperlink>
    </w:p>
    <w:p>
      <w:pPr>
        <w:pStyle w:val="TOC2"/>
        <w:tabs>
          <w:tab w:val="right" w:leader="dot" w:pos="8306"/>
        </w:tabs>
      </w:pPr>
      <w:hyperlink w:anchor="_Toc26134" w:history="1">
        <w:r>
          <w:rPr>
            <w:rFonts w:ascii="仿宋" w:eastAsia="仿宋" w:hAnsi="仿宋" w:cs="仿宋" w:hint="eastAsia"/>
            <w:lang w:eastAsia="zh-CN"/>
          </w:rPr>
          <w:t>(二)、资源利用方案</w:t>
        </w:r>
        <w:r>
          <w:tab/>
        </w:r>
        <w:r>
          <w:fldChar w:fldCharType="begin"/>
        </w:r>
        <w:r>
          <w:instrText xml:space="preserve"> PAGEREF _Toc26134 \h </w:instrText>
        </w:r>
        <w:r>
          <w:fldChar w:fldCharType="separate"/>
        </w:r>
        <w:r>
          <w:t>12</w:t>
        </w:r>
        <w:r>
          <w:fldChar w:fldCharType="end"/>
        </w:r>
      </w:hyperlink>
    </w:p>
    <w:p>
      <w:pPr>
        <w:pStyle w:val="TOC2"/>
        <w:tabs>
          <w:tab w:val="right" w:leader="dot" w:pos="8306"/>
        </w:tabs>
      </w:pPr>
      <w:hyperlink w:anchor="_Toc13386" w:history="1">
        <w:r>
          <w:rPr>
            <w:rFonts w:ascii="仿宋" w:eastAsia="仿宋" w:hAnsi="仿宋" w:cs="仿宋" w:hint="eastAsia"/>
            <w:lang w:eastAsia="zh-CN"/>
          </w:rPr>
          <w:t>(三)、资源节约措施</w:t>
        </w:r>
        <w:r>
          <w:tab/>
        </w:r>
        <w:r>
          <w:fldChar w:fldCharType="begin"/>
        </w:r>
        <w:r>
          <w:instrText xml:space="preserve"> PAGEREF _Toc13386 \h </w:instrText>
        </w:r>
        <w:r>
          <w:fldChar w:fldCharType="separate"/>
        </w:r>
        <w:r>
          <w:t>13</w:t>
        </w:r>
        <w:r>
          <w:fldChar w:fldCharType="end"/>
        </w:r>
      </w:hyperlink>
    </w:p>
    <w:p>
      <w:pPr>
        <w:pStyle w:val="TOC1"/>
        <w:tabs>
          <w:tab w:val="right" w:leader="dot" w:pos="8306"/>
        </w:tabs>
      </w:pPr>
      <w:hyperlink w:anchor="_Toc5543" w:history="1">
        <w:r>
          <w:rPr>
            <w:rFonts w:ascii="仿宋" w:eastAsia="仿宋" w:hAnsi="仿宋" w:cs="仿宋" w:hint="eastAsia"/>
            <w:lang w:eastAsia="zh-CN"/>
          </w:rPr>
          <w:t>三、项目监理与质量保证</w:t>
        </w:r>
        <w:r>
          <w:tab/>
        </w:r>
        <w:r>
          <w:fldChar w:fldCharType="begin"/>
        </w:r>
        <w:r>
          <w:instrText xml:space="preserve"> PAGEREF _Toc5543 \h </w:instrText>
        </w:r>
        <w:r>
          <w:fldChar w:fldCharType="separate"/>
        </w:r>
        <w:r>
          <w:t>14</w:t>
        </w:r>
        <w:r>
          <w:fldChar w:fldCharType="end"/>
        </w:r>
      </w:hyperlink>
    </w:p>
    <w:p>
      <w:pPr>
        <w:pStyle w:val="TOC2"/>
        <w:tabs>
          <w:tab w:val="right" w:leader="dot" w:pos="8306"/>
        </w:tabs>
      </w:pPr>
      <w:hyperlink w:anchor="_Toc23383" w:history="1">
        <w:r>
          <w:rPr>
            <w:rFonts w:ascii="仿宋" w:eastAsia="仿宋" w:hAnsi="仿宋" w:cs="仿宋" w:hint="eastAsia"/>
            <w:lang w:eastAsia="zh-CN"/>
          </w:rPr>
          <w:t>(一)、监理体系构建</w:t>
        </w:r>
        <w:r>
          <w:tab/>
        </w:r>
        <w:r>
          <w:fldChar w:fldCharType="begin"/>
        </w:r>
        <w:r>
          <w:instrText xml:space="preserve"> PAGEREF _Toc23383 \h </w:instrText>
        </w:r>
        <w:r>
          <w:fldChar w:fldCharType="separate"/>
        </w:r>
        <w:r>
          <w:t>14</w:t>
        </w:r>
        <w:r>
          <w:fldChar w:fldCharType="end"/>
        </w:r>
      </w:hyperlink>
    </w:p>
    <w:p>
      <w:pPr>
        <w:pStyle w:val="TOC2"/>
        <w:tabs>
          <w:tab w:val="right" w:leader="dot" w:pos="8306"/>
        </w:tabs>
      </w:pPr>
      <w:hyperlink w:anchor="_Toc9179" w:history="1">
        <w:r>
          <w:rPr>
            <w:rFonts w:ascii="仿宋" w:eastAsia="仿宋" w:hAnsi="仿宋" w:cs="仿宋" w:hint="eastAsia"/>
            <w:lang w:eastAsia="zh-CN"/>
          </w:rPr>
          <w:t>(二)、质量保证体系实施</w:t>
        </w:r>
        <w:r>
          <w:tab/>
        </w:r>
        <w:r>
          <w:fldChar w:fldCharType="begin"/>
        </w:r>
        <w:r>
          <w:instrText xml:space="preserve"> PAGEREF _Toc9179 \h </w:instrText>
        </w:r>
        <w:r>
          <w:fldChar w:fldCharType="separate"/>
        </w:r>
        <w:r>
          <w:t>15</w:t>
        </w:r>
        <w:r>
          <w:fldChar w:fldCharType="end"/>
        </w:r>
      </w:hyperlink>
    </w:p>
    <w:p>
      <w:pPr>
        <w:pStyle w:val="TOC2"/>
        <w:tabs>
          <w:tab w:val="right" w:leader="dot" w:pos="8306"/>
        </w:tabs>
      </w:pPr>
      <w:hyperlink w:anchor="_Toc14529" w:history="1">
        <w:r>
          <w:rPr>
            <w:rFonts w:ascii="仿宋" w:eastAsia="仿宋" w:hAnsi="仿宋" w:cs="仿宋" w:hint="eastAsia"/>
            <w:lang w:eastAsia="zh-CN"/>
          </w:rPr>
          <w:t>(三)、监理与质量控制流程</w:t>
        </w:r>
        <w:r>
          <w:tab/>
        </w:r>
        <w:r>
          <w:fldChar w:fldCharType="begin"/>
        </w:r>
        <w:r>
          <w:instrText xml:space="preserve"> PAGEREF _Toc14529 \h </w:instrText>
        </w:r>
        <w:r>
          <w:fldChar w:fldCharType="separate"/>
        </w:r>
        <w:r>
          <w:t>15</w:t>
        </w:r>
        <w:r>
          <w:fldChar w:fldCharType="end"/>
        </w:r>
      </w:hyperlink>
    </w:p>
    <w:p>
      <w:pPr>
        <w:pStyle w:val="TOC1"/>
        <w:tabs>
          <w:tab w:val="right" w:leader="dot" w:pos="8306"/>
        </w:tabs>
      </w:pPr>
      <w:hyperlink w:anchor="_Toc15662" w:history="1">
        <w:r>
          <w:rPr>
            <w:rFonts w:ascii="仿宋" w:eastAsia="仿宋" w:hAnsi="仿宋" w:cs="仿宋" w:hint="eastAsia"/>
            <w:lang w:eastAsia="zh-CN"/>
          </w:rPr>
          <w:t>四、建设风险评估分析</w:t>
        </w:r>
        <w:r>
          <w:tab/>
        </w:r>
        <w:r>
          <w:fldChar w:fldCharType="begin"/>
        </w:r>
        <w:r>
          <w:instrText xml:space="preserve"> PAGEREF _Toc15662 \h </w:instrText>
        </w:r>
        <w:r>
          <w:fldChar w:fldCharType="separate"/>
        </w:r>
        <w:r>
          <w:t>16</w:t>
        </w:r>
        <w:r>
          <w:fldChar w:fldCharType="end"/>
        </w:r>
      </w:hyperlink>
    </w:p>
    <w:p>
      <w:pPr>
        <w:pStyle w:val="TOC2"/>
        <w:tabs>
          <w:tab w:val="right" w:leader="dot" w:pos="8306"/>
        </w:tabs>
      </w:pPr>
      <w:hyperlink w:anchor="_Toc31550" w:history="1">
        <w:r>
          <w:rPr>
            <w:rFonts w:ascii="仿宋" w:eastAsia="仿宋" w:hAnsi="仿宋" w:cs="仿宋" w:hint="eastAsia"/>
            <w:lang w:eastAsia="zh-CN"/>
          </w:rPr>
          <w:t>(一)、政策风险分析</w:t>
        </w:r>
        <w:r>
          <w:tab/>
        </w:r>
        <w:r>
          <w:fldChar w:fldCharType="begin"/>
        </w:r>
        <w:r>
          <w:instrText xml:space="preserve"> PAGEREF _Toc31550 \h </w:instrText>
        </w:r>
        <w:r>
          <w:fldChar w:fldCharType="separate"/>
        </w:r>
        <w:r>
          <w:t>16</w:t>
        </w:r>
        <w:r>
          <w:fldChar w:fldCharType="end"/>
        </w:r>
      </w:hyperlink>
    </w:p>
    <w:p>
      <w:pPr>
        <w:pStyle w:val="TOC2"/>
        <w:tabs>
          <w:tab w:val="right" w:leader="dot" w:pos="8306"/>
        </w:tabs>
      </w:pPr>
      <w:hyperlink w:anchor="_Toc24822" w:history="1">
        <w:r>
          <w:rPr>
            <w:rFonts w:ascii="仿宋" w:eastAsia="仿宋" w:hAnsi="仿宋" w:cs="仿宋" w:hint="eastAsia"/>
            <w:lang w:eastAsia="zh-CN"/>
          </w:rPr>
          <w:t>(二)、社会风险分析</w:t>
        </w:r>
        <w:r>
          <w:tab/>
        </w:r>
        <w:r>
          <w:fldChar w:fldCharType="begin"/>
        </w:r>
        <w:r>
          <w:instrText xml:space="preserve"> PAGEREF _Toc24822 \h </w:instrText>
        </w:r>
        <w:r>
          <w:fldChar w:fldCharType="separate"/>
        </w:r>
        <w:r>
          <w:t>17</w:t>
        </w:r>
        <w:r>
          <w:fldChar w:fldCharType="end"/>
        </w:r>
      </w:hyperlink>
    </w:p>
    <w:p>
      <w:pPr>
        <w:pStyle w:val="TOC2"/>
        <w:tabs>
          <w:tab w:val="right" w:leader="dot" w:pos="8306"/>
        </w:tabs>
      </w:pPr>
      <w:hyperlink w:anchor="_Toc2629" w:history="1">
        <w:r>
          <w:rPr>
            <w:rFonts w:ascii="仿宋" w:eastAsia="仿宋" w:hAnsi="仿宋" w:cs="仿宋" w:hint="eastAsia"/>
            <w:lang w:eastAsia="zh-CN"/>
          </w:rPr>
          <w:t>(三)、市场风险分析</w:t>
        </w:r>
        <w:r>
          <w:tab/>
        </w:r>
        <w:r>
          <w:fldChar w:fldCharType="begin"/>
        </w:r>
        <w:r>
          <w:instrText xml:space="preserve"> PAGEREF _Toc2629 \h </w:instrText>
        </w:r>
        <w:r>
          <w:fldChar w:fldCharType="separate"/>
        </w:r>
        <w:r>
          <w:t>19</w:t>
        </w:r>
        <w:r>
          <w:fldChar w:fldCharType="end"/>
        </w:r>
      </w:hyperlink>
    </w:p>
    <w:p>
      <w:pPr>
        <w:pStyle w:val="TOC2"/>
        <w:tabs>
          <w:tab w:val="right" w:leader="dot" w:pos="8306"/>
        </w:tabs>
      </w:pPr>
      <w:hyperlink w:anchor="_Toc4199" w:history="1">
        <w:r>
          <w:rPr>
            <w:rFonts w:ascii="仿宋" w:eastAsia="仿宋" w:hAnsi="仿宋" w:cs="仿宋" w:hint="eastAsia"/>
            <w:lang w:eastAsia="zh-CN"/>
          </w:rPr>
          <w:t>(四)、资金风险分析</w:t>
        </w:r>
        <w:r>
          <w:tab/>
        </w:r>
        <w:r>
          <w:fldChar w:fldCharType="begin"/>
        </w:r>
        <w:r>
          <w:instrText xml:space="preserve"> PAGEREF _Toc4199 \h </w:instrText>
        </w:r>
        <w:r>
          <w:fldChar w:fldCharType="separate"/>
        </w:r>
        <w:r>
          <w:t>19</w:t>
        </w:r>
        <w:r>
          <w:fldChar w:fldCharType="end"/>
        </w:r>
      </w:hyperlink>
    </w:p>
    <w:p>
      <w:pPr>
        <w:pStyle w:val="TOC2"/>
        <w:tabs>
          <w:tab w:val="right" w:leader="dot" w:pos="8306"/>
        </w:tabs>
      </w:pPr>
      <w:hyperlink w:anchor="_Toc899" w:history="1">
        <w:r>
          <w:rPr>
            <w:rFonts w:ascii="仿宋" w:eastAsia="仿宋" w:hAnsi="仿宋" w:cs="仿宋" w:hint="eastAsia"/>
            <w:lang w:eastAsia="zh-CN"/>
          </w:rPr>
          <w:t>(五)、技术风险分析</w:t>
        </w:r>
        <w:r>
          <w:tab/>
        </w:r>
        <w:r>
          <w:fldChar w:fldCharType="begin"/>
        </w:r>
        <w:r>
          <w:instrText xml:space="preserve"> PAGEREF _Toc899 \h </w:instrText>
        </w:r>
        <w:r>
          <w:fldChar w:fldCharType="separate"/>
        </w:r>
        <w:r>
          <w:t>20</w:t>
        </w:r>
        <w:r>
          <w:fldChar w:fldCharType="end"/>
        </w:r>
      </w:hyperlink>
    </w:p>
    <w:p>
      <w:pPr>
        <w:pStyle w:val="TOC2"/>
        <w:tabs>
          <w:tab w:val="right" w:leader="dot" w:pos="8306"/>
        </w:tabs>
      </w:pPr>
      <w:hyperlink w:anchor="_Toc13975" w:history="1">
        <w:r>
          <w:rPr>
            <w:rFonts w:ascii="仿宋" w:eastAsia="仿宋" w:hAnsi="仿宋" w:cs="仿宋" w:hint="eastAsia"/>
            <w:lang w:eastAsia="zh-CN"/>
          </w:rPr>
          <w:t>(六)、财务风险分析</w:t>
        </w:r>
        <w:r>
          <w:tab/>
        </w:r>
        <w:r>
          <w:fldChar w:fldCharType="begin"/>
        </w:r>
        <w:r>
          <w:instrText xml:space="preserve"> PAGEREF _Toc13975 \h </w:instrText>
        </w:r>
        <w:r>
          <w:fldChar w:fldCharType="separate"/>
        </w:r>
        <w:r>
          <w:t>22</w:t>
        </w:r>
        <w:r>
          <w:fldChar w:fldCharType="end"/>
        </w:r>
      </w:hyperlink>
    </w:p>
    <w:p>
      <w:pPr>
        <w:pStyle w:val="TOC2"/>
        <w:tabs>
          <w:tab w:val="right" w:leader="dot" w:pos="8306"/>
        </w:tabs>
      </w:pPr>
      <w:hyperlink w:anchor="_Toc24912" w:history="1">
        <w:r>
          <w:rPr>
            <w:rFonts w:ascii="仿宋" w:eastAsia="仿宋" w:hAnsi="仿宋" w:cs="仿宋" w:hint="eastAsia"/>
            <w:lang w:eastAsia="zh-CN"/>
          </w:rPr>
          <w:t>(七)、管理风险分析</w:t>
        </w:r>
        <w:r>
          <w:tab/>
        </w:r>
        <w:r>
          <w:fldChar w:fldCharType="begin"/>
        </w:r>
        <w:r>
          <w:instrText xml:space="preserve"> PAGEREF _Toc24912 \h </w:instrText>
        </w:r>
        <w:r>
          <w:fldChar w:fldCharType="separate"/>
        </w:r>
        <w:r>
          <w:t>23</w:t>
        </w:r>
        <w:r>
          <w:fldChar w:fldCharType="end"/>
        </w:r>
      </w:hyperlink>
    </w:p>
    <w:p>
      <w:pPr>
        <w:pStyle w:val="TOC2"/>
        <w:tabs>
          <w:tab w:val="right" w:leader="dot" w:pos="8306"/>
        </w:tabs>
      </w:pPr>
      <w:hyperlink w:anchor="_Toc6578" w:history="1">
        <w:r>
          <w:rPr>
            <w:rFonts w:ascii="仿宋" w:eastAsia="仿宋" w:hAnsi="仿宋" w:cs="仿宋" w:hint="eastAsia"/>
            <w:lang w:eastAsia="zh-CN"/>
          </w:rPr>
          <w:t>(八)、其它风险分析</w:t>
        </w:r>
        <w:r>
          <w:tab/>
        </w:r>
        <w:r>
          <w:fldChar w:fldCharType="begin"/>
        </w:r>
        <w:r>
          <w:instrText xml:space="preserve"> PAGEREF _Toc6578 \h </w:instrText>
        </w:r>
        <w:r>
          <w:fldChar w:fldCharType="separate"/>
        </w:r>
        <w:r>
          <w:t>25</w:t>
        </w:r>
        <w:r>
          <w:fldChar w:fldCharType="end"/>
        </w:r>
      </w:hyperlink>
    </w:p>
    <w:p>
      <w:pPr>
        <w:pStyle w:val="TOC2"/>
        <w:tabs>
          <w:tab w:val="right" w:leader="dot" w:pos="8306"/>
        </w:tabs>
      </w:pPr>
      <w:hyperlink w:anchor="_Toc31126" w:history="1">
        <w:r>
          <w:rPr>
            <w:rFonts w:ascii="仿宋" w:eastAsia="仿宋" w:hAnsi="仿宋" w:cs="仿宋" w:hint="eastAsia"/>
            <w:lang w:eastAsia="zh-CN"/>
          </w:rPr>
          <w:t>(九)、社会影响评估</w:t>
        </w:r>
        <w:r>
          <w:tab/>
        </w:r>
        <w:r>
          <w:fldChar w:fldCharType="begin"/>
        </w:r>
        <w:r>
          <w:instrText xml:space="preserve"> PAGEREF _Toc31126 \h </w:instrText>
        </w:r>
        <w:r>
          <w:fldChar w:fldCharType="separate"/>
        </w:r>
        <w:r>
          <w:t>26</w:t>
        </w:r>
        <w:r>
          <w:fldChar w:fldCharType="end"/>
        </w:r>
      </w:hyperlink>
    </w:p>
    <w:p>
      <w:pPr>
        <w:pStyle w:val="TOC1"/>
        <w:tabs>
          <w:tab w:val="right" w:leader="dot" w:pos="8306"/>
        </w:tabs>
      </w:pPr>
      <w:hyperlink w:anchor="_Toc26303" w:history="1">
        <w:r>
          <w:rPr>
            <w:rFonts w:ascii="仿宋" w:eastAsia="仿宋" w:hAnsi="仿宋" w:cs="仿宋" w:hint="eastAsia"/>
            <w:lang w:eastAsia="zh-CN"/>
          </w:rPr>
          <w:t>五、环境和生态影响分析</w:t>
        </w:r>
        <w:r>
          <w:tab/>
        </w:r>
        <w:r>
          <w:fldChar w:fldCharType="begin"/>
        </w:r>
        <w:r>
          <w:instrText xml:space="preserve"> PAGEREF _Toc26303 \h </w:instrText>
        </w:r>
        <w:r>
          <w:fldChar w:fldCharType="separate"/>
        </w:r>
        <w:r>
          <w:t>28</w:t>
        </w:r>
        <w:r>
          <w:fldChar w:fldCharType="end"/>
        </w:r>
      </w:hyperlink>
    </w:p>
    <w:p>
      <w:pPr>
        <w:pStyle w:val="TOC2"/>
        <w:tabs>
          <w:tab w:val="right" w:leader="dot" w:pos="8306"/>
        </w:tabs>
      </w:pPr>
      <w:hyperlink w:anchor="_Toc16631" w:history="1">
        <w:r>
          <w:rPr>
            <w:rFonts w:ascii="仿宋" w:eastAsia="仿宋" w:hAnsi="仿宋" w:cs="仿宋" w:hint="eastAsia"/>
            <w:lang w:eastAsia="zh-CN"/>
          </w:rPr>
          <w:t>(一)、环境和生态现状</w:t>
        </w:r>
        <w:r>
          <w:tab/>
        </w:r>
        <w:r>
          <w:fldChar w:fldCharType="begin"/>
        </w:r>
        <w:r>
          <w:instrText xml:space="preserve"> PAGEREF _Toc16631 \h </w:instrText>
        </w:r>
        <w:r>
          <w:fldChar w:fldCharType="separate"/>
        </w:r>
        <w:r>
          <w:t>28</w:t>
        </w:r>
        <w:r>
          <w:fldChar w:fldCharType="end"/>
        </w:r>
      </w:hyperlink>
    </w:p>
    <w:p>
      <w:pPr>
        <w:pStyle w:val="TOC2"/>
        <w:tabs>
          <w:tab w:val="right" w:leader="dot" w:pos="8306"/>
        </w:tabs>
      </w:pPr>
      <w:hyperlink w:anchor="_Toc13479" w:history="1">
        <w:r>
          <w:rPr>
            <w:rFonts w:ascii="仿宋" w:eastAsia="仿宋" w:hAnsi="仿宋" w:cs="仿宋" w:hint="eastAsia"/>
            <w:lang w:eastAsia="zh-CN"/>
          </w:rPr>
          <w:t>(二)、生态环境影响分析</w:t>
        </w:r>
        <w:r>
          <w:tab/>
        </w:r>
        <w:r>
          <w:fldChar w:fldCharType="begin"/>
        </w:r>
        <w:r>
          <w:instrText xml:space="preserve"> PAGEREF _Toc13479 \h </w:instrText>
        </w:r>
        <w:r>
          <w:fldChar w:fldCharType="separate"/>
        </w:r>
        <w:r>
          <w:t>30</w:t>
        </w:r>
        <w:r>
          <w:fldChar w:fldCharType="end"/>
        </w:r>
      </w:hyperlink>
    </w:p>
    <w:p>
      <w:pPr>
        <w:pStyle w:val="TOC2"/>
        <w:tabs>
          <w:tab w:val="right" w:leader="dot" w:pos="8306"/>
        </w:tabs>
      </w:pPr>
      <w:hyperlink w:anchor="_Toc23618" w:history="1">
        <w:r>
          <w:rPr>
            <w:rFonts w:ascii="仿宋" w:eastAsia="仿宋" w:hAnsi="仿宋" w:cs="仿宋" w:hint="eastAsia"/>
            <w:lang w:eastAsia="zh-CN"/>
          </w:rPr>
          <w:t>(三)、生态环境保护措施</w:t>
        </w:r>
        <w:r>
          <w:tab/>
        </w:r>
        <w:r>
          <w:fldChar w:fldCharType="begin"/>
        </w:r>
        <w:r>
          <w:instrText xml:space="preserve"> PAGEREF _Toc23618 \h </w:instrText>
        </w:r>
        <w:r>
          <w:fldChar w:fldCharType="separate"/>
        </w:r>
        <w:r>
          <w:t>31</w:t>
        </w:r>
        <w:r>
          <w:fldChar w:fldCharType="end"/>
        </w:r>
      </w:hyperlink>
    </w:p>
    <w:p>
      <w:pPr>
        <w:pStyle w:val="TOC2"/>
        <w:tabs>
          <w:tab w:val="right" w:leader="dot" w:pos="8306"/>
        </w:tabs>
      </w:pPr>
      <w:hyperlink w:anchor="_Toc93" w:history="1">
        <w:r>
          <w:rPr>
            <w:rFonts w:ascii="仿宋" w:eastAsia="仿宋" w:hAnsi="仿宋" w:cs="仿宋" w:hint="eastAsia"/>
            <w:lang w:eastAsia="zh-CN"/>
          </w:rPr>
          <w:t>(四)、地质灾害影响分析</w:t>
        </w:r>
        <w:r>
          <w:tab/>
        </w:r>
        <w:r>
          <w:fldChar w:fldCharType="begin"/>
        </w:r>
        <w:r>
          <w:instrText xml:space="preserve"> PAGEREF _Toc93 \h </w:instrText>
        </w:r>
        <w:r>
          <w:fldChar w:fldCharType="separate"/>
        </w:r>
        <w:r>
          <w:t>33</w:t>
        </w:r>
        <w:r>
          <w:fldChar w:fldCharType="end"/>
        </w:r>
      </w:hyperlink>
    </w:p>
    <w:p>
      <w:pPr>
        <w:pStyle w:val="TOC2"/>
        <w:tabs>
          <w:tab w:val="right" w:leader="dot" w:pos="8306"/>
        </w:tabs>
      </w:pPr>
      <w:hyperlink w:anchor="_Toc6775" w:history="1">
        <w:r>
          <w:rPr>
            <w:rFonts w:ascii="仿宋" w:eastAsia="仿宋" w:hAnsi="仿宋" w:cs="仿宋" w:hint="eastAsia"/>
            <w:lang w:eastAsia="zh-CN"/>
          </w:rPr>
          <w:t>(五)、特殊环境影响</w:t>
        </w:r>
        <w:r>
          <w:tab/>
        </w:r>
        <w:r>
          <w:fldChar w:fldCharType="begin"/>
        </w:r>
        <w:r>
          <w:instrText xml:space="preserve"> PAGEREF _Toc6775 \h </w:instrText>
        </w:r>
        <w:r>
          <w:fldChar w:fldCharType="separate"/>
        </w:r>
        <w:r>
          <w:t>34</w:t>
        </w:r>
        <w:r>
          <w:fldChar w:fldCharType="end"/>
        </w:r>
      </w:hyperlink>
    </w:p>
    <w:p>
      <w:pPr>
        <w:pStyle w:val="TOC1"/>
        <w:tabs>
          <w:tab w:val="right" w:leader="dot" w:pos="8306"/>
        </w:tabs>
      </w:pPr>
      <w:hyperlink w:anchor="_Toc29527" w:history="1">
        <w:r>
          <w:rPr>
            <w:rFonts w:ascii="仿宋" w:eastAsia="仿宋" w:hAnsi="仿宋" w:cs="仿宋" w:hint="eastAsia"/>
            <w:lang w:eastAsia="zh-CN"/>
          </w:rPr>
          <w:t>六、电力系统安装服务项目概论</w:t>
        </w:r>
        <w:r>
          <w:tab/>
        </w:r>
        <w:r>
          <w:fldChar w:fldCharType="begin"/>
        </w:r>
        <w:r>
          <w:instrText xml:space="preserve"> PAGEREF _Toc29527 \h </w:instrText>
        </w:r>
        <w:r>
          <w:fldChar w:fldCharType="separate"/>
        </w:r>
        <w:r>
          <w:t>35</w:t>
        </w:r>
        <w:r>
          <w:fldChar w:fldCharType="end"/>
        </w:r>
      </w:hyperlink>
    </w:p>
    <w:p>
      <w:pPr>
        <w:pStyle w:val="TOC2"/>
        <w:tabs>
          <w:tab w:val="right" w:leader="dot" w:pos="8306"/>
        </w:tabs>
      </w:pPr>
      <w:hyperlink w:anchor="_Toc991" w:history="1">
        <w:r>
          <w:rPr>
            <w:rFonts w:ascii="仿宋" w:eastAsia="仿宋" w:hAnsi="仿宋" w:cs="仿宋" w:hint="eastAsia"/>
            <w:lang w:eastAsia="zh-CN"/>
          </w:rPr>
          <w:t>(一)、项目申报单位概况</w:t>
        </w:r>
        <w:r>
          <w:tab/>
        </w:r>
        <w:r>
          <w:fldChar w:fldCharType="begin"/>
        </w:r>
        <w:r>
          <w:instrText xml:space="preserve"> PAGEREF _Toc991 \h </w:instrText>
        </w:r>
        <w:r>
          <w:fldChar w:fldCharType="separate"/>
        </w:r>
        <w:r>
          <w:t>35</w:t>
        </w:r>
        <w:r>
          <w:fldChar w:fldCharType="end"/>
        </w:r>
      </w:hyperlink>
    </w:p>
    <w:p>
      <w:pPr>
        <w:pStyle w:val="TOC2"/>
        <w:tabs>
          <w:tab w:val="right" w:leader="dot" w:pos="8306"/>
        </w:tabs>
      </w:pPr>
      <w:hyperlink w:anchor="_Toc3768" w:history="1">
        <w:r>
          <w:rPr>
            <w:rFonts w:ascii="仿宋" w:eastAsia="仿宋" w:hAnsi="仿宋" w:cs="仿宋" w:hint="eastAsia"/>
            <w:lang w:eastAsia="zh-CN"/>
          </w:rPr>
          <w:t>(二)、项目概况</w:t>
        </w:r>
        <w:r>
          <w:tab/>
        </w:r>
        <w:r>
          <w:fldChar w:fldCharType="begin"/>
        </w:r>
        <w:r>
          <w:instrText xml:space="preserve"> PAGEREF _Toc3768 \h </w:instrText>
        </w:r>
        <w:r>
          <w:fldChar w:fldCharType="separate"/>
        </w:r>
        <w:r>
          <w:t>36</w:t>
        </w:r>
        <w:r>
          <w:fldChar w:fldCharType="end"/>
        </w:r>
      </w:hyperlink>
    </w:p>
    <w:p>
      <w:pPr>
        <w:pStyle w:val="TOC1"/>
        <w:tabs>
          <w:tab w:val="right" w:leader="dot" w:pos="8306"/>
        </w:tabs>
      </w:pPr>
      <w:hyperlink w:anchor="_Toc20240" w:history="1">
        <w:r>
          <w:rPr>
            <w:rFonts w:ascii="仿宋" w:eastAsia="仿宋" w:hAnsi="仿宋" w:cs="仿宋" w:hint="eastAsia"/>
            <w:lang w:eastAsia="zh-CN"/>
          </w:rPr>
          <w:t>七、项目质量与标准</w:t>
        </w:r>
        <w:r>
          <w:tab/>
        </w:r>
        <w:r>
          <w:fldChar w:fldCharType="begin"/>
        </w:r>
        <w:r>
          <w:instrText xml:space="preserve"> PAGEREF _Toc20240 \h </w:instrText>
        </w:r>
        <w:r>
          <w:fldChar w:fldCharType="separate"/>
        </w:r>
        <w:r>
          <w:t>39</w:t>
        </w:r>
        <w:r>
          <w:fldChar w:fldCharType="end"/>
        </w:r>
      </w:hyperlink>
    </w:p>
    <w:p>
      <w:pPr>
        <w:pStyle w:val="TOC2"/>
        <w:tabs>
          <w:tab w:val="right" w:leader="dot" w:pos="8306"/>
        </w:tabs>
      </w:pPr>
      <w:hyperlink w:anchor="_Toc26837" w:history="1">
        <w:r>
          <w:rPr>
            <w:rFonts w:ascii="仿宋" w:eastAsia="仿宋" w:hAnsi="仿宋" w:cs="仿宋" w:hint="eastAsia"/>
            <w:lang w:eastAsia="zh-CN"/>
          </w:rPr>
          <w:t>(一)、质量保障体系</w:t>
        </w:r>
        <w:r>
          <w:tab/>
        </w:r>
        <w:r>
          <w:fldChar w:fldCharType="begin"/>
        </w:r>
        <w:r>
          <w:instrText xml:space="preserve"> PAGEREF _Toc26837 \h </w:instrText>
        </w:r>
        <w:r>
          <w:fldChar w:fldCharType="separate"/>
        </w:r>
        <w:r>
          <w:t>39</w:t>
        </w:r>
        <w:r>
          <w:fldChar w:fldCharType="end"/>
        </w:r>
      </w:hyperlink>
    </w:p>
    <w:p>
      <w:pPr>
        <w:pStyle w:val="TOC2"/>
        <w:tabs>
          <w:tab w:val="right" w:leader="dot" w:pos="8306"/>
        </w:tabs>
      </w:pPr>
      <w:hyperlink w:anchor="_Toc21194" w:history="1">
        <w:r>
          <w:rPr>
            <w:rFonts w:ascii="仿宋" w:eastAsia="仿宋" w:hAnsi="仿宋" w:cs="仿宋" w:hint="eastAsia"/>
            <w:lang w:eastAsia="zh-CN"/>
          </w:rPr>
          <w:t>(二)、标准化作业流程</w:t>
        </w:r>
        <w:r>
          <w:tab/>
        </w:r>
        <w:r>
          <w:fldChar w:fldCharType="begin"/>
        </w:r>
        <w:r>
          <w:instrText xml:space="preserve"> PAGEREF _Toc21194 \h </w:instrText>
        </w:r>
        <w:r>
          <w:fldChar w:fldCharType="separate"/>
        </w:r>
        <w:r>
          <w:t>41</w:t>
        </w:r>
        <w:r>
          <w:fldChar w:fldCharType="end"/>
        </w:r>
      </w:hyperlink>
    </w:p>
    <w:p>
      <w:pPr>
        <w:pStyle w:val="TOC2"/>
        <w:tabs>
          <w:tab w:val="right" w:leader="dot" w:pos="8306"/>
        </w:tabs>
      </w:pPr>
      <w:hyperlink w:anchor="_Toc22540" w:history="1">
        <w:r>
          <w:rPr>
            <w:rFonts w:ascii="仿宋" w:eastAsia="仿宋" w:hAnsi="仿宋" w:cs="仿宋" w:hint="eastAsia"/>
            <w:lang w:eastAsia="zh-CN"/>
          </w:rPr>
          <w:t>(三)、质量监控与评估</w:t>
        </w:r>
        <w:r>
          <w:tab/>
        </w:r>
        <w:r>
          <w:fldChar w:fldCharType="begin"/>
        </w:r>
        <w:r>
          <w:instrText xml:space="preserve"> PAGEREF _Toc22540 \h </w:instrText>
        </w:r>
        <w:r>
          <w:fldChar w:fldCharType="separate"/>
        </w:r>
        <w:r>
          <w:t>43</w:t>
        </w:r>
        <w:r>
          <w:fldChar w:fldCharType="end"/>
        </w:r>
      </w:hyperlink>
    </w:p>
    <w:p>
      <w:pPr>
        <w:pStyle w:val="TOC2"/>
        <w:tabs>
          <w:tab w:val="right" w:leader="dot" w:pos="8306"/>
        </w:tabs>
      </w:pPr>
      <w:hyperlink w:anchor="_Toc1046" w:history="1">
        <w:r>
          <w:rPr>
            <w:rFonts w:ascii="仿宋" w:eastAsia="仿宋" w:hAnsi="仿宋" w:cs="仿宋" w:hint="eastAsia"/>
            <w:lang w:eastAsia="zh-CN"/>
          </w:rPr>
          <w:t>(四)、质量改进计划</w:t>
        </w:r>
        <w:r>
          <w:tab/>
        </w:r>
        <w:r>
          <w:fldChar w:fldCharType="begin"/>
        </w:r>
        <w:r>
          <w:instrText xml:space="preserve"> PAGEREF _Toc1046 \h </w:instrText>
        </w:r>
        <w:r>
          <w:fldChar w:fldCharType="separate"/>
        </w:r>
        <w:r>
          <w:t>43</w:t>
        </w:r>
        <w:r>
          <w:fldChar w:fldCharType="end"/>
        </w:r>
      </w:hyperlink>
    </w:p>
    <w:p>
      <w:pPr>
        <w:pStyle w:val="TOC1"/>
        <w:tabs>
          <w:tab w:val="right" w:leader="dot" w:pos="8306"/>
        </w:tabs>
      </w:pPr>
      <w:hyperlink w:anchor="_Toc31990" w:history="1">
        <w:r>
          <w:rPr>
            <w:rFonts w:ascii="仿宋" w:eastAsia="仿宋" w:hAnsi="仿宋" w:cs="仿宋" w:hint="eastAsia"/>
            <w:lang w:eastAsia="zh-CN"/>
          </w:rPr>
          <w:t>八、客户关系管理与市场拓展</w:t>
        </w:r>
        <w:r>
          <w:tab/>
        </w:r>
        <w:r>
          <w:fldChar w:fldCharType="begin"/>
        </w:r>
        <w:r>
          <w:instrText xml:space="preserve"> PAGEREF _Toc31990 \h </w:instrText>
        </w:r>
        <w:r>
          <w:fldChar w:fldCharType="separate"/>
        </w:r>
        <w:r>
          <w:t>45</w:t>
        </w:r>
        <w:r>
          <w:fldChar w:fldCharType="end"/>
        </w:r>
      </w:hyperlink>
    </w:p>
    <w:p>
      <w:pPr>
        <w:pStyle w:val="TOC2"/>
        <w:tabs>
          <w:tab w:val="right" w:leader="dot" w:pos="8306"/>
        </w:tabs>
      </w:pPr>
      <w:hyperlink w:anchor="_Toc18962" w:history="1">
        <w:r>
          <w:rPr>
            <w:rFonts w:ascii="仿宋" w:eastAsia="仿宋" w:hAnsi="仿宋" w:cs="仿宋" w:hint="eastAsia"/>
            <w:lang w:eastAsia="zh-CN"/>
          </w:rPr>
          <w:t>(一)、客户关系管理策略</w:t>
        </w:r>
        <w:r>
          <w:tab/>
        </w:r>
        <w:r>
          <w:fldChar w:fldCharType="begin"/>
        </w:r>
        <w:r>
          <w:instrText xml:space="preserve"> PAGEREF _Toc18962 \h </w:instrText>
        </w:r>
        <w:r>
          <w:fldChar w:fldCharType="separate"/>
        </w:r>
        <w:r>
          <w:t>45</w:t>
        </w:r>
        <w:r>
          <w:fldChar w:fldCharType="end"/>
        </w:r>
      </w:hyperlink>
    </w:p>
    <w:p>
      <w:pPr>
        <w:pStyle w:val="TOC2"/>
        <w:tabs>
          <w:tab w:val="right" w:leader="dot" w:pos="8306"/>
        </w:tabs>
      </w:pPr>
      <w:hyperlink w:anchor="_Toc28536" w:history="1">
        <w:r>
          <w:rPr>
            <w:rFonts w:ascii="仿宋" w:eastAsia="仿宋" w:hAnsi="仿宋" w:cs="仿宋" w:hint="eastAsia"/>
            <w:lang w:eastAsia="zh-CN"/>
          </w:rPr>
          <w:t>(二)、市场拓展方案</w:t>
        </w:r>
        <w:r>
          <w:tab/>
        </w:r>
        <w:r>
          <w:fldChar w:fldCharType="begin"/>
        </w:r>
        <w:r>
          <w:instrText xml:space="preserve"> PAGEREF _Toc28536 \h </w:instrText>
        </w:r>
        <w:r>
          <w:fldChar w:fldCharType="separate"/>
        </w:r>
        <w:r>
          <w:t>46</w:t>
        </w:r>
        <w:r>
          <w:fldChar w:fldCharType="end"/>
        </w:r>
      </w:hyperlink>
    </w:p>
    <w:p>
      <w:pPr>
        <w:pStyle w:val="TOC1"/>
        <w:tabs>
          <w:tab w:val="right" w:leader="dot" w:pos="8306"/>
        </w:tabs>
      </w:pPr>
      <w:hyperlink w:anchor="_Toc32069" w:history="1">
        <w:r>
          <w:rPr>
            <w:rFonts w:ascii="仿宋" w:eastAsia="仿宋" w:hAnsi="仿宋" w:cs="仿宋" w:hint="eastAsia"/>
            <w:lang w:eastAsia="zh-CN"/>
          </w:rPr>
          <w:t>九、环境保护与治理方案</w:t>
        </w:r>
        <w:r>
          <w:tab/>
        </w:r>
        <w:r>
          <w:fldChar w:fldCharType="begin"/>
        </w:r>
        <w:r>
          <w:instrText xml:space="preserve"> PAGEREF _Toc32069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04" w:history="1">
        <w:r>
          <w:rPr>
            <w:rFonts w:ascii="仿宋" w:eastAsia="仿宋" w:hAnsi="仿宋" w:cs="仿宋" w:hint="eastAsia"/>
            <w:lang w:eastAsia="zh-CN"/>
          </w:rPr>
          <w:t>(一)、项目环境影响评估</w:t>
        </w:r>
        <w:r>
          <w:tab/>
        </w:r>
        <w:r>
          <w:fldChar w:fldCharType="begin"/>
        </w:r>
        <w:r>
          <w:instrText xml:space="preserve"> PAGEREF _Toc11604 \h </w:instrText>
        </w:r>
        <w:r>
          <w:fldChar w:fldCharType="separate"/>
        </w:r>
        <w:r>
          <w:t>47</w:t>
        </w:r>
        <w:r>
          <w:fldChar w:fldCharType="end"/>
        </w:r>
      </w:hyperlink>
    </w:p>
    <w:p>
      <w:pPr>
        <w:pStyle w:val="TOC2"/>
        <w:tabs>
          <w:tab w:val="right" w:leader="dot" w:pos="8306"/>
        </w:tabs>
      </w:pPr>
      <w:hyperlink w:anchor="_Toc22132" w:history="1">
        <w:r>
          <w:rPr>
            <w:rFonts w:ascii="仿宋" w:eastAsia="仿宋" w:hAnsi="仿宋" w:cs="仿宋" w:hint="eastAsia"/>
            <w:lang w:eastAsia="zh-CN"/>
          </w:rPr>
          <w:t>(二)、环境保护措施与治理方案</w:t>
        </w:r>
        <w:r>
          <w:tab/>
        </w:r>
        <w:r>
          <w:fldChar w:fldCharType="begin"/>
        </w:r>
        <w:r>
          <w:instrText xml:space="preserve"> PAGEREF _Toc22132 \h </w:instrText>
        </w:r>
        <w:r>
          <w:fldChar w:fldCharType="separate"/>
        </w:r>
        <w:r>
          <w:t>47</w:t>
        </w:r>
        <w:r>
          <w:fldChar w:fldCharType="end"/>
        </w:r>
      </w:hyperlink>
    </w:p>
    <w:p>
      <w:pPr>
        <w:pStyle w:val="TOC1"/>
        <w:tabs>
          <w:tab w:val="right" w:leader="dot" w:pos="8306"/>
        </w:tabs>
      </w:pPr>
      <w:hyperlink w:anchor="_Toc7703" w:history="1">
        <w:r>
          <w:rPr>
            <w:rFonts w:ascii="仿宋" w:eastAsia="仿宋" w:hAnsi="仿宋" w:cs="仿宋" w:hint="eastAsia"/>
            <w:lang w:eastAsia="zh-CN"/>
          </w:rPr>
          <w:t>十、经济效益与社会效益优化</w:t>
        </w:r>
        <w:r>
          <w:tab/>
        </w:r>
        <w:r>
          <w:fldChar w:fldCharType="begin"/>
        </w:r>
        <w:r>
          <w:instrText xml:space="preserve"> PAGEREF _Toc7703 \h </w:instrText>
        </w:r>
        <w:r>
          <w:fldChar w:fldCharType="separate"/>
        </w:r>
        <w:r>
          <w:t>48</w:t>
        </w:r>
        <w:r>
          <w:fldChar w:fldCharType="end"/>
        </w:r>
      </w:hyperlink>
    </w:p>
    <w:p>
      <w:pPr>
        <w:pStyle w:val="TOC2"/>
        <w:tabs>
          <w:tab w:val="right" w:leader="dot" w:pos="8306"/>
        </w:tabs>
      </w:pPr>
      <w:hyperlink w:anchor="_Toc29013" w:history="1">
        <w:r>
          <w:rPr>
            <w:rFonts w:ascii="仿宋" w:eastAsia="仿宋" w:hAnsi="仿宋" w:cs="仿宋" w:hint="eastAsia"/>
            <w:lang w:eastAsia="zh-CN"/>
          </w:rPr>
          <w:t>(一)、经济效益提升策略</w:t>
        </w:r>
        <w:r>
          <w:tab/>
        </w:r>
        <w:r>
          <w:fldChar w:fldCharType="begin"/>
        </w:r>
        <w:r>
          <w:instrText xml:space="preserve"> PAGEREF _Toc29013 \h </w:instrText>
        </w:r>
        <w:r>
          <w:fldChar w:fldCharType="separate"/>
        </w:r>
        <w:r>
          <w:t>48</w:t>
        </w:r>
        <w:r>
          <w:fldChar w:fldCharType="end"/>
        </w:r>
      </w:hyperlink>
    </w:p>
    <w:p>
      <w:pPr>
        <w:pStyle w:val="TOC2"/>
        <w:tabs>
          <w:tab w:val="right" w:leader="dot" w:pos="8306"/>
        </w:tabs>
      </w:pPr>
      <w:hyperlink w:anchor="_Toc24473" w:history="1">
        <w:r>
          <w:rPr>
            <w:rFonts w:ascii="仿宋" w:eastAsia="仿宋" w:hAnsi="仿宋" w:cs="仿宋" w:hint="eastAsia"/>
            <w:lang w:eastAsia="zh-CN"/>
          </w:rPr>
          <w:t>(二)、社会效益增强方案</w:t>
        </w:r>
        <w:r>
          <w:tab/>
        </w:r>
        <w:r>
          <w:fldChar w:fldCharType="begin"/>
        </w:r>
        <w:r>
          <w:instrText xml:space="preserve"> PAGEREF _Toc24473 \h </w:instrText>
        </w:r>
        <w:r>
          <w:fldChar w:fldCharType="separate"/>
        </w:r>
        <w:r>
          <w:t>49</w:t>
        </w:r>
        <w:r>
          <w:fldChar w:fldCharType="end"/>
        </w:r>
      </w:hyperlink>
    </w:p>
    <w:p>
      <w:pPr>
        <w:pStyle w:val="TOC1"/>
        <w:tabs>
          <w:tab w:val="right" w:leader="dot" w:pos="8306"/>
        </w:tabs>
      </w:pPr>
      <w:hyperlink w:anchor="_Toc27018" w:history="1">
        <w:r>
          <w:rPr>
            <w:rFonts w:ascii="仿宋" w:eastAsia="仿宋" w:hAnsi="仿宋" w:cs="仿宋" w:hint="eastAsia"/>
            <w:lang w:eastAsia="zh-CN"/>
          </w:rPr>
          <w:t>十一、环境保护与绿色发展</w:t>
        </w:r>
        <w:r>
          <w:tab/>
        </w:r>
        <w:r>
          <w:fldChar w:fldCharType="begin"/>
        </w:r>
        <w:r>
          <w:instrText xml:space="preserve"> PAGEREF _Toc27018 \h </w:instrText>
        </w:r>
        <w:r>
          <w:fldChar w:fldCharType="separate"/>
        </w:r>
        <w:r>
          <w:t>50</w:t>
        </w:r>
        <w:r>
          <w:fldChar w:fldCharType="end"/>
        </w:r>
      </w:hyperlink>
    </w:p>
    <w:p>
      <w:pPr>
        <w:pStyle w:val="TOC2"/>
        <w:tabs>
          <w:tab w:val="right" w:leader="dot" w:pos="8306"/>
        </w:tabs>
      </w:pPr>
      <w:hyperlink w:anchor="_Toc26478" w:history="1">
        <w:r>
          <w:rPr>
            <w:rFonts w:ascii="仿宋" w:eastAsia="仿宋" w:hAnsi="仿宋" w:cs="仿宋" w:hint="eastAsia"/>
            <w:lang w:eastAsia="zh-CN"/>
          </w:rPr>
          <w:t>(一)、环境保护措施</w:t>
        </w:r>
        <w:r>
          <w:tab/>
        </w:r>
        <w:r>
          <w:fldChar w:fldCharType="begin"/>
        </w:r>
        <w:r>
          <w:instrText xml:space="preserve"> PAGEREF _Toc26478 \h </w:instrText>
        </w:r>
        <w:r>
          <w:fldChar w:fldCharType="separate"/>
        </w:r>
        <w:r>
          <w:t>50</w:t>
        </w:r>
        <w:r>
          <w:fldChar w:fldCharType="end"/>
        </w:r>
      </w:hyperlink>
    </w:p>
    <w:p>
      <w:pPr>
        <w:pStyle w:val="TOC2"/>
        <w:tabs>
          <w:tab w:val="right" w:leader="dot" w:pos="8306"/>
        </w:tabs>
      </w:pPr>
      <w:hyperlink w:anchor="_Toc3278" w:history="1">
        <w:r>
          <w:rPr>
            <w:rFonts w:ascii="仿宋" w:eastAsia="仿宋" w:hAnsi="仿宋" w:cs="仿宋" w:hint="eastAsia"/>
            <w:lang w:eastAsia="zh-CN"/>
          </w:rPr>
          <w:t>(二)、绿色发展与可持续发展策略</w:t>
        </w:r>
        <w:r>
          <w:tab/>
        </w:r>
        <w:r>
          <w:fldChar w:fldCharType="begin"/>
        </w:r>
        <w:r>
          <w:instrText xml:space="preserve"> PAGEREF _Toc3278 \h </w:instrText>
        </w:r>
        <w:r>
          <w:fldChar w:fldCharType="separate"/>
        </w:r>
        <w:r>
          <w:t>52</w:t>
        </w:r>
        <w:r>
          <w:fldChar w:fldCharType="end"/>
        </w:r>
      </w:hyperlink>
    </w:p>
    <w:p>
      <w:pPr>
        <w:pStyle w:val="TOC1"/>
        <w:tabs>
          <w:tab w:val="right" w:leader="dot" w:pos="8306"/>
        </w:tabs>
      </w:pPr>
      <w:hyperlink w:anchor="_Toc10490" w:history="1">
        <w:r>
          <w:rPr>
            <w:rFonts w:ascii="仿宋" w:eastAsia="仿宋" w:hAnsi="仿宋" w:cs="仿宋" w:hint="eastAsia"/>
            <w:lang w:eastAsia="zh-CN"/>
          </w:rPr>
          <w:t>十二、项目变更管理</w:t>
        </w:r>
        <w:r>
          <w:tab/>
        </w:r>
        <w:r>
          <w:fldChar w:fldCharType="begin"/>
        </w:r>
        <w:r>
          <w:instrText xml:space="preserve"> PAGEREF _Toc10490 \h </w:instrText>
        </w:r>
        <w:r>
          <w:fldChar w:fldCharType="separate"/>
        </w:r>
        <w:r>
          <w:t>53</w:t>
        </w:r>
        <w:r>
          <w:fldChar w:fldCharType="end"/>
        </w:r>
      </w:hyperlink>
    </w:p>
    <w:p>
      <w:pPr>
        <w:pStyle w:val="TOC2"/>
        <w:tabs>
          <w:tab w:val="right" w:leader="dot" w:pos="8306"/>
        </w:tabs>
      </w:pPr>
      <w:hyperlink w:anchor="_Toc13119" w:history="1">
        <w:r>
          <w:rPr>
            <w:rFonts w:ascii="仿宋" w:eastAsia="仿宋" w:hAnsi="仿宋" w:cs="仿宋" w:hint="eastAsia"/>
            <w:lang w:eastAsia="zh-CN"/>
          </w:rPr>
          <w:t>(一)、变更控制流程</w:t>
        </w:r>
        <w:r>
          <w:tab/>
        </w:r>
        <w:r>
          <w:fldChar w:fldCharType="begin"/>
        </w:r>
        <w:r>
          <w:instrText xml:space="preserve"> PAGEREF _Toc13119 \h </w:instrText>
        </w:r>
        <w:r>
          <w:fldChar w:fldCharType="separate"/>
        </w:r>
        <w:r>
          <w:t>53</w:t>
        </w:r>
        <w:r>
          <w:fldChar w:fldCharType="end"/>
        </w:r>
      </w:hyperlink>
    </w:p>
    <w:p>
      <w:pPr>
        <w:pStyle w:val="TOC2"/>
        <w:tabs>
          <w:tab w:val="right" w:leader="dot" w:pos="8306"/>
        </w:tabs>
      </w:pPr>
      <w:hyperlink w:anchor="_Toc11526" w:history="1">
        <w:r>
          <w:rPr>
            <w:rFonts w:ascii="仿宋" w:eastAsia="仿宋" w:hAnsi="仿宋" w:cs="仿宋" w:hint="eastAsia"/>
            <w:lang w:eastAsia="zh-CN"/>
          </w:rPr>
          <w:t>(二)、影响评估与处理</w:t>
        </w:r>
        <w:r>
          <w:tab/>
        </w:r>
        <w:r>
          <w:fldChar w:fldCharType="begin"/>
        </w:r>
        <w:r>
          <w:instrText xml:space="preserve"> PAGEREF _Toc11526 \h </w:instrText>
        </w:r>
        <w:r>
          <w:fldChar w:fldCharType="separate"/>
        </w:r>
        <w:r>
          <w:t>54</w:t>
        </w:r>
        <w:r>
          <w:fldChar w:fldCharType="end"/>
        </w:r>
      </w:hyperlink>
    </w:p>
    <w:p>
      <w:pPr>
        <w:pStyle w:val="TOC2"/>
        <w:tabs>
          <w:tab w:val="right" w:leader="dot" w:pos="8306"/>
        </w:tabs>
      </w:pPr>
      <w:hyperlink w:anchor="_Toc5918" w:history="1">
        <w:r>
          <w:rPr>
            <w:rFonts w:ascii="仿宋" w:eastAsia="仿宋" w:hAnsi="仿宋" w:cs="仿宋" w:hint="eastAsia"/>
            <w:lang w:eastAsia="zh-CN"/>
          </w:rPr>
          <w:t>(三)、变更记录与追踪</w:t>
        </w:r>
        <w:r>
          <w:tab/>
        </w:r>
        <w:r>
          <w:fldChar w:fldCharType="begin"/>
        </w:r>
        <w:r>
          <w:instrText xml:space="preserve"> PAGEREF _Toc5918 \h </w:instrText>
        </w:r>
        <w:r>
          <w:fldChar w:fldCharType="separate"/>
        </w:r>
        <w:r>
          <w:t>56</w:t>
        </w:r>
        <w:r>
          <w:fldChar w:fldCharType="end"/>
        </w:r>
      </w:hyperlink>
    </w:p>
    <w:p>
      <w:pPr>
        <w:pStyle w:val="TOC2"/>
        <w:tabs>
          <w:tab w:val="right" w:leader="dot" w:pos="8306"/>
        </w:tabs>
      </w:pPr>
      <w:hyperlink w:anchor="_Toc12033" w:history="1">
        <w:r>
          <w:rPr>
            <w:rFonts w:ascii="仿宋" w:eastAsia="仿宋" w:hAnsi="仿宋" w:cs="仿宋" w:hint="eastAsia"/>
            <w:lang w:eastAsia="zh-CN"/>
          </w:rPr>
          <w:t>(四)、变更管理策略</w:t>
        </w:r>
        <w:r>
          <w:tab/>
        </w:r>
        <w:r>
          <w:fldChar w:fldCharType="begin"/>
        </w:r>
        <w:r>
          <w:instrText xml:space="preserve"> PAGEREF _Toc12033 \h </w:instrText>
        </w:r>
        <w:r>
          <w:fldChar w:fldCharType="separate"/>
        </w:r>
        <w:r>
          <w:t>57</w:t>
        </w:r>
        <w:r>
          <w:fldChar w:fldCharType="end"/>
        </w:r>
      </w:hyperlink>
    </w:p>
    <w:p>
      <w:pPr>
        <w:pStyle w:val="TOC1"/>
        <w:tabs>
          <w:tab w:val="right" w:leader="dot" w:pos="8306"/>
        </w:tabs>
      </w:pPr>
      <w:hyperlink w:anchor="_Toc3974" w:history="1">
        <w:r>
          <w:rPr>
            <w:rFonts w:ascii="仿宋" w:eastAsia="仿宋" w:hAnsi="仿宋" w:cs="仿宋" w:hint="eastAsia"/>
            <w:lang w:eastAsia="zh-CN"/>
          </w:rPr>
          <w:t>十三、企业合规与伦理</w:t>
        </w:r>
        <w:r>
          <w:tab/>
        </w:r>
        <w:r>
          <w:fldChar w:fldCharType="begin"/>
        </w:r>
        <w:r>
          <w:instrText xml:space="preserve"> PAGEREF _Toc3974 \h </w:instrText>
        </w:r>
        <w:r>
          <w:fldChar w:fldCharType="separate"/>
        </w:r>
        <w:r>
          <w:t>59</w:t>
        </w:r>
        <w:r>
          <w:fldChar w:fldCharType="end"/>
        </w:r>
      </w:hyperlink>
    </w:p>
    <w:p>
      <w:pPr>
        <w:pStyle w:val="TOC2"/>
        <w:tabs>
          <w:tab w:val="right" w:leader="dot" w:pos="8306"/>
        </w:tabs>
      </w:pPr>
      <w:hyperlink w:anchor="_Toc13657" w:history="1">
        <w:r>
          <w:rPr>
            <w:rFonts w:ascii="仿宋" w:eastAsia="仿宋" w:hAnsi="仿宋" w:cs="仿宋" w:hint="eastAsia"/>
            <w:lang w:eastAsia="zh-CN"/>
          </w:rPr>
          <w:t>(一)、合规政策与程序</w:t>
        </w:r>
        <w:r>
          <w:tab/>
        </w:r>
        <w:r>
          <w:fldChar w:fldCharType="begin"/>
        </w:r>
        <w:r>
          <w:instrText xml:space="preserve"> PAGEREF _Toc13657 \h </w:instrText>
        </w:r>
        <w:r>
          <w:fldChar w:fldCharType="separate"/>
        </w:r>
        <w:r>
          <w:t>59</w:t>
        </w:r>
        <w:r>
          <w:fldChar w:fldCharType="end"/>
        </w:r>
      </w:hyperlink>
    </w:p>
    <w:p>
      <w:pPr>
        <w:pStyle w:val="TOC2"/>
        <w:tabs>
          <w:tab w:val="right" w:leader="dot" w:pos="8306"/>
        </w:tabs>
      </w:pPr>
      <w:hyperlink w:anchor="_Toc28136" w:history="1">
        <w:r>
          <w:rPr>
            <w:rFonts w:ascii="仿宋" w:eastAsia="仿宋" w:hAnsi="仿宋" w:cs="仿宋" w:hint="eastAsia"/>
            <w:lang w:eastAsia="zh-CN"/>
          </w:rPr>
          <w:t>(二)、伦理规范与培训</w:t>
        </w:r>
        <w:r>
          <w:tab/>
        </w:r>
        <w:r>
          <w:fldChar w:fldCharType="begin"/>
        </w:r>
        <w:r>
          <w:instrText xml:space="preserve"> PAGEREF _Toc28136 \h </w:instrText>
        </w:r>
        <w:r>
          <w:fldChar w:fldCharType="separate"/>
        </w:r>
        <w:r>
          <w:t>60</w:t>
        </w:r>
        <w:r>
          <w:fldChar w:fldCharType="end"/>
        </w:r>
      </w:hyperlink>
    </w:p>
    <w:p>
      <w:pPr>
        <w:pStyle w:val="TOC2"/>
        <w:tabs>
          <w:tab w:val="right" w:leader="dot" w:pos="8306"/>
        </w:tabs>
      </w:pPr>
      <w:hyperlink w:anchor="_Toc1424" w:history="1">
        <w:r>
          <w:rPr>
            <w:rFonts w:ascii="仿宋" w:eastAsia="仿宋" w:hAnsi="仿宋" w:cs="仿宋" w:hint="eastAsia"/>
            <w:lang w:eastAsia="zh-CN"/>
          </w:rPr>
          <w:t>(三)、合规风险评估</w:t>
        </w:r>
        <w:r>
          <w:tab/>
        </w:r>
        <w:r>
          <w:fldChar w:fldCharType="begin"/>
        </w:r>
        <w:r>
          <w:instrText xml:space="preserve"> PAGEREF _Toc1424 \h </w:instrText>
        </w:r>
        <w:r>
          <w:fldChar w:fldCharType="separate"/>
        </w:r>
        <w:r>
          <w:t>61</w:t>
        </w:r>
        <w:r>
          <w:fldChar w:fldCharType="end"/>
        </w:r>
      </w:hyperlink>
    </w:p>
    <w:p>
      <w:pPr>
        <w:pStyle w:val="TOC2"/>
        <w:tabs>
          <w:tab w:val="right" w:leader="dot" w:pos="8306"/>
        </w:tabs>
      </w:pPr>
      <w:hyperlink w:anchor="_Toc31820" w:history="1">
        <w:r>
          <w:rPr>
            <w:rFonts w:ascii="仿宋" w:eastAsia="仿宋" w:hAnsi="仿宋" w:cs="仿宋" w:hint="eastAsia"/>
            <w:lang w:eastAsia="zh-CN"/>
          </w:rPr>
          <w:t>(四)、合规监督与执行</w:t>
        </w:r>
        <w:r>
          <w:tab/>
        </w:r>
        <w:r>
          <w:fldChar w:fldCharType="begin"/>
        </w:r>
        <w:r>
          <w:instrText xml:space="preserve"> PAGEREF _Toc31820 \h </w:instrText>
        </w:r>
        <w:r>
          <w:fldChar w:fldCharType="separate"/>
        </w:r>
        <w:r>
          <w:t>63</w:t>
        </w:r>
        <w:r>
          <w:fldChar w:fldCharType="end"/>
        </w:r>
      </w:hyperlink>
    </w:p>
    <w:p>
      <w:pPr>
        <w:pStyle w:val="TOC1"/>
        <w:tabs>
          <w:tab w:val="right" w:leader="dot" w:pos="8306"/>
        </w:tabs>
      </w:pPr>
      <w:hyperlink w:anchor="_Toc6643" w:history="1">
        <w:r>
          <w:rPr>
            <w:rFonts w:ascii="仿宋" w:eastAsia="仿宋" w:hAnsi="仿宋" w:cs="仿宋" w:hint="eastAsia"/>
            <w:lang w:eastAsia="zh-CN"/>
          </w:rPr>
          <w:t>十四、人力资源管理与开发</w:t>
        </w:r>
        <w:r>
          <w:tab/>
        </w:r>
        <w:r>
          <w:fldChar w:fldCharType="begin"/>
        </w:r>
        <w:r>
          <w:instrText xml:space="preserve"> PAGEREF _Toc6643 \h </w:instrText>
        </w:r>
        <w:r>
          <w:fldChar w:fldCharType="separate"/>
        </w:r>
        <w:r>
          <w:t>63</w:t>
        </w:r>
        <w:r>
          <w:fldChar w:fldCharType="end"/>
        </w:r>
      </w:hyperlink>
    </w:p>
    <w:p>
      <w:pPr>
        <w:pStyle w:val="TOC2"/>
        <w:tabs>
          <w:tab w:val="right" w:leader="dot" w:pos="8306"/>
        </w:tabs>
      </w:pPr>
      <w:hyperlink w:anchor="_Toc19104" w:history="1">
        <w:r>
          <w:rPr>
            <w:rFonts w:ascii="仿宋" w:eastAsia="仿宋" w:hAnsi="仿宋" w:cs="仿宋" w:hint="eastAsia"/>
            <w:lang w:eastAsia="zh-CN"/>
          </w:rPr>
          <w:t>(一)、人力资源规划</w:t>
        </w:r>
        <w:r>
          <w:tab/>
        </w:r>
        <w:r>
          <w:fldChar w:fldCharType="begin"/>
        </w:r>
        <w:r>
          <w:instrText xml:space="preserve"> PAGEREF _Toc19104 \h </w:instrText>
        </w:r>
        <w:r>
          <w:fldChar w:fldCharType="separate"/>
        </w:r>
        <w:r>
          <w:t>63</w:t>
        </w:r>
        <w:r>
          <w:fldChar w:fldCharType="end"/>
        </w:r>
      </w:hyperlink>
    </w:p>
    <w:p>
      <w:pPr>
        <w:pStyle w:val="TOC2"/>
        <w:tabs>
          <w:tab w:val="right" w:leader="dot" w:pos="8306"/>
        </w:tabs>
      </w:pPr>
      <w:hyperlink w:anchor="_Toc11811" w:history="1">
        <w:r>
          <w:rPr>
            <w:rFonts w:ascii="仿宋" w:eastAsia="仿宋" w:hAnsi="仿宋" w:cs="仿宋" w:hint="eastAsia"/>
            <w:lang w:eastAsia="zh-CN"/>
          </w:rPr>
          <w:t>(二)、人力资源开发与培训</w:t>
        </w:r>
        <w:r>
          <w:tab/>
        </w:r>
        <w:r>
          <w:fldChar w:fldCharType="begin"/>
        </w:r>
        <w:r>
          <w:instrText xml:space="preserve"> PAGEREF _Toc11811 \h </w:instrText>
        </w:r>
        <w:r>
          <w:fldChar w:fldCharType="separate"/>
        </w:r>
        <w:r>
          <w:t>65</w:t>
        </w:r>
        <w:r>
          <w:fldChar w:fldCharType="end"/>
        </w:r>
      </w:hyperlink>
    </w:p>
    <w:p>
      <w:pPr>
        <w:pStyle w:val="TOC1"/>
        <w:tabs>
          <w:tab w:val="right" w:leader="dot" w:pos="8306"/>
        </w:tabs>
      </w:pPr>
      <w:hyperlink w:anchor="_Toc11178" w:history="1">
        <w:r>
          <w:rPr>
            <w:rFonts w:ascii="仿宋" w:eastAsia="仿宋" w:hAnsi="仿宋" w:cs="仿宋" w:hint="eastAsia"/>
            <w:lang w:eastAsia="zh-CN"/>
          </w:rPr>
          <w:t>十五、合作与交流机制建立</w:t>
        </w:r>
        <w:r>
          <w:tab/>
        </w:r>
        <w:r>
          <w:fldChar w:fldCharType="begin"/>
        </w:r>
        <w:r>
          <w:instrText xml:space="preserve"> PAGEREF _Toc11178 \h </w:instrText>
        </w:r>
        <w:r>
          <w:fldChar w:fldCharType="separate"/>
        </w:r>
        <w:r>
          <w:t>67</w:t>
        </w:r>
        <w:r>
          <w:fldChar w:fldCharType="end"/>
        </w:r>
      </w:hyperlink>
    </w:p>
    <w:p>
      <w:pPr>
        <w:pStyle w:val="TOC2"/>
        <w:tabs>
          <w:tab w:val="right" w:leader="dot" w:pos="8306"/>
        </w:tabs>
      </w:pPr>
      <w:hyperlink w:anchor="_Toc24785" w:history="1">
        <w:r>
          <w:rPr>
            <w:rFonts w:ascii="仿宋" w:eastAsia="仿宋" w:hAnsi="仿宋" w:cs="仿宋" w:hint="eastAsia"/>
            <w:lang w:eastAsia="zh-CN"/>
          </w:rPr>
          <w:t>(一)、合作伙伴选择与合作方式</w:t>
        </w:r>
        <w:r>
          <w:tab/>
        </w:r>
        <w:r>
          <w:fldChar w:fldCharType="begin"/>
        </w:r>
        <w:r>
          <w:instrText xml:space="preserve"> PAGEREF _Toc24785 \h </w:instrText>
        </w:r>
        <w:r>
          <w:fldChar w:fldCharType="separate"/>
        </w:r>
        <w:r>
          <w:t>67</w:t>
        </w:r>
        <w:r>
          <w:fldChar w:fldCharType="end"/>
        </w:r>
      </w:hyperlink>
    </w:p>
    <w:p>
      <w:pPr>
        <w:pStyle w:val="TOC2"/>
        <w:tabs>
          <w:tab w:val="right" w:leader="dot" w:pos="8306"/>
        </w:tabs>
      </w:pPr>
      <w:hyperlink w:anchor="_Toc1621" w:history="1">
        <w:r>
          <w:rPr>
            <w:rFonts w:ascii="仿宋" w:eastAsia="仿宋" w:hAnsi="仿宋" w:cs="仿宋" w:hint="eastAsia"/>
            <w:lang w:eastAsia="zh-CN"/>
          </w:rPr>
          <w:t>(二)、交流与合作平台搭建</w:t>
        </w:r>
        <w:r>
          <w:tab/>
        </w:r>
        <w:r>
          <w:fldChar w:fldCharType="begin"/>
        </w:r>
        <w:r>
          <w:instrText xml:space="preserve"> PAGEREF _Toc1621 \h </w:instrText>
        </w:r>
        <w:r>
          <w:fldChar w:fldCharType="separate"/>
        </w:r>
        <w:r>
          <w:t>69</w:t>
        </w:r>
        <w:r>
          <w:fldChar w:fldCharType="end"/>
        </w:r>
      </w:hyperlink>
    </w:p>
    <w:p>
      <w:pPr>
        <w:pStyle w:val="TOC1"/>
        <w:tabs>
          <w:tab w:val="right" w:leader="dot" w:pos="8306"/>
        </w:tabs>
      </w:pPr>
      <w:hyperlink w:anchor="_Toc7253" w:history="1">
        <w:r>
          <w:rPr>
            <w:rFonts w:ascii="仿宋" w:eastAsia="仿宋" w:hAnsi="仿宋" w:cs="仿宋" w:hint="eastAsia"/>
            <w:lang w:eastAsia="zh-CN"/>
          </w:rPr>
          <w:t>十六、成果转化与推广应用</w:t>
        </w:r>
        <w:r>
          <w:tab/>
        </w:r>
        <w:r>
          <w:fldChar w:fldCharType="begin"/>
        </w:r>
        <w:r>
          <w:instrText xml:space="preserve"> PAGEREF _Toc7253 \h </w:instrText>
        </w:r>
        <w:r>
          <w:fldChar w:fldCharType="separate"/>
        </w:r>
        <w:r>
          <w:t>70</w:t>
        </w:r>
        <w:r>
          <w:fldChar w:fldCharType="end"/>
        </w:r>
      </w:hyperlink>
    </w:p>
    <w:p>
      <w:pPr>
        <w:pStyle w:val="TOC2"/>
        <w:tabs>
          <w:tab w:val="right" w:leader="dot" w:pos="8306"/>
        </w:tabs>
      </w:pPr>
      <w:hyperlink w:anchor="_Toc1632" w:history="1">
        <w:r>
          <w:rPr>
            <w:rFonts w:ascii="仿宋" w:eastAsia="仿宋" w:hAnsi="仿宋" w:cs="仿宋" w:hint="eastAsia"/>
            <w:lang w:eastAsia="zh-CN"/>
          </w:rPr>
          <w:t>(一)、成果转化策略制定</w:t>
        </w:r>
        <w:r>
          <w:tab/>
        </w:r>
        <w:r>
          <w:fldChar w:fldCharType="begin"/>
        </w:r>
        <w:r>
          <w:instrText xml:space="preserve"> PAGEREF _Toc1632 \h </w:instrText>
        </w:r>
        <w:r>
          <w:fldChar w:fldCharType="separate"/>
        </w:r>
        <w:r>
          <w:t>70</w:t>
        </w:r>
        <w:r>
          <w:fldChar w:fldCharType="end"/>
        </w:r>
      </w:hyperlink>
    </w:p>
    <w:p>
      <w:pPr>
        <w:pStyle w:val="TOC2"/>
        <w:tabs>
          <w:tab w:val="right" w:leader="dot" w:pos="8306"/>
        </w:tabs>
      </w:pPr>
      <w:hyperlink w:anchor="_Toc17677" w:history="1">
        <w:r>
          <w:rPr>
            <w:rFonts w:ascii="仿宋" w:eastAsia="仿宋" w:hAnsi="仿宋" w:cs="仿宋" w:hint="eastAsia"/>
            <w:lang w:eastAsia="zh-CN"/>
          </w:rPr>
          <w:t>(二)、成果推广应用方案</w:t>
        </w:r>
        <w:r>
          <w:tab/>
        </w:r>
        <w:r>
          <w:fldChar w:fldCharType="begin"/>
        </w:r>
        <w:r>
          <w:instrText xml:space="preserve"> PAGEREF _Toc17677 \h </w:instrText>
        </w:r>
        <w:r>
          <w:fldChar w:fldCharType="separate"/>
        </w:r>
        <w:r>
          <w:t>72</w:t>
        </w:r>
        <w:r>
          <w:fldChar w:fldCharType="end"/>
        </w:r>
      </w:hyperlink>
    </w:p>
    <w:p>
      <w:pPr>
        <w:pStyle w:val="TOC1"/>
        <w:tabs>
          <w:tab w:val="right" w:leader="dot" w:pos="8306"/>
        </w:tabs>
      </w:pPr>
      <w:hyperlink w:anchor="_Toc20429" w:history="1">
        <w:r>
          <w:rPr>
            <w:rFonts w:ascii="仿宋" w:eastAsia="仿宋" w:hAnsi="仿宋" w:cs="仿宋" w:hint="eastAsia"/>
            <w:lang w:eastAsia="zh-CN"/>
          </w:rPr>
          <w:t>十七、知识产权管理与保护</w:t>
        </w:r>
        <w:r>
          <w:tab/>
        </w:r>
        <w:r>
          <w:fldChar w:fldCharType="begin"/>
        </w:r>
        <w:r>
          <w:instrText xml:space="preserve"> PAGEREF _Toc20429 \h </w:instrText>
        </w:r>
        <w:r>
          <w:fldChar w:fldCharType="separate"/>
        </w:r>
        <w:r>
          <w:t>73</w:t>
        </w:r>
        <w:r>
          <w:fldChar w:fldCharType="end"/>
        </w:r>
      </w:hyperlink>
    </w:p>
    <w:p>
      <w:pPr>
        <w:pStyle w:val="TOC2"/>
        <w:tabs>
          <w:tab w:val="right" w:leader="dot" w:pos="8306"/>
        </w:tabs>
      </w:pPr>
      <w:hyperlink w:anchor="_Toc25510" w:history="1">
        <w:r>
          <w:rPr>
            <w:rFonts w:ascii="仿宋" w:eastAsia="仿宋" w:hAnsi="仿宋" w:cs="仿宋" w:hint="eastAsia"/>
            <w:lang w:eastAsia="zh-CN"/>
          </w:rPr>
          <w:t>(一)、知识产权管理体系建设</w:t>
        </w:r>
        <w:r>
          <w:tab/>
        </w:r>
        <w:r>
          <w:fldChar w:fldCharType="begin"/>
        </w:r>
        <w:r>
          <w:instrText xml:space="preserve"> PAGEREF _Toc25510 \h </w:instrText>
        </w:r>
        <w:r>
          <w:fldChar w:fldCharType="separate"/>
        </w:r>
        <w:r>
          <w:t>73</w:t>
        </w:r>
        <w:r>
          <w:fldChar w:fldCharType="end"/>
        </w:r>
      </w:hyperlink>
    </w:p>
    <w:p>
      <w:pPr>
        <w:pStyle w:val="TOC2"/>
        <w:tabs>
          <w:tab w:val="right" w:leader="dot" w:pos="8306"/>
        </w:tabs>
      </w:pPr>
      <w:hyperlink w:anchor="_Toc12927" w:history="1">
        <w:r>
          <w:rPr>
            <w:rFonts w:ascii="仿宋" w:eastAsia="仿宋" w:hAnsi="仿宋" w:cs="仿宋" w:hint="eastAsia"/>
            <w:lang w:eastAsia="zh-CN"/>
          </w:rPr>
          <w:t>(二)、知识产权保护措施</w:t>
        </w:r>
        <w:r>
          <w:tab/>
        </w:r>
        <w:r>
          <w:fldChar w:fldCharType="begin"/>
        </w:r>
        <w:r>
          <w:instrText xml:space="preserve"> PAGEREF _Toc12927 \h </w:instrText>
        </w:r>
        <w:r>
          <w:fldChar w:fldCharType="separate"/>
        </w:r>
        <w:r>
          <w:t>74</w:t>
        </w:r>
        <w:r>
          <w:fldChar w:fldCharType="end"/>
        </w:r>
      </w:hyperlink>
    </w:p>
    <w:p>
      <w:pPr>
        <w:pStyle w:val="TOC1"/>
        <w:tabs>
          <w:tab w:val="right" w:leader="dot" w:pos="8306"/>
        </w:tabs>
      </w:pPr>
      <w:hyperlink w:anchor="_Toc29373" w:history="1">
        <w:r>
          <w:rPr>
            <w:rFonts w:ascii="仿宋" w:eastAsia="仿宋" w:hAnsi="仿宋" w:cs="仿宋" w:hint="eastAsia"/>
            <w:lang w:eastAsia="zh-CN"/>
          </w:rPr>
          <w:t>十八、设施与设备管理</w:t>
        </w:r>
        <w:r>
          <w:tab/>
        </w:r>
        <w:r>
          <w:fldChar w:fldCharType="begin"/>
        </w:r>
        <w:r>
          <w:instrText xml:space="preserve"> PAGEREF _Toc29373 \h </w:instrText>
        </w:r>
        <w:r>
          <w:fldChar w:fldCharType="separate"/>
        </w:r>
        <w:r>
          <w:t>76</w:t>
        </w:r>
        <w:r>
          <w:fldChar w:fldCharType="end"/>
        </w:r>
      </w:hyperlink>
    </w:p>
    <w:p>
      <w:pPr>
        <w:pStyle w:val="TOC2"/>
        <w:tabs>
          <w:tab w:val="right" w:leader="dot" w:pos="8306"/>
        </w:tabs>
      </w:pPr>
      <w:hyperlink w:anchor="_Toc2007" w:history="1">
        <w:r>
          <w:rPr>
            <w:rFonts w:ascii="仿宋" w:eastAsia="仿宋" w:hAnsi="仿宋" w:cs="仿宋" w:hint="eastAsia"/>
            <w:lang w:eastAsia="zh-CN"/>
          </w:rPr>
          <w:t>(一)、设施规划与配置</w:t>
        </w:r>
        <w:r>
          <w:tab/>
        </w:r>
        <w:r>
          <w:fldChar w:fldCharType="begin"/>
        </w:r>
        <w:r>
          <w:instrText xml:space="preserve"> PAGEREF _Toc2007 \h </w:instrText>
        </w:r>
        <w:r>
          <w:fldChar w:fldCharType="separate"/>
        </w:r>
        <w:r>
          <w:t>76</w:t>
        </w:r>
        <w:r>
          <w:fldChar w:fldCharType="end"/>
        </w:r>
      </w:hyperlink>
    </w:p>
    <w:p>
      <w:pPr>
        <w:pStyle w:val="TOC2"/>
        <w:tabs>
          <w:tab w:val="right" w:leader="dot" w:pos="8306"/>
        </w:tabs>
      </w:pPr>
      <w:hyperlink w:anchor="_Toc29307" w:history="1">
        <w:r>
          <w:rPr>
            <w:rFonts w:ascii="仿宋" w:eastAsia="仿宋" w:hAnsi="仿宋" w:cs="仿宋" w:hint="eastAsia"/>
            <w:lang w:eastAsia="zh-CN"/>
          </w:rPr>
          <w:t>(二)、设备采购与维护管理</w:t>
        </w:r>
        <w:r>
          <w:tab/>
        </w:r>
        <w:r>
          <w:fldChar w:fldCharType="begin"/>
        </w:r>
        <w:r>
          <w:instrText xml:space="preserve"> PAGEREF _Toc29307 \h </w:instrText>
        </w:r>
        <w:r>
          <w:fldChar w:fldCharType="separate"/>
        </w:r>
        <w:r>
          <w:t>76</w:t>
        </w:r>
        <w:r>
          <w:fldChar w:fldCharType="end"/>
        </w:r>
      </w:hyperlink>
    </w:p>
    <w:p>
      <w:pPr>
        <w:pStyle w:val="TOC2"/>
        <w:tabs>
          <w:tab w:val="right" w:leader="dot" w:pos="8306"/>
        </w:tabs>
      </w:pPr>
      <w:hyperlink w:anchor="_Toc29285" w:history="1">
        <w:r>
          <w:rPr>
            <w:rFonts w:ascii="仿宋" w:eastAsia="仿宋" w:hAnsi="仿宋" w:cs="仿宋" w:hint="eastAsia"/>
            <w:lang w:eastAsia="zh-CN"/>
          </w:rPr>
          <w:t>(三)、设施设备升级策略</w:t>
        </w:r>
        <w:r>
          <w:tab/>
        </w:r>
        <w:r>
          <w:fldChar w:fldCharType="begin"/>
        </w:r>
        <w:r>
          <w:instrText xml:space="preserve"> PAGEREF _Toc29285 \h </w:instrText>
        </w:r>
        <w:r>
          <w:fldChar w:fldCharType="separate"/>
        </w:r>
        <w:r>
          <w:t>77</w:t>
        </w:r>
        <w:r>
          <w:fldChar w:fldCharType="end"/>
        </w:r>
      </w:hyperlink>
    </w:p>
    <w:p>
      <w:pPr>
        <w:pStyle w:val="TOC1"/>
        <w:tabs>
          <w:tab w:val="right" w:leader="dot" w:pos="8306"/>
        </w:tabs>
      </w:pPr>
      <w:hyperlink w:anchor="_Toc14872" w:history="1">
        <w:r>
          <w:rPr>
            <w:rFonts w:ascii="仿宋" w:eastAsia="仿宋" w:hAnsi="仿宋" w:cs="仿宋" w:hint="eastAsia"/>
            <w:lang w:eastAsia="zh-CN"/>
          </w:rPr>
          <w:t>十九、质量管理与控制</w:t>
        </w:r>
        <w:r>
          <w:tab/>
        </w:r>
        <w:r>
          <w:fldChar w:fldCharType="begin"/>
        </w:r>
        <w:r>
          <w:instrText xml:space="preserve"> PAGEREF _Toc14872 \h </w:instrText>
        </w:r>
        <w:r>
          <w:fldChar w:fldCharType="separate"/>
        </w:r>
        <w:r>
          <w:t>78</w:t>
        </w:r>
        <w:r>
          <w:fldChar w:fldCharType="end"/>
        </w:r>
      </w:hyperlink>
    </w:p>
    <w:p>
      <w:pPr>
        <w:pStyle w:val="TOC2"/>
        <w:tabs>
          <w:tab w:val="right" w:leader="dot" w:pos="8306"/>
        </w:tabs>
      </w:pPr>
      <w:hyperlink w:anchor="_Toc14301" w:history="1">
        <w:r>
          <w:rPr>
            <w:rFonts w:ascii="仿宋" w:eastAsia="仿宋" w:hAnsi="仿宋" w:cs="仿宋" w:hint="eastAsia"/>
            <w:lang w:eastAsia="zh-CN"/>
          </w:rPr>
          <w:t>(一)、质量管理体系建设</w:t>
        </w:r>
        <w:r>
          <w:tab/>
        </w:r>
        <w:r>
          <w:fldChar w:fldCharType="begin"/>
        </w:r>
        <w:r>
          <w:instrText xml:space="preserve"> PAGEREF _Toc14301 \h </w:instrText>
        </w:r>
        <w:r>
          <w:fldChar w:fldCharType="separate"/>
        </w:r>
        <w:r>
          <w:t>78</w:t>
        </w:r>
        <w:r>
          <w:fldChar w:fldCharType="end"/>
        </w:r>
      </w:hyperlink>
    </w:p>
    <w:p>
      <w:pPr>
        <w:pStyle w:val="TOC2"/>
        <w:tabs>
          <w:tab w:val="right" w:leader="dot" w:pos="8306"/>
        </w:tabs>
      </w:pPr>
      <w:hyperlink w:anchor="_Toc32358" w:history="1">
        <w:r>
          <w:rPr>
            <w:rFonts w:ascii="仿宋" w:eastAsia="仿宋" w:hAnsi="仿宋" w:cs="仿宋" w:hint="eastAsia"/>
            <w:lang w:eastAsia="zh-CN"/>
          </w:rPr>
          <w:t>(二)、质量控制措施</w:t>
        </w:r>
        <w:r>
          <w:tab/>
        </w:r>
        <w:r>
          <w:fldChar w:fldCharType="begin"/>
        </w:r>
        <w:r>
          <w:instrText xml:space="preserve"> PAGEREF _Toc32358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1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82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力系统安装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力系统安装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力系统安装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力系统安装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力系统安装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电力系统安装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13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为了融入当地社区，电力系统安装服务项目需深入理解当地的文化特色和社会习俗。例如，项目在设计广告和市场推广活动时，应考虑使用当地语言和符合地方文化的表达方式。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54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为了确保电力系统安装服务项目的成功并最大限度地减轻潜在的社会风险，详细的风险分析和具体的应对策略至关重要。以下是针对项目可能面临的具体社会风险及相应对策的分析：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风险描述：电力系统安装服务项目可能遭遇社区抵制，尤其如果社区成员认为项目会破坏他们的生活环境或忽略他们的意见。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风险描述：电力系统安装服务项目的商业实践可能与当地的文化和价值观存在冲突，导致社会紧张和文化冲突。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风险描述：电力系统安装服务项目可能会增加对公共资源和基础设施的需求，给当地带来额外压力，例如在水资源、能源供应和交通系统方面。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风险描述：电力系统安装服务项目可能会引起当地社会结构和动态的变化，例如改变社区的人口组成和社交模式。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风险描述：在电力系统安装服务项目运营过程中，可能涉及大量个人和商业敏感信息，存在信息安全和隐私保护的风险。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91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25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一、电力系统安装服务项目的技术资源开发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系统安装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二、电力系统安装服务项目的人力资源管理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力系统安装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三、电力系统安装服务项目的资金资源筹措与优化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力系统安装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https://d.book118.com/875131231242011102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电力系统安装服务项目可行性建设方案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D2F10"/>
    <w:rsid w:val="663D2F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13123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2024-01-23T12:16:00Z</dcterms:created>
  <dcterms:modified xsi:type="dcterms:W3CDTF">2024-01-23T12:17:10Z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7DA0FA122239428DA93222DBC024AF76_11</vt:lpwstr>
  </property>
  <property fmtid="{D5CDD505-2E9C-101B-9397-08002B2CF9AE}" pid="3" name="KSOProductBuildVer">
    <vt:lpwstr>2052-12.1.0.16120</vt:lpwstr>
  </property>
</Properties>
</file>