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涡轮机叶片表面改性材料项目建设总纲及方案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37" w:history="1">
        <w:r>
          <w:rPr>
            <w:rFonts w:ascii="仿宋" w:eastAsia="仿宋" w:hAnsi="仿宋" w:cs="仿宋" w:hint="eastAsia"/>
            <w:lang w:eastAsia="zh-CN"/>
          </w:rPr>
          <w:t>前言</w:t>
        </w:r>
        <w:r>
          <w:tab/>
        </w:r>
        <w:r>
          <w:fldChar w:fldCharType="begin"/>
        </w:r>
        <w:r>
          <w:instrText xml:space="preserve"> PAGEREF _Toc16637 \h </w:instrText>
        </w:r>
        <w:r>
          <w:fldChar w:fldCharType="separate"/>
        </w:r>
        <w:r>
          <w:t>3</w:t>
        </w:r>
        <w:r>
          <w:fldChar w:fldCharType="end"/>
        </w:r>
      </w:hyperlink>
    </w:p>
    <w:p>
      <w:pPr>
        <w:pStyle w:val="TOC1"/>
        <w:tabs>
          <w:tab w:val="right" w:leader="dot" w:pos="8306"/>
        </w:tabs>
      </w:pPr>
      <w:hyperlink w:anchor="_Toc28359" w:history="1">
        <w:r>
          <w:rPr>
            <w:rFonts w:ascii="仿宋" w:eastAsia="仿宋" w:hAnsi="仿宋" w:cs="仿宋" w:hint="eastAsia"/>
            <w:lang w:eastAsia="zh-CN"/>
          </w:rPr>
          <w:t>一、经济影响分析</w:t>
        </w:r>
        <w:r>
          <w:tab/>
        </w:r>
        <w:r>
          <w:fldChar w:fldCharType="begin"/>
        </w:r>
        <w:r>
          <w:instrText xml:space="preserve"> PAGEREF _Toc28359 \h </w:instrText>
        </w:r>
        <w:r>
          <w:fldChar w:fldCharType="separate"/>
        </w:r>
        <w:r>
          <w:t>3</w:t>
        </w:r>
        <w:r>
          <w:fldChar w:fldCharType="end"/>
        </w:r>
      </w:hyperlink>
    </w:p>
    <w:p>
      <w:pPr>
        <w:pStyle w:val="TOC2"/>
        <w:tabs>
          <w:tab w:val="right" w:leader="dot" w:pos="8306"/>
        </w:tabs>
      </w:pPr>
      <w:hyperlink w:anchor="_Toc10235" w:history="1">
        <w:r>
          <w:rPr>
            <w:rFonts w:ascii="仿宋" w:eastAsia="仿宋" w:hAnsi="仿宋" w:cs="仿宋" w:hint="eastAsia"/>
            <w:lang w:eastAsia="zh-CN"/>
          </w:rPr>
          <w:t>(一)、经济费用效益或费用效果分析</w:t>
        </w:r>
        <w:r>
          <w:tab/>
        </w:r>
        <w:r>
          <w:fldChar w:fldCharType="begin"/>
        </w:r>
        <w:r>
          <w:instrText xml:space="preserve"> PAGEREF _Toc10235 \h </w:instrText>
        </w:r>
        <w:r>
          <w:fldChar w:fldCharType="separate"/>
        </w:r>
        <w:r>
          <w:t>3</w:t>
        </w:r>
        <w:r>
          <w:fldChar w:fldCharType="end"/>
        </w:r>
      </w:hyperlink>
    </w:p>
    <w:p>
      <w:pPr>
        <w:pStyle w:val="TOC2"/>
        <w:tabs>
          <w:tab w:val="right" w:leader="dot" w:pos="8306"/>
        </w:tabs>
      </w:pPr>
      <w:hyperlink w:anchor="_Toc29912" w:history="1">
        <w:r>
          <w:rPr>
            <w:rFonts w:ascii="仿宋" w:eastAsia="仿宋" w:hAnsi="仿宋" w:cs="仿宋" w:hint="eastAsia"/>
            <w:lang w:eastAsia="zh-CN"/>
          </w:rPr>
          <w:t>(二)、行业影响分析</w:t>
        </w:r>
        <w:r>
          <w:tab/>
        </w:r>
        <w:r>
          <w:fldChar w:fldCharType="begin"/>
        </w:r>
        <w:r>
          <w:instrText xml:space="preserve"> PAGEREF _Toc29912 \h </w:instrText>
        </w:r>
        <w:r>
          <w:fldChar w:fldCharType="separate"/>
        </w:r>
        <w:r>
          <w:t>5</w:t>
        </w:r>
        <w:r>
          <w:fldChar w:fldCharType="end"/>
        </w:r>
      </w:hyperlink>
    </w:p>
    <w:p>
      <w:pPr>
        <w:pStyle w:val="TOC2"/>
        <w:tabs>
          <w:tab w:val="right" w:leader="dot" w:pos="8306"/>
        </w:tabs>
      </w:pPr>
      <w:hyperlink w:anchor="_Toc9287" w:history="1">
        <w:r>
          <w:rPr>
            <w:rFonts w:ascii="仿宋" w:eastAsia="仿宋" w:hAnsi="仿宋" w:cs="仿宋" w:hint="eastAsia"/>
            <w:lang w:eastAsia="zh-CN"/>
          </w:rPr>
          <w:t>(三)、区域经济影响分析</w:t>
        </w:r>
        <w:r>
          <w:tab/>
        </w:r>
        <w:r>
          <w:fldChar w:fldCharType="begin"/>
        </w:r>
        <w:r>
          <w:instrText xml:space="preserve"> PAGEREF _Toc9287 \h </w:instrText>
        </w:r>
        <w:r>
          <w:fldChar w:fldCharType="separate"/>
        </w:r>
        <w:r>
          <w:t>7</w:t>
        </w:r>
        <w:r>
          <w:fldChar w:fldCharType="end"/>
        </w:r>
      </w:hyperlink>
    </w:p>
    <w:p>
      <w:pPr>
        <w:pStyle w:val="TOC2"/>
        <w:tabs>
          <w:tab w:val="right" w:leader="dot" w:pos="8306"/>
        </w:tabs>
      </w:pPr>
      <w:hyperlink w:anchor="_Toc5531" w:history="1">
        <w:r>
          <w:rPr>
            <w:rFonts w:ascii="仿宋" w:eastAsia="仿宋" w:hAnsi="仿宋" w:cs="仿宋" w:hint="eastAsia"/>
            <w:lang w:eastAsia="zh-CN"/>
          </w:rPr>
          <w:t>(四)、宏观经济影响分析</w:t>
        </w:r>
        <w:r>
          <w:tab/>
        </w:r>
        <w:r>
          <w:fldChar w:fldCharType="begin"/>
        </w:r>
        <w:r>
          <w:instrText xml:space="preserve"> PAGEREF _Toc5531 \h </w:instrText>
        </w:r>
        <w:r>
          <w:fldChar w:fldCharType="separate"/>
        </w:r>
        <w:r>
          <w:t>8</w:t>
        </w:r>
        <w:r>
          <w:fldChar w:fldCharType="end"/>
        </w:r>
      </w:hyperlink>
    </w:p>
    <w:p>
      <w:pPr>
        <w:pStyle w:val="TOC1"/>
        <w:tabs>
          <w:tab w:val="right" w:leader="dot" w:pos="8306"/>
        </w:tabs>
      </w:pPr>
      <w:hyperlink w:anchor="_Toc15784" w:history="1">
        <w:r>
          <w:rPr>
            <w:rFonts w:ascii="仿宋" w:eastAsia="仿宋" w:hAnsi="仿宋" w:cs="仿宋" w:hint="eastAsia"/>
            <w:lang w:eastAsia="zh-CN"/>
          </w:rPr>
          <w:t>二、建设风险评估分析</w:t>
        </w:r>
        <w:r>
          <w:tab/>
        </w:r>
        <w:r>
          <w:fldChar w:fldCharType="begin"/>
        </w:r>
        <w:r>
          <w:instrText xml:space="preserve"> PAGEREF _Toc15784 \h </w:instrText>
        </w:r>
        <w:r>
          <w:fldChar w:fldCharType="separate"/>
        </w:r>
        <w:r>
          <w:t>10</w:t>
        </w:r>
        <w:r>
          <w:fldChar w:fldCharType="end"/>
        </w:r>
      </w:hyperlink>
    </w:p>
    <w:p>
      <w:pPr>
        <w:pStyle w:val="TOC2"/>
        <w:tabs>
          <w:tab w:val="right" w:leader="dot" w:pos="8306"/>
        </w:tabs>
      </w:pPr>
      <w:hyperlink w:anchor="_Toc8340" w:history="1">
        <w:r>
          <w:rPr>
            <w:rFonts w:ascii="仿宋" w:eastAsia="仿宋" w:hAnsi="仿宋" w:cs="仿宋" w:hint="eastAsia"/>
            <w:lang w:eastAsia="zh-CN"/>
          </w:rPr>
          <w:t>(一)、政策风险分析</w:t>
        </w:r>
        <w:r>
          <w:tab/>
        </w:r>
        <w:r>
          <w:fldChar w:fldCharType="begin"/>
        </w:r>
        <w:r>
          <w:instrText xml:space="preserve"> PAGEREF _Toc8340 \h </w:instrText>
        </w:r>
        <w:r>
          <w:fldChar w:fldCharType="separate"/>
        </w:r>
        <w:r>
          <w:t>10</w:t>
        </w:r>
        <w:r>
          <w:fldChar w:fldCharType="end"/>
        </w:r>
      </w:hyperlink>
    </w:p>
    <w:p>
      <w:pPr>
        <w:pStyle w:val="TOC2"/>
        <w:tabs>
          <w:tab w:val="right" w:leader="dot" w:pos="8306"/>
        </w:tabs>
      </w:pPr>
      <w:hyperlink w:anchor="_Toc14601" w:history="1">
        <w:r>
          <w:rPr>
            <w:rFonts w:ascii="仿宋" w:eastAsia="仿宋" w:hAnsi="仿宋" w:cs="仿宋" w:hint="eastAsia"/>
            <w:lang w:eastAsia="zh-CN"/>
          </w:rPr>
          <w:t>(二)、社会风险分析</w:t>
        </w:r>
        <w:r>
          <w:tab/>
        </w:r>
        <w:r>
          <w:fldChar w:fldCharType="begin"/>
        </w:r>
        <w:r>
          <w:instrText xml:space="preserve"> PAGEREF _Toc14601 \h </w:instrText>
        </w:r>
        <w:r>
          <w:fldChar w:fldCharType="separate"/>
        </w:r>
        <w:r>
          <w:t>11</w:t>
        </w:r>
        <w:r>
          <w:fldChar w:fldCharType="end"/>
        </w:r>
      </w:hyperlink>
    </w:p>
    <w:p>
      <w:pPr>
        <w:pStyle w:val="TOC2"/>
        <w:tabs>
          <w:tab w:val="right" w:leader="dot" w:pos="8306"/>
        </w:tabs>
      </w:pPr>
      <w:hyperlink w:anchor="_Toc29866" w:history="1">
        <w:r>
          <w:rPr>
            <w:rFonts w:ascii="仿宋" w:eastAsia="仿宋" w:hAnsi="仿宋" w:cs="仿宋" w:hint="eastAsia"/>
            <w:lang w:eastAsia="zh-CN"/>
          </w:rPr>
          <w:t>(三)、市场风险分析</w:t>
        </w:r>
        <w:r>
          <w:tab/>
        </w:r>
        <w:r>
          <w:fldChar w:fldCharType="begin"/>
        </w:r>
        <w:r>
          <w:instrText xml:space="preserve"> PAGEREF _Toc29866 \h </w:instrText>
        </w:r>
        <w:r>
          <w:fldChar w:fldCharType="separate"/>
        </w:r>
        <w:r>
          <w:t>12</w:t>
        </w:r>
        <w:r>
          <w:fldChar w:fldCharType="end"/>
        </w:r>
      </w:hyperlink>
    </w:p>
    <w:p>
      <w:pPr>
        <w:pStyle w:val="TOC2"/>
        <w:tabs>
          <w:tab w:val="right" w:leader="dot" w:pos="8306"/>
        </w:tabs>
      </w:pPr>
      <w:hyperlink w:anchor="_Toc6326" w:history="1">
        <w:r>
          <w:rPr>
            <w:rFonts w:ascii="仿宋" w:eastAsia="仿宋" w:hAnsi="仿宋" w:cs="仿宋" w:hint="eastAsia"/>
            <w:lang w:eastAsia="zh-CN"/>
          </w:rPr>
          <w:t>(四)、资金风险分析</w:t>
        </w:r>
        <w:r>
          <w:tab/>
        </w:r>
        <w:r>
          <w:fldChar w:fldCharType="begin"/>
        </w:r>
        <w:r>
          <w:instrText xml:space="preserve"> PAGEREF _Toc6326 \h </w:instrText>
        </w:r>
        <w:r>
          <w:fldChar w:fldCharType="separate"/>
        </w:r>
        <w:r>
          <w:t>13</w:t>
        </w:r>
        <w:r>
          <w:fldChar w:fldCharType="end"/>
        </w:r>
      </w:hyperlink>
    </w:p>
    <w:p>
      <w:pPr>
        <w:pStyle w:val="TOC2"/>
        <w:tabs>
          <w:tab w:val="right" w:leader="dot" w:pos="8306"/>
        </w:tabs>
      </w:pPr>
      <w:hyperlink w:anchor="_Toc13815" w:history="1">
        <w:r>
          <w:rPr>
            <w:rFonts w:ascii="仿宋" w:eastAsia="仿宋" w:hAnsi="仿宋" w:cs="仿宋" w:hint="eastAsia"/>
            <w:lang w:eastAsia="zh-CN"/>
          </w:rPr>
          <w:t>(五)、技术风险分析</w:t>
        </w:r>
        <w:r>
          <w:tab/>
        </w:r>
        <w:r>
          <w:fldChar w:fldCharType="begin"/>
        </w:r>
        <w:r>
          <w:instrText xml:space="preserve"> PAGEREF _Toc13815 \h </w:instrText>
        </w:r>
        <w:r>
          <w:fldChar w:fldCharType="separate"/>
        </w:r>
        <w:r>
          <w:t>14</w:t>
        </w:r>
        <w:r>
          <w:fldChar w:fldCharType="end"/>
        </w:r>
      </w:hyperlink>
    </w:p>
    <w:p>
      <w:pPr>
        <w:pStyle w:val="TOC2"/>
        <w:tabs>
          <w:tab w:val="right" w:leader="dot" w:pos="8306"/>
        </w:tabs>
      </w:pPr>
      <w:hyperlink w:anchor="_Toc22385" w:history="1">
        <w:r>
          <w:rPr>
            <w:rFonts w:ascii="仿宋" w:eastAsia="仿宋" w:hAnsi="仿宋" w:cs="仿宋" w:hint="eastAsia"/>
            <w:lang w:eastAsia="zh-CN"/>
          </w:rPr>
          <w:t>(六)、财务风险分析</w:t>
        </w:r>
        <w:r>
          <w:tab/>
        </w:r>
        <w:r>
          <w:fldChar w:fldCharType="begin"/>
        </w:r>
        <w:r>
          <w:instrText xml:space="preserve"> PAGEREF _Toc22385 \h </w:instrText>
        </w:r>
        <w:r>
          <w:fldChar w:fldCharType="separate"/>
        </w:r>
        <w:r>
          <w:t>16</w:t>
        </w:r>
        <w:r>
          <w:fldChar w:fldCharType="end"/>
        </w:r>
      </w:hyperlink>
    </w:p>
    <w:p>
      <w:pPr>
        <w:pStyle w:val="TOC2"/>
        <w:tabs>
          <w:tab w:val="right" w:leader="dot" w:pos="8306"/>
        </w:tabs>
      </w:pPr>
      <w:hyperlink w:anchor="_Toc1792" w:history="1">
        <w:r>
          <w:rPr>
            <w:rFonts w:ascii="仿宋" w:eastAsia="仿宋" w:hAnsi="仿宋" w:cs="仿宋" w:hint="eastAsia"/>
            <w:lang w:eastAsia="zh-CN"/>
          </w:rPr>
          <w:t>(七)、管理风险分析</w:t>
        </w:r>
        <w:r>
          <w:tab/>
        </w:r>
        <w:r>
          <w:fldChar w:fldCharType="begin"/>
        </w:r>
        <w:r>
          <w:instrText xml:space="preserve"> PAGEREF _Toc1792 \h </w:instrText>
        </w:r>
        <w:r>
          <w:fldChar w:fldCharType="separate"/>
        </w:r>
        <w:r>
          <w:t>17</w:t>
        </w:r>
        <w:r>
          <w:fldChar w:fldCharType="end"/>
        </w:r>
      </w:hyperlink>
    </w:p>
    <w:p>
      <w:pPr>
        <w:pStyle w:val="TOC2"/>
        <w:tabs>
          <w:tab w:val="right" w:leader="dot" w:pos="8306"/>
        </w:tabs>
      </w:pPr>
      <w:hyperlink w:anchor="_Toc32080" w:history="1">
        <w:r>
          <w:rPr>
            <w:rFonts w:ascii="仿宋" w:eastAsia="仿宋" w:hAnsi="仿宋" w:cs="仿宋" w:hint="eastAsia"/>
            <w:lang w:eastAsia="zh-CN"/>
          </w:rPr>
          <w:t>(八)、其它风险分析</w:t>
        </w:r>
        <w:r>
          <w:tab/>
        </w:r>
        <w:r>
          <w:fldChar w:fldCharType="begin"/>
        </w:r>
        <w:r>
          <w:instrText xml:space="preserve"> PAGEREF _Toc32080 \h </w:instrText>
        </w:r>
        <w:r>
          <w:fldChar w:fldCharType="separate"/>
        </w:r>
        <w:r>
          <w:t>19</w:t>
        </w:r>
        <w:r>
          <w:fldChar w:fldCharType="end"/>
        </w:r>
      </w:hyperlink>
    </w:p>
    <w:p>
      <w:pPr>
        <w:pStyle w:val="TOC2"/>
        <w:tabs>
          <w:tab w:val="right" w:leader="dot" w:pos="8306"/>
        </w:tabs>
      </w:pPr>
      <w:hyperlink w:anchor="_Toc2199" w:history="1">
        <w:r>
          <w:rPr>
            <w:rFonts w:ascii="仿宋" w:eastAsia="仿宋" w:hAnsi="仿宋" w:cs="仿宋" w:hint="eastAsia"/>
            <w:lang w:eastAsia="zh-CN"/>
          </w:rPr>
          <w:t>(九)、社会影响评估</w:t>
        </w:r>
        <w:r>
          <w:tab/>
        </w:r>
        <w:r>
          <w:fldChar w:fldCharType="begin"/>
        </w:r>
        <w:r>
          <w:instrText xml:space="preserve"> PAGEREF _Toc2199 \h </w:instrText>
        </w:r>
        <w:r>
          <w:fldChar w:fldCharType="separate"/>
        </w:r>
        <w:r>
          <w:t>20</w:t>
        </w:r>
        <w:r>
          <w:fldChar w:fldCharType="end"/>
        </w:r>
      </w:hyperlink>
    </w:p>
    <w:p>
      <w:pPr>
        <w:pStyle w:val="TOC1"/>
        <w:tabs>
          <w:tab w:val="right" w:leader="dot" w:pos="8306"/>
        </w:tabs>
      </w:pPr>
      <w:hyperlink w:anchor="_Toc25740" w:history="1">
        <w:r>
          <w:rPr>
            <w:rFonts w:ascii="仿宋" w:eastAsia="仿宋" w:hAnsi="仿宋" w:cs="仿宋" w:hint="eastAsia"/>
            <w:lang w:eastAsia="zh-CN"/>
          </w:rPr>
          <w:t>三、环境和生态影响分析</w:t>
        </w:r>
        <w:r>
          <w:tab/>
        </w:r>
        <w:r>
          <w:fldChar w:fldCharType="begin"/>
        </w:r>
        <w:r>
          <w:instrText xml:space="preserve"> PAGEREF _Toc25740 \h </w:instrText>
        </w:r>
        <w:r>
          <w:fldChar w:fldCharType="separate"/>
        </w:r>
        <w:r>
          <w:t>22</w:t>
        </w:r>
        <w:r>
          <w:fldChar w:fldCharType="end"/>
        </w:r>
      </w:hyperlink>
    </w:p>
    <w:p>
      <w:pPr>
        <w:pStyle w:val="TOC2"/>
        <w:tabs>
          <w:tab w:val="right" w:leader="dot" w:pos="8306"/>
        </w:tabs>
      </w:pPr>
      <w:hyperlink w:anchor="_Toc15873" w:history="1">
        <w:r>
          <w:rPr>
            <w:rFonts w:ascii="仿宋" w:eastAsia="仿宋" w:hAnsi="仿宋" w:cs="仿宋" w:hint="eastAsia"/>
            <w:lang w:eastAsia="zh-CN"/>
          </w:rPr>
          <w:t>(一)、环境和生态现状</w:t>
        </w:r>
        <w:r>
          <w:tab/>
        </w:r>
        <w:r>
          <w:fldChar w:fldCharType="begin"/>
        </w:r>
        <w:r>
          <w:instrText xml:space="preserve"> PAGEREF _Toc15873 \h </w:instrText>
        </w:r>
        <w:r>
          <w:fldChar w:fldCharType="separate"/>
        </w:r>
        <w:r>
          <w:t>22</w:t>
        </w:r>
        <w:r>
          <w:fldChar w:fldCharType="end"/>
        </w:r>
      </w:hyperlink>
    </w:p>
    <w:p>
      <w:pPr>
        <w:pStyle w:val="TOC2"/>
        <w:tabs>
          <w:tab w:val="right" w:leader="dot" w:pos="8306"/>
        </w:tabs>
      </w:pPr>
      <w:hyperlink w:anchor="_Toc30106" w:history="1">
        <w:r>
          <w:rPr>
            <w:rFonts w:ascii="仿宋" w:eastAsia="仿宋" w:hAnsi="仿宋" w:cs="仿宋" w:hint="eastAsia"/>
            <w:lang w:eastAsia="zh-CN"/>
          </w:rPr>
          <w:t>(二)、生态环境影响分析</w:t>
        </w:r>
        <w:r>
          <w:tab/>
        </w:r>
        <w:r>
          <w:fldChar w:fldCharType="begin"/>
        </w:r>
        <w:r>
          <w:instrText xml:space="preserve"> PAGEREF _Toc30106 \h </w:instrText>
        </w:r>
        <w:r>
          <w:fldChar w:fldCharType="separate"/>
        </w:r>
        <w:r>
          <w:t>24</w:t>
        </w:r>
        <w:r>
          <w:fldChar w:fldCharType="end"/>
        </w:r>
      </w:hyperlink>
    </w:p>
    <w:p>
      <w:pPr>
        <w:pStyle w:val="TOC2"/>
        <w:tabs>
          <w:tab w:val="right" w:leader="dot" w:pos="8306"/>
        </w:tabs>
      </w:pPr>
      <w:hyperlink w:anchor="_Toc7954" w:history="1">
        <w:r>
          <w:rPr>
            <w:rFonts w:ascii="仿宋" w:eastAsia="仿宋" w:hAnsi="仿宋" w:cs="仿宋" w:hint="eastAsia"/>
            <w:lang w:eastAsia="zh-CN"/>
          </w:rPr>
          <w:t>(三)、生态环境保护措施</w:t>
        </w:r>
        <w:r>
          <w:tab/>
        </w:r>
        <w:r>
          <w:fldChar w:fldCharType="begin"/>
        </w:r>
        <w:r>
          <w:instrText xml:space="preserve"> PAGEREF _Toc7954 \h </w:instrText>
        </w:r>
        <w:r>
          <w:fldChar w:fldCharType="separate"/>
        </w:r>
        <w:r>
          <w:t>25</w:t>
        </w:r>
        <w:r>
          <w:fldChar w:fldCharType="end"/>
        </w:r>
      </w:hyperlink>
    </w:p>
    <w:p>
      <w:pPr>
        <w:pStyle w:val="TOC2"/>
        <w:tabs>
          <w:tab w:val="right" w:leader="dot" w:pos="8306"/>
        </w:tabs>
      </w:pPr>
      <w:hyperlink w:anchor="_Toc7504" w:history="1">
        <w:r>
          <w:rPr>
            <w:rFonts w:ascii="仿宋" w:eastAsia="仿宋" w:hAnsi="仿宋" w:cs="仿宋" w:hint="eastAsia"/>
            <w:lang w:eastAsia="zh-CN"/>
          </w:rPr>
          <w:t>(四)、地质灾害影响分析</w:t>
        </w:r>
        <w:r>
          <w:tab/>
        </w:r>
        <w:r>
          <w:fldChar w:fldCharType="begin"/>
        </w:r>
        <w:r>
          <w:instrText xml:space="preserve"> PAGEREF _Toc7504 \h </w:instrText>
        </w:r>
        <w:r>
          <w:fldChar w:fldCharType="separate"/>
        </w:r>
        <w:r>
          <w:t>27</w:t>
        </w:r>
        <w:r>
          <w:fldChar w:fldCharType="end"/>
        </w:r>
      </w:hyperlink>
    </w:p>
    <w:p>
      <w:pPr>
        <w:pStyle w:val="TOC2"/>
        <w:tabs>
          <w:tab w:val="right" w:leader="dot" w:pos="8306"/>
        </w:tabs>
      </w:pPr>
      <w:hyperlink w:anchor="_Toc12378" w:history="1">
        <w:r>
          <w:rPr>
            <w:rFonts w:ascii="仿宋" w:eastAsia="仿宋" w:hAnsi="仿宋" w:cs="仿宋" w:hint="eastAsia"/>
            <w:lang w:eastAsia="zh-CN"/>
          </w:rPr>
          <w:t>(五)、特殊环境影响</w:t>
        </w:r>
        <w:r>
          <w:tab/>
        </w:r>
        <w:r>
          <w:fldChar w:fldCharType="begin"/>
        </w:r>
        <w:r>
          <w:instrText xml:space="preserve"> PAGEREF _Toc12378 \h </w:instrText>
        </w:r>
        <w:r>
          <w:fldChar w:fldCharType="separate"/>
        </w:r>
        <w:r>
          <w:t>28</w:t>
        </w:r>
        <w:r>
          <w:fldChar w:fldCharType="end"/>
        </w:r>
      </w:hyperlink>
    </w:p>
    <w:p>
      <w:pPr>
        <w:pStyle w:val="TOC1"/>
        <w:tabs>
          <w:tab w:val="right" w:leader="dot" w:pos="8306"/>
        </w:tabs>
      </w:pPr>
      <w:hyperlink w:anchor="_Toc5341" w:history="1">
        <w:r>
          <w:rPr>
            <w:rFonts w:ascii="仿宋" w:eastAsia="仿宋" w:hAnsi="仿宋" w:cs="仿宋" w:hint="eastAsia"/>
            <w:lang w:eastAsia="zh-CN"/>
          </w:rPr>
          <w:t>四、项目监理与质量保证</w:t>
        </w:r>
        <w:r>
          <w:tab/>
        </w:r>
        <w:r>
          <w:fldChar w:fldCharType="begin"/>
        </w:r>
        <w:r>
          <w:instrText xml:space="preserve"> PAGEREF _Toc5341 \h </w:instrText>
        </w:r>
        <w:r>
          <w:fldChar w:fldCharType="separate"/>
        </w:r>
        <w:r>
          <w:t>29</w:t>
        </w:r>
        <w:r>
          <w:fldChar w:fldCharType="end"/>
        </w:r>
      </w:hyperlink>
    </w:p>
    <w:p>
      <w:pPr>
        <w:pStyle w:val="TOC2"/>
        <w:tabs>
          <w:tab w:val="right" w:leader="dot" w:pos="8306"/>
        </w:tabs>
      </w:pPr>
      <w:hyperlink w:anchor="_Toc31137" w:history="1">
        <w:r>
          <w:rPr>
            <w:rFonts w:ascii="仿宋" w:eastAsia="仿宋" w:hAnsi="仿宋" w:cs="仿宋" w:hint="eastAsia"/>
            <w:lang w:eastAsia="zh-CN"/>
          </w:rPr>
          <w:t>(一)、监理体系构建</w:t>
        </w:r>
        <w:r>
          <w:tab/>
        </w:r>
        <w:r>
          <w:fldChar w:fldCharType="begin"/>
        </w:r>
        <w:r>
          <w:instrText xml:space="preserve"> PAGEREF _Toc31137 \h </w:instrText>
        </w:r>
        <w:r>
          <w:fldChar w:fldCharType="separate"/>
        </w:r>
        <w:r>
          <w:t>29</w:t>
        </w:r>
        <w:r>
          <w:fldChar w:fldCharType="end"/>
        </w:r>
      </w:hyperlink>
    </w:p>
    <w:p>
      <w:pPr>
        <w:pStyle w:val="TOC2"/>
        <w:tabs>
          <w:tab w:val="right" w:leader="dot" w:pos="8306"/>
        </w:tabs>
      </w:pPr>
      <w:hyperlink w:anchor="_Toc4831" w:history="1">
        <w:r>
          <w:rPr>
            <w:rFonts w:ascii="仿宋" w:eastAsia="仿宋" w:hAnsi="仿宋" w:cs="仿宋" w:hint="eastAsia"/>
            <w:lang w:eastAsia="zh-CN"/>
          </w:rPr>
          <w:t>(二)、质量保证体系实施</w:t>
        </w:r>
        <w:r>
          <w:tab/>
        </w:r>
        <w:r>
          <w:fldChar w:fldCharType="begin"/>
        </w:r>
        <w:r>
          <w:instrText xml:space="preserve"> PAGEREF _Toc4831 \h </w:instrText>
        </w:r>
        <w:r>
          <w:fldChar w:fldCharType="separate"/>
        </w:r>
        <w:r>
          <w:t>30</w:t>
        </w:r>
        <w:r>
          <w:fldChar w:fldCharType="end"/>
        </w:r>
      </w:hyperlink>
    </w:p>
    <w:p>
      <w:pPr>
        <w:pStyle w:val="TOC2"/>
        <w:tabs>
          <w:tab w:val="right" w:leader="dot" w:pos="8306"/>
        </w:tabs>
      </w:pPr>
      <w:hyperlink w:anchor="_Toc13623" w:history="1">
        <w:r>
          <w:rPr>
            <w:rFonts w:ascii="仿宋" w:eastAsia="仿宋" w:hAnsi="仿宋" w:cs="仿宋" w:hint="eastAsia"/>
            <w:lang w:eastAsia="zh-CN"/>
          </w:rPr>
          <w:t>(三)、监理与质量控制流程</w:t>
        </w:r>
        <w:r>
          <w:tab/>
        </w:r>
        <w:r>
          <w:fldChar w:fldCharType="begin"/>
        </w:r>
        <w:r>
          <w:instrText xml:space="preserve"> PAGEREF _Toc13623 \h </w:instrText>
        </w:r>
        <w:r>
          <w:fldChar w:fldCharType="separate"/>
        </w:r>
        <w:r>
          <w:t>31</w:t>
        </w:r>
        <w:r>
          <w:fldChar w:fldCharType="end"/>
        </w:r>
      </w:hyperlink>
    </w:p>
    <w:p>
      <w:pPr>
        <w:pStyle w:val="TOC1"/>
        <w:tabs>
          <w:tab w:val="right" w:leader="dot" w:pos="8306"/>
        </w:tabs>
      </w:pPr>
      <w:hyperlink w:anchor="_Toc30180" w:history="1">
        <w:r>
          <w:rPr>
            <w:rFonts w:ascii="仿宋" w:eastAsia="仿宋" w:hAnsi="仿宋" w:cs="仿宋" w:hint="eastAsia"/>
            <w:lang w:eastAsia="zh-CN"/>
          </w:rPr>
          <w:t>五、项目选址研究</w:t>
        </w:r>
        <w:r>
          <w:tab/>
        </w:r>
        <w:r>
          <w:fldChar w:fldCharType="begin"/>
        </w:r>
        <w:r>
          <w:instrText xml:space="preserve"> PAGEREF _Toc30180 \h </w:instrText>
        </w:r>
        <w:r>
          <w:fldChar w:fldCharType="separate"/>
        </w:r>
        <w:r>
          <w:t>31</w:t>
        </w:r>
        <w:r>
          <w:fldChar w:fldCharType="end"/>
        </w:r>
      </w:hyperlink>
    </w:p>
    <w:p>
      <w:pPr>
        <w:pStyle w:val="TOC2"/>
        <w:tabs>
          <w:tab w:val="right" w:leader="dot" w:pos="8306"/>
        </w:tabs>
      </w:pPr>
      <w:hyperlink w:anchor="_Toc9967" w:history="1">
        <w:r>
          <w:rPr>
            <w:rFonts w:ascii="仿宋" w:eastAsia="仿宋" w:hAnsi="仿宋" w:cs="仿宋" w:hint="eastAsia"/>
            <w:lang w:eastAsia="zh-CN"/>
          </w:rPr>
          <w:t>(一)、项目选址原则</w:t>
        </w:r>
        <w:r>
          <w:tab/>
        </w:r>
        <w:r>
          <w:fldChar w:fldCharType="begin"/>
        </w:r>
        <w:r>
          <w:instrText xml:space="preserve"> PAGEREF _Toc9967 \h </w:instrText>
        </w:r>
        <w:r>
          <w:fldChar w:fldCharType="separate"/>
        </w:r>
        <w:r>
          <w:t>31</w:t>
        </w:r>
        <w:r>
          <w:fldChar w:fldCharType="end"/>
        </w:r>
      </w:hyperlink>
    </w:p>
    <w:p>
      <w:pPr>
        <w:pStyle w:val="TOC2"/>
        <w:tabs>
          <w:tab w:val="right" w:leader="dot" w:pos="8306"/>
        </w:tabs>
      </w:pPr>
      <w:hyperlink w:anchor="_Toc15370" w:history="1">
        <w:r>
          <w:rPr>
            <w:rFonts w:ascii="仿宋" w:eastAsia="仿宋" w:hAnsi="仿宋" w:cs="仿宋" w:hint="eastAsia"/>
            <w:lang w:eastAsia="zh-CN"/>
          </w:rPr>
          <w:t>(二)、项目选址</w:t>
        </w:r>
        <w:r>
          <w:tab/>
        </w:r>
        <w:r>
          <w:fldChar w:fldCharType="begin"/>
        </w:r>
        <w:r>
          <w:instrText xml:space="preserve"> PAGEREF _Toc15370 \h </w:instrText>
        </w:r>
        <w:r>
          <w:fldChar w:fldCharType="separate"/>
        </w:r>
        <w:r>
          <w:t>35</w:t>
        </w:r>
        <w:r>
          <w:fldChar w:fldCharType="end"/>
        </w:r>
      </w:hyperlink>
    </w:p>
    <w:p>
      <w:pPr>
        <w:pStyle w:val="TOC2"/>
        <w:tabs>
          <w:tab w:val="right" w:leader="dot" w:pos="8306"/>
        </w:tabs>
      </w:pPr>
      <w:hyperlink w:anchor="_Toc16311" w:history="1">
        <w:r>
          <w:rPr>
            <w:rFonts w:ascii="仿宋" w:eastAsia="仿宋" w:hAnsi="仿宋" w:cs="仿宋" w:hint="eastAsia"/>
            <w:lang w:eastAsia="zh-CN"/>
          </w:rPr>
          <w:t>(三)、建设条件分析</w:t>
        </w:r>
        <w:r>
          <w:tab/>
        </w:r>
        <w:r>
          <w:fldChar w:fldCharType="begin"/>
        </w:r>
        <w:r>
          <w:instrText xml:space="preserve"> PAGEREF _Toc16311 \h </w:instrText>
        </w:r>
        <w:r>
          <w:fldChar w:fldCharType="separate"/>
        </w:r>
        <w:r>
          <w:t>37</w:t>
        </w:r>
        <w:r>
          <w:fldChar w:fldCharType="end"/>
        </w:r>
      </w:hyperlink>
    </w:p>
    <w:p>
      <w:pPr>
        <w:pStyle w:val="TOC2"/>
        <w:tabs>
          <w:tab w:val="right" w:leader="dot" w:pos="8306"/>
        </w:tabs>
      </w:pPr>
      <w:hyperlink w:anchor="_Toc30886" w:history="1">
        <w:r>
          <w:rPr>
            <w:rFonts w:ascii="仿宋" w:eastAsia="仿宋" w:hAnsi="仿宋" w:cs="仿宋" w:hint="eastAsia"/>
            <w:lang w:eastAsia="zh-CN"/>
          </w:rPr>
          <w:t>(四)、用地控制指标</w:t>
        </w:r>
        <w:r>
          <w:tab/>
        </w:r>
        <w:r>
          <w:fldChar w:fldCharType="begin"/>
        </w:r>
        <w:r>
          <w:instrText xml:space="preserve"> PAGEREF _Toc30886 \h </w:instrText>
        </w:r>
        <w:r>
          <w:fldChar w:fldCharType="separate"/>
        </w:r>
        <w:r>
          <w:t>38</w:t>
        </w:r>
        <w:r>
          <w:fldChar w:fldCharType="end"/>
        </w:r>
      </w:hyperlink>
    </w:p>
    <w:p>
      <w:pPr>
        <w:pStyle w:val="TOC2"/>
        <w:tabs>
          <w:tab w:val="right" w:leader="dot" w:pos="8306"/>
        </w:tabs>
      </w:pPr>
      <w:hyperlink w:anchor="_Toc6955" w:history="1">
        <w:r>
          <w:rPr>
            <w:rFonts w:ascii="仿宋" w:eastAsia="仿宋" w:hAnsi="仿宋" w:cs="仿宋" w:hint="eastAsia"/>
            <w:lang w:eastAsia="zh-CN"/>
          </w:rPr>
          <w:t>(五)、地总体要求</w:t>
        </w:r>
        <w:r>
          <w:tab/>
        </w:r>
        <w:r>
          <w:fldChar w:fldCharType="begin"/>
        </w:r>
        <w:r>
          <w:instrText xml:space="preserve"> PAGEREF _Toc6955 \h </w:instrText>
        </w:r>
        <w:r>
          <w:fldChar w:fldCharType="separate"/>
        </w:r>
        <w:r>
          <w:t>39</w:t>
        </w:r>
        <w:r>
          <w:fldChar w:fldCharType="end"/>
        </w:r>
      </w:hyperlink>
    </w:p>
    <w:p>
      <w:pPr>
        <w:pStyle w:val="TOC2"/>
        <w:tabs>
          <w:tab w:val="right" w:leader="dot" w:pos="8306"/>
        </w:tabs>
      </w:pPr>
      <w:hyperlink w:anchor="_Toc16404" w:history="1">
        <w:r>
          <w:rPr>
            <w:rFonts w:ascii="仿宋" w:eastAsia="仿宋" w:hAnsi="仿宋" w:cs="仿宋" w:hint="eastAsia"/>
            <w:lang w:eastAsia="zh-CN"/>
          </w:rPr>
          <w:t>(六)、节约用地措施</w:t>
        </w:r>
        <w:r>
          <w:tab/>
        </w:r>
        <w:r>
          <w:fldChar w:fldCharType="begin"/>
        </w:r>
        <w:r>
          <w:instrText xml:space="preserve"> PAGEREF _Toc16404 \h </w:instrText>
        </w:r>
        <w:r>
          <w:fldChar w:fldCharType="separate"/>
        </w:r>
        <w:r>
          <w:t>41</w:t>
        </w:r>
        <w:r>
          <w:fldChar w:fldCharType="end"/>
        </w:r>
      </w:hyperlink>
    </w:p>
    <w:p>
      <w:pPr>
        <w:pStyle w:val="TOC2"/>
        <w:tabs>
          <w:tab w:val="right" w:leader="dot" w:pos="8306"/>
        </w:tabs>
      </w:pPr>
      <w:hyperlink w:anchor="_Toc3740" w:history="1">
        <w:r>
          <w:rPr>
            <w:rFonts w:ascii="仿宋" w:eastAsia="仿宋" w:hAnsi="仿宋" w:cs="仿宋" w:hint="eastAsia"/>
            <w:lang w:eastAsia="zh-CN"/>
          </w:rPr>
          <w:t>(七)、选址综合评价</w:t>
        </w:r>
        <w:r>
          <w:tab/>
        </w:r>
        <w:r>
          <w:fldChar w:fldCharType="begin"/>
        </w:r>
        <w:r>
          <w:instrText xml:space="preserve"> PAGEREF _Toc3740 \h </w:instrText>
        </w:r>
        <w:r>
          <w:fldChar w:fldCharType="separate"/>
        </w:r>
        <w:r>
          <w:t>42</w:t>
        </w:r>
        <w:r>
          <w:fldChar w:fldCharType="end"/>
        </w:r>
      </w:hyperlink>
    </w:p>
    <w:p>
      <w:pPr>
        <w:pStyle w:val="TOC1"/>
        <w:tabs>
          <w:tab w:val="right" w:leader="dot" w:pos="8306"/>
        </w:tabs>
      </w:pPr>
      <w:hyperlink w:anchor="_Toc805" w:history="1">
        <w:r>
          <w:rPr>
            <w:rFonts w:ascii="仿宋" w:eastAsia="仿宋" w:hAnsi="仿宋" w:cs="仿宋" w:hint="eastAsia"/>
            <w:lang w:eastAsia="zh-CN"/>
          </w:rPr>
          <w:t>六、资源开发及综合利用分析</w:t>
        </w:r>
        <w:r>
          <w:tab/>
        </w:r>
        <w:r>
          <w:fldChar w:fldCharType="begin"/>
        </w:r>
        <w:r>
          <w:instrText xml:space="preserve"> PAGEREF _Toc805 \h </w:instrText>
        </w:r>
        <w:r>
          <w:fldChar w:fldCharType="separate"/>
        </w:r>
        <w:r>
          <w:t>43</w:t>
        </w:r>
        <w:r>
          <w:fldChar w:fldCharType="end"/>
        </w:r>
      </w:hyperlink>
    </w:p>
    <w:p>
      <w:pPr>
        <w:pStyle w:val="TOC2"/>
        <w:tabs>
          <w:tab w:val="right" w:leader="dot" w:pos="8306"/>
        </w:tabs>
      </w:pPr>
      <w:hyperlink w:anchor="_Toc32091" w:history="1">
        <w:r>
          <w:rPr>
            <w:rFonts w:ascii="仿宋" w:eastAsia="仿宋" w:hAnsi="仿宋" w:cs="仿宋" w:hint="eastAsia"/>
            <w:lang w:eastAsia="zh-CN"/>
          </w:rPr>
          <w:t>(一)、资源开发方案</w:t>
        </w:r>
        <w:r>
          <w:tab/>
        </w:r>
        <w:r>
          <w:fldChar w:fldCharType="begin"/>
        </w:r>
        <w:r>
          <w:instrText xml:space="preserve"> PAGEREF _Toc32091 \h </w:instrText>
        </w:r>
        <w:r>
          <w:fldChar w:fldCharType="separate"/>
        </w:r>
        <w:r>
          <w:t>43</w:t>
        </w:r>
        <w:r>
          <w:fldChar w:fldCharType="end"/>
        </w:r>
      </w:hyperlink>
    </w:p>
    <w:p>
      <w:pPr>
        <w:pStyle w:val="TOC2"/>
        <w:tabs>
          <w:tab w:val="right" w:leader="dot" w:pos="8306"/>
        </w:tabs>
      </w:pPr>
      <w:hyperlink w:anchor="_Toc24249" w:history="1">
        <w:r>
          <w:rPr>
            <w:rFonts w:ascii="仿宋" w:eastAsia="仿宋" w:hAnsi="仿宋" w:cs="仿宋" w:hint="eastAsia"/>
            <w:lang w:eastAsia="zh-CN"/>
          </w:rPr>
          <w:t>(二)、资源利用方案</w:t>
        </w:r>
        <w:r>
          <w:tab/>
        </w:r>
        <w:r>
          <w:fldChar w:fldCharType="begin"/>
        </w:r>
        <w:r>
          <w:instrText xml:space="preserve"> PAGEREF _Toc24249 \h </w:instrText>
        </w:r>
        <w:r>
          <w:fldChar w:fldCharType="separate"/>
        </w:r>
        <w:r>
          <w:t>44</w:t>
        </w:r>
        <w:r>
          <w:fldChar w:fldCharType="end"/>
        </w:r>
      </w:hyperlink>
    </w:p>
    <w:p>
      <w:pPr>
        <w:pStyle w:val="TOC2"/>
        <w:tabs>
          <w:tab w:val="right" w:leader="dot" w:pos="8306"/>
        </w:tabs>
      </w:pPr>
      <w:hyperlink w:anchor="_Toc1096" w:history="1">
        <w:r>
          <w:rPr>
            <w:rFonts w:ascii="仿宋" w:eastAsia="仿宋" w:hAnsi="仿宋" w:cs="仿宋" w:hint="eastAsia"/>
            <w:lang w:eastAsia="zh-CN"/>
          </w:rPr>
          <w:t>(三)、资源节约措施</w:t>
        </w:r>
        <w:r>
          <w:tab/>
        </w:r>
        <w:r>
          <w:fldChar w:fldCharType="begin"/>
        </w:r>
        <w:r>
          <w:instrText xml:space="preserve"> PAGEREF _Toc1096 \h </w:instrText>
        </w:r>
        <w:r>
          <w:fldChar w:fldCharType="separate"/>
        </w:r>
        <w:r>
          <w:t>45</w:t>
        </w:r>
        <w:r>
          <w:fldChar w:fldCharType="end"/>
        </w:r>
      </w:hyperlink>
    </w:p>
    <w:p>
      <w:pPr>
        <w:pStyle w:val="TOC1"/>
        <w:tabs>
          <w:tab w:val="right" w:leader="dot" w:pos="8306"/>
        </w:tabs>
      </w:pPr>
      <w:hyperlink w:anchor="_Toc18837" w:history="1">
        <w:r>
          <w:rPr>
            <w:rFonts w:ascii="仿宋" w:eastAsia="仿宋" w:hAnsi="仿宋" w:cs="仿宋" w:hint="eastAsia"/>
            <w:lang w:eastAsia="zh-CN"/>
          </w:rPr>
          <w:t>七、项目质量与标准</w:t>
        </w:r>
        <w:r>
          <w:tab/>
        </w:r>
        <w:r>
          <w:fldChar w:fldCharType="begin"/>
        </w:r>
        <w:r>
          <w:instrText xml:space="preserve"> PAGEREF _Toc18837 \h </w:instrText>
        </w:r>
        <w:r>
          <w:fldChar w:fldCharType="separate"/>
        </w:r>
        <w:r>
          <w:t>46</w:t>
        </w:r>
        <w:r>
          <w:fldChar w:fldCharType="end"/>
        </w:r>
      </w:hyperlink>
    </w:p>
    <w:p>
      <w:pPr>
        <w:pStyle w:val="TOC2"/>
        <w:tabs>
          <w:tab w:val="right" w:leader="dot" w:pos="8306"/>
        </w:tabs>
      </w:pPr>
      <w:hyperlink w:anchor="_Toc24308" w:history="1">
        <w:r>
          <w:rPr>
            <w:rFonts w:ascii="仿宋" w:eastAsia="仿宋" w:hAnsi="仿宋" w:cs="仿宋" w:hint="eastAsia"/>
            <w:lang w:eastAsia="zh-CN"/>
          </w:rPr>
          <w:t>(一)、质量保障体系</w:t>
        </w:r>
        <w:r>
          <w:tab/>
        </w:r>
        <w:r>
          <w:fldChar w:fldCharType="begin"/>
        </w:r>
        <w:r>
          <w:instrText xml:space="preserve"> PAGEREF _Toc24308 \h </w:instrText>
        </w:r>
        <w:r>
          <w:fldChar w:fldCharType="separate"/>
        </w:r>
        <w:r>
          <w:t>46</w:t>
        </w:r>
        <w:r>
          <w:fldChar w:fldCharType="end"/>
        </w:r>
      </w:hyperlink>
    </w:p>
    <w:p>
      <w:pPr>
        <w:pStyle w:val="TOC2"/>
        <w:tabs>
          <w:tab w:val="right" w:leader="dot" w:pos="8306"/>
        </w:tabs>
      </w:pPr>
      <w:hyperlink w:anchor="_Toc6511" w:history="1">
        <w:r>
          <w:rPr>
            <w:rFonts w:ascii="仿宋" w:eastAsia="仿宋" w:hAnsi="仿宋" w:cs="仿宋" w:hint="eastAsia"/>
            <w:lang w:eastAsia="zh-CN"/>
          </w:rPr>
          <w:t>(二)、标准化作业流程</w:t>
        </w:r>
        <w:r>
          <w:tab/>
        </w:r>
        <w:r>
          <w:fldChar w:fldCharType="begin"/>
        </w:r>
        <w:r>
          <w:instrText xml:space="preserve"> PAGEREF _Toc6511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77" w:history="1">
        <w:r>
          <w:rPr>
            <w:rFonts w:ascii="仿宋" w:eastAsia="仿宋" w:hAnsi="仿宋" w:cs="仿宋" w:hint="eastAsia"/>
            <w:lang w:eastAsia="zh-CN"/>
          </w:rPr>
          <w:t>(三)、质量监控与评估</w:t>
        </w:r>
        <w:r>
          <w:tab/>
        </w:r>
        <w:r>
          <w:fldChar w:fldCharType="begin"/>
        </w:r>
        <w:r>
          <w:instrText xml:space="preserve"> PAGEREF _Toc15077 \h </w:instrText>
        </w:r>
        <w:r>
          <w:fldChar w:fldCharType="separate"/>
        </w:r>
        <w:r>
          <w:t>50</w:t>
        </w:r>
        <w:r>
          <w:fldChar w:fldCharType="end"/>
        </w:r>
      </w:hyperlink>
    </w:p>
    <w:p>
      <w:pPr>
        <w:pStyle w:val="TOC2"/>
        <w:tabs>
          <w:tab w:val="right" w:leader="dot" w:pos="8306"/>
        </w:tabs>
      </w:pPr>
      <w:hyperlink w:anchor="_Toc25025" w:history="1">
        <w:r>
          <w:rPr>
            <w:rFonts w:ascii="仿宋" w:eastAsia="仿宋" w:hAnsi="仿宋" w:cs="仿宋" w:hint="eastAsia"/>
            <w:lang w:eastAsia="zh-CN"/>
          </w:rPr>
          <w:t>(四)、质量改进计划</w:t>
        </w:r>
        <w:r>
          <w:tab/>
        </w:r>
        <w:r>
          <w:fldChar w:fldCharType="begin"/>
        </w:r>
        <w:r>
          <w:instrText xml:space="preserve"> PAGEREF _Toc25025 \h </w:instrText>
        </w:r>
        <w:r>
          <w:fldChar w:fldCharType="separate"/>
        </w:r>
        <w:r>
          <w:t>50</w:t>
        </w:r>
        <w:r>
          <w:fldChar w:fldCharType="end"/>
        </w:r>
      </w:hyperlink>
    </w:p>
    <w:p>
      <w:pPr>
        <w:pStyle w:val="TOC1"/>
        <w:tabs>
          <w:tab w:val="right" w:leader="dot" w:pos="8306"/>
        </w:tabs>
      </w:pPr>
      <w:hyperlink w:anchor="_Toc4520" w:history="1">
        <w:r>
          <w:rPr>
            <w:rFonts w:ascii="仿宋" w:eastAsia="仿宋" w:hAnsi="仿宋" w:cs="仿宋" w:hint="eastAsia"/>
            <w:lang w:eastAsia="zh-CN"/>
          </w:rPr>
          <w:t>八、安全与应急管理</w:t>
        </w:r>
        <w:r>
          <w:tab/>
        </w:r>
        <w:r>
          <w:fldChar w:fldCharType="begin"/>
        </w:r>
        <w:r>
          <w:instrText xml:space="preserve"> PAGEREF _Toc4520 \h </w:instrText>
        </w:r>
        <w:r>
          <w:fldChar w:fldCharType="separate"/>
        </w:r>
        <w:r>
          <w:t>52</w:t>
        </w:r>
        <w:r>
          <w:fldChar w:fldCharType="end"/>
        </w:r>
      </w:hyperlink>
    </w:p>
    <w:p>
      <w:pPr>
        <w:pStyle w:val="TOC2"/>
        <w:tabs>
          <w:tab w:val="right" w:leader="dot" w:pos="8306"/>
        </w:tabs>
      </w:pPr>
      <w:hyperlink w:anchor="_Toc492" w:history="1">
        <w:r>
          <w:rPr>
            <w:rFonts w:ascii="仿宋" w:eastAsia="仿宋" w:hAnsi="仿宋" w:cs="仿宋" w:hint="eastAsia"/>
            <w:lang w:eastAsia="zh-CN"/>
          </w:rPr>
          <w:t>(一)、安全生产管理</w:t>
        </w:r>
        <w:r>
          <w:tab/>
        </w:r>
        <w:r>
          <w:fldChar w:fldCharType="begin"/>
        </w:r>
        <w:r>
          <w:instrText xml:space="preserve"> PAGEREF _Toc492 \h </w:instrText>
        </w:r>
        <w:r>
          <w:fldChar w:fldCharType="separate"/>
        </w:r>
        <w:r>
          <w:t>52</w:t>
        </w:r>
        <w:r>
          <w:fldChar w:fldCharType="end"/>
        </w:r>
      </w:hyperlink>
    </w:p>
    <w:p>
      <w:pPr>
        <w:pStyle w:val="TOC2"/>
        <w:tabs>
          <w:tab w:val="right" w:leader="dot" w:pos="8306"/>
        </w:tabs>
      </w:pPr>
      <w:hyperlink w:anchor="_Toc10467" w:history="1">
        <w:r>
          <w:rPr>
            <w:rFonts w:ascii="仿宋" w:eastAsia="仿宋" w:hAnsi="仿宋" w:cs="仿宋" w:hint="eastAsia"/>
            <w:lang w:eastAsia="zh-CN"/>
          </w:rPr>
          <w:t>(二)、应急预案与响应</w:t>
        </w:r>
        <w:r>
          <w:tab/>
        </w:r>
        <w:r>
          <w:fldChar w:fldCharType="begin"/>
        </w:r>
        <w:r>
          <w:instrText xml:space="preserve"> PAGEREF _Toc10467 \h </w:instrText>
        </w:r>
        <w:r>
          <w:fldChar w:fldCharType="separate"/>
        </w:r>
        <w:r>
          <w:t>53</w:t>
        </w:r>
        <w:r>
          <w:fldChar w:fldCharType="end"/>
        </w:r>
      </w:hyperlink>
    </w:p>
    <w:p>
      <w:pPr>
        <w:pStyle w:val="TOC1"/>
        <w:tabs>
          <w:tab w:val="right" w:leader="dot" w:pos="8306"/>
        </w:tabs>
      </w:pPr>
      <w:hyperlink w:anchor="_Toc9643" w:history="1">
        <w:r>
          <w:rPr>
            <w:rFonts w:ascii="仿宋" w:eastAsia="仿宋" w:hAnsi="仿宋" w:cs="仿宋" w:hint="eastAsia"/>
            <w:lang w:eastAsia="zh-CN"/>
          </w:rPr>
          <w:t>九、客户关系管理与市场拓展</w:t>
        </w:r>
        <w:r>
          <w:tab/>
        </w:r>
        <w:r>
          <w:fldChar w:fldCharType="begin"/>
        </w:r>
        <w:r>
          <w:instrText xml:space="preserve"> PAGEREF _Toc9643 \h </w:instrText>
        </w:r>
        <w:r>
          <w:fldChar w:fldCharType="separate"/>
        </w:r>
        <w:r>
          <w:t>55</w:t>
        </w:r>
        <w:r>
          <w:fldChar w:fldCharType="end"/>
        </w:r>
      </w:hyperlink>
    </w:p>
    <w:p>
      <w:pPr>
        <w:pStyle w:val="TOC2"/>
        <w:tabs>
          <w:tab w:val="right" w:leader="dot" w:pos="8306"/>
        </w:tabs>
      </w:pPr>
      <w:hyperlink w:anchor="_Toc3968" w:history="1">
        <w:r>
          <w:rPr>
            <w:rFonts w:ascii="仿宋" w:eastAsia="仿宋" w:hAnsi="仿宋" w:cs="仿宋" w:hint="eastAsia"/>
            <w:lang w:eastAsia="zh-CN"/>
          </w:rPr>
          <w:t>(一)、客户关系管理策略</w:t>
        </w:r>
        <w:r>
          <w:tab/>
        </w:r>
        <w:r>
          <w:fldChar w:fldCharType="begin"/>
        </w:r>
        <w:r>
          <w:instrText xml:space="preserve"> PAGEREF _Toc3968 \h </w:instrText>
        </w:r>
        <w:r>
          <w:fldChar w:fldCharType="separate"/>
        </w:r>
        <w:r>
          <w:t>55</w:t>
        </w:r>
        <w:r>
          <w:fldChar w:fldCharType="end"/>
        </w:r>
      </w:hyperlink>
    </w:p>
    <w:p>
      <w:pPr>
        <w:pStyle w:val="TOC2"/>
        <w:tabs>
          <w:tab w:val="right" w:leader="dot" w:pos="8306"/>
        </w:tabs>
      </w:pPr>
      <w:hyperlink w:anchor="_Toc20968" w:history="1">
        <w:r>
          <w:rPr>
            <w:rFonts w:ascii="仿宋" w:eastAsia="仿宋" w:hAnsi="仿宋" w:cs="仿宋" w:hint="eastAsia"/>
            <w:lang w:eastAsia="zh-CN"/>
          </w:rPr>
          <w:t>(二)、市场拓展方案</w:t>
        </w:r>
        <w:r>
          <w:tab/>
        </w:r>
        <w:r>
          <w:fldChar w:fldCharType="begin"/>
        </w:r>
        <w:r>
          <w:instrText xml:space="preserve"> PAGEREF _Toc20968 \h </w:instrText>
        </w:r>
        <w:r>
          <w:fldChar w:fldCharType="separate"/>
        </w:r>
        <w:r>
          <w:t>56</w:t>
        </w:r>
        <w:r>
          <w:fldChar w:fldCharType="end"/>
        </w:r>
      </w:hyperlink>
    </w:p>
    <w:p>
      <w:pPr>
        <w:pStyle w:val="TOC1"/>
        <w:tabs>
          <w:tab w:val="right" w:leader="dot" w:pos="8306"/>
        </w:tabs>
      </w:pPr>
      <w:hyperlink w:anchor="_Toc27047" w:history="1">
        <w:r>
          <w:rPr>
            <w:rFonts w:ascii="仿宋" w:eastAsia="仿宋" w:hAnsi="仿宋" w:cs="仿宋" w:hint="eastAsia"/>
            <w:lang w:eastAsia="zh-CN"/>
          </w:rPr>
          <w:t>十、环境保护与治理方案</w:t>
        </w:r>
        <w:r>
          <w:tab/>
        </w:r>
        <w:r>
          <w:fldChar w:fldCharType="begin"/>
        </w:r>
        <w:r>
          <w:instrText xml:space="preserve"> PAGEREF _Toc27047 \h </w:instrText>
        </w:r>
        <w:r>
          <w:fldChar w:fldCharType="separate"/>
        </w:r>
        <w:r>
          <w:t>57</w:t>
        </w:r>
        <w:r>
          <w:fldChar w:fldCharType="end"/>
        </w:r>
      </w:hyperlink>
    </w:p>
    <w:p>
      <w:pPr>
        <w:pStyle w:val="TOC2"/>
        <w:tabs>
          <w:tab w:val="right" w:leader="dot" w:pos="8306"/>
        </w:tabs>
      </w:pPr>
      <w:hyperlink w:anchor="_Toc10610" w:history="1">
        <w:r>
          <w:rPr>
            <w:rFonts w:ascii="仿宋" w:eastAsia="仿宋" w:hAnsi="仿宋" w:cs="仿宋" w:hint="eastAsia"/>
            <w:lang w:eastAsia="zh-CN"/>
          </w:rPr>
          <w:t>(一)、项目环境影响评估</w:t>
        </w:r>
        <w:r>
          <w:tab/>
        </w:r>
        <w:r>
          <w:fldChar w:fldCharType="begin"/>
        </w:r>
        <w:r>
          <w:instrText xml:space="preserve"> PAGEREF _Toc10610 \h </w:instrText>
        </w:r>
        <w:r>
          <w:fldChar w:fldCharType="separate"/>
        </w:r>
        <w:r>
          <w:t>57</w:t>
        </w:r>
        <w:r>
          <w:fldChar w:fldCharType="end"/>
        </w:r>
      </w:hyperlink>
    </w:p>
    <w:p>
      <w:pPr>
        <w:pStyle w:val="TOC2"/>
        <w:tabs>
          <w:tab w:val="right" w:leader="dot" w:pos="8306"/>
        </w:tabs>
      </w:pPr>
      <w:hyperlink w:anchor="_Toc10538" w:history="1">
        <w:r>
          <w:rPr>
            <w:rFonts w:ascii="仿宋" w:eastAsia="仿宋" w:hAnsi="仿宋" w:cs="仿宋" w:hint="eastAsia"/>
            <w:lang w:eastAsia="zh-CN"/>
          </w:rPr>
          <w:t>(二)、环境保护措施与治理方案</w:t>
        </w:r>
        <w:r>
          <w:tab/>
        </w:r>
        <w:r>
          <w:fldChar w:fldCharType="begin"/>
        </w:r>
        <w:r>
          <w:instrText xml:space="preserve"> PAGEREF _Toc10538 \h </w:instrText>
        </w:r>
        <w:r>
          <w:fldChar w:fldCharType="separate"/>
        </w:r>
        <w:r>
          <w:t>58</w:t>
        </w:r>
        <w:r>
          <w:fldChar w:fldCharType="end"/>
        </w:r>
      </w:hyperlink>
    </w:p>
    <w:p>
      <w:pPr>
        <w:pStyle w:val="TOC1"/>
        <w:tabs>
          <w:tab w:val="right" w:leader="dot" w:pos="8306"/>
        </w:tabs>
      </w:pPr>
      <w:hyperlink w:anchor="_Toc12324" w:history="1">
        <w:r>
          <w:rPr>
            <w:rFonts w:ascii="仿宋" w:eastAsia="仿宋" w:hAnsi="仿宋" w:cs="仿宋" w:hint="eastAsia"/>
            <w:lang w:eastAsia="zh-CN"/>
          </w:rPr>
          <w:t>十一、土地利用与规划方案</w:t>
        </w:r>
        <w:r>
          <w:tab/>
        </w:r>
        <w:r>
          <w:fldChar w:fldCharType="begin"/>
        </w:r>
        <w:r>
          <w:instrText xml:space="preserve"> PAGEREF _Toc12324 \h </w:instrText>
        </w:r>
        <w:r>
          <w:fldChar w:fldCharType="separate"/>
        </w:r>
        <w:r>
          <w:t>58</w:t>
        </w:r>
        <w:r>
          <w:fldChar w:fldCharType="end"/>
        </w:r>
      </w:hyperlink>
    </w:p>
    <w:p>
      <w:pPr>
        <w:pStyle w:val="TOC2"/>
        <w:tabs>
          <w:tab w:val="right" w:leader="dot" w:pos="8306"/>
        </w:tabs>
      </w:pPr>
      <w:hyperlink w:anchor="_Toc32385" w:history="1">
        <w:r>
          <w:rPr>
            <w:rFonts w:ascii="仿宋" w:eastAsia="仿宋" w:hAnsi="仿宋" w:cs="仿宋" w:hint="eastAsia"/>
            <w:lang w:eastAsia="zh-CN"/>
          </w:rPr>
          <w:t>(一)、项目用地情况分析</w:t>
        </w:r>
        <w:r>
          <w:tab/>
        </w:r>
        <w:r>
          <w:fldChar w:fldCharType="begin"/>
        </w:r>
        <w:r>
          <w:instrText xml:space="preserve"> PAGEREF _Toc32385 \h </w:instrText>
        </w:r>
        <w:r>
          <w:fldChar w:fldCharType="separate"/>
        </w:r>
        <w:r>
          <w:t>58</w:t>
        </w:r>
        <w:r>
          <w:fldChar w:fldCharType="end"/>
        </w:r>
      </w:hyperlink>
    </w:p>
    <w:p>
      <w:pPr>
        <w:pStyle w:val="TOC2"/>
        <w:tabs>
          <w:tab w:val="right" w:leader="dot" w:pos="8306"/>
        </w:tabs>
      </w:pPr>
      <w:hyperlink w:anchor="_Toc18553" w:history="1">
        <w:r>
          <w:rPr>
            <w:rFonts w:ascii="仿宋" w:eastAsia="仿宋" w:hAnsi="仿宋" w:cs="仿宋" w:hint="eastAsia"/>
            <w:lang w:eastAsia="zh-CN"/>
          </w:rPr>
          <w:t>(二)、土地利用规划方案</w:t>
        </w:r>
        <w:r>
          <w:tab/>
        </w:r>
        <w:r>
          <w:fldChar w:fldCharType="begin"/>
        </w:r>
        <w:r>
          <w:instrText xml:space="preserve"> PAGEREF _Toc18553 \h </w:instrText>
        </w:r>
        <w:r>
          <w:fldChar w:fldCharType="separate"/>
        </w:r>
        <w:r>
          <w:t>59</w:t>
        </w:r>
        <w:r>
          <w:fldChar w:fldCharType="end"/>
        </w:r>
      </w:hyperlink>
    </w:p>
    <w:p>
      <w:pPr>
        <w:pStyle w:val="TOC1"/>
        <w:tabs>
          <w:tab w:val="right" w:leader="dot" w:pos="8306"/>
        </w:tabs>
      </w:pPr>
      <w:hyperlink w:anchor="_Toc28308" w:history="1">
        <w:r>
          <w:rPr>
            <w:rFonts w:ascii="仿宋" w:eastAsia="仿宋" w:hAnsi="仿宋" w:cs="仿宋" w:hint="eastAsia"/>
            <w:lang w:eastAsia="zh-CN"/>
          </w:rPr>
          <w:t>十二、项目变更管理</w:t>
        </w:r>
        <w:r>
          <w:tab/>
        </w:r>
        <w:r>
          <w:fldChar w:fldCharType="begin"/>
        </w:r>
        <w:r>
          <w:instrText xml:space="preserve"> PAGEREF _Toc28308 \h </w:instrText>
        </w:r>
        <w:r>
          <w:fldChar w:fldCharType="separate"/>
        </w:r>
        <w:r>
          <w:t>61</w:t>
        </w:r>
        <w:r>
          <w:fldChar w:fldCharType="end"/>
        </w:r>
      </w:hyperlink>
    </w:p>
    <w:p>
      <w:pPr>
        <w:pStyle w:val="TOC2"/>
        <w:tabs>
          <w:tab w:val="right" w:leader="dot" w:pos="8306"/>
        </w:tabs>
      </w:pPr>
      <w:hyperlink w:anchor="_Toc18091" w:history="1">
        <w:r>
          <w:rPr>
            <w:rFonts w:ascii="仿宋" w:eastAsia="仿宋" w:hAnsi="仿宋" w:cs="仿宋" w:hint="eastAsia"/>
            <w:lang w:eastAsia="zh-CN"/>
          </w:rPr>
          <w:t>(一)、变更控制流程</w:t>
        </w:r>
        <w:r>
          <w:tab/>
        </w:r>
        <w:r>
          <w:fldChar w:fldCharType="begin"/>
        </w:r>
        <w:r>
          <w:instrText xml:space="preserve"> PAGEREF _Toc18091 \h </w:instrText>
        </w:r>
        <w:r>
          <w:fldChar w:fldCharType="separate"/>
        </w:r>
        <w:r>
          <w:t>61</w:t>
        </w:r>
        <w:r>
          <w:fldChar w:fldCharType="end"/>
        </w:r>
      </w:hyperlink>
    </w:p>
    <w:p>
      <w:pPr>
        <w:pStyle w:val="TOC2"/>
        <w:tabs>
          <w:tab w:val="right" w:leader="dot" w:pos="8306"/>
        </w:tabs>
      </w:pPr>
      <w:hyperlink w:anchor="_Toc7135" w:history="1">
        <w:r>
          <w:rPr>
            <w:rFonts w:ascii="仿宋" w:eastAsia="仿宋" w:hAnsi="仿宋" w:cs="仿宋" w:hint="eastAsia"/>
            <w:lang w:eastAsia="zh-CN"/>
          </w:rPr>
          <w:t>(二)、影响评估与处理</w:t>
        </w:r>
        <w:r>
          <w:tab/>
        </w:r>
        <w:r>
          <w:fldChar w:fldCharType="begin"/>
        </w:r>
        <w:r>
          <w:instrText xml:space="preserve"> PAGEREF _Toc7135 \h </w:instrText>
        </w:r>
        <w:r>
          <w:fldChar w:fldCharType="separate"/>
        </w:r>
        <w:r>
          <w:t>61</w:t>
        </w:r>
        <w:r>
          <w:fldChar w:fldCharType="end"/>
        </w:r>
      </w:hyperlink>
    </w:p>
    <w:p>
      <w:pPr>
        <w:pStyle w:val="TOC2"/>
        <w:tabs>
          <w:tab w:val="right" w:leader="dot" w:pos="8306"/>
        </w:tabs>
      </w:pPr>
      <w:hyperlink w:anchor="_Toc3526" w:history="1">
        <w:r>
          <w:rPr>
            <w:rFonts w:ascii="仿宋" w:eastAsia="仿宋" w:hAnsi="仿宋" w:cs="仿宋" w:hint="eastAsia"/>
            <w:lang w:eastAsia="zh-CN"/>
          </w:rPr>
          <w:t>(三)、变更记录与追踪</w:t>
        </w:r>
        <w:r>
          <w:tab/>
        </w:r>
        <w:r>
          <w:fldChar w:fldCharType="begin"/>
        </w:r>
        <w:r>
          <w:instrText xml:space="preserve"> PAGEREF _Toc3526 \h </w:instrText>
        </w:r>
        <w:r>
          <w:fldChar w:fldCharType="separate"/>
        </w:r>
        <w:r>
          <w:t>63</w:t>
        </w:r>
        <w:r>
          <w:fldChar w:fldCharType="end"/>
        </w:r>
      </w:hyperlink>
    </w:p>
    <w:p>
      <w:pPr>
        <w:pStyle w:val="TOC2"/>
        <w:tabs>
          <w:tab w:val="right" w:leader="dot" w:pos="8306"/>
        </w:tabs>
      </w:pPr>
      <w:hyperlink w:anchor="_Toc1466" w:history="1">
        <w:r>
          <w:rPr>
            <w:rFonts w:ascii="仿宋" w:eastAsia="仿宋" w:hAnsi="仿宋" w:cs="仿宋" w:hint="eastAsia"/>
            <w:lang w:eastAsia="zh-CN"/>
          </w:rPr>
          <w:t>(四)、变更管理策略</w:t>
        </w:r>
        <w:r>
          <w:tab/>
        </w:r>
        <w:r>
          <w:fldChar w:fldCharType="begin"/>
        </w:r>
        <w:r>
          <w:instrText xml:space="preserve"> PAGEREF _Toc1466 \h </w:instrText>
        </w:r>
        <w:r>
          <w:fldChar w:fldCharType="separate"/>
        </w:r>
        <w:r>
          <w:t>65</w:t>
        </w:r>
        <w:r>
          <w:fldChar w:fldCharType="end"/>
        </w:r>
      </w:hyperlink>
    </w:p>
    <w:p>
      <w:pPr>
        <w:pStyle w:val="TOC1"/>
        <w:tabs>
          <w:tab w:val="right" w:leader="dot" w:pos="8306"/>
        </w:tabs>
      </w:pPr>
      <w:hyperlink w:anchor="_Toc3672" w:history="1">
        <w:r>
          <w:rPr>
            <w:rFonts w:ascii="仿宋" w:eastAsia="仿宋" w:hAnsi="仿宋" w:cs="仿宋" w:hint="eastAsia"/>
            <w:lang w:eastAsia="zh-CN"/>
          </w:rPr>
          <w:t>十三、质量管理与控制</w:t>
        </w:r>
        <w:r>
          <w:tab/>
        </w:r>
        <w:r>
          <w:fldChar w:fldCharType="begin"/>
        </w:r>
        <w:r>
          <w:instrText xml:space="preserve"> PAGEREF _Toc3672 \h </w:instrText>
        </w:r>
        <w:r>
          <w:fldChar w:fldCharType="separate"/>
        </w:r>
        <w:r>
          <w:t>66</w:t>
        </w:r>
        <w:r>
          <w:fldChar w:fldCharType="end"/>
        </w:r>
      </w:hyperlink>
    </w:p>
    <w:p>
      <w:pPr>
        <w:pStyle w:val="TOC2"/>
        <w:tabs>
          <w:tab w:val="right" w:leader="dot" w:pos="8306"/>
        </w:tabs>
      </w:pPr>
      <w:hyperlink w:anchor="_Toc22209" w:history="1">
        <w:r>
          <w:rPr>
            <w:rFonts w:ascii="仿宋" w:eastAsia="仿宋" w:hAnsi="仿宋" w:cs="仿宋" w:hint="eastAsia"/>
            <w:lang w:eastAsia="zh-CN"/>
          </w:rPr>
          <w:t>(一)、质量管理体系建设</w:t>
        </w:r>
        <w:r>
          <w:tab/>
        </w:r>
        <w:r>
          <w:fldChar w:fldCharType="begin"/>
        </w:r>
        <w:r>
          <w:instrText xml:space="preserve"> PAGEREF _Toc22209 \h </w:instrText>
        </w:r>
        <w:r>
          <w:fldChar w:fldCharType="separate"/>
        </w:r>
        <w:r>
          <w:t>66</w:t>
        </w:r>
        <w:r>
          <w:fldChar w:fldCharType="end"/>
        </w:r>
      </w:hyperlink>
    </w:p>
    <w:p>
      <w:pPr>
        <w:pStyle w:val="TOC2"/>
        <w:tabs>
          <w:tab w:val="right" w:leader="dot" w:pos="8306"/>
        </w:tabs>
      </w:pPr>
      <w:hyperlink w:anchor="_Toc31656" w:history="1">
        <w:r>
          <w:rPr>
            <w:rFonts w:ascii="仿宋" w:eastAsia="仿宋" w:hAnsi="仿宋" w:cs="仿宋" w:hint="eastAsia"/>
            <w:lang w:eastAsia="zh-CN"/>
          </w:rPr>
          <w:t>(二)、质量控制措施</w:t>
        </w:r>
        <w:r>
          <w:tab/>
        </w:r>
        <w:r>
          <w:fldChar w:fldCharType="begin"/>
        </w:r>
        <w:r>
          <w:instrText xml:space="preserve"> PAGEREF _Toc31656 \h </w:instrText>
        </w:r>
        <w:r>
          <w:fldChar w:fldCharType="separate"/>
        </w:r>
        <w:r>
          <w:t>68</w:t>
        </w:r>
        <w:r>
          <w:fldChar w:fldCharType="end"/>
        </w:r>
      </w:hyperlink>
    </w:p>
    <w:p>
      <w:pPr>
        <w:pStyle w:val="TOC1"/>
        <w:tabs>
          <w:tab w:val="right" w:leader="dot" w:pos="8306"/>
        </w:tabs>
      </w:pPr>
      <w:hyperlink w:anchor="_Toc25532" w:history="1">
        <w:r>
          <w:rPr>
            <w:rFonts w:ascii="仿宋" w:eastAsia="仿宋" w:hAnsi="仿宋" w:cs="仿宋" w:hint="eastAsia"/>
            <w:lang w:eastAsia="zh-CN"/>
          </w:rPr>
          <w:t>十四、项目施工方案</w:t>
        </w:r>
        <w:r>
          <w:tab/>
        </w:r>
        <w:r>
          <w:fldChar w:fldCharType="begin"/>
        </w:r>
        <w:r>
          <w:instrText xml:space="preserve"> PAGEREF _Toc25532 \h </w:instrText>
        </w:r>
        <w:r>
          <w:fldChar w:fldCharType="separate"/>
        </w:r>
        <w:r>
          <w:t>69</w:t>
        </w:r>
        <w:r>
          <w:fldChar w:fldCharType="end"/>
        </w:r>
      </w:hyperlink>
    </w:p>
    <w:p>
      <w:pPr>
        <w:pStyle w:val="TOC2"/>
        <w:tabs>
          <w:tab w:val="right" w:leader="dot" w:pos="8306"/>
        </w:tabs>
      </w:pPr>
      <w:hyperlink w:anchor="_Toc29592" w:history="1">
        <w:r>
          <w:rPr>
            <w:rFonts w:ascii="仿宋" w:eastAsia="仿宋" w:hAnsi="仿宋" w:cs="仿宋" w:hint="eastAsia"/>
            <w:lang w:eastAsia="zh-CN"/>
          </w:rPr>
          <w:t>(一)、施工组织设计</w:t>
        </w:r>
        <w:r>
          <w:tab/>
        </w:r>
        <w:r>
          <w:fldChar w:fldCharType="begin"/>
        </w:r>
        <w:r>
          <w:instrText xml:space="preserve"> PAGEREF _Toc29592 \h </w:instrText>
        </w:r>
        <w:r>
          <w:fldChar w:fldCharType="separate"/>
        </w:r>
        <w:r>
          <w:t>69</w:t>
        </w:r>
        <w:r>
          <w:fldChar w:fldCharType="end"/>
        </w:r>
      </w:hyperlink>
    </w:p>
    <w:p>
      <w:pPr>
        <w:pStyle w:val="TOC2"/>
        <w:tabs>
          <w:tab w:val="right" w:leader="dot" w:pos="8306"/>
        </w:tabs>
      </w:pPr>
      <w:hyperlink w:anchor="_Toc18029" w:history="1">
        <w:r>
          <w:rPr>
            <w:rFonts w:ascii="仿宋" w:eastAsia="仿宋" w:hAnsi="仿宋" w:cs="仿宋" w:hint="eastAsia"/>
            <w:lang w:eastAsia="zh-CN"/>
          </w:rPr>
          <w:t>(二)、施工工艺与技术路线</w:t>
        </w:r>
        <w:r>
          <w:tab/>
        </w:r>
        <w:r>
          <w:fldChar w:fldCharType="begin"/>
        </w:r>
        <w:r>
          <w:instrText xml:space="preserve"> PAGEREF _Toc18029 \h </w:instrText>
        </w:r>
        <w:r>
          <w:fldChar w:fldCharType="separate"/>
        </w:r>
        <w:r>
          <w:t>71</w:t>
        </w:r>
        <w:r>
          <w:fldChar w:fldCharType="end"/>
        </w:r>
      </w:hyperlink>
    </w:p>
    <w:p>
      <w:pPr>
        <w:pStyle w:val="TOC2"/>
        <w:tabs>
          <w:tab w:val="right" w:leader="dot" w:pos="8306"/>
        </w:tabs>
      </w:pPr>
      <w:hyperlink w:anchor="_Toc30365" w:history="1">
        <w:r>
          <w:rPr>
            <w:rFonts w:ascii="仿宋" w:eastAsia="仿宋" w:hAnsi="仿宋" w:cs="仿宋" w:hint="eastAsia"/>
            <w:lang w:eastAsia="zh-CN"/>
          </w:rPr>
          <w:t>(三)、关键节点施工计划</w:t>
        </w:r>
        <w:r>
          <w:tab/>
        </w:r>
        <w:r>
          <w:fldChar w:fldCharType="begin"/>
        </w:r>
        <w:r>
          <w:instrText xml:space="preserve"> PAGEREF _Toc30365 \h </w:instrText>
        </w:r>
        <w:r>
          <w:fldChar w:fldCharType="separate"/>
        </w:r>
        <w:r>
          <w:t>72</w:t>
        </w:r>
        <w:r>
          <w:fldChar w:fldCharType="end"/>
        </w:r>
      </w:hyperlink>
    </w:p>
    <w:p>
      <w:pPr>
        <w:pStyle w:val="TOC2"/>
        <w:tabs>
          <w:tab w:val="right" w:leader="dot" w:pos="8306"/>
        </w:tabs>
      </w:pPr>
      <w:hyperlink w:anchor="_Toc7219" w:history="1">
        <w:r>
          <w:rPr>
            <w:rFonts w:ascii="仿宋" w:eastAsia="仿宋" w:hAnsi="仿宋" w:cs="仿宋" w:hint="eastAsia"/>
            <w:lang w:eastAsia="zh-CN"/>
          </w:rPr>
          <w:t>(四)、施工现场管理</w:t>
        </w:r>
        <w:r>
          <w:tab/>
        </w:r>
        <w:r>
          <w:fldChar w:fldCharType="begin"/>
        </w:r>
        <w:r>
          <w:instrText xml:space="preserve"> PAGEREF _Toc7219 \h </w:instrText>
        </w:r>
        <w:r>
          <w:fldChar w:fldCharType="separate"/>
        </w:r>
        <w:r>
          <w:t>73</w:t>
        </w:r>
        <w:r>
          <w:fldChar w:fldCharType="end"/>
        </w:r>
      </w:hyperlink>
    </w:p>
    <w:p>
      <w:pPr>
        <w:pStyle w:val="TOC1"/>
        <w:tabs>
          <w:tab w:val="right" w:leader="dot" w:pos="8306"/>
        </w:tabs>
      </w:pPr>
      <w:hyperlink w:anchor="_Toc14449" w:history="1">
        <w:r>
          <w:rPr>
            <w:rFonts w:ascii="仿宋" w:eastAsia="仿宋" w:hAnsi="仿宋" w:cs="仿宋" w:hint="eastAsia"/>
            <w:lang w:eastAsia="zh-CN"/>
          </w:rPr>
          <w:t>十五、合作与交流机制建立</w:t>
        </w:r>
        <w:r>
          <w:tab/>
        </w:r>
        <w:r>
          <w:fldChar w:fldCharType="begin"/>
        </w:r>
        <w:r>
          <w:instrText xml:space="preserve"> PAGEREF _Toc14449 \h </w:instrText>
        </w:r>
        <w:r>
          <w:fldChar w:fldCharType="separate"/>
        </w:r>
        <w:r>
          <w:t>75</w:t>
        </w:r>
        <w:r>
          <w:fldChar w:fldCharType="end"/>
        </w:r>
      </w:hyperlink>
    </w:p>
    <w:p>
      <w:pPr>
        <w:pStyle w:val="TOC2"/>
        <w:tabs>
          <w:tab w:val="right" w:leader="dot" w:pos="8306"/>
        </w:tabs>
      </w:pPr>
      <w:hyperlink w:anchor="_Toc28260" w:history="1">
        <w:r>
          <w:rPr>
            <w:rFonts w:ascii="仿宋" w:eastAsia="仿宋" w:hAnsi="仿宋" w:cs="仿宋" w:hint="eastAsia"/>
            <w:lang w:eastAsia="zh-CN"/>
          </w:rPr>
          <w:t>(一)、合作伙伴选择与合作方式</w:t>
        </w:r>
        <w:r>
          <w:tab/>
        </w:r>
        <w:r>
          <w:fldChar w:fldCharType="begin"/>
        </w:r>
        <w:r>
          <w:instrText xml:space="preserve"> PAGEREF _Toc28260 \h </w:instrText>
        </w:r>
        <w:r>
          <w:fldChar w:fldCharType="separate"/>
        </w:r>
        <w:r>
          <w:t>75</w:t>
        </w:r>
        <w:r>
          <w:fldChar w:fldCharType="end"/>
        </w:r>
      </w:hyperlink>
    </w:p>
    <w:p>
      <w:pPr>
        <w:pStyle w:val="TOC2"/>
        <w:tabs>
          <w:tab w:val="right" w:leader="dot" w:pos="8306"/>
        </w:tabs>
      </w:pPr>
      <w:hyperlink w:anchor="_Toc22386" w:history="1">
        <w:r>
          <w:rPr>
            <w:rFonts w:ascii="仿宋" w:eastAsia="仿宋" w:hAnsi="仿宋" w:cs="仿宋" w:hint="eastAsia"/>
            <w:lang w:eastAsia="zh-CN"/>
          </w:rPr>
          <w:t>(二)、交流与合作平台搭建</w:t>
        </w:r>
        <w:r>
          <w:tab/>
        </w:r>
        <w:r>
          <w:fldChar w:fldCharType="begin"/>
        </w:r>
        <w:r>
          <w:instrText xml:space="preserve"> PAGEREF _Toc22386 \h </w:instrText>
        </w:r>
        <w:r>
          <w:fldChar w:fldCharType="separate"/>
        </w:r>
        <w:r>
          <w:t>77</w:t>
        </w:r>
        <w:r>
          <w:fldChar w:fldCharType="end"/>
        </w:r>
      </w:hyperlink>
    </w:p>
    <w:p>
      <w:pPr>
        <w:pStyle w:val="TOC1"/>
        <w:tabs>
          <w:tab w:val="right" w:leader="dot" w:pos="8306"/>
        </w:tabs>
      </w:pPr>
      <w:hyperlink w:anchor="_Toc15045" w:history="1">
        <w:r>
          <w:rPr>
            <w:rFonts w:ascii="仿宋" w:eastAsia="仿宋" w:hAnsi="仿宋" w:cs="仿宋" w:hint="eastAsia"/>
            <w:lang w:eastAsia="zh-CN"/>
          </w:rPr>
          <w:t>十六、法律法规与政策遵循</w:t>
        </w:r>
        <w:r>
          <w:tab/>
        </w:r>
        <w:r>
          <w:fldChar w:fldCharType="begin"/>
        </w:r>
        <w:r>
          <w:instrText xml:space="preserve"> PAGEREF _Toc15045 \h </w:instrText>
        </w:r>
        <w:r>
          <w:fldChar w:fldCharType="separate"/>
        </w:r>
        <w:r>
          <w:t>78</w:t>
        </w:r>
        <w:r>
          <w:fldChar w:fldCharType="end"/>
        </w:r>
      </w:hyperlink>
    </w:p>
    <w:p>
      <w:pPr>
        <w:pStyle w:val="TOC2"/>
        <w:tabs>
          <w:tab w:val="right" w:leader="dot" w:pos="8306"/>
        </w:tabs>
      </w:pPr>
      <w:hyperlink w:anchor="_Toc14276" w:history="1">
        <w:r>
          <w:rPr>
            <w:rFonts w:ascii="仿宋" w:eastAsia="仿宋" w:hAnsi="仿宋" w:cs="仿宋" w:hint="eastAsia"/>
            <w:lang w:eastAsia="zh-CN"/>
          </w:rPr>
          <w:t>(一)、法律法规遵守</w:t>
        </w:r>
        <w:r>
          <w:tab/>
        </w:r>
        <w:r>
          <w:fldChar w:fldCharType="begin"/>
        </w:r>
        <w:r>
          <w:instrText xml:space="preserve"> PAGEREF _Toc14276 \h </w:instrText>
        </w:r>
        <w:r>
          <w:fldChar w:fldCharType="separate"/>
        </w:r>
        <w:r>
          <w:t>78</w:t>
        </w:r>
        <w:r>
          <w:fldChar w:fldCharType="end"/>
        </w:r>
      </w:hyperlink>
    </w:p>
    <w:p>
      <w:pPr>
        <w:pStyle w:val="TOC2"/>
        <w:tabs>
          <w:tab w:val="right" w:leader="dot" w:pos="8306"/>
        </w:tabs>
      </w:pPr>
      <w:hyperlink w:anchor="_Toc1172" w:history="1">
        <w:r>
          <w:rPr>
            <w:rFonts w:ascii="仿宋" w:eastAsia="仿宋" w:hAnsi="仿宋" w:cs="仿宋" w:hint="eastAsia"/>
            <w:lang w:eastAsia="zh-CN"/>
          </w:rPr>
          <w:t>(二)、政策导向与利用</w:t>
        </w:r>
        <w:r>
          <w:tab/>
        </w:r>
        <w:r>
          <w:fldChar w:fldCharType="begin"/>
        </w:r>
        <w:r>
          <w:instrText xml:space="preserve"> PAGEREF _Toc1172 \h </w:instrText>
        </w:r>
        <w:r>
          <w:fldChar w:fldCharType="separate"/>
        </w:r>
        <w:r>
          <w:t>80</w:t>
        </w:r>
        <w:r>
          <w:fldChar w:fldCharType="end"/>
        </w:r>
      </w:hyperlink>
    </w:p>
    <w:p>
      <w:pPr>
        <w:pStyle w:val="TOC1"/>
        <w:tabs>
          <w:tab w:val="right" w:leader="dot" w:pos="8306"/>
        </w:tabs>
      </w:pPr>
      <w:hyperlink w:anchor="_Toc26796" w:history="1">
        <w:r>
          <w:rPr>
            <w:rFonts w:ascii="仿宋" w:eastAsia="仿宋" w:hAnsi="仿宋" w:cs="仿宋" w:hint="eastAsia"/>
            <w:lang w:eastAsia="zh-CN"/>
          </w:rPr>
          <w:t>十七、成果转化与推广应用</w:t>
        </w:r>
        <w:r>
          <w:tab/>
        </w:r>
        <w:r>
          <w:fldChar w:fldCharType="begin"/>
        </w:r>
        <w:r>
          <w:instrText xml:space="preserve"> PAGEREF _Toc26796 \h </w:instrText>
        </w:r>
        <w:r>
          <w:fldChar w:fldCharType="separate"/>
        </w:r>
        <w:r>
          <w:t>80</w:t>
        </w:r>
        <w:r>
          <w:fldChar w:fldCharType="end"/>
        </w:r>
      </w:hyperlink>
    </w:p>
    <w:p>
      <w:pPr>
        <w:pStyle w:val="TOC2"/>
        <w:tabs>
          <w:tab w:val="right" w:leader="dot" w:pos="8306"/>
        </w:tabs>
      </w:pPr>
      <w:hyperlink w:anchor="_Toc23287" w:history="1">
        <w:r>
          <w:rPr>
            <w:rFonts w:ascii="仿宋" w:eastAsia="仿宋" w:hAnsi="仿宋" w:cs="仿宋" w:hint="eastAsia"/>
            <w:lang w:eastAsia="zh-CN"/>
          </w:rPr>
          <w:t>(一)、成果转化策略制定</w:t>
        </w:r>
        <w:r>
          <w:tab/>
        </w:r>
        <w:r>
          <w:fldChar w:fldCharType="begin"/>
        </w:r>
        <w:r>
          <w:instrText xml:space="preserve"> PAGEREF _Toc23287 \h </w:instrText>
        </w:r>
        <w:r>
          <w:fldChar w:fldCharType="separate"/>
        </w:r>
        <w:r>
          <w:t>80</w:t>
        </w:r>
        <w:r>
          <w:fldChar w:fldCharType="end"/>
        </w:r>
      </w:hyperlink>
    </w:p>
    <w:p>
      <w:pPr>
        <w:pStyle w:val="TOC2"/>
        <w:tabs>
          <w:tab w:val="right" w:leader="dot" w:pos="8306"/>
        </w:tabs>
      </w:pPr>
      <w:hyperlink w:anchor="_Toc28111" w:history="1">
        <w:r>
          <w:rPr>
            <w:rFonts w:ascii="仿宋" w:eastAsia="仿宋" w:hAnsi="仿宋" w:cs="仿宋" w:hint="eastAsia"/>
            <w:lang w:eastAsia="zh-CN"/>
          </w:rPr>
          <w:t>(二)、成果推广应用方案</w:t>
        </w:r>
        <w:r>
          <w:tab/>
        </w:r>
        <w:r>
          <w:fldChar w:fldCharType="begin"/>
        </w:r>
        <w:r>
          <w:instrText xml:space="preserve"> PAGEREF _Toc28111 \h </w:instrText>
        </w:r>
        <w:r>
          <w:fldChar w:fldCharType="separate"/>
        </w:r>
        <w:r>
          <w:t>82</w:t>
        </w:r>
        <w:r>
          <w:fldChar w:fldCharType="end"/>
        </w:r>
      </w:hyperlink>
    </w:p>
    <w:p>
      <w:pPr>
        <w:pStyle w:val="TOC1"/>
        <w:tabs>
          <w:tab w:val="right" w:leader="dot" w:pos="8306"/>
        </w:tabs>
      </w:pPr>
      <w:hyperlink w:anchor="_Toc26575" w:history="1">
        <w:r>
          <w:rPr>
            <w:rFonts w:ascii="仿宋" w:eastAsia="仿宋" w:hAnsi="仿宋" w:cs="仿宋" w:hint="eastAsia"/>
            <w:lang w:eastAsia="zh-CN"/>
          </w:rPr>
          <w:t>十八、知识产权管理与保护</w:t>
        </w:r>
        <w:r>
          <w:tab/>
        </w:r>
        <w:r>
          <w:fldChar w:fldCharType="begin"/>
        </w:r>
        <w:r>
          <w:instrText xml:space="preserve"> PAGEREF _Toc26575 \h </w:instrText>
        </w:r>
        <w:r>
          <w:fldChar w:fldCharType="separate"/>
        </w:r>
        <w:r>
          <w:t>83</w:t>
        </w:r>
        <w:r>
          <w:fldChar w:fldCharType="end"/>
        </w:r>
      </w:hyperlink>
    </w:p>
    <w:p>
      <w:pPr>
        <w:pStyle w:val="TOC2"/>
        <w:tabs>
          <w:tab w:val="right" w:leader="dot" w:pos="8306"/>
        </w:tabs>
      </w:pPr>
      <w:hyperlink w:anchor="_Toc21287" w:history="1">
        <w:r>
          <w:rPr>
            <w:rFonts w:ascii="仿宋" w:eastAsia="仿宋" w:hAnsi="仿宋" w:cs="仿宋" w:hint="eastAsia"/>
            <w:lang w:eastAsia="zh-CN"/>
          </w:rPr>
          <w:t>(一)、知识产权管理体系建设</w:t>
        </w:r>
        <w:r>
          <w:tab/>
        </w:r>
        <w:r>
          <w:fldChar w:fldCharType="begin"/>
        </w:r>
        <w:r>
          <w:instrText xml:space="preserve"> PAGEREF _Toc21287 \h </w:instrText>
        </w:r>
        <w:r>
          <w:fldChar w:fldCharType="separate"/>
        </w:r>
        <w:r>
          <w:t>83</w:t>
        </w:r>
        <w:r>
          <w:fldChar w:fldCharType="end"/>
        </w:r>
      </w:hyperlink>
    </w:p>
    <w:p>
      <w:pPr>
        <w:pStyle w:val="TOC2"/>
        <w:tabs>
          <w:tab w:val="right" w:leader="dot" w:pos="8306"/>
        </w:tabs>
      </w:pPr>
      <w:hyperlink w:anchor="_Toc29251" w:history="1">
        <w:r>
          <w:rPr>
            <w:rFonts w:ascii="仿宋" w:eastAsia="仿宋" w:hAnsi="仿宋" w:cs="仿宋" w:hint="eastAsia"/>
            <w:lang w:eastAsia="zh-CN"/>
          </w:rPr>
          <w:t>(二)、知识产权保护措施</w:t>
        </w:r>
        <w:r>
          <w:tab/>
        </w:r>
        <w:r>
          <w:fldChar w:fldCharType="begin"/>
        </w:r>
        <w:r>
          <w:instrText xml:space="preserve"> PAGEREF _Toc29251 \h </w:instrText>
        </w:r>
        <w:r>
          <w:fldChar w:fldCharType="separate"/>
        </w:r>
        <w:r>
          <w:t>84</w:t>
        </w:r>
        <w:r>
          <w:fldChar w:fldCharType="end"/>
        </w:r>
      </w:hyperlink>
    </w:p>
    <w:p>
      <w:pPr>
        <w:pStyle w:val="TOC1"/>
        <w:tabs>
          <w:tab w:val="right" w:leader="dot" w:pos="8306"/>
        </w:tabs>
      </w:pPr>
      <w:hyperlink w:anchor="_Toc27125" w:history="1">
        <w:r>
          <w:rPr>
            <w:rFonts w:ascii="仿宋" w:eastAsia="仿宋" w:hAnsi="仿宋" w:cs="仿宋" w:hint="eastAsia"/>
            <w:lang w:eastAsia="zh-CN"/>
          </w:rPr>
          <w:t>十九、设施与设备管理</w:t>
        </w:r>
        <w:r>
          <w:tab/>
        </w:r>
        <w:r>
          <w:fldChar w:fldCharType="begin"/>
        </w:r>
        <w:r>
          <w:instrText xml:space="preserve"> PAGEREF _Toc27125 \h </w:instrText>
        </w:r>
        <w:r>
          <w:fldChar w:fldCharType="separate"/>
        </w:r>
        <w:r>
          <w:t>86</w:t>
        </w:r>
        <w:r>
          <w:fldChar w:fldCharType="end"/>
        </w:r>
      </w:hyperlink>
    </w:p>
    <w:p>
      <w:pPr>
        <w:pStyle w:val="TOC2"/>
        <w:tabs>
          <w:tab w:val="right" w:leader="dot" w:pos="8306"/>
        </w:tabs>
      </w:pPr>
      <w:hyperlink w:anchor="_Toc23164" w:history="1">
        <w:r>
          <w:rPr>
            <w:rFonts w:ascii="仿宋" w:eastAsia="仿宋" w:hAnsi="仿宋" w:cs="仿宋" w:hint="eastAsia"/>
            <w:lang w:eastAsia="zh-CN"/>
          </w:rPr>
          <w:t>(一)、设施规划与配置</w:t>
        </w:r>
        <w:r>
          <w:tab/>
        </w:r>
        <w:r>
          <w:fldChar w:fldCharType="begin"/>
        </w:r>
        <w:r>
          <w:instrText xml:space="preserve"> PAGEREF _Toc23164 \h </w:instrText>
        </w:r>
        <w:r>
          <w:fldChar w:fldCharType="separate"/>
        </w:r>
        <w:r>
          <w:t>86</w:t>
        </w:r>
        <w:r>
          <w:fldChar w:fldCharType="end"/>
        </w:r>
      </w:hyperlink>
    </w:p>
    <w:p>
      <w:pPr>
        <w:pStyle w:val="TOC2"/>
        <w:tabs>
          <w:tab w:val="right" w:leader="dot" w:pos="8306"/>
        </w:tabs>
      </w:pPr>
      <w:hyperlink w:anchor="_Toc15869" w:history="1">
        <w:r>
          <w:rPr>
            <w:rFonts w:ascii="仿宋" w:eastAsia="仿宋" w:hAnsi="仿宋" w:cs="仿宋" w:hint="eastAsia"/>
            <w:lang w:eastAsia="zh-CN"/>
          </w:rPr>
          <w:t>(二)、设备采购与维护管理</w:t>
        </w:r>
        <w:r>
          <w:tab/>
        </w:r>
        <w:r>
          <w:fldChar w:fldCharType="begin"/>
        </w:r>
        <w:r>
          <w:instrText xml:space="preserve"> PAGEREF _Toc15869 \h </w:instrText>
        </w:r>
        <w:r>
          <w:fldChar w:fldCharType="separate"/>
        </w:r>
        <w:r>
          <w:t>86</w:t>
        </w:r>
        <w:r>
          <w:fldChar w:fldCharType="end"/>
        </w:r>
      </w:hyperlink>
    </w:p>
    <w:p>
      <w:pPr>
        <w:pStyle w:val="TOC2"/>
        <w:tabs>
          <w:tab w:val="right" w:leader="dot" w:pos="8306"/>
        </w:tabs>
      </w:pPr>
      <w:hyperlink w:anchor="_Toc107" w:history="1">
        <w:r>
          <w:rPr>
            <w:rFonts w:ascii="仿宋" w:eastAsia="仿宋" w:hAnsi="仿宋" w:cs="仿宋" w:hint="eastAsia"/>
            <w:lang w:eastAsia="zh-CN"/>
          </w:rPr>
          <w:t>(三)、设施设备升级策略</w:t>
        </w:r>
        <w:r>
          <w:tab/>
        </w:r>
        <w:r>
          <w:fldChar w:fldCharType="begin"/>
        </w:r>
        <w:r>
          <w:instrText xml:space="preserve"> PAGEREF _Toc107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35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023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直接收益：假设涡轮机叶片表面改性材料项目的产品或服务年销售收入为XX万元。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912"/>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若涡轮机叶片表面改性材料项目成功推广新型环保产品，比如采用可回收材料的包装，可能会激发消费者对可持续产品的需求。这种需求的增长可能迫使整个行业转向更环保的产品设计和生产方法。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28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53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涡轮机叶片表面改性材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涡轮机叶片表面改性材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涡轮机叶片表面改性材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福祉和环境可持续性的提升是涡轮机叶片表面改性材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5784"/>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8340"/>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14601"/>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https://d.book118.com/875214302004011124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涡轮机叶片表面改性材料项目建设总纲及方案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B068AA"/>
    <w:rsid w:val="07B068A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2143020040111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2024-02-29T20:20:00Z</dcterms:created>
  <dcterms:modified xsi:type="dcterms:W3CDTF">2024-02-29T20:21:08Z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A030FA4A31A74E2E9B70CDA05D4CEFDB_11</vt:lpwstr>
  </property>
  <property fmtid="{D5CDD505-2E9C-101B-9397-08002B2CF9AE}" pid="3" name="KSOProductBuildVer">
    <vt:lpwstr>2052-12.1.0.16250</vt:lpwstr>
  </property>
</Properties>
</file>