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3AD1" w14:paraId="0B443D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3AD1" w14:paraId="468A60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3AD1" w14:paraId="2BDC0A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3AD1" w:rsidRPr="004A3AD1" w14:paraId="0110824C" w14:textId="429CE33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A3AD1">
        <w:rPr>
          <w:rFonts w:ascii="宋体" w:eastAsia="宋体" w:hAnsi="宋体" w:hint="eastAsia"/>
          <w:b/>
          <w:sz w:val="60"/>
        </w:rPr>
        <w:t>抗焦虑药相关行业可行性分析报告</w:t>
      </w:r>
    </w:p>
    <w:p w:rsidR="004A3AD1" w:rsidP="004A3AD1" w14:paraId="6203A848" w14:textId="62CA2C4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A3AD1">
        <w:rPr>
          <w:rFonts w:ascii="仿宋" w:eastAsia="仿宋" w:hAnsi="仿宋" w:hint="eastAsia"/>
          <w:b/>
          <w:sz w:val="40"/>
        </w:rPr>
        <w:t>目录</w:t>
      </w:r>
    </w:p>
    <w:p w:rsidR="004A3AD1" w14:paraId="53B59ABF" w14:textId="1A709A9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A3AD1" w14:paraId="78FE6B26" w14:textId="70BAE6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一、抗焦虑药项目投资估算与资金筹措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3AD1" w14:paraId="53618D56" w14:textId="31CA4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3AD1" w14:paraId="6077F1E2" w14:textId="0CD12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A3AD1" w14:paraId="74875C8A" w14:textId="32BD3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A3AD1" w14:paraId="07F61A7D" w14:textId="0A95D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(四)、抗焦虑药项目经济评价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A3AD1" w14:paraId="0762E6BC" w14:textId="7B783E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A3AD1" w14:paraId="783A6C0C" w14:textId="298DC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(一)、抗焦虑药项目产品的市场定位和目标客户分析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A3AD1" w14:paraId="744FF993" w14:textId="22B82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A3AD1" w14:paraId="3B2667ED" w14:textId="5D70E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A3AD1" w14:paraId="4B6DBBC0" w14:textId="3CEB30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A3AD1" w14:paraId="4BC8879F" w14:textId="479E43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A3AD1" w14:paraId="6707B48D" w14:textId="0C7F1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A3AD1" w14:paraId="2DA6849A" w14:textId="46ECA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A3AD1" w14:paraId="6839D9B1" w14:textId="065B3B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四、抗焦虑药行业社会文化影响评估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A3AD1" w14:paraId="0E613BA9" w14:textId="794E8C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(一)、抗焦虑药在文化和艺术中的地位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_Toc160852782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A3AD1" w14:paraId="433A8C80" w14:textId="2F61F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(二)、文化趋势对抗焦虑药需求的影响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A3AD1" w14:paraId="382CD6A1" w14:textId="4550DD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A3AD1" w14:paraId="2B32A6F2" w14:textId="48E1E1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_Toc160852785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A3AD1" w14:paraId="513B5E31" w14:textId="065FA2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_Toc160852786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A3AD1" w14:paraId="6D995431" w14:textId="67EADF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_Toc160852787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https://d.book118.com/875233211303011120</w:t>
        </w:r>
      </w:hyperlink>
    </w:p>
    <w:p w:rsidR="004A3AD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D1" w:rsidP="00F0422B" w14:paraId="3C2ACC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3AD1" w14:paraId="266B691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D1" w:rsidP="00F0422B" w14:paraId="510427F7" w14:textId="2985F5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A3AD1" w14:paraId="2B80E18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D1" w14:paraId="5CEA99F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D1" w:rsidP="00F042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3AD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D1" w:rsidP="00F0422B" w14:textId="2985F5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A3AD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D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D1" w14:paraId="03BA41F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D1" w:rsidRPr="004A3AD1" w:rsidP="004A3AD1" w14:paraId="273B090A" w14:textId="50BCB190">
    <w:pPr>
      <w:pStyle w:val="Header"/>
      <w:rPr>
        <w:rFonts w:ascii="仿宋" w:eastAsia="仿宋" w:hAnsi="仿宋"/>
      </w:rPr>
    </w:pPr>
    <w:r w:rsidRPr="004A3AD1">
      <w:rPr>
        <w:rFonts w:ascii="仿宋" w:eastAsia="仿宋" w:hAnsi="仿宋" w:hint="eastAsia"/>
      </w:rPr>
      <w:t>抗焦虑药可行性报告</w:t>
    </w:r>
    <w:r w:rsidRPr="004A3AD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D1" w14:paraId="2B11B35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D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D1" w:rsidRPr="004A3AD1" w:rsidP="004A3AD1" w14:textId="50BCB190">
    <w:pPr>
      <w:pStyle w:val="Header"/>
      <w:rPr>
        <w:rFonts w:ascii="仿宋" w:eastAsia="仿宋" w:hAnsi="仿宋"/>
      </w:rPr>
    </w:pPr>
    <w:r w:rsidRPr="004A3AD1">
      <w:rPr>
        <w:rFonts w:ascii="仿宋" w:eastAsia="仿宋" w:hAnsi="仿宋" w:hint="eastAsia"/>
      </w:rPr>
      <w:t>抗焦虑药可行性报告</w:t>
    </w:r>
    <w:r w:rsidRPr="004A3AD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D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D1"/>
    <w:rsid w:val="004A3AD1"/>
    <w:rsid w:val="00F0422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0C11A7"/>
  <w15:chartTrackingRefBased/>
  <w15:docId w15:val="{546C3B4E-3D17-400E-9B92-FA82467EA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A3AD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A3AD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A3AD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A3AD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A3A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A3AD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A3A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A3AD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A3AD1"/>
  </w:style>
  <w:style w:type="paragraph" w:styleId="TOC1">
    <w:name w:val="toc 1"/>
    <w:basedOn w:val="Normal"/>
    <w:next w:val="Normal"/>
    <w:autoRedefine/>
    <w:uiPriority w:val="39"/>
    <w:unhideWhenUsed/>
    <w:rsid w:val="004A3AD1"/>
  </w:style>
  <w:style w:type="paragraph" w:styleId="TOC2">
    <w:name w:val="toc 2"/>
    <w:basedOn w:val="Normal"/>
    <w:next w:val="Normal"/>
    <w:autoRedefine/>
    <w:uiPriority w:val="39"/>
    <w:unhideWhenUsed/>
    <w:rsid w:val="004A3AD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7523321130301112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4751</Words>
  <Characters>27084</Characters>
  <Application>Microsoft Office Word</Application>
  <DocSecurity>0</DocSecurity>
  <Lines>225</Lines>
  <Paragraphs>63</Paragraphs>
  <ScaleCrop>false</ScaleCrop>
  <Company/>
  <LinksUpToDate>false</LinksUpToDate>
  <CharactersWithSpaces>31772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2024-03-08T20:58:00Z</dcterms:created>
  <dcterms:modified xsi:type="dcterms:W3CDTF">2024-03-08T20:59:00Z</dcterms:modified>
</cp:coreProperties>
</file>