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黄酒市场分析及竞争策略报告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0" w:history="1">
        <w:r>
          <w:rPr>
            <w:rFonts w:ascii="仿宋" w:eastAsia="仿宋" w:hAnsi="仿宋" w:cs="仿宋" w:hint="eastAsia"/>
            <w:lang w:eastAsia="zh-CN"/>
          </w:rPr>
          <w:t>概论</w:t>
        </w:r>
        <w:r>
          <w:tab/>
        </w:r>
        <w:r>
          <w:fldChar w:fldCharType="begin"/>
        </w:r>
        <w:r>
          <w:instrText xml:space="preserve"> PAGEREF _Toc31670 \h </w:instrText>
        </w:r>
        <w:r>
          <w:fldChar w:fldCharType="separate"/>
        </w:r>
        <w:r>
          <w:t>4</w:t>
        </w:r>
        <w:r>
          <w:fldChar w:fldCharType="end"/>
        </w:r>
      </w:hyperlink>
    </w:p>
    <w:p>
      <w:pPr>
        <w:pStyle w:val="TOC1"/>
        <w:tabs>
          <w:tab w:val="right" w:leader="dot" w:pos="8306"/>
        </w:tabs>
      </w:pPr>
      <w:hyperlink w:anchor="_Toc3909" w:history="1">
        <w:r>
          <w:rPr>
            <w:rFonts w:ascii="仿宋" w:eastAsia="仿宋" w:hAnsi="仿宋" w:cs="仿宋" w:hint="eastAsia"/>
            <w:lang w:eastAsia="zh-CN"/>
          </w:rPr>
          <w:t>一、黄酒项目选址说明</w:t>
        </w:r>
        <w:r>
          <w:tab/>
        </w:r>
        <w:r>
          <w:fldChar w:fldCharType="begin"/>
        </w:r>
        <w:r>
          <w:instrText xml:space="preserve"> PAGEREF _Toc3909 \h </w:instrText>
        </w:r>
        <w:r>
          <w:fldChar w:fldCharType="separate"/>
        </w:r>
        <w:r>
          <w:t>4</w:t>
        </w:r>
        <w:r>
          <w:fldChar w:fldCharType="end"/>
        </w:r>
      </w:hyperlink>
    </w:p>
    <w:p>
      <w:pPr>
        <w:pStyle w:val="TOC2"/>
        <w:tabs>
          <w:tab w:val="right" w:leader="dot" w:pos="8306"/>
        </w:tabs>
      </w:pPr>
      <w:hyperlink w:anchor="_Toc4439" w:history="1">
        <w:r>
          <w:rPr>
            <w:rFonts w:ascii="仿宋" w:eastAsia="仿宋" w:hAnsi="仿宋" w:cs="仿宋" w:hint="eastAsia"/>
            <w:lang w:eastAsia="zh-CN"/>
          </w:rPr>
          <w:t>(一)、黄酒项目选址原则</w:t>
        </w:r>
        <w:r>
          <w:tab/>
        </w:r>
        <w:r>
          <w:fldChar w:fldCharType="begin"/>
        </w:r>
        <w:r>
          <w:instrText xml:space="preserve"> PAGEREF _Toc4439 \h </w:instrText>
        </w:r>
        <w:r>
          <w:fldChar w:fldCharType="separate"/>
        </w:r>
        <w:r>
          <w:t>4</w:t>
        </w:r>
        <w:r>
          <w:fldChar w:fldCharType="end"/>
        </w:r>
      </w:hyperlink>
    </w:p>
    <w:p>
      <w:pPr>
        <w:pStyle w:val="TOC2"/>
        <w:tabs>
          <w:tab w:val="right" w:leader="dot" w:pos="8306"/>
        </w:tabs>
      </w:pPr>
      <w:hyperlink w:anchor="_Toc25045" w:history="1">
        <w:r>
          <w:rPr>
            <w:rFonts w:ascii="仿宋" w:eastAsia="仿宋" w:hAnsi="仿宋" w:cs="仿宋" w:hint="eastAsia"/>
            <w:lang w:eastAsia="zh-CN"/>
          </w:rPr>
          <w:t>(二)、黄酒项目选址</w:t>
        </w:r>
        <w:r>
          <w:tab/>
        </w:r>
        <w:r>
          <w:fldChar w:fldCharType="begin"/>
        </w:r>
        <w:r>
          <w:instrText xml:space="preserve"> PAGEREF _Toc25045 \h </w:instrText>
        </w:r>
        <w:r>
          <w:fldChar w:fldCharType="separate"/>
        </w:r>
        <w:r>
          <w:t>5</w:t>
        </w:r>
        <w:r>
          <w:fldChar w:fldCharType="end"/>
        </w:r>
      </w:hyperlink>
    </w:p>
    <w:p>
      <w:pPr>
        <w:pStyle w:val="TOC2"/>
        <w:tabs>
          <w:tab w:val="right" w:leader="dot" w:pos="8306"/>
        </w:tabs>
      </w:pPr>
      <w:hyperlink w:anchor="_Toc1389" w:history="1">
        <w:r>
          <w:rPr>
            <w:rFonts w:ascii="仿宋" w:eastAsia="仿宋" w:hAnsi="仿宋" w:cs="仿宋" w:hint="eastAsia"/>
            <w:lang w:eastAsia="zh-CN"/>
          </w:rPr>
          <w:t>(三)、建设条件分析</w:t>
        </w:r>
        <w:r>
          <w:tab/>
        </w:r>
        <w:r>
          <w:fldChar w:fldCharType="begin"/>
        </w:r>
        <w:r>
          <w:instrText xml:space="preserve"> PAGEREF _Toc1389 \h </w:instrText>
        </w:r>
        <w:r>
          <w:fldChar w:fldCharType="separate"/>
        </w:r>
        <w:r>
          <w:t>7</w:t>
        </w:r>
        <w:r>
          <w:fldChar w:fldCharType="end"/>
        </w:r>
      </w:hyperlink>
    </w:p>
    <w:p>
      <w:pPr>
        <w:pStyle w:val="TOC2"/>
        <w:tabs>
          <w:tab w:val="right" w:leader="dot" w:pos="8306"/>
        </w:tabs>
      </w:pPr>
      <w:hyperlink w:anchor="_Toc20445" w:history="1">
        <w:r>
          <w:rPr>
            <w:rFonts w:ascii="仿宋" w:eastAsia="仿宋" w:hAnsi="仿宋" w:cs="仿宋" w:hint="eastAsia"/>
            <w:lang w:eastAsia="zh-CN"/>
          </w:rPr>
          <w:t>(四)、用地控制指标</w:t>
        </w:r>
        <w:r>
          <w:tab/>
        </w:r>
        <w:r>
          <w:fldChar w:fldCharType="begin"/>
        </w:r>
        <w:r>
          <w:instrText xml:space="preserve"> PAGEREF _Toc20445 \h </w:instrText>
        </w:r>
        <w:r>
          <w:fldChar w:fldCharType="separate"/>
        </w:r>
        <w:r>
          <w:t>8</w:t>
        </w:r>
        <w:r>
          <w:fldChar w:fldCharType="end"/>
        </w:r>
      </w:hyperlink>
    </w:p>
    <w:p>
      <w:pPr>
        <w:pStyle w:val="TOC2"/>
        <w:tabs>
          <w:tab w:val="right" w:leader="dot" w:pos="8306"/>
        </w:tabs>
      </w:pPr>
      <w:hyperlink w:anchor="_Toc13202" w:history="1">
        <w:r>
          <w:rPr>
            <w:rFonts w:ascii="仿宋" w:eastAsia="仿宋" w:hAnsi="仿宋" w:cs="仿宋" w:hint="eastAsia"/>
            <w:lang w:eastAsia="zh-CN"/>
          </w:rPr>
          <w:t>(五)、地总体要求</w:t>
        </w:r>
        <w:r>
          <w:tab/>
        </w:r>
        <w:r>
          <w:fldChar w:fldCharType="begin"/>
        </w:r>
        <w:r>
          <w:instrText xml:space="preserve"> PAGEREF _Toc13202 \h </w:instrText>
        </w:r>
        <w:r>
          <w:fldChar w:fldCharType="separate"/>
        </w:r>
        <w:r>
          <w:t>9</w:t>
        </w:r>
        <w:r>
          <w:fldChar w:fldCharType="end"/>
        </w:r>
      </w:hyperlink>
    </w:p>
    <w:p>
      <w:pPr>
        <w:pStyle w:val="TOC2"/>
        <w:tabs>
          <w:tab w:val="right" w:leader="dot" w:pos="8306"/>
        </w:tabs>
      </w:pPr>
      <w:hyperlink w:anchor="_Toc22356" w:history="1">
        <w:r>
          <w:rPr>
            <w:rFonts w:ascii="仿宋" w:eastAsia="仿宋" w:hAnsi="仿宋" w:cs="仿宋" w:hint="eastAsia"/>
            <w:lang w:eastAsia="zh-CN"/>
          </w:rPr>
          <w:t>(六)、节约用地措施</w:t>
        </w:r>
        <w:r>
          <w:tab/>
        </w:r>
        <w:r>
          <w:fldChar w:fldCharType="begin"/>
        </w:r>
        <w:r>
          <w:instrText xml:space="preserve"> PAGEREF _Toc22356 \h </w:instrText>
        </w:r>
        <w:r>
          <w:fldChar w:fldCharType="separate"/>
        </w:r>
        <w:r>
          <w:t>10</w:t>
        </w:r>
        <w:r>
          <w:fldChar w:fldCharType="end"/>
        </w:r>
      </w:hyperlink>
    </w:p>
    <w:p>
      <w:pPr>
        <w:pStyle w:val="TOC2"/>
        <w:tabs>
          <w:tab w:val="right" w:leader="dot" w:pos="8306"/>
        </w:tabs>
      </w:pPr>
      <w:hyperlink w:anchor="_Toc30621" w:history="1">
        <w:r>
          <w:rPr>
            <w:rFonts w:ascii="仿宋" w:eastAsia="仿宋" w:hAnsi="仿宋" w:cs="仿宋" w:hint="eastAsia"/>
            <w:lang w:eastAsia="zh-CN"/>
          </w:rPr>
          <w:t>(七)、总图布置方案</w:t>
        </w:r>
        <w:r>
          <w:tab/>
        </w:r>
        <w:r>
          <w:fldChar w:fldCharType="begin"/>
        </w:r>
        <w:r>
          <w:instrText xml:space="preserve"> PAGEREF _Toc30621 \h </w:instrText>
        </w:r>
        <w:r>
          <w:fldChar w:fldCharType="separate"/>
        </w:r>
        <w:r>
          <w:t>11</w:t>
        </w:r>
        <w:r>
          <w:fldChar w:fldCharType="end"/>
        </w:r>
      </w:hyperlink>
    </w:p>
    <w:p>
      <w:pPr>
        <w:pStyle w:val="TOC2"/>
        <w:tabs>
          <w:tab w:val="right" w:leader="dot" w:pos="8306"/>
        </w:tabs>
      </w:pPr>
      <w:hyperlink w:anchor="_Toc19332" w:history="1">
        <w:r>
          <w:rPr>
            <w:rFonts w:ascii="仿宋" w:eastAsia="仿宋" w:hAnsi="仿宋" w:cs="仿宋" w:hint="eastAsia"/>
            <w:lang w:eastAsia="zh-CN"/>
          </w:rPr>
          <w:t>(八)、选址综合评价</w:t>
        </w:r>
        <w:r>
          <w:tab/>
        </w:r>
        <w:r>
          <w:fldChar w:fldCharType="begin"/>
        </w:r>
        <w:r>
          <w:instrText xml:space="preserve"> PAGEREF _Toc19332 \h </w:instrText>
        </w:r>
        <w:r>
          <w:fldChar w:fldCharType="separate"/>
        </w:r>
        <w:r>
          <w:t>13</w:t>
        </w:r>
        <w:r>
          <w:fldChar w:fldCharType="end"/>
        </w:r>
      </w:hyperlink>
    </w:p>
    <w:p>
      <w:pPr>
        <w:pStyle w:val="TOC1"/>
        <w:tabs>
          <w:tab w:val="right" w:leader="dot" w:pos="8306"/>
        </w:tabs>
      </w:pPr>
      <w:hyperlink w:anchor="_Toc27446" w:history="1">
        <w:r>
          <w:rPr>
            <w:rFonts w:ascii="仿宋" w:eastAsia="仿宋" w:hAnsi="仿宋" w:cs="仿宋" w:hint="eastAsia"/>
            <w:lang w:eastAsia="zh-CN"/>
          </w:rPr>
          <w:t>二、黄酒项目建设背景及必要性分析</w:t>
        </w:r>
        <w:r>
          <w:tab/>
        </w:r>
        <w:r>
          <w:fldChar w:fldCharType="begin"/>
        </w:r>
        <w:r>
          <w:instrText xml:space="preserve"> PAGEREF _Toc27446 \h </w:instrText>
        </w:r>
        <w:r>
          <w:fldChar w:fldCharType="separate"/>
        </w:r>
        <w:r>
          <w:t>15</w:t>
        </w:r>
        <w:r>
          <w:fldChar w:fldCharType="end"/>
        </w:r>
      </w:hyperlink>
    </w:p>
    <w:p>
      <w:pPr>
        <w:pStyle w:val="TOC2"/>
        <w:tabs>
          <w:tab w:val="right" w:leader="dot" w:pos="8306"/>
        </w:tabs>
      </w:pPr>
      <w:hyperlink w:anchor="_Toc19673" w:history="1">
        <w:r>
          <w:rPr>
            <w:rFonts w:ascii="仿宋" w:eastAsia="仿宋" w:hAnsi="仿宋" w:cs="仿宋" w:hint="eastAsia"/>
            <w:lang w:eastAsia="zh-CN"/>
          </w:rPr>
          <w:t>(一)、黄酒项目背景分析</w:t>
        </w:r>
        <w:r>
          <w:tab/>
        </w:r>
        <w:r>
          <w:fldChar w:fldCharType="begin"/>
        </w:r>
        <w:r>
          <w:instrText xml:space="preserve"> PAGEREF _Toc19673 \h </w:instrText>
        </w:r>
        <w:r>
          <w:fldChar w:fldCharType="separate"/>
        </w:r>
        <w:r>
          <w:t>15</w:t>
        </w:r>
        <w:r>
          <w:fldChar w:fldCharType="end"/>
        </w:r>
      </w:hyperlink>
    </w:p>
    <w:p>
      <w:pPr>
        <w:pStyle w:val="TOC2"/>
        <w:tabs>
          <w:tab w:val="right" w:leader="dot" w:pos="8306"/>
        </w:tabs>
      </w:pPr>
      <w:hyperlink w:anchor="_Toc27897" w:history="1">
        <w:r>
          <w:rPr>
            <w:rFonts w:ascii="仿宋" w:eastAsia="仿宋" w:hAnsi="仿宋" w:cs="仿宋" w:hint="eastAsia"/>
            <w:lang w:eastAsia="zh-CN"/>
          </w:rPr>
          <w:t>(二)、黄酒项目建设必要性分析</w:t>
        </w:r>
        <w:r>
          <w:tab/>
        </w:r>
        <w:r>
          <w:fldChar w:fldCharType="begin"/>
        </w:r>
        <w:r>
          <w:instrText xml:space="preserve"> PAGEREF _Toc27897 \h </w:instrText>
        </w:r>
        <w:r>
          <w:fldChar w:fldCharType="separate"/>
        </w:r>
        <w:r>
          <w:t>16</w:t>
        </w:r>
        <w:r>
          <w:fldChar w:fldCharType="end"/>
        </w:r>
      </w:hyperlink>
    </w:p>
    <w:p>
      <w:pPr>
        <w:pStyle w:val="TOC1"/>
        <w:tabs>
          <w:tab w:val="right" w:leader="dot" w:pos="8306"/>
        </w:tabs>
      </w:pPr>
      <w:hyperlink w:anchor="_Toc26609" w:history="1">
        <w:r>
          <w:rPr>
            <w:rFonts w:ascii="仿宋" w:eastAsia="仿宋" w:hAnsi="仿宋" w:cs="仿宋" w:hint="eastAsia"/>
            <w:lang w:eastAsia="zh-CN"/>
          </w:rPr>
          <w:t>三、黄酒项目建设背景</w:t>
        </w:r>
        <w:r>
          <w:tab/>
        </w:r>
        <w:r>
          <w:fldChar w:fldCharType="begin"/>
        </w:r>
        <w:r>
          <w:instrText xml:space="preserve"> PAGEREF _Toc26609 \h </w:instrText>
        </w:r>
        <w:r>
          <w:fldChar w:fldCharType="separate"/>
        </w:r>
        <w:r>
          <w:t>18</w:t>
        </w:r>
        <w:r>
          <w:fldChar w:fldCharType="end"/>
        </w:r>
      </w:hyperlink>
    </w:p>
    <w:p>
      <w:pPr>
        <w:pStyle w:val="TOC2"/>
        <w:tabs>
          <w:tab w:val="right" w:leader="dot" w:pos="8306"/>
        </w:tabs>
      </w:pPr>
      <w:hyperlink w:anchor="_Toc9649" w:history="1">
        <w:r>
          <w:rPr>
            <w:rFonts w:ascii="仿宋" w:eastAsia="仿宋" w:hAnsi="仿宋" w:cs="仿宋" w:hint="eastAsia"/>
            <w:lang w:eastAsia="zh-CN"/>
          </w:rPr>
          <w:t>(一)、黄酒项目提出背景</w:t>
        </w:r>
        <w:r>
          <w:tab/>
        </w:r>
        <w:r>
          <w:fldChar w:fldCharType="begin"/>
        </w:r>
        <w:r>
          <w:instrText xml:space="preserve"> PAGEREF _Toc9649 \h </w:instrText>
        </w:r>
        <w:r>
          <w:fldChar w:fldCharType="separate"/>
        </w:r>
        <w:r>
          <w:t>18</w:t>
        </w:r>
        <w:r>
          <w:fldChar w:fldCharType="end"/>
        </w:r>
      </w:hyperlink>
    </w:p>
    <w:p>
      <w:pPr>
        <w:pStyle w:val="TOC2"/>
        <w:tabs>
          <w:tab w:val="right" w:leader="dot" w:pos="8306"/>
        </w:tabs>
      </w:pPr>
      <w:hyperlink w:anchor="_Toc24173" w:history="1">
        <w:r>
          <w:rPr>
            <w:rFonts w:ascii="仿宋" w:eastAsia="仿宋" w:hAnsi="仿宋" w:cs="仿宋" w:hint="eastAsia"/>
            <w:lang w:eastAsia="zh-CN"/>
          </w:rPr>
          <w:t>(二)、黄酒项目建设的必要性</w:t>
        </w:r>
        <w:r>
          <w:tab/>
        </w:r>
        <w:r>
          <w:fldChar w:fldCharType="begin"/>
        </w:r>
        <w:r>
          <w:instrText xml:space="preserve"> PAGEREF _Toc24173 \h </w:instrText>
        </w:r>
        <w:r>
          <w:fldChar w:fldCharType="separate"/>
        </w:r>
        <w:r>
          <w:t>19</w:t>
        </w:r>
        <w:r>
          <w:fldChar w:fldCharType="end"/>
        </w:r>
      </w:hyperlink>
    </w:p>
    <w:p>
      <w:pPr>
        <w:pStyle w:val="TOC2"/>
        <w:tabs>
          <w:tab w:val="right" w:leader="dot" w:pos="8306"/>
        </w:tabs>
      </w:pPr>
      <w:hyperlink w:anchor="_Toc9333" w:history="1">
        <w:r>
          <w:rPr>
            <w:rFonts w:ascii="仿宋" w:eastAsia="仿宋" w:hAnsi="仿宋" w:cs="仿宋" w:hint="eastAsia"/>
            <w:lang w:eastAsia="zh-CN"/>
          </w:rPr>
          <w:t>(三)、黄酒项目建设的可行性</w:t>
        </w:r>
        <w:r>
          <w:tab/>
        </w:r>
        <w:r>
          <w:fldChar w:fldCharType="begin"/>
        </w:r>
        <w:r>
          <w:instrText xml:space="preserve"> PAGEREF _Toc9333 \h </w:instrText>
        </w:r>
        <w:r>
          <w:fldChar w:fldCharType="separate"/>
        </w:r>
        <w:r>
          <w:t>20</w:t>
        </w:r>
        <w:r>
          <w:fldChar w:fldCharType="end"/>
        </w:r>
      </w:hyperlink>
    </w:p>
    <w:p>
      <w:pPr>
        <w:pStyle w:val="TOC1"/>
        <w:tabs>
          <w:tab w:val="right" w:leader="dot" w:pos="8306"/>
        </w:tabs>
      </w:pPr>
      <w:hyperlink w:anchor="_Toc28440" w:history="1">
        <w:r>
          <w:rPr>
            <w:rFonts w:ascii="仿宋" w:eastAsia="仿宋" w:hAnsi="仿宋" w:cs="仿宋" w:hint="eastAsia"/>
            <w:lang w:eastAsia="zh-CN"/>
          </w:rPr>
          <w:t>四、资源开发及综合利用分析</w:t>
        </w:r>
        <w:r>
          <w:tab/>
        </w:r>
        <w:r>
          <w:fldChar w:fldCharType="begin"/>
        </w:r>
        <w:r>
          <w:instrText xml:space="preserve"> PAGEREF _Toc28440 \h </w:instrText>
        </w:r>
        <w:r>
          <w:fldChar w:fldCharType="separate"/>
        </w:r>
        <w:r>
          <w:t>21</w:t>
        </w:r>
        <w:r>
          <w:fldChar w:fldCharType="end"/>
        </w:r>
      </w:hyperlink>
    </w:p>
    <w:p>
      <w:pPr>
        <w:pStyle w:val="TOC2"/>
        <w:tabs>
          <w:tab w:val="right" w:leader="dot" w:pos="8306"/>
        </w:tabs>
      </w:pPr>
      <w:hyperlink w:anchor="_Toc12464" w:history="1">
        <w:r>
          <w:rPr>
            <w:rFonts w:ascii="仿宋" w:eastAsia="仿宋" w:hAnsi="仿宋" w:cs="仿宋" w:hint="eastAsia"/>
            <w:lang w:eastAsia="zh-CN"/>
          </w:rPr>
          <w:t>(一)、资源开发方案</w:t>
        </w:r>
        <w:r>
          <w:tab/>
        </w:r>
        <w:r>
          <w:fldChar w:fldCharType="begin"/>
        </w:r>
        <w:r>
          <w:instrText xml:space="preserve"> PAGEREF _Toc12464 \h </w:instrText>
        </w:r>
        <w:r>
          <w:fldChar w:fldCharType="separate"/>
        </w:r>
        <w:r>
          <w:t>21</w:t>
        </w:r>
        <w:r>
          <w:fldChar w:fldCharType="end"/>
        </w:r>
      </w:hyperlink>
    </w:p>
    <w:p>
      <w:pPr>
        <w:pStyle w:val="TOC2"/>
        <w:tabs>
          <w:tab w:val="right" w:leader="dot" w:pos="8306"/>
        </w:tabs>
      </w:pPr>
      <w:hyperlink w:anchor="_Toc24659" w:history="1">
        <w:r>
          <w:rPr>
            <w:rFonts w:ascii="仿宋" w:eastAsia="仿宋" w:hAnsi="仿宋" w:cs="仿宋" w:hint="eastAsia"/>
            <w:lang w:eastAsia="zh-CN"/>
          </w:rPr>
          <w:t>(二)、资源利用方案</w:t>
        </w:r>
        <w:r>
          <w:tab/>
        </w:r>
        <w:r>
          <w:fldChar w:fldCharType="begin"/>
        </w:r>
        <w:r>
          <w:instrText xml:space="preserve"> PAGEREF _Toc24659 \h </w:instrText>
        </w:r>
        <w:r>
          <w:fldChar w:fldCharType="separate"/>
        </w:r>
        <w:r>
          <w:t>21</w:t>
        </w:r>
        <w:r>
          <w:fldChar w:fldCharType="end"/>
        </w:r>
      </w:hyperlink>
    </w:p>
    <w:p>
      <w:pPr>
        <w:pStyle w:val="TOC2"/>
        <w:tabs>
          <w:tab w:val="right" w:leader="dot" w:pos="8306"/>
        </w:tabs>
      </w:pPr>
      <w:hyperlink w:anchor="_Toc10583" w:history="1">
        <w:r>
          <w:rPr>
            <w:rFonts w:ascii="仿宋" w:eastAsia="仿宋" w:hAnsi="仿宋" w:cs="仿宋" w:hint="eastAsia"/>
            <w:lang w:eastAsia="zh-CN"/>
          </w:rPr>
          <w:t>(三)、资源节约措施</w:t>
        </w:r>
        <w:r>
          <w:tab/>
        </w:r>
        <w:r>
          <w:fldChar w:fldCharType="begin"/>
        </w:r>
        <w:r>
          <w:instrText xml:space="preserve"> PAGEREF _Toc10583 \h </w:instrText>
        </w:r>
        <w:r>
          <w:fldChar w:fldCharType="separate"/>
        </w:r>
        <w:r>
          <w:t>23</w:t>
        </w:r>
        <w:r>
          <w:fldChar w:fldCharType="end"/>
        </w:r>
      </w:hyperlink>
    </w:p>
    <w:p>
      <w:pPr>
        <w:pStyle w:val="TOC1"/>
        <w:tabs>
          <w:tab w:val="right" w:leader="dot" w:pos="8306"/>
        </w:tabs>
      </w:pPr>
      <w:hyperlink w:anchor="_Toc26354" w:history="1">
        <w:r>
          <w:rPr>
            <w:rFonts w:ascii="仿宋" w:eastAsia="仿宋" w:hAnsi="仿宋" w:cs="仿宋" w:hint="eastAsia"/>
            <w:lang w:eastAsia="zh-CN"/>
          </w:rPr>
          <w:t>五、建设背景及必要性分析</w:t>
        </w:r>
        <w:r>
          <w:tab/>
        </w:r>
        <w:r>
          <w:fldChar w:fldCharType="begin"/>
        </w:r>
        <w:r>
          <w:instrText xml:space="preserve"> PAGEREF _Toc26354 \h </w:instrText>
        </w:r>
        <w:r>
          <w:fldChar w:fldCharType="separate"/>
        </w:r>
        <w:r>
          <w:t>23</w:t>
        </w:r>
        <w:r>
          <w:fldChar w:fldCharType="end"/>
        </w:r>
      </w:hyperlink>
    </w:p>
    <w:p>
      <w:pPr>
        <w:pStyle w:val="TOC2"/>
        <w:tabs>
          <w:tab w:val="right" w:leader="dot" w:pos="8306"/>
        </w:tabs>
      </w:pPr>
      <w:hyperlink w:anchor="_Toc17113" w:history="1">
        <w:r>
          <w:rPr>
            <w:rFonts w:ascii="仿宋" w:eastAsia="仿宋" w:hAnsi="仿宋" w:cs="仿宋" w:hint="eastAsia"/>
            <w:lang w:eastAsia="zh-CN"/>
          </w:rPr>
          <w:t>(一)、黄酒项目承办单位背景分析</w:t>
        </w:r>
        <w:r>
          <w:tab/>
        </w:r>
        <w:r>
          <w:fldChar w:fldCharType="begin"/>
        </w:r>
        <w:r>
          <w:instrText xml:space="preserve"> PAGEREF _Toc17113 \h </w:instrText>
        </w:r>
        <w:r>
          <w:fldChar w:fldCharType="separate"/>
        </w:r>
        <w:r>
          <w:t>23</w:t>
        </w:r>
        <w:r>
          <w:fldChar w:fldCharType="end"/>
        </w:r>
      </w:hyperlink>
    </w:p>
    <w:p>
      <w:pPr>
        <w:pStyle w:val="TOC2"/>
        <w:tabs>
          <w:tab w:val="right" w:leader="dot" w:pos="8306"/>
        </w:tabs>
      </w:pPr>
      <w:hyperlink w:anchor="_Toc5355" w:history="1">
        <w:r>
          <w:rPr>
            <w:rFonts w:ascii="仿宋" w:eastAsia="仿宋" w:hAnsi="仿宋" w:cs="仿宋" w:hint="eastAsia"/>
            <w:lang w:eastAsia="zh-CN"/>
          </w:rPr>
          <w:t>(二)、产业政策及发展规划</w:t>
        </w:r>
        <w:r>
          <w:tab/>
        </w:r>
        <w:r>
          <w:fldChar w:fldCharType="begin"/>
        </w:r>
        <w:r>
          <w:instrText xml:space="preserve"> PAGEREF _Toc5355 \h </w:instrText>
        </w:r>
        <w:r>
          <w:fldChar w:fldCharType="separate"/>
        </w:r>
        <w:r>
          <w:t>25</w:t>
        </w:r>
        <w:r>
          <w:fldChar w:fldCharType="end"/>
        </w:r>
      </w:hyperlink>
    </w:p>
    <w:p>
      <w:pPr>
        <w:pStyle w:val="TOC2"/>
        <w:tabs>
          <w:tab w:val="right" w:leader="dot" w:pos="8306"/>
        </w:tabs>
      </w:pPr>
      <w:hyperlink w:anchor="_Toc16785" w:history="1">
        <w:r>
          <w:rPr>
            <w:rFonts w:ascii="仿宋" w:eastAsia="仿宋" w:hAnsi="仿宋" w:cs="仿宋" w:hint="eastAsia"/>
            <w:lang w:eastAsia="zh-CN"/>
          </w:rPr>
          <w:t>(三)、鼓励中小企业发展</w:t>
        </w:r>
        <w:r>
          <w:tab/>
        </w:r>
        <w:r>
          <w:fldChar w:fldCharType="begin"/>
        </w:r>
        <w:r>
          <w:instrText xml:space="preserve"> PAGEREF _Toc16785 \h </w:instrText>
        </w:r>
        <w:r>
          <w:fldChar w:fldCharType="separate"/>
        </w:r>
        <w:r>
          <w:t>26</w:t>
        </w:r>
        <w:r>
          <w:fldChar w:fldCharType="end"/>
        </w:r>
      </w:hyperlink>
    </w:p>
    <w:p>
      <w:pPr>
        <w:pStyle w:val="TOC2"/>
        <w:tabs>
          <w:tab w:val="right" w:leader="dot" w:pos="8306"/>
        </w:tabs>
      </w:pPr>
      <w:hyperlink w:anchor="_Toc5760" w:history="1">
        <w:r>
          <w:rPr>
            <w:rFonts w:ascii="仿宋" w:eastAsia="仿宋" w:hAnsi="仿宋" w:cs="仿宋" w:hint="eastAsia"/>
            <w:lang w:eastAsia="zh-CN"/>
          </w:rPr>
          <w:t>(四)、区域经济发展概况</w:t>
        </w:r>
        <w:r>
          <w:tab/>
        </w:r>
        <w:r>
          <w:fldChar w:fldCharType="begin"/>
        </w:r>
        <w:r>
          <w:instrText xml:space="preserve"> PAGEREF _Toc5760 \h </w:instrText>
        </w:r>
        <w:r>
          <w:fldChar w:fldCharType="separate"/>
        </w:r>
        <w:r>
          <w:t>28</w:t>
        </w:r>
        <w:r>
          <w:fldChar w:fldCharType="end"/>
        </w:r>
      </w:hyperlink>
    </w:p>
    <w:p>
      <w:pPr>
        <w:pStyle w:val="TOC2"/>
        <w:tabs>
          <w:tab w:val="right" w:leader="dot" w:pos="8306"/>
        </w:tabs>
      </w:pPr>
      <w:hyperlink w:anchor="_Toc31933" w:history="1">
        <w:r>
          <w:rPr>
            <w:rFonts w:ascii="仿宋" w:eastAsia="仿宋" w:hAnsi="仿宋" w:cs="仿宋" w:hint="eastAsia"/>
            <w:lang w:eastAsia="zh-CN"/>
          </w:rPr>
          <w:t>(五)、黄酒项目必要性分析</w:t>
        </w:r>
        <w:r>
          <w:tab/>
        </w:r>
        <w:r>
          <w:fldChar w:fldCharType="begin"/>
        </w:r>
        <w:r>
          <w:instrText xml:space="preserve"> PAGEREF _Toc31933 \h </w:instrText>
        </w:r>
        <w:r>
          <w:fldChar w:fldCharType="separate"/>
        </w:r>
        <w:r>
          <w:t>29</w:t>
        </w:r>
        <w:r>
          <w:fldChar w:fldCharType="end"/>
        </w:r>
      </w:hyperlink>
    </w:p>
    <w:p>
      <w:pPr>
        <w:pStyle w:val="TOC1"/>
        <w:tabs>
          <w:tab w:val="right" w:leader="dot" w:pos="8306"/>
        </w:tabs>
      </w:pPr>
      <w:hyperlink w:anchor="_Toc31190" w:history="1">
        <w:r>
          <w:rPr>
            <w:rFonts w:ascii="仿宋" w:eastAsia="仿宋" w:hAnsi="仿宋" w:cs="仿宋" w:hint="eastAsia"/>
            <w:lang w:eastAsia="zh-CN"/>
          </w:rPr>
          <w:t>六、黄酒项目建设单位说明</w:t>
        </w:r>
        <w:r>
          <w:tab/>
        </w:r>
        <w:r>
          <w:fldChar w:fldCharType="begin"/>
        </w:r>
        <w:r>
          <w:instrText xml:space="preserve"> PAGEREF _Toc31190 \h </w:instrText>
        </w:r>
        <w:r>
          <w:fldChar w:fldCharType="separate"/>
        </w:r>
        <w:r>
          <w:t>30</w:t>
        </w:r>
        <w:r>
          <w:fldChar w:fldCharType="end"/>
        </w:r>
      </w:hyperlink>
    </w:p>
    <w:p>
      <w:pPr>
        <w:pStyle w:val="TOC2"/>
        <w:tabs>
          <w:tab w:val="right" w:leader="dot" w:pos="8306"/>
        </w:tabs>
      </w:pPr>
      <w:hyperlink w:anchor="_Toc5710" w:history="1">
        <w:r>
          <w:rPr>
            <w:rFonts w:ascii="仿宋" w:eastAsia="仿宋" w:hAnsi="仿宋" w:cs="仿宋" w:hint="eastAsia"/>
            <w:lang w:eastAsia="zh-CN"/>
          </w:rPr>
          <w:t>(一)、黄酒项目承办单位基本情况</w:t>
        </w:r>
        <w:r>
          <w:tab/>
        </w:r>
        <w:r>
          <w:fldChar w:fldCharType="begin"/>
        </w:r>
        <w:r>
          <w:instrText xml:space="preserve"> PAGEREF _Toc5710 \h </w:instrText>
        </w:r>
        <w:r>
          <w:fldChar w:fldCharType="separate"/>
        </w:r>
        <w:r>
          <w:t>30</w:t>
        </w:r>
        <w:r>
          <w:fldChar w:fldCharType="end"/>
        </w:r>
      </w:hyperlink>
    </w:p>
    <w:p>
      <w:pPr>
        <w:pStyle w:val="TOC2"/>
        <w:tabs>
          <w:tab w:val="right" w:leader="dot" w:pos="8306"/>
        </w:tabs>
      </w:pPr>
      <w:hyperlink w:anchor="_Toc23566" w:history="1">
        <w:r>
          <w:rPr>
            <w:rFonts w:ascii="仿宋" w:eastAsia="仿宋" w:hAnsi="仿宋" w:cs="仿宋" w:hint="eastAsia"/>
            <w:lang w:eastAsia="zh-CN"/>
          </w:rPr>
          <w:t>(二)、公司经济效益分析</w:t>
        </w:r>
        <w:r>
          <w:tab/>
        </w:r>
        <w:r>
          <w:fldChar w:fldCharType="begin"/>
        </w:r>
        <w:r>
          <w:instrText xml:space="preserve"> PAGEREF _Toc23566 \h </w:instrText>
        </w:r>
        <w:r>
          <w:fldChar w:fldCharType="separate"/>
        </w:r>
        <w:r>
          <w:t>30</w:t>
        </w:r>
        <w:r>
          <w:fldChar w:fldCharType="end"/>
        </w:r>
      </w:hyperlink>
    </w:p>
    <w:p>
      <w:pPr>
        <w:pStyle w:val="TOC1"/>
        <w:tabs>
          <w:tab w:val="right" w:leader="dot" w:pos="8306"/>
        </w:tabs>
      </w:pPr>
      <w:hyperlink w:anchor="_Toc30216" w:history="1">
        <w:r>
          <w:rPr>
            <w:rFonts w:ascii="仿宋" w:eastAsia="仿宋" w:hAnsi="仿宋" w:cs="仿宋" w:hint="eastAsia"/>
            <w:lang w:eastAsia="zh-CN"/>
          </w:rPr>
          <w:t>七、黄酒危机管理与应对策略</w:t>
        </w:r>
        <w:r>
          <w:tab/>
        </w:r>
        <w:r>
          <w:fldChar w:fldCharType="begin"/>
        </w:r>
        <w:r>
          <w:instrText xml:space="preserve"> PAGEREF _Toc30216 \h </w:instrText>
        </w:r>
        <w:r>
          <w:fldChar w:fldCharType="separate"/>
        </w:r>
        <w:r>
          <w:t>31</w:t>
        </w:r>
        <w:r>
          <w:fldChar w:fldCharType="end"/>
        </w:r>
      </w:hyperlink>
    </w:p>
    <w:p>
      <w:pPr>
        <w:pStyle w:val="TOC2"/>
        <w:tabs>
          <w:tab w:val="right" w:leader="dot" w:pos="8306"/>
        </w:tabs>
      </w:pPr>
      <w:hyperlink w:anchor="_Toc28763" w:history="1">
        <w:r>
          <w:rPr>
            <w:rFonts w:ascii="仿宋" w:eastAsia="仿宋" w:hAnsi="仿宋" w:cs="仿宋" w:hint="eastAsia"/>
            <w:lang w:eastAsia="zh-CN"/>
          </w:rPr>
          <w:t>(一)、危机预警与应急计划</w:t>
        </w:r>
        <w:r>
          <w:tab/>
        </w:r>
        <w:r>
          <w:fldChar w:fldCharType="begin"/>
        </w:r>
        <w:r>
          <w:instrText xml:space="preserve"> PAGEREF _Toc28763 \h </w:instrText>
        </w:r>
        <w:r>
          <w:fldChar w:fldCharType="separate"/>
        </w:r>
        <w:r>
          <w:t>31</w:t>
        </w:r>
        <w:r>
          <w:fldChar w:fldCharType="end"/>
        </w:r>
      </w:hyperlink>
    </w:p>
    <w:p>
      <w:pPr>
        <w:pStyle w:val="TOC2"/>
        <w:tabs>
          <w:tab w:val="right" w:leader="dot" w:pos="8306"/>
        </w:tabs>
      </w:pPr>
      <w:hyperlink w:anchor="_Toc19147" w:history="1">
        <w:r>
          <w:rPr>
            <w:rFonts w:ascii="仿宋" w:eastAsia="仿宋" w:hAnsi="仿宋" w:cs="仿宋" w:hint="eastAsia"/>
            <w:lang w:eastAsia="zh-CN"/>
          </w:rPr>
          <w:t>(二)、公关与危机沟通</w:t>
        </w:r>
        <w:r>
          <w:tab/>
        </w:r>
        <w:r>
          <w:fldChar w:fldCharType="begin"/>
        </w:r>
        <w:r>
          <w:instrText xml:space="preserve"> PAGEREF _Toc19147 \h </w:instrText>
        </w:r>
        <w:r>
          <w:fldChar w:fldCharType="separate"/>
        </w:r>
        <w:r>
          <w:t>33</w:t>
        </w:r>
        <w:r>
          <w:fldChar w:fldCharType="end"/>
        </w:r>
      </w:hyperlink>
    </w:p>
    <w:p>
      <w:pPr>
        <w:pStyle w:val="TOC2"/>
        <w:tabs>
          <w:tab w:val="right" w:leader="dot" w:pos="8306"/>
        </w:tabs>
      </w:pPr>
      <w:hyperlink w:anchor="_Toc14517" w:history="1">
        <w:r>
          <w:rPr>
            <w:rFonts w:ascii="仿宋" w:eastAsia="仿宋" w:hAnsi="仿宋" w:cs="仿宋" w:hint="eastAsia"/>
            <w:lang w:eastAsia="zh-CN"/>
          </w:rPr>
          <w:t>(三)、媒体关系与舆情管理</w:t>
        </w:r>
        <w:r>
          <w:tab/>
        </w:r>
        <w:r>
          <w:fldChar w:fldCharType="begin"/>
        </w:r>
        <w:r>
          <w:instrText xml:space="preserve"> PAGEREF _Toc14517 \h </w:instrText>
        </w:r>
        <w:r>
          <w:fldChar w:fldCharType="separate"/>
        </w:r>
        <w:r>
          <w:t>34</w:t>
        </w:r>
        <w:r>
          <w:fldChar w:fldCharType="end"/>
        </w:r>
      </w:hyperlink>
    </w:p>
    <w:p>
      <w:pPr>
        <w:pStyle w:val="TOC2"/>
        <w:tabs>
          <w:tab w:val="right" w:leader="dot" w:pos="8306"/>
        </w:tabs>
      </w:pPr>
      <w:hyperlink w:anchor="_Toc11003" w:history="1">
        <w:r>
          <w:rPr>
            <w:rFonts w:ascii="仿宋" w:eastAsia="仿宋" w:hAnsi="仿宋" w:cs="仿宋" w:hint="eastAsia"/>
            <w:lang w:eastAsia="zh-CN"/>
          </w:rPr>
          <w:t>(四)、企业社会责任与危机回应</w:t>
        </w:r>
        <w:r>
          <w:tab/>
        </w:r>
        <w:r>
          <w:fldChar w:fldCharType="begin"/>
        </w:r>
        <w:r>
          <w:instrText xml:space="preserve"> PAGEREF _Toc11003 \h </w:instrText>
        </w:r>
        <w:r>
          <w:fldChar w:fldCharType="separate"/>
        </w:r>
        <w:r>
          <w:t>35</w:t>
        </w:r>
        <w:r>
          <w:fldChar w:fldCharType="end"/>
        </w:r>
      </w:hyperlink>
    </w:p>
    <w:p>
      <w:pPr>
        <w:pStyle w:val="TOC1"/>
        <w:tabs>
          <w:tab w:val="right" w:leader="dot" w:pos="8306"/>
        </w:tabs>
      </w:pPr>
      <w:hyperlink w:anchor="_Toc17673" w:history="1">
        <w:r>
          <w:rPr>
            <w:rFonts w:ascii="仿宋" w:eastAsia="仿宋" w:hAnsi="仿宋" w:cs="仿宋" w:hint="eastAsia"/>
            <w:lang w:eastAsia="zh-CN"/>
          </w:rPr>
          <w:t>八、产品及建设方案</w:t>
        </w:r>
        <w:r>
          <w:tab/>
        </w:r>
        <w:r>
          <w:fldChar w:fldCharType="begin"/>
        </w:r>
        <w:r>
          <w:instrText xml:space="preserve"> PAGEREF _Toc17673 \h </w:instrText>
        </w:r>
        <w:r>
          <w:fldChar w:fldCharType="separate"/>
        </w:r>
        <w:r>
          <w:t>36</w:t>
        </w:r>
        <w:r>
          <w:fldChar w:fldCharType="end"/>
        </w:r>
      </w:hyperlink>
    </w:p>
    <w:p>
      <w:pPr>
        <w:pStyle w:val="TOC2"/>
        <w:tabs>
          <w:tab w:val="right" w:leader="dot" w:pos="8306"/>
        </w:tabs>
      </w:pPr>
      <w:hyperlink w:anchor="_Toc30056" w:history="1">
        <w:r>
          <w:rPr>
            <w:rFonts w:ascii="仿宋" w:eastAsia="仿宋" w:hAnsi="仿宋" w:cs="仿宋" w:hint="eastAsia"/>
            <w:lang w:eastAsia="zh-CN"/>
          </w:rPr>
          <w:t>(一)、产品规划</w:t>
        </w:r>
        <w:r>
          <w:tab/>
        </w:r>
        <w:r>
          <w:fldChar w:fldCharType="begin"/>
        </w:r>
        <w:r>
          <w:instrText xml:space="preserve"> PAGEREF _Toc30056 \h </w:instrText>
        </w:r>
        <w:r>
          <w:fldChar w:fldCharType="separate"/>
        </w:r>
        <w:r>
          <w:t>36</w:t>
        </w:r>
        <w:r>
          <w:fldChar w:fldCharType="end"/>
        </w:r>
      </w:hyperlink>
    </w:p>
    <w:p>
      <w:pPr>
        <w:pStyle w:val="TOC2"/>
        <w:tabs>
          <w:tab w:val="right" w:leader="dot" w:pos="8306"/>
        </w:tabs>
      </w:pPr>
      <w:hyperlink w:anchor="_Toc13603" w:history="1">
        <w:r>
          <w:rPr>
            <w:rFonts w:ascii="仿宋" w:eastAsia="仿宋" w:hAnsi="仿宋" w:cs="仿宋" w:hint="eastAsia"/>
            <w:lang w:eastAsia="zh-CN"/>
          </w:rPr>
          <w:t>(二)、建设规模</w:t>
        </w:r>
        <w:r>
          <w:tab/>
        </w:r>
        <w:r>
          <w:fldChar w:fldCharType="begin"/>
        </w:r>
        <w:r>
          <w:instrText xml:space="preserve"> PAGEREF _Toc13603 \h </w:instrText>
        </w:r>
        <w:r>
          <w:fldChar w:fldCharType="separate"/>
        </w:r>
        <w:r>
          <w:t>38</w:t>
        </w:r>
        <w:r>
          <w:fldChar w:fldCharType="end"/>
        </w:r>
      </w:hyperlink>
    </w:p>
    <w:p>
      <w:pPr>
        <w:pStyle w:val="TOC1"/>
        <w:tabs>
          <w:tab w:val="right" w:leader="dot" w:pos="8306"/>
        </w:tabs>
      </w:pPr>
      <w:hyperlink w:anchor="_Toc24093" w:history="1">
        <w:r>
          <w:rPr>
            <w:rFonts w:ascii="仿宋" w:eastAsia="仿宋" w:hAnsi="仿宋" w:cs="仿宋" w:hint="eastAsia"/>
            <w:lang w:eastAsia="zh-CN"/>
          </w:rPr>
          <w:t>九、制度运行与优化</w:t>
        </w:r>
        <w:r>
          <w:tab/>
        </w:r>
        <w:r>
          <w:fldChar w:fldCharType="begin"/>
        </w:r>
        <w:r>
          <w:instrText xml:space="preserve"> PAGEREF _Toc24093 \h </w:instrText>
        </w:r>
        <w:r>
          <w:fldChar w:fldCharType="separate"/>
        </w:r>
        <w:r>
          <w:t>39</w:t>
        </w:r>
        <w:r>
          <w:fldChar w:fldCharType="end"/>
        </w:r>
      </w:hyperlink>
    </w:p>
    <w:p>
      <w:pPr>
        <w:pStyle w:val="TOC2"/>
        <w:tabs>
          <w:tab w:val="right" w:leader="dot" w:pos="8306"/>
        </w:tabs>
      </w:pPr>
      <w:hyperlink w:anchor="_Toc23198" w:history="1">
        <w:r>
          <w:rPr>
            <w:rFonts w:ascii="仿宋" w:eastAsia="仿宋" w:hAnsi="仿宋" w:cs="仿宋" w:hint="eastAsia"/>
            <w:lang w:eastAsia="zh-CN"/>
          </w:rPr>
          <w:t>(一)、制度执行与监督</w:t>
        </w:r>
        <w:r>
          <w:tab/>
        </w:r>
        <w:r>
          <w:fldChar w:fldCharType="begin"/>
        </w:r>
        <w:r>
          <w:instrText xml:space="preserve"> PAGEREF _Toc23198 \h </w:instrText>
        </w:r>
        <w:r>
          <w:fldChar w:fldCharType="separate"/>
        </w:r>
        <w:r>
          <w:t>39</w:t>
        </w:r>
        <w:r>
          <w:fldChar w:fldCharType="end"/>
        </w:r>
      </w:hyperlink>
    </w:p>
    <w:p>
      <w:pPr>
        <w:pStyle w:val="TOC2"/>
        <w:tabs>
          <w:tab w:val="right" w:leader="dot" w:pos="8306"/>
        </w:tabs>
      </w:pPr>
      <w:hyperlink w:anchor="_Toc12031" w:history="1">
        <w:r>
          <w:rPr>
            <w:rFonts w:ascii="仿宋" w:eastAsia="仿宋" w:hAnsi="仿宋" w:cs="仿宋" w:hint="eastAsia"/>
            <w:lang w:eastAsia="zh-CN"/>
          </w:rPr>
          <w:t>(二)、制度优化与更新</w:t>
        </w:r>
        <w:r>
          <w:tab/>
        </w:r>
        <w:r>
          <w:fldChar w:fldCharType="begin"/>
        </w:r>
        <w:r>
          <w:instrText xml:space="preserve"> PAGEREF _Toc12031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 w:history="1">
        <w:r>
          <w:rPr>
            <w:rFonts w:ascii="仿宋" w:eastAsia="仿宋" w:hAnsi="仿宋" w:cs="仿宋" w:hint="eastAsia"/>
            <w:lang w:eastAsia="zh-CN"/>
          </w:rPr>
          <w:t>十、市场与供应链管理</w:t>
        </w:r>
        <w:r>
          <w:tab/>
        </w:r>
        <w:r>
          <w:fldChar w:fldCharType="begin"/>
        </w:r>
        <w:r>
          <w:instrText xml:space="preserve"> PAGEREF _Toc927 \h </w:instrText>
        </w:r>
        <w:r>
          <w:fldChar w:fldCharType="separate"/>
        </w:r>
        <w:r>
          <w:t>40</w:t>
        </w:r>
        <w:r>
          <w:fldChar w:fldCharType="end"/>
        </w:r>
      </w:hyperlink>
    </w:p>
    <w:p>
      <w:pPr>
        <w:pStyle w:val="TOC2"/>
        <w:tabs>
          <w:tab w:val="right" w:leader="dot" w:pos="8306"/>
        </w:tabs>
      </w:pPr>
      <w:hyperlink w:anchor="_Toc16941" w:history="1">
        <w:r>
          <w:rPr>
            <w:rFonts w:ascii="仿宋" w:eastAsia="仿宋" w:hAnsi="仿宋" w:cs="仿宋" w:hint="eastAsia"/>
            <w:lang w:eastAsia="zh-CN"/>
          </w:rPr>
          <w:t>(一)、供应链策略</w:t>
        </w:r>
        <w:r>
          <w:tab/>
        </w:r>
        <w:r>
          <w:fldChar w:fldCharType="begin"/>
        </w:r>
        <w:r>
          <w:instrText xml:space="preserve"> PAGEREF _Toc16941 \h </w:instrText>
        </w:r>
        <w:r>
          <w:fldChar w:fldCharType="separate"/>
        </w:r>
        <w:r>
          <w:t>40</w:t>
        </w:r>
        <w:r>
          <w:fldChar w:fldCharType="end"/>
        </w:r>
      </w:hyperlink>
    </w:p>
    <w:p>
      <w:pPr>
        <w:pStyle w:val="TOC2"/>
        <w:tabs>
          <w:tab w:val="right" w:leader="dot" w:pos="8306"/>
        </w:tabs>
      </w:pPr>
      <w:hyperlink w:anchor="_Toc31784" w:history="1">
        <w:r>
          <w:rPr>
            <w:rFonts w:ascii="仿宋" w:eastAsia="仿宋" w:hAnsi="仿宋" w:cs="仿宋" w:hint="eastAsia"/>
            <w:lang w:eastAsia="zh-CN"/>
          </w:rPr>
          <w:t>(二)、供应商关系管理</w:t>
        </w:r>
        <w:r>
          <w:tab/>
        </w:r>
        <w:r>
          <w:fldChar w:fldCharType="begin"/>
        </w:r>
        <w:r>
          <w:instrText xml:space="preserve"> PAGEREF _Toc31784 \h </w:instrText>
        </w:r>
        <w:r>
          <w:fldChar w:fldCharType="separate"/>
        </w:r>
        <w:r>
          <w:t>40</w:t>
        </w:r>
        <w:r>
          <w:fldChar w:fldCharType="end"/>
        </w:r>
      </w:hyperlink>
    </w:p>
    <w:p>
      <w:pPr>
        <w:pStyle w:val="TOC2"/>
        <w:tabs>
          <w:tab w:val="right" w:leader="dot" w:pos="8306"/>
        </w:tabs>
      </w:pPr>
      <w:hyperlink w:anchor="_Toc11380" w:history="1">
        <w:r>
          <w:rPr>
            <w:rFonts w:ascii="仿宋" w:eastAsia="仿宋" w:hAnsi="仿宋" w:cs="仿宋" w:hint="eastAsia"/>
            <w:lang w:eastAsia="zh-CN"/>
          </w:rPr>
          <w:t>(三)、存货与库存管理</w:t>
        </w:r>
        <w:r>
          <w:tab/>
        </w:r>
        <w:r>
          <w:fldChar w:fldCharType="begin"/>
        </w:r>
        <w:r>
          <w:instrText xml:space="preserve"> PAGEREF _Toc11380 \h </w:instrText>
        </w:r>
        <w:r>
          <w:fldChar w:fldCharType="separate"/>
        </w:r>
        <w:r>
          <w:t>41</w:t>
        </w:r>
        <w:r>
          <w:fldChar w:fldCharType="end"/>
        </w:r>
      </w:hyperlink>
    </w:p>
    <w:p>
      <w:pPr>
        <w:pStyle w:val="TOC2"/>
        <w:tabs>
          <w:tab w:val="right" w:leader="dot" w:pos="8306"/>
        </w:tabs>
      </w:pPr>
      <w:hyperlink w:anchor="_Toc839" w:history="1">
        <w:r>
          <w:rPr>
            <w:rFonts w:ascii="仿宋" w:eastAsia="仿宋" w:hAnsi="仿宋" w:cs="仿宋" w:hint="eastAsia"/>
            <w:lang w:eastAsia="zh-CN"/>
          </w:rPr>
          <w:t>(四)、客户关系管理</w:t>
        </w:r>
        <w:r>
          <w:tab/>
        </w:r>
        <w:r>
          <w:fldChar w:fldCharType="begin"/>
        </w:r>
        <w:r>
          <w:instrText xml:space="preserve"> PAGEREF _Toc839 \h </w:instrText>
        </w:r>
        <w:r>
          <w:fldChar w:fldCharType="separate"/>
        </w:r>
        <w:r>
          <w:t>41</w:t>
        </w:r>
        <w:r>
          <w:fldChar w:fldCharType="end"/>
        </w:r>
      </w:hyperlink>
    </w:p>
    <w:p>
      <w:pPr>
        <w:pStyle w:val="TOC2"/>
        <w:tabs>
          <w:tab w:val="right" w:leader="dot" w:pos="8306"/>
        </w:tabs>
      </w:pPr>
      <w:hyperlink w:anchor="_Toc90" w:history="1">
        <w:r>
          <w:rPr>
            <w:rFonts w:ascii="仿宋" w:eastAsia="仿宋" w:hAnsi="仿宋" w:cs="仿宋" w:hint="eastAsia"/>
            <w:lang w:eastAsia="zh-CN"/>
          </w:rPr>
          <w:t>(五)、物流与分销策略</w:t>
        </w:r>
        <w:r>
          <w:tab/>
        </w:r>
        <w:r>
          <w:fldChar w:fldCharType="begin"/>
        </w:r>
        <w:r>
          <w:instrText xml:space="preserve"> PAGEREF _Toc90 \h </w:instrText>
        </w:r>
        <w:r>
          <w:fldChar w:fldCharType="separate"/>
        </w:r>
        <w:r>
          <w:t>41</w:t>
        </w:r>
        <w:r>
          <w:fldChar w:fldCharType="end"/>
        </w:r>
      </w:hyperlink>
    </w:p>
    <w:p>
      <w:pPr>
        <w:pStyle w:val="TOC1"/>
        <w:tabs>
          <w:tab w:val="right" w:leader="dot" w:pos="8306"/>
        </w:tabs>
      </w:pPr>
      <w:hyperlink w:anchor="_Toc6762" w:history="1">
        <w:r>
          <w:rPr>
            <w:rFonts w:ascii="仿宋" w:eastAsia="仿宋" w:hAnsi="仿宋" w:cs="仿宋" w:hint="eastAsia"/>
            <w:lang w:eastAsia="zh-CN"/>
          </w:rPr>
          <w:t>十一、黄酒新型运营方式</w:t>
        </w:r>
        <w:r>
          <w:tab/>
        </w:r>
        <w:r>
          <w:fldChar w:fldCharType="begin"/>
        </w:r>
        <w:r>
          <w:instrText xml:space="preserve"> PAGEREF _Toc6762 \h </w:instrText>
        </w:r>
        <w:r>
          <w:fldChar w:fldCharType="separate"/>
        </w:r>
        <w:r>
          <w:t>42</w:t>
        </w:r>
        <w:r>
          <w:fldChar w:fldCharType="end"/>
        </w:r>
      </w:hyperlink>
    </w:p>
    <w:p>
      <w:pPr>
        <w:pStyle w:val="TOC2"/>
        <w:tabs>
          <w:tab w:val="right" w:leader="dot" w:pos="8306"/>
        </w:tabs>
      </w:pPr>
      <w:hyperlink w:anchor="_Toc5773" w:history="1">
        <w:r>
          <w:rPr>
            <w:rFonts w:ascii="仿宋" w:eastAsia="仿宋" w:hAnsi="仿宋" w:cs="仿宋" w:hint="eastAsia"/>
            <w:lang w:eastAsia="zh-CN"/>
          </w:rPr>
          <w:t>(一)、创新业务模式</w:t>
        </w:r>
        <w:r>
          <w:tab/>
        </w:r>
        <w:r>
          <w:fldChar w:fldCharType="begin"/>
        </w:r>
        <w:r>
          <w:instrText xml:space="preserve"> PAGEREF _Toc5773 \h </w:instrText>
        </w:r>
        <w:r>
          <w:fldChar w:fldCharType="separate"/>
        </w:r>
        <w:r>
          <w:t>42</w:t>
        </w:r>
        <w:r>
          <w:fldChar w:fldCharType="end"/>
        </w:r>
      </w:hyperlink>
    </w:p>
    <w:p>
      <w:pPr>
        <w:pStyle w:val="TOC2"/>
        <w:tabs>
          <w:tab w:val="right" w:leader="dot" w:pos="8306"/>
        </w:tabs>
      </w:pPr>
      <w:hyperlink w:anchor="_Toc2204" w:history="1">
        <w:r>
          <w:rPr>
            <w:rFonts w:ascii="仿宋" w:eastAsia="仿宋" w:hAnsi="仿宋" w:cs="仿宋" w:hint="eastAsia"/>
            <w:lang w:eastAsia="zh-CN"/>
          </w:rPr>
          <w:t>(二)、数字化运营</w:t>
        </w:r>
        <w:r>
          <w:tab/>
        </w:r>
        <w:r>
          <w:fldChar w:fldCharType="begin"/>
        </w:r>
        <w:r>
          <w:instrText xml:space="preserve"> PAGEREF _Toc2204 \h </w:instrText>
        </w:r>
        <w:r>
          <w:fldChar w:fldCharType="separate"/>
        </w:r>
        <w:r>
          <w:t>43</w:t>
        </w:r>
        <w:r>
          <w:fldChar w:fldCharType="end"/>
        </w:r>
      </w:hyperlink>
    </w:p>
    <w:p>
      <w:pPr>
        <w:pStyle w:val="TOC2"/>
        <w:tabs>
          <w:tab w:val="right" w:leader="dot" w:pos="8306"/>
        </w:tabs>
      </w:pPr>
      <w:hyperlink w:anchor="_Toc28343" w:history="1">
        <w:r>
          <w:rPr>
            <w:rFonts w:ascii="仿宋" w:eastAsia="仿宋" w:hAnsi="仿宋" w:cs="仿宋" w:hint="eastAsia"/>
            <w:lang w:eastAsia="zh-CN"/>
          </w:rPr>
          <w:t>(三)、智能化技术应用</w:t>
        </w:r>
        <w:r>
          <w:tab/>
        </w:r>
        <w:r>
          <w:fldChar w:fldCharType="begin"/>
        </w:r>
        <w:r>
          <w:instrText xml:space="preserve"> PAGEREF _Toc28343 \h </w:instrText>
        </w:r>
        <w:r>
          <w:fldChar w:fldCharType="separate"/>
        </w:r>
        <w:r>
          <w:t>44</w:t>
        </w:r>
        <w:r>
          <w:fldChar w:fldCharType="end"/>
        </w:r>
      </w:hyperlink>
    </w:p>
    <w:p>
      <w:pPr>
        <w:pStyle w:val="TOC2"/>
        <w:tabs>
          <w:tab w:val="right" w:leader="dot" w:pos="8306"/>
        </w:tabs>
      </w:pPr>
      <w:hyperlink w:anchor="_Toc30849" w:history="1">
        <w:r>
          <w:rPr>
            <w:rFonts w:ascii="仿宋" w:eastAsia="仿宋" w:hAnsi="仿宋" w:cs="仿宋" w:hint="eastAsia"/>
            <w:lang w:eastAsia="zh-CN"/>
          </w:rPr>
          <w:t>(四)、可持续经营实践</w:t>
        </w:r>
        <w:r>
          <w:tab/>
        </w:r>
        <w:r>
          <w:fldChar w:fldCharType="begin"/>
        </w:r>
        <w:r>
          <w:instrText xml:space="preserve"> PAGEREF _Toc30849 \h </w:instrText>
        </w:r>
        <w:r>
          <w:fldChar w:fldCharType="separate"/>
        </w:r>
        <w:r>
          <w:t>46</w:t>
        </w:r>
        <w:r>
          <w:fldChar w:fldCharType="end"/>
        </w:r>
      </w:hyperlink>
    </w:p>
    <w:p>
      <w:pPr>
        <w:pStyle w:val="TOC1"/>
        <w:tabs>
          <w:tab w:val="right" w:leader="dot" w:pos="8306"/>
        </w:tabs>
      </w:pPr>
      <w:hyperlink w:anchor="_Toc5124" w:history="1">
        <w:r>
          <w:rPr>
            <w:rFonts w:ascii="仿宋" w:eastAsia="仿宋" w:hAnsi="仿宋" w:cs="仿宋" w:hint="eastAsia"/>
            <w:lang w:eastAsia="zh-CN"/>
          </w:rPr>
          <w:t>十二、土地利用与规划方案</w:t>
        </w:r>
        <w:r>
          <w:tab/>
        </w:r>
        <w:r>
          <w:fldChar w:fldCharType="begin"/>
        </w:r>
        <w:r>
          <w:instrText xml:space="preserve"> PAGEREF _Toc5124 \h </w:instrText>
        </w:r>
        <w:r>
          <w:fldChar w:fldCharType="separate"/>
        </w:r>
        <w:r>
          <w:t>47</w:t>
        </w:r>
        <w:r>
          <w:fldChar w:fldCharType="end"/>
        </w:r>
      </w:hyperlink>
    </w:p>
    <w:p>
      <w:pPr>
        <w:pStyle w:val="TOC2"/>
        <w:tabs>
          <w:tab w:val="right" w:leader="dot" w:pos="8306"/>
        </w:tabs>
      </w:pPr>
      <w:hyperlink w:anchor="_Toc3905" w:history="1">
        <w:r>
          <w:rPr>
            <w:rFonts w:ascii="仿宋" w:eastAsia="仿宋" w:hAnsi="仿宋" w:cs="仿宋" w:hint="eastAsia"/>
            <w:lang w:eastAsia="zh-CN"/>
          </w:rPr>
          <w:t>(一)、项目用地情况分析</w:t>
        </w:r>
        <w:r>
          <w:tab/>
        </w:r>
        <w:r>
          <w:fldChar w:fldCharType="begin"/>
        </w:r>
        <w:r>
          <w:instrText xml:space="preserve"> PAGEREF _Toc3905 \h </w:instrText>
        </w:r>
        <w:r>
          <w:fldChar w:fldCharType="separate"/>
        </w:r>
        <w:r>
          <w:t>47</w:t>
        </w:r>
        <w:r>
          <w:fldChar w:fldCharType="end"/>
        </w:r>
      </w:hyperlink>
    </w:p>
    <w:p>
      <w:pPr>
        <w:pStyle w:val="TOC2"/>
        <w:tabs>
          <w:tab w:val="right" w:leader="dot" w:pos="8306"/>
        </w:tabs>
      </w:pPr>
      <w:hyperlink w:anchor="_Toc2793" w:history="1">
        <w:r>
          <w:rPr>
            <w:rFonts w:ascii="仿宋" w:eastAsia="仿宋" w:hAnsi="仿宋" w:cs="仿宋" w:hint="eastAsia"/>
            <w:lang w:eastAsia="zh-CN"/>
          </w:rPr>
          <w:t>(二)、土地利用规划方案</w:t>
        </w:r>
        <w:r>
          <w:tab/>
        </w:r>
        <w:r>
          <w:fldChar w:fldCharType="begin"/>
        </w:r>
        <w:r>
          <w:instrText xml:space="preserve"> PAGEREF _Toc2793 \h </w:instrText>
        </w:r>
        <w:r>
          <w:fldChar w:fldCharType="separate"/>
        </w:r>
        <w:r>
          <w:t>48</w:t>
        </w:r>
        <w:r>
          <w:fldChar w:fldCharType="end"/>
        </w:r>
      </w:hyperlink>
    </w:p>
    <w:p>
      <w:pPr>
        <w:pStyle w:val="TOC1"/>
        <w:tabs>
          <w:tab w:val="right" w:leader="dot" w:pos="8306"/>
        </w:tabs>
      </w:pPr>
      <w:hyperlink w:anchor="_Toc3016" w:history="1">
        <w:r>
          <w:rPr>
            <w:rFonts w:ascii="仿宋" w:eastAsia="仿宋" w:hAnsi="仿宋" w:cs="仿宋" w:hint="eastAsia"/>
            <w:lang w:eastAsia="zh-CN"/>
          </w:rPr>
          <w:t>十三、黄酒项目招投标方案</w:t>
        </w:r>
        <w:r>
          <w:tab/>
        </w:r>
        <w:r>
          <w:fldChar w:fldCharType="begin"/>
        </w:r>
        <w:r>
          <w:instrText xml:space="preserve"> PAGEREF _Toc3016 \h </w:instrText>
        </w:r>
        <w:r>
          <w:fldChar w:fldCharType="separate"/>
        </w:r>
        <w:r>
          <w:t>48</w:t>
        </w:r>
        <w:r>
          <w:fldChar w:fldCharType="end"/>
        </w:r>
      </w:hyperlink>
    </w:p>
    <w:p>
      <w:pPr>
        <w:pStyle w:val="TOC2"/>
        <w:tabs>
          <w:tab w:val="right" w:leader="dot" w:pos="8306"/>
        </w:tabs>
      </w:pPr>
      <w:hyperlink w:anchor="_Toc14811" w:history="1">
        <w:r>
          <w:rPr>
            <w:rFonts w:ascii="仿宋" w:eastAsia="仿宋" w:hAnsi="仿宋" w:cs="仿宋" w:hint="eastAsia"/>
            <w:lang w:eastAsia="zh-CN"/>
          </w:rPr>
          <w:t>(一)、招标组织方式</w:t>
        </w:r>
        <w:r>
          <w:tab/>
        </w:r>
        <w:r>
          <w:fldChar w:fldCharType="begin"/>
        </w:r>
        <w:r>
          <w:instrText xml:space="preserve"> PAGEREF _Toc14811 \h </w:instrText>
        </w:r>
        <w:r>
          <w:fldChar w:fldCharType="separate"/>
        </w:r>
        <w:r>
          <w:t>48</w:t>
        </w:r>
        <w:r>
          <w:fldChar w:fldCharType="end"/>
        </w:r>
      </w:hyperlink>
    </w:p>
    <w:p>
      <w:pPr>
        <w:pStyle w:val="TOC2"/>
        <w:tabs>
          <w:tab w:val="right" w:leader="dot" w:pos="8306"/>
        </w:tabs>
      </w:pPr>
      <w:hyperlink w:anchor="_Toc14592" w:history="1">
        <w:r>
          <w:rPr>
            <w:rFonts w:ascii="仿宋" w:eastAsia="仿宋" w:hAnsi="仿宋" w:cs="仿宋" w:hint="eastAsia"/>
            <w:lang w:eastAsia="zh-CN"/>
          </w:rPr>
          <w:t>(二)、招标委员会的组织设立</w:t>
        </w:r>
        <w:r>
          <w:tab/>
        </w:r>
        <w:r>
          <w:fldChar w:fldCharType="begin"/>
        </w:r>
        <w:r>
          <w:instrText xml:space="preserve"> PAGEREF _Toc14592 \h </w:instrText>
        </w:r>
        <w:r>
          <w:fldChar w:fldCharType="separate"/>
        </w:r>
        <w:r>
          <w:t>49</w:t>
        </w:r>
        <w:r>
          <w:fldChar w:fldCharType="end"/>
        </w:r>
      </w:hyperlink>
    </w:p>
    <w:p>
      <w:pPr>
        <w:pStyle w:val="TOC2"/>
        <w:tabs>
          <w:tab w:val="right" w:leader="dot" w:pos="8306"/>
        </w:tabs>
      </w:pPr>
      <w:hyperlink w:anchor="_Toc3362" w:history="1">
        <w:r>
          <w:rPr>
            <w:rFonts w:ascii="仿宋" w:eastAsia="仿宋" w:hAnsi="仿宋" w:cs="仿宋" w:hint="eastAsia"/>
            <w:lang w:eastAsia="zh-CN"/>
          </w:rPr>
          <w:t>(三)、黄酒项目招投标要求</w:t>
        </w:r>
        <w:r>
          <w:tab/>
        </w:r>
        <w:r>
          <w:fldChar w:fldCharType="begin"/>
        </w:r>
        <w:r>
          <w:instrText xml:space="preserve"> PAGEREF _Toc3362 \h </w:instrText>
        </w:r>
        <w:r>
          <w:fldChar w:fldCharType="separate"/>
        </w:r>
        <w:r>
          <w:t>50</w:t>
        </w:r>
        <w:r>
          <w:fldChar w:fldCharType="end"/>
        </w:r>
      </w:hyperlink>
    </w:p>
    <w:p>
      <w:pPr>
        <w:pStyle w:val="TOC2"/>
        <w:tabs>
          <w:tab w:val="right" w:leader="dot" w:pos="8306"/>
        </w:tabs>
      </w:pPr>
      <w:hyperlink w:anchor="_Toc4856" w:history="1">
        <w:r>
          <w:rPr>
            <w:rFonts w:ascii="仿宋" w:eastAsia="仿宋" w:hAnsi="仿宋" w:cs="仿宋" w:hint="eastAsia"/>
            <w:lang w:eastAsia="zh-CN"/>
          </w:rPr>
          <w:t>(四)、黄酒项目招标方式和招标程序</w:t>
        </w:r>
        <w:r>
          <w:tab/>
        </w:r>
        <w:r>
          <w:fldChar w:fldCharType="begin"/>
        </w:r>
        <w:r>
          <w:instrText xml:space="preserve"> PAGEREF _Toc4856 \h </w:instrText>
        </w:r>
        <w:r>
          <w:fldChar w:fldCharType="separate"/>
        </w:r>
        <w:r>
          <w:t>51</w:t>
        </w:r>
        <w:r>
          <w:fldChar w:fldCharType="end"/>
        </w:r>
      </w:hyperlink>
    </w:p>
    <w:p>
      <w:pPr>
        <w:pStyle w:val="TOC2"/>
        <w:tabs>
          <w:tab w:val="right" w:leader="dot" w:pos="8306"/>
        </w:tabs>
      </w:pPr>
      <w:hyperlink w:anchor="_Toc22000" w:history="1">
        <w:r>
          <w:rPr>
            <w:rFonts w:ascii="仿宋" w:eastAsia="仿宋" w:hAnsi="仿宋" w:cs="仿宋" w:hint="eastAsia"/>
            <w:lang w:eastAsia="zh-CN"/>
          </w:rPr>
          <w:t>(五)、招标费用及信息发布</w:t>
        </w:r>
        <w:r>
          <w:tab/>
        </w:r>
        <w:r>
          <w:fldChar w:fldCharType="begin"/>
        </w:r>
        <w:r>
          <w:instrText xml:space="preserve"> PAGEREF _Toc22000 \h </w:instrText>
        </w:r>
        <w:r>
          <w:fldChar w:fldCharType="separate"/>
        </w:r>
        <w:r>
          <w:t>53</w:t>
        </w:r>
        <w:r>
          <w:fldChar w:fldCharType="end"/>
        </w:r>
      </w:hyperlink>
    </w:p>
    <w:p>
      <w:pPr>
        <w:pStyle w:val="TOC1"/>
        <w:tabs>
          <w:tab w:val="right" w:leader="dot" w:pos="8306"/>
        </w:tabs>
      </w:pPr>
      <w:hyperlink w:anchor="_Toc15886" w:history="1">
        <w:r>
          <w:rPr>
            <w:rFonts w:ascii="仿宋" w:eastAsia="仿宋" w:hAnsi="仿宋" w:cs="仿宋" w:hint="eastAsia"/>
            <w:lang w:eastAsia="zh-CN"/>
          </w:rPr>
          <w:t>十四、风险评估分析</w:t>
        </w:r>
        <w:r>
          <w:tab/>
        </w:r>
        <w:r>
          <w:fldChar w:fldCharType="begin"/>
        </w:r>
        <w:r>
          <w:instrText xml:space="preserve"> PAGEREF _Toc15886 \h </w:instrText>
        </w:r>
        <w:r>
          <w:fldChar w:fldCharType="separate"/>
        </w:r>
        <w:r>
          <w:t>53</w:t>
        </w:r>
        <w:r>
          <w:fldChar w:fldCharType="end"/>
        </w:r>
      </w:hyperlink>
    </w:p>
    <w:p>
      <w:pPr>
        <w:pStyle w:val="TOC2"/>
        <w:tabs>
          <w:tab w:val="right" w:leader="dot" w:pos="8306"/>
        </w:tabs>
      </w:pPr>
      <w:hyperlink w:anchor="_Toc10068" w:history="1">
        <w:r>
          <w:rPr>
            <w:rFonts w:ascii="仿宋" w:eastAsia="仿宋" w:hAnsi="仿宋" w:cs="仿宋" w:hint="eastAsia"/>
            <w:lang w:eastAsia="zh-CN"/>
          </w:rPr>
          <w:t>(一)、黄酒项目风险分析</w:t>
        </w:r>
        <w:r>
          <w:tab/>
        </w:r>
        <w:r>
          <w:fldChar w:fldCharType="begin"/>
        </w:r>
        <w:r>
          <w:instrText xml:space="preserve"> PAGEREF _Toc10068 \h </w:instrText>
        </w:r>
        <w:r>
          <w:fldChar w:fldCharType="separate"/>
        </w:r>
        <w:r>
          <w:t>53</w:t>
        </w:r>
        <w:r>
          <w:fldChar w:fldCharType="end"/>
        </w:r>
      </w:hyperlink>
    </w:p>
    <w:p>
      <w:pPr>
        <w:pStyle w:val="TOC2"/>
        <w:tabs>
          <w:tab w:val="right" w:leader="dot" w:pos="8306"/>
        </w:tabs>
      </w:pPr>
      <w:hyperlink w:anchor="_Toc10388" w:history="1">
        <w:r>
          <w:rPr>
            <w:rFonts w:ascii="仿宋" w:eastAsia="仿宋" w:hAnsi="仿宋" w:cs="仿宋" w:hint="eastAsia"/>
            <w:lang w:eastAsia="zh-CN"/>
          </w:rPr>
          <w:t>(二)、公司竞争劣势</w:t>
        </w:r>
        <w:r>
          <w:tab/>
        </w:r>
        <w:r>
          <w:fldChar w:fldCharType="begin"/>
        </w:r>
        <w:r>
          <w:instrText xml:space="preserve"> PAGEREF _Toc10388 \h </w:instrText>
        </w:r>
        <w:r>
          <w:fldChar w:fldCharType="separate"/>
        </w:r>
        <w:r>
          <w:t>55</w:t>
        </w:r>
        <w:r>
          <w:fldChar w:fldCharType="end"/>
        </w:r>
      </w:hyperlink>
    </w:p>
    <w:p>
      <w:pPr>
        <w:pStyle w:val="TOC1"/>
        <w:tabs>
          <w:tab w:val="right" w:leader="dot" w:pos="8306"/>
        </w:tabs>
      </w:pPr>
      <w:hyperlink w:anchor="_Toc18385" w:history="1">
        <w:r>
          <w:rPr>
            <w:rFonts w:ascii="仿宋" w:eastAsia="仿宋" w:hAnsi="仿宋" w:cs="仿宋" w:hint="eastAsia"/>
            <w:lang w:eastAsia="zh-CN"/>
          </w:rPr>
          <w:t>十五、国际化战略</w:t>
        </w:r>
        <w:r>
          <w:tab/>
        </w:r>
        <w:r>
          <w:fldChar w:fldCharType="begin"/>
        </w:r>
        <w:r>
          <w:instrText xml:space="preserve"> PAGEREF _Toc18385 \h </w:instrText>
        </w:r>
        <w:r>
          <w:fldChar w:fldCharType="separate"/>
        </w:r>
        <w:r>
          <w:t>56</w:t>
        </w:r>
        <w:r>
          <w:fldChar w:fldCharType="end"/>
        </w:r>
      </w:hyperlink>
    </w:p>
    <w:p>
      <w:pPr>
        <w:pStyle w:val="TOC2"/>
        <w:tabs>
          <w:tab w:val="right" w:leader="dot" w:pos="8306"/>
        </w:tabs>
      </w:pPr>
      <w:hyperlink w:anchor="_Toc12944" w:history="1">
        <w:r>
          <w:rPr>
            <w:rFonts w:ascii="仿宋" w:eastAsia="仿宋" w:hAnsi="仿宋" w:cs="仿宋" w:hint="eastAsia"/>
            <w:lang w:eastAsia="zh-CN"/>
          </w:rPr>
          <w:t>(一)、国际市场分析</w:t>
        </w:r>
        <w:r>
          <w:tab/>
        </w:r>
        <w:r>
          <w:fldChar w:fldCharType="begin"/>
        </w:r>
        <w:r>
          <w:instrText xml:space="preserve"> PAGEREF _Toc12944 \h </w:instrText>
        </w:r>
        <w:r>
          <w:fldChar w:fldCharType="separate"/>
        </w:r>
        <w:r>
          <w:t>56</w:t>
        </w:r>
        <w:r>
          <w:fldChar w:fldCharType="end"/>
        </w:r>
      </w:hyperlink>
    </w:p>
    <w:p>
      <w:pPr>
        <w:pStyle w:val="TOC2"/>
        <w:tabs>
          <w:tab w:val="right" w:leader="dot" w:pos="8306"/>
        </w:tabs>
      </w:pPr>
      <w:hyperlink w:anchor="_Toc17566" w:history="1">
        <w:r>
          <w:rPr>
            <w:rFonts w:ascii="仿宋" w:eastAsia="仿宋" w:hAnsi="仿宋" w:cs="仿宋" w:hint="eastAsia"/>
            <w:lang w:eastAsia="zh-CN"/>
          </w:rPr>
          <w:t>(二)、出口与国际业务发展计划</w:t>
        </w:r>
        <w:r>
          <w:tab/>
        </w:r>
        <w:r>
          <w:fldChar w:fldCharType="begin"/>
        </w:r>
        <w:r>
          <w:instrText xml:space="preserve"> PAGEREF _Toc17566 \h </w:instrText>
        </w:r>
        <w:r>
          <w:fldChar w:fldCharType="separate"/>
        </w:r>
        <w:r>
          <w:t>58</w:t>
        </w:r>
        <w:r>
          <w:fldChar w:fldCharType="end"/>
        </w:r>
      </w:hyperlink>
    </w:p>
    <w:p>
      <w:pPr>
        <w:pStyle w:val="TOC2"/>
        <w:tabs>
          <w:tab w:val="right" w:leader="dot" w:pos="8306"/>
        </w:tabs>
      </w:pPr>
      <w:hyperlink w:anchor="_Toc21636" w:history="1">
        <w:r>
          <w:rPr>
            <w:rFonts w:ascii="仿宋" w:eastAsia="仿宋" w:hAnsi="仿宋" w:cs="仿宋" w:hint="eastAsia"/>
            <w:lang w:eastAsia="zh-CN"/>
          </w:rPr>
          <w:t>(三)、跨国合作与风险管理</w:t>
        </w:r>
        <w:r>
          <w:tab/>
        </w:r>
        <w:r>
          <w:fldChar w:fldCharType="begin"/>
        </w:r>
        <w:r>
          <w:instrText xml:space="preserve"> PAGEREF _Toc21636 \h </w:instrText>
        </w:r>
        <w:r>
          <w:fldChar w:fldCharType="separate"/>
        </w:r>
        <w:r>
          <w:t>60</w:t>
        </w:r>
        <w:r>
          <w:fldChar w:fldCharType="end"/>
        </w:r>
      </w:hyperlink>
    </w:p>
    <w:p>
      <w:pPr>
        <w:pStyle w:val="TOC1"/>
        <w:tabs>
          <w:tab w:val="right" w:leader="dot" w:pos="8306"/>
        </w:tabs>
      </w:pPr>
      <w:hyperlink w:anchor="_Toc23505" w:history="1">
        <w:r>
          <w:rPr>
            <w:rFonts w:ascii="仿宋" w:eastAsia="仿宋" w:hAnsi="仿宋" w:cs="仿宋" w:hint="eastAsia"/>
            <w:lang w:eastAsia="zh-CN"/>
          </w:rPr>
          <w:t>十六、技术方案</w:t>
        </w:r>
        <w:r>
          <w:tab/>
        </w:r>
        <w:r>
          <w:fldChar w:fldCharType="begin"/>
        </w:r>
        <w:r>
          <w:instrText xml:space="preserve"> PAGEREF _Toc23505 \h </w:instrText>
        </w:r>
        <w:r>
          <w:fldChar w:fldCharType="separate"/>
        </w:r>
        <w:r>
          <w:t>62</w:t>
        </w:r>
        <w:r>
          <w:fldChar w:fldCharType="end"/>
        </w:r>
      </w:hyperlink>
    </w:p>
    <w:p>
      <w:pPr>
        <w:pStyle w:val="TOC2"/>
        <w:tabs>
          <w:tab w:val="right" w:leader="dot" w:pos="8306"/>
        </w:tabs>
      </w:pPr>
      <w:hyperlink w:anchor="_Toc17757" w:history="1">
        <w:r>
          <w:rPr>
            <w:rFonts w:ascii="仿宋" w:eastAsia="仿宋" w:hAnsi="仿宋" w:cs="仿宋" w:hint="eastAsia"/>
            <w:lang w:eastAsia="zh-CN"/>
          </w:rPr>
          <w:t>(一)、企业技术研发分析</w:t>
        </w:r>
        <w:r>
          <w:tab/>
        </w:r>
        <w:r>
          <w:fldChar w:fldCharType="begin"/>
        </w:r>
        <w:r>
          <w:instrText xml:space="preserve"> PAGEREF _Toc17757 \h </w:instrText>
        </w:r>
        <w:r>
          <w:fldChar w:fldCharType="separate"/>
        </w:r>
        <w:r>
          <w:t>62</w:t>
        </w:r>
        <w:r>
          <w:fldChar w:fldCharType="end"/>
        </w:r>
      </w:hyperlink>
    </w:p>
    <w:p>
      <w:pPr>
        <w:pStyle w:val="TOC2"/>
        <w:tabs>
          <w:tab w:val="right" w:leader="dot" w:pos="8306"/>
        </w:tabs>
      </w:pPr>
      <w:hyperlink w:anchor="_Toc23819" w:history="1">
        <w:r>
          <w:rPr>
            <w:rFonts w:ascii="仿宋" w:eastAsia="仿宋" w:hAnsi="仿宋" w:cs="仿宋" w:hint="eastAsia"/>
            <w:lang w:eastAsia="zh-CN"/>
          </w:rPr>
          <w:t>(二)、黄酒项目技术工艺分析</w:t>
        </w:r>
        <w:r>
          <w:tab/>
        </w:r>
        <w:r>
          <w:fldChar w:fldCharType="begin"/>
        </w:r>
        <w:r>
          <w:instrText xml:space="preserve"> PAGEREF _Toc23819 \h </w:instrText>
        </w:r>
        <w:r>
          <w:fldChar w:fldCharType="separate"/>
        </w:r>
        <w:r>
          <w:t>62</w:t>
        </w:r>
        <w:r>
          <w:fldChar w:fldCharType="end"/>
        </w:r>
      </w:hyperlink>
    </w:p>
    <w:p>
      <w:pPr>
        <w:pStyle w:val="TOC2"/>
        <w:tabs>
          <w:tab w:val="right" w:leader="dot" w:pos="8306"/>
        </w:tabs>
      </w:pPr>
      <w:hyperlink w:anchor="_Toc24831" w:history="1">
        <w:r>
          <w:rPr>
            <w:rFonts w:ascii="仿宋" w:eastAsia="仿宋" w:hAnsi="仿宋" w:cs="仿宋" w:hint="eastAsia"/>
            <w:lang w:eastAsia="zh-CN"/>
          </w:rPr>
          <w:t>(三)、黄酒项目技术流程</w:t>
        </w:r>
        <w:r>
          <w:tab/>
        </w:r>
        <w:r>
          <w:fldChar w:fldCharType="begin"/>
        </w:r>
        <w:r>
          <w:instrText xml:space="preserve"> PAGEREF _Toc24831 \h </w:instrText>
        </w:r>
        <w:r>
          <w:fldChar w:fldCharType="separate"/>
        </w:r>
        <w:r>
          <w:t>64</w:t>
        </w:r>
        <w:r>
          <w:fldChar w:fldCharType="end"/>
        </w:r>
      </w:hyperlink>
    </w:p>
    <w:p>
      <w:pPr>
        <w:pStyle w:val="TOC2"/>
        <w:tabs>
          <w:tab w:val="right" w:leader="dot" w:pos="8306"/>
        </w:tabs>
      </w:pPr>
      <w:hyperlink w:anchor="_Toc23644" w:history="1">
        <w:r>
          <w:rPr>
            <w:rFonts w:ascii="仿宋" w:eastAsia="仿宋" w:hAnsi="仿宋" w:cs="仿宋" w:hint="eastAsia"/>
            <w:lang w:eastAsia="zh-CN"/>
          </w:rPr>
          <w:t>(四)、设备选型方案</w:t>
        </w:r>
        <w:r>
          <w:tab/>
        </w:r>
        <w:r>
          <w:fldChar w:fldCharType="begin"/>
        </w:r>
        <w:r>
          <w:instrText xml:space="preserve"> PAGEREF _Toc23644 \h </w:instrText>
        </w:r>
        <w:r>
          <w:fldChar w:fldCharType="separate"/>
        </w:r>
        <w:r>
          <w:t>65</w:t>
        </w:r>
        <w:r>
          <w:fldChar w:fldCharType="end"/>
        </w:r>
      </w:hyperlink>
    </w:p>
    <w:p>
      <w:pPr>
        <w:pStyle w:val="TOC1"/>
        <w:tabs>
          <w:tab w:val="right" w:leader="dot" w:pos="8306"/>
        </w:tabs>
      </w:pPr>
      <w:hyperlink w:anchor="_Toc23558" w:history="1">
        <w:r>
          <w:rPr>
            <w:rFonts w:ascii="仿宋" w:eastAsia="仿宋" w:hAnsi="仿宋" w:cs="仿宋" w:hint="eastAsia"/>
            <w:lang w:eastAsia="zh-CN"/>
          </w:rPr>
          <w:t>十七、人力资源管理与开发</w:t>
        </w:r>
        <w:r>
          <w:tab/>
        </w:r>
        <w:r>
          <w:fldChar w:fldCharType="begin"/>
        </w:r>
        <w:r>
          <w:instrText xml:space="preserve"> PAGEREF _Toc23558 \h </w:instrText>
        </w:r>
        <w:r>
          <w:fldChar w:fldCharType="separate"/>
        </w:r>
        <w:r>
          <w:t>66</w:t>
        </w:r>
        <w:r>
          <w:fldChar w:fldCharType="end"/>
        </w:r>
      </w:hyperlink>
    </w:p>
    <w:p>
      <w:pPr>
        <w:pStyle w:val="TOC2"/>
        <w:tabs>
          <w:tab w:val="right" w:leader="dot" w:pos="8306"/>
        </w:tabs>
      </w:pPr>
      <w:hyperlink w:anchor="_Toc12667" w:history="1">
        <w:r>
          <w:rPr>
            <w:rFonts w:ascii="仿宋" w:eastAsia="仿宋" w:hAnsi="仿宋" w:cs="仿宋" w:hint="eastAsia"/>
            <w:lang w:eastAsia="zh-CN"/>
          </w:rPr>
          <w:t>(一)、人力资源规划</w:t>
        </w:r>
        <w:r>
          <w:tab/>
        </w:r>
        <w:r>
          <w:fldChar w:fldCharType="begin"/>
        </w:r>
        <w:r>
          <w:instrText xml:space="preserve"> PAGEREF _Toc12667 \h </w:instrText>
        </w:r>
        <w:r>
          <w:fldChar w:fldCharType="separate"/>
        </w:r>
        <w:r>
          <w:t>66</w:t>
        </w:r>
        <w:r>
          <w:fldChar w:fldCharType="end"/>
        </w:r>
      </w:hyperlink>
    </w:p>
    <w:p>
      <w:pPr>
        <w:pStyle w:val="TOC2"/>
        <w:tabs>
          <w:tab w:val="right" w:leader="dot" w:pos="8306"/>
        </w:tabs>
      </w:pPr>
      <w:hyperlink w:anchor="_Toc30383" w:history="1">
        <w:r>
          <w:rPr>
            <w:rFonts w:ascii="仿宋" w:eastAsia="仿宋" w:hAnsi="仿宋" w:cs="仿宋" w:hint="eastAsia"/>
            <w:lang w:eastAsia="zh-CN"/>
          </w:rPr>
          <w:t>(二)、人力资源开发与培训</w:t>
        </w:r>
        <w:r>
          <w:tab/>
        </w:r>
        <w:r>
          <w:fldChar w:fldCharType="begin"/>
        </w:r>
        <w:r>
          <w:instrText xml:space="preserve"> PAGEREF _Toc30383 \h </w:instrText>
        </w:r>
        <w:r>
          <w:fldChar w:fldCharType="separate"/>
        </w:r>
        <w:r>
          <w:t>68</w:t>
        </w:r>
        <w:r>
          <w:fldChar w:fldCharType="end"/>
        </w:r>
      </w:hyperlink>
    </w:p>
    <w:p>
      <w:pPr>
        <w:pStyle w:val="TOC1"/>
        <w:tabs>
          <w:tab w:val="right" w:leader="dot" w:pos="8306"/>
        </w:tabs>
      </w:pPr>
      <w:hyperlink w:anchor="_Toc19847" w:history="1">
        <w:r>
          <w:rPr>
            <w:rFonts w:ascii="仿宋" w:eastAsia="仿宋" w:hAnsi="仿宋" w:cs="仿宋" w:hint="eastAsia"/>
            <w:lang w:eastAsia="zh-CN"/>
          </w:rPr>
          <w:t>十八、市场趋势与竞争分析</w:t>
        </w:r>
        <w:r>
          <w:tab/>
        </w:r>
        <w:r>
          <w:fldChar w:fldCharType="begin"/>
        </w:r>
        <w:r>
          <w:instrText xml:space="preserve"> PAGEREF _Toc19847 \h </w:instrText>
        </w:r>
        <w:r>
          <w:fldChar w:fldCharType="separate"/>
        </w:r>
        <w:r>
          <w:t>68</w:t>
        </w:r>
        <w:r>
          <w:fldChar w:fldCharType="end"/>
        </w:r>
      </w:hyperlink>
    </w:p>
    <w:p>
      <w:pPr>
        <w:pStyle w:val="TOC2"/>
        <w:tabs>
          <w:tab w:val="right" w:leader="dot" w:pos="8306"/>
        </w:tabs>
      </w:pPr>
      <w:hyperlink w:anchor="_Toc12308" w:history="1">
        <w:r>
          <w:rPr>
            <w:rFonts w:ascii="仿宋" w:eastAsia="仿宋" w:hAnsi="仿宋" w:cs="仿宋" w:hint="eastAsia"/>
            <w:lang w:eastAsia="zh-CN"/>
          </w:rPr>
          <w:t>(一)、行业市场趋势分析</w:t>
        </w:r>
        <w:r>
          <w:tab/>
        </w:r>
        <w:r>
          <w:fldChar w:fldCharType="begin"/>
        </w:r>
        <w:r>
          <w:instrText xml:space="preserve"> PAGEREF _Toc12308 \h </w:instrText>
        </w:r>
        <w:r>
          <w:fldChar w:fldCharType="separate"/>
        </w:r>
        <w:r>
          <w:t>68</w:t>
        </w:r>
        <w:r>
          <w:fldChar w:fldCharType="end"/>
        </w:r>
      </w:hyperlink>
    </w:p>
    <w:p>
      <w:pPr>
        <w:pStyle w:val="TOC2"/>
        <w:tabs>
          <w:tab w:val="right" w:leader="dot" w:pos="8306"/>
        </w:tabs>
      </w:pPr>
      <w:hyperlink w:anchor="_Toc993" w:history="1">
        <w:r>
          <w:rPr>
            <w:rFonts w:ascii="仿宋" w:eastAsia="仿宋" w:hAnsi="仿宋" w:cs="仿宋" w:hint="eastAsia"/>
            <w:lang w:eastAsia="zh-CN"/>
          </w:rPr>
          <w:t>(二)、竞争对手动态监测</w:t>
        </w:r>
        <w:r>
          <w:tab/>
        </w:r>
        <w:r>
          <w:fldChar w:fldCharType="begin"/>
        </w:r>
        <w:r>
          <w:instrText xml:space="preserve"> PAGEREF _Toc993 \h </w:instrText>
        </w:r>
        <w:r>
          <w:fldChar w:fldCharType="separate"/>
        </w:r>
        <w:r>
          <w:t>70</w:t>
        </w:r>
        <w:r>
          <w:fldChar w:fldCharType="end"/>
        </w:r>
      </w:hyperlink>
    </w:p>
    <w:p>
      <w:pPr>
        <w:pStyle w:val="TOC2"/>
        <w:tabs>
          <w:tab w:val="right" w:leader="dot" w:pos="8306"/>
        </w:tabs>
      </w:pPr>
      <w:hyperlink w:anchor="_Toc17424" w:history="1">
        <w:r>
          <w:rPr>
            <w:rFonts w:ascii="仿宋" w:eastAsia="仿宋" w:hAnsi="仿宋" w:cs="仿宋" w:hint="eastAsia"/>
            <w:lang w:eastAsia="zh-CN"/>
          </w:rPr>
          <w:t>(三)、新兴技术与创新趋势</w:t>
        </w:r>
        <w:r>
          <w:tab/>
        </w:r>
        <w:r>
          <w:fldChar w:fldCharType="begin"/>
        </w:r>
        <w:r>
          <w:instrText xml:space="preserve"> PAGEREF _Toc17424 \h </w:instrText>
        </w:r>
        <w:r>
          <w:fldChar w:fldCharType="separate"/>
        </w:r>
        <w:r>
          <w:t>72</w:t>
        </w:r>
        <w:r>
          <w:fldChar w:fldCharType="end"/>
        </w:r>
      </w:hyperlink>
    </w:p>
    <w:p>
      <w:pPr>
        <w:pStyle w:val="TOC2"/>
        <w:tabs>
          <w:tab w:val="right" w:leader="dot" w:pos="8306"/>
        </w:tabs>
      </w:pPr>
      <w:hyperlink w:anchor="_Toc1771" w:history="1">
        <w:r>
          <w:rPr>
            <w:rFonts w:ascii="仿宋" w:eastAsia="仿宋" w:hAnsi="仿宋" w:cs="仿宋" w:hint="eastAsia"/>
            <w:lang w:eastAsia="zh-CN"/>
          </w:rPr>
          <w:t>(四)、市场机会与威胁评估</w:t>
        </w:r>
        <w:r>
          <w:tab/>
        </w:r>
        <w:r>
          <w:fldChar w:fldCharType="begin"/>
        </w:r>
        <w:r>
          <w:instrText xml:space="preserve"> PAGEREF _Toc1771 \h </w:instrText>
        </w:r>
        <w:r>
          <w:fldChar w:fldCharType="separate"/>
        </w:r>
        <w:r>
          <w:t>73</w:t>
        </w:r>
        <w:r>
          <w:fldChar w:fldCharType="end"/>
        </w:r>
      </w:hyperlink>
    </w:p>
    <w:p>
      <w:pPr>
        <w:pStyle w:val="TOC1"/>
        <w:tabs>
          <w:tab w:val="right" w:leader="dot" w:pos="8306"/>
        </w:tabs>
      </w:pPr>
      <w:hyperlink w:anchor="_Toc20880" w:history="1">
        <w:r>
          <w:rPr>
            <w:rFonts w:ascii="仿宋" w:eastAsia="仿宋" w:hAnsi="仿宋" w:cs="仿宋" w:hint="eastAsia"/>
            <w:lang w:eastAsia="zh-CN"/>
          </w:rPr>
          <w:t>十九、创新驱动与持续发展</w:t>
        </w:r>
        <w:r>
          <w:tab/>
        </w:r>
        <w:r>
          <w:fldChar w:fldCharType="begin"/>
        </w:r>
        <w:r>
          <w:instrText xml:space="preserve"> PAGEREF _Toc20880 \h </w:instrText>
        </w:r>
        <w:r>
          <w:fldChar w:fldCharType="separate"/>
        </w:r>
        <w:r>
          <w:t>75</w:t>
        </w:r>
        <w:r>
          <w:fldChar w:fldCharType="end"/>
        </w:r>
      </w:hyperlink>
    </w:p>
    <w:p>
      <w:pPr>
        <w:pStyle w:val="TOC2"/>
        <w:tabs>
          <w:tab w:val="right" w:leader="dot" w:pos="8306"/>
        </w:tabs>
      </w:pPr>
      <w:hyperlink w:anchor="_Toc8111" w:history="1">
        <w:r>
          <w:rPr>
            <w:rFonts w:ascii="仿宋" w:eastAsia="仿宋" w:hAnsi="仿宋" w:cs="仿宋" w:hint="eastAsia"/>
            <w:lang w:eastAsia="zh-CN"/>
          </w:rPr>
          <w:t>(一)、创新驱动战略实施</w:t>
        </w:r>
        <w:r>
          <w:tab/>
        </w:r>
        <w:r>
          <w:fldChar w:fldCharType="begin"/>
        </w:r>
        <w:r>
          <w:instrText xml:space="preserve"> PAGEREF _Toc8111 \h </w:instrText>
        </w:r>
        <w:r>
          <w:fldChar w:fldCharType="separate"/>
        </w:r>
        <w:r>
          <w:t>75</w:t>
        </w:r>
        <w:r>
          <w:fldChar w:fldCharType="end"/>
        </w:r>
      </w:hyperlink>
    </w:p>
    <w:p>
      <w:pPr>
        <w:pStyle w:val="TOC2"/>
        <w:tabs>
          <w:tab w:val="right" w:leader="dot" w:pos="8306"/>
        </w:tabs>
      </w:pPr>
      <w:hyperlink w:anchor="_Toc13338" w:history="1">
        <w:r>
          <w:rPr>
            <w:rFonts w:ascii="仿宋" w:eastAsia="仿宋" w:hAnsi="仿宋" w:cs="仿宋" w:hint="eastAsia"/>
            <w:lang w:eastAsia="zh-CN"/>
          </w:rPr>
          <w:t>(二)、持续发展路径探索</w:t>
        </w:r>
        <w:r>
          <w:tab/>
        </w:r>
        <w:r>
          <w:fldChar w:fldCharType="begin"/>
        </w:r>
        <w:r>
          <w:instrText xml:space="preserve"> PAGEREF _Toc13338 \h </w:instrText>
        </w:r>
        <w:r>
          <w:fldChar w:fldCharType="separate"/>
        </w:r>
        <w:r>
          <w:t>76</w:t>
        </w:r>
        <w:r>
          <w:fldChar w:fldCharType="end"/>
        </w:r>
      </w:hyperlink>
    </w:p>
    <w:p>
      <w:pPr>
        <w:pStyle w:val="TOC1"/>
        <w:tabs>
          <w:tab w:val="right" w:leader="dot" w:pos="8306"/>
        </w:tabs>
      </w:pPr>
      <w:hyperlink w:anchor="_Toc8116" w:history="1">
        <w:r>
          <w:rPr>
            <w:rFonts w:ascii="仿宋" w:eastAsia="仿宋" w:hAnsi="仿宋" w:cs="仿宋" w:hint="eastAsia"/>
            <w:lang w:eastAsia="zh-CN"/>
          </w:rPr>
          <w:t>二十、可持续发展战略</w:t>
        </w:r>
        <w:r>
          <w:tab/>
        </w:r>
        <w:r>
          <w:fldChar w:fldCharType="begin"/>
        </w:r>
        <w:r>
          <w:instrText xml:space="preserve"> PAGEREF _Toc8116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001" w:history="1">
        <w:r>
          <w:rPr>
            <w:rFonts w:ascii="仿宋" w:eastAsia="仿宋" w:hAnsi="仿宋" w:cs="仿宋" w:hint="eastAsia"/>
            <w:lang w:eastAsia="zh-CN"/>
          </w:rPr>
          <w:t>(一)、可持续发展目标</w:t>
        </w:r>
        <w:r>
          <w:tab/>
        </w:r>
        <w:r>
          <w:fldChar w:fldCharType="begin"/>
        </w:r>
        <w:r>
          <w:instrText xml:space="preserve"> PAGEREF _Toc13001 \h </w:instrText>
        </w:r>
        <w:r>
          <w:fldChar w:fldCharType="separate"/>
        </w:r>
        <w:r>
          <w:t>79</w:t>
        </w:r>
        <w:r>
          <w:fldChar w:fldCharType="end"/>
        </w:r>
      </w:hyperlink>
    </w:p>
    <w:p>
      <w:pPr>
        <w:pStyle w:val="TOC2"/>
        <w:tabs>
          <w:tab w:val="right" w:leader="dot" w:pos="8306"/>
        </w:tabs>
      </w:pPr>
      <w:hyperlink w:anchor="_Toc18063" w:history="1">
        <w:r>
          <w:rPr>
            <w:rFonts w:ascii="仿宋" w:eastAsia="仿宋" w:hAnsi="仿宋" w:cs="仿宋" w:hint="eastAsia"/>
            <w:lang w:eastAsia="zh-CN"/>
          </w:rPr>
          <w:t>(二)、环境友好措施</w:t>
        </w:r>
        <w:r>
          <w:tab/>
        </w:r>
        <w:r>
          <w:fldChar w:fldCharType="begin"/>
        </w:r>
        <w:r>
          <w:instrText xml:space="preserve"> PAGEREF _Toc18063 \h </w:instrText>
        </w:r>
        <w:r>
          <w:fldChar w:fldCharType="separate"/>
        </w:r>
        <w:r>
          <w:t>80</w:t>
        </w:r>
        <w:r>
          <w:fldChar w:fldCharType="end"/>
        </w:r>
      </w:hyperlink>
    </w:p>
    <w:p>
      <w:pPr>
        <w:pStyle w:val="TOC2"/>
        <w:tabs>
          <w:tab w:val="right" w:leader="dot" w:pos="8306"/>
        </w:tabs>
      </w:pPr>
      <w:hyperlink w:anchor="_Toc30751" w:history="1">
        <w:r>
          <w:rPr>
            <w:rFonts w:ascii="仿宋" w:eastAsia="仿宋" w:hAnsi="仿宋" w:cs="仿宋" w:hint="eastAsia"/>
            <w:lang w:eastAsia="zh-CN"/>
          </w:rPr>
          <w:t>(三)、社会影响与贡献</w:t>
        </w:r>
        <w:r>
          <w:tab/>
        </w:r>
        <w:r>
          <w:fldChar w:fldCharType="begin"/>
        </w:r>
        <w:r>
          <w:instrText xml:space="preserve"> PAGEREF _Toc30751 \h </w:instrText>
        </w:r>
        <w:r>
          <w:fldChar w:fldCharType="separate"/>
        </w:r>
        <w:r>
          <w:t>80</w:t>
        </w:r>
        <w:r>
          <w:fldChar w:fldCharType="end"/>
        </w:r>
      </w:hyperlink>
    </w:p>
    <w:p>
      <w:pPr>
        <w:pStyle w:val="TOC2"/>
        <w:tabs>
          <w:tab w:val="right" w:leader="dot" w:pos="8306"/>
        </w:tabs>
      </w:pPr>
      <w:hyperlink w:anchor="_Toc24821" w:history="1">
        <w:r>
          <w:rPr>
            <w:rFonts w:ascii="仿宋" w:eastAsia="仿宋" w:hAnsi="仿宋" w:cs="仿宋" w:hint="eastAsia"/>
            <w:lang w:eastAsia="zh-CN"/>
          </w:rPr>
          <w:t>(四)、环境保护和社会责任</w:t>
        </w:r>
        <w:r>
          <w:tab/>
        </w:r>
        <w:r>
          <w:fldChar w:fldCharType="begin"/>
        </w:r>
        <w:r>
          <w:instrText xml:space="preserve"> PAGEREF _Toc24821 \h </w:instrText>
        </w:r>
        <w:r>
          <w:fldChar w:fldCharType="separate"/>
        </w:r>
        <w:r>
          <w:t>81</w:t>
        </w:r>
        <w:r>
          <w:fldChar w:fldCharType="end"/>
        </w:r>
      </w:hyperlink>
    </w:p>
    <w:p>
      <w:pPr>
        <w:pStyle w:val="TOC1"/>
        <w:tabs>
          <w:tab w:val="right" w:leader="dot" w:pos="8306"/>
        </w:tabs>
      </w:pPr>
      <w:hyperlink w:anchor="_Toc8529" w:history="1">
        <w:r>
          <w:rPr>
            <w:rFonts w:ascii="仿宋" w:eastAsia="仿宋" w:hAnsi="仿宋" w:cs="仿宋" w:hint="eastAsia"/>
            <w:lang w:eastAsia="zh-CN"/>
          </w:rPr>
          <w:t>二十一、节能方案分析</w:t>
        </w:r>
        <w:r>
          <w:tab/>
        </w:r>
        <w:r>
          <w:fldChar w:fldCharType="begin"/>
        </w:r>
        <w:r>
          <w:instrText xml:space="preserve"> PAGEREF _Toc8529 \h </w:instrText>
        </w:r>
        <w:r>
          <w:fldChar w:fldCharType="separate"/>
        </w:r>
        <w:r>
          <w:t>81</w:t>
        </w:r>
        <w:r>
          <w:fldChar w:fldCharType="end"/>
        </w:r>
      </w:hyperlink>
    </w:p>
    <w:p>
      <w:pPr>
        <w:pStyle w:val="TOC2"/>
        <w:tabs>
          <w:tab w:val="right" w:leader="dot" w:pos="8306"/>
        </w:tabs>
      </w:pPr>
      <w:hyperlink w:anchor="_Toc21844" w:history="1">
        <w:r>
          <w:rPr>
            <w:rFonts w:ascii="仿宋" w:eastAsia="仿宋" w:hAnsi="仿宋" w:cs="仿宋" w:hint="eastAsia"/>
            <w:lang w:eastAsia="zh-CN"/>
          </w:rPr>
          <w:t>(一)、用能标准和节能规范</w:t>
        </w:r>
        <w:r>
          <w:tab/>
        </w:r>
        <w:r>
          <w:fldChar w:fldCharType="begin"/>
        </w:r>
        <w:r>
          <w:instrText xml:space="preserve"> PAGEREF _Toc21844 \h </w:instrText>
        </w:r>
        <w:r>
          <w:fldChar w:fldCharType="separate"/>
        </w:r>
        <w:r>
          <w:t>81</w:t>
        </w:r>
        <w:r>
          <w:fldChar w:fldCharType="end"/>
        </w:r>
      </w:hyperlink>
    </w:p>
    <w:p>
      <w:pPr>
        <w:pStyle w:val="TOC2"/>
        <w:tabs>
          <w:tab w:val="right" w:leader="dot" w:pos="8306"/>
        </w:tabs>
      </w:pPr>
      <w:hyperlink w:anchor="_Toc26870" w:history="1">
        <w:r>
          <w:rPr>
            <w:rFonts w:ascii="仿宋" w:eastAsia="仿宋" w:hAnsi="仿宋" w:cs="仿宋" w:hint="eastAsia"/>
            <w:lang w:eastAsia="zh-CN"/>
          </w:rPr>
          <w:t>(二)、能耗状况和能耗指标分析</w:t>
        </w:r>
        <w:r>
          <w:tab/>
        </w:r>
        <w:r>
          <w:fldChar w:fldCharType="begin"/>
        </w:r>
        <w:r>
          <w:instrText xml:space="preserve"> PAGEREF _Toc26870 \h </w:instrText>
        </w:r>
        <w:r>
          <w:fldChar w:fldCharType="separate"/>
        </w:r>
        <w:r>
          <w:t>82</w:t>
        </w:r>
        <w:r>
          <w:fldChar w:fldCharType="end"/>
        </w:r>
      </w:hyperlink>
    </w:p>
    <w:p>
      <w:pPr>
        <w:pStyle w:val="TOC2"/>
        <w:tabs>
          <w:tab w:val="right" w:leader="dot" w:pos="8306"/>
        </w:tabs>
      </w:pPr>
      <w:hyperlink w:anchor="_Toc12863" w:history="1">
        <w:r>
          <w:rPr>
            <w:rFonts w:ascii="仿宋" w:eastAsia="仿宋" w:hAnsi="仿宋" w:cs="仿宋" w:hint="eastAsia"/>
            <w:lang w:eastAsia="zh-CN"/>
          </w:rPr>
          <w:t>(三)、节能措施和节能效果分析</w:t>
        </w:r>
        <w:r>
          <w:tab/>
        </w:r>
        <w:r>
          <w:fldChar w:fldCharType="begin"/>
        </w:r>
        <w:r>
          <w:instrText xml:space="preserve"> PAGEREF _Toc12863 \h </w:instrText>
        </w:r>
        <w:r>
          <w:fldChar w:fldCharType="separate"/>
        </w:r>
        <w:r>
          <w:t>83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909"/>
      <w:r>
        <w:rPr>
          <w:rFonts w:ascii="仿宋" w:eastAsia="仿宋" w:hAnsi="仿宋" w:cs="仿宋" w:hint="eastAsia"/>
          <w:sz w:val="28"/>
          <w:lang w:eastAsia="zh-CN"/>
        </w:rPr>
        <w:t>一、黄酒项目选址说明</w:t>
      </w:r>
      <w:bookmarkEnd w:id="2"/>
    </w:p>
    <w:p>
      <w:pPr>
        <w:pStyle w:val="Heading2"/>
        <w:rPr>
          <w:rFonts w:ascii="仿宋" w:eastAsia="仿宋" w:hAnsi="仿宋" w:cs="仿宋" w:hint="eastAsia"/>
          <w:lang w:eastAsia="zh-CN"/>
        </w:rPr>
      </w:pPr>
      <w:bookmarkStart w:id="3" w:name="_Toc4439"/>
      <w:r>
        <w:rPr>
          <w:rFonts w:ascii="仿宋" w:eastAsia="仿宋" w:hAnsi="仿宋" w:cs="仿宋" w:hint="eastAsia"/>
          <w:lang w:eastAsia="zh-CN"/>
        </w:rPr>
        <w:t>(一)、黄酒项目选址原则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1.城市和乡村建设整体规划的一致性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必须与城市和乡村建设的整体规划一致，以确保项目能够与当地的城市规划和政府规划相协调。这样，在与规划一致的基础上，项目发展将更好地融入城市的整体发展，并为城市的功能提升和社会经济发展做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良好的交通条件是项目成功的关键因素之一。选址地应具备便利的公路交通，以确保原材料和产品的高效运输，并为员工提供便捷的通勤方式。这将有助于提高整体生产效率并降低物流成本。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3.施工条件的优越性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https://d.book118.com/875233214212011120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黄酒市场分析及竞争策略报告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黄酒市场分析及竞争策略报告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黄酒市场分析及竞争策略报告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黄酒市场分析及竞争策略报告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黄酒市场分析及竞争策略报告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D31A1"/>
    <w:rsid w:val="4593521B"/>
    <w:rsid w:val="57ED31A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5233214212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2024-03-05T21:28:00Z</dcterms:created>
  <dcterms:modified xsi:type="dcterms:W3CDTF">2024-03-05T21:28:36Z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E7F0CA215C3140529165DBC9D32F38D2_11</vt:lpwstr>
  </property>
  <property fmtid="{D5CDD505-2E9C-101B-9397-08002B2CF9AE}" pid="3" name="KSOProductBuildVer">
    <vt:lpwstr>2052-12.1.0.16399</vt:lpwstr>
  </property>
</Properties>
</file>