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乳味饮品项目构思建设方案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163" w:history="1">
        <w:r>
          <w:rPr>
            <w:rFonts w:ascii="仿宋" w:eastAsia="仿宋" w:hAnsi="仿宋" w:cs="仿宋" w:hint="eastAsia"/>
            <w:lang w:eastAsia="zh-CN"/>
          </w:rPr>
          <w:t>概论</w:t>
        </w:r>
        <w:r>
          <w:tab/>
        </w:r>
        <w:r>
          <w:fldChar w:fldCharType="begin"/>
        </w:r>
        <w:r>
          <w:instrText xml:space="preserve"> PAGEREF _Toc27163 \h </w:instrText>
        </w:r>
        <w:r>
          <w:fldChar w:fldCharType="separate"/>
        </w:r>
        <w:r>
          <w:t>3</w:t>
        </w:r>
        <w:r>
          <w:fldChar w:fldCharType="end"/>
        </w:r>
      </w:hyperlink>
    </w:p>
    <w:p>
      <w:pPr>
        <w:pStyle w:val="TOC1"/>
        <w:tabs>
          <w:tab w:val="right" w:leader="dot" w:pos="8306"/>
        </w:tabs>
      </w:pPr>
      <w:hyperlink w:anchor="_Toc13753" w:history="1">
        <w:r>
          <w:rPr>
            <w:rFonts w:ascii="仿宋" w:eastAsia="仿宋" w:hAnsi="仿宋" w:cs="仿宋" w:hint="eastAsia"/>
            <w:lang w:eastAsia="zh-CN"/>
          </w:rPr>
          <w:t>一、经济影响分析</w:t>
        </w:r>
        <w:r>
          <w:tab/>
        </w:r>
        <w:r>
          <w:fldChar w:fldCharType="begin"/>
        </w:r>
        <w:r>
          <w:instrText xml:space="preserve"> PAGEREF _Toc13753 \h </w:instrText>
        </w:r>
        <w:r>
          <w:fldChar w:fldCharType="separate"/>
        </w:r>
        <w:r>
          <w:t>3</w:t>
        </w:r>
        <w:r>
          <w:fldChar w:fldCharType="end"/>
        </w:r>
      </w:hyperlink>
    </w:p>
    <w:p>
      <w:pPr>
        <w:pStyle w:val="TOC2"/>
        <w:tabs>
          <w:tab w:val="right" w:leader="dot" w:pos="8306"/>
        </w:tabs>
      </w:pPr>
      <w:hyperlink w:anchor="_Toc20770" w:history="1">
        <w:r>
          <w:rPr>
            <w:rFonts w:ascii="仿宋" w:eastAsia="仿宋" w:hAnsi="仿宋" w:cs="仿宋" w:hint="eastAsia"/>
            <w:lang w:eastAsia="zh-CN"/>
          </w:rPr>
          <w:t>(一)、经济费用效益或费用效果分析</w:t>
        </w:r>
        <w:r>
          <w:tab/>
        </w:r>
        <w:r>
          <w:fldChar w:fldCharType="begin"/>
        </w:r>
        <w:r>
          <w:instrText xml:space="preserve"> PAGEREF _Toc20770 \h </w:instrText>
        </w:r>
        <w:r>
          <w:fldChar w:fldCharType="separate"/>
        </w:r>
        <w:r>
          <w:t>3</w:t>
        </w:r>
        <w:r>
          <w:fldChar w:fldCharType="end"/>
        </w:r>
      </w:hyperlink>
    </w:p>
    <w:p>
      <w:pPr>
        <w:pStyle w:val="TOC2"/>
        <w:tabs>
          <w:tab w:val="right" w:leader="dot" w:pos="8306"/>
        </w:tabs>
      </w:pPr>
      <w:hyperlink w:anchor="_Toc12492" w:history="1">
        <w:r>
          <w:rPr>
            <w:rFonts w:ascii="仿宋" w:eastAsia="仿宋" w:hAnsi="仿宋" w:cs="仿宋" w:hint="eastAsia"/>
            <w:lang w:eastAsia="zh-CN"/>
          </w:rPr>
          <w:t>(二)、行业影响分析</w:t>
        </w:r>
        <w:r>
          <w:tab/>
        </w:r>
        <w:r>
          <w:fldChar w:fldCharType="begin"/>
        </w:r>
        <w:r>
          <w:instrText xml:space="preserve"> PAGEREF _Toc12492 \h </w:instrText>
        </w:r>
        <w:r>
          <w:fldChar w:fldCharType="separate"/>
        </w:r>
        <w:r>
          <w:t>5</w:t>
        </w:r>
        <w:r>
          <w:fldChar w:fldCharType="end"/>
        </w:r>
      </w:hyperlink>
    </w:p>
    <w:p>
      <w:pPr>
        <w:pStyle w:val="TOC2"/>
        <w:tabs>
          <w:tab w:val="right" w:leader="dot" w:pos="8306"/>
        </w:tabs>
      </w:pPr>
      <w:hyperlink w:anchor="_Toc13838" w:history="1">
        <w:r>
          <w:rPr>
            <w:rFonts w:ascii="仿宋" w:eastAsia="仿宋" w:hAnsi="仿宋" w:cs="仿宋" w:hint="eastAsia"/>
            <w:lang w:eastAsia="zh-CN"/>
          </w:rPr>
          <w:t>(三)、区域经济影响分析</w:t>
        </w:r>
        <w:r>
          <w:tab/>
        </w:r>
        <w:r>
          <w:fldChar w:fldCharType="begin"/>
        </w:r>
        <w:r>
          <w:instrText xml:space="preserve"> PAGEREF _Toc13838 \h </w:instrText>
        </w:r>
        <w:r>
          <w:fldChar w:fldCharType="separate"/>
        </w:r>
        <w:r>
          <w:t>7</w:t>
        </w:r>
        <w:r>
          <w:fldChar w:fldCharType="end"/>
        </w:r>
      </w:hyperlink>
    </w:p>
    <w:p>
      <w:pPr>
        <w:pStyle w:val="TOC2"/>
        <w:tabs>
          <w:tab w:val="right" w:leader="dot" w:pos="8306"/>
        </w:tabs>
      </w:pPr>
      <w:hyperlink w:anchor="_Toc19387" w:history="1">
        <w:r>
          <w:rPr>
            <w:rFonts w:ascii="仿宋" w:eastAsia="仿宋" w:hAnsi="仿宋" w:cs="仿宋" w:hint="eastAsia"/>
            <w:lang w:eastAsia="zh-CN"/>
          </w:rPr>
          <w:t>(四)、宏观经济影响分析</w:t>
        </w:r>
        <w:r>
          <w:tab/>
        </w:r>
        <w:r>
          <w:fldChar w:fldCharType="begin"/>
        </w:r>
        <w:r>
          <w:instrText xml:space="preserve"> PAGEREF _Toc19387 \h </w:instrText>
        </w:r>
        <w:r>
          <w:fldChar w:fldCharType="separate"/>
        </w:r>
        <w:r>
          <w:t>8</w:t>
        </w:r>
        <w:r>
          <w:fldChar w:fldCharType="end"/>
        </w:r>
      </w:hyperlink>
    </w:p>
    <w:p>
      <w:pPr>
        <w:pStyle w:val="TOC1"/>
        <w:tabs>
          <w:tab w:val="right" w:leader="dot" w:pos="8306"/>
        </w:tabs>
      </w:pPr>
      <w:hyperlink w:anchor="_Toc9161" w:history="1">
        <w:r>
          <w:rPr>
            <w:rFonts w:ascii="仿宋" w:eastAsia="仿宋" w:hAnsi="仿宋" w:cs="仿宋" w:hint="eastAsia"/>
            <w:lang w:eastAsia="zh-CN"/>
          </w:rPr>
          <w:t>二、发展规划、产业政策和行业准入分析</w:t>
        </w:r>
        <w:r>
          <w:tab/>
        </w:r>
        <w:r>
          <w:fldChar w:fldCharType="begin"/>
        </w:r>
        <w:r>
          <w:instrText xml:space="preserve"> PAGEREF _Toc9161 \h </w:instrText>
        </w:r>
        <w:r>
          <w:fldChar w:fldCharType="separate"/>
        </w:r>
        <w:r>
          <w:t>9</w:t>
        </w:r>
        <w:r>
          <w:fldChar w:fldCharType="end"/>
        </w:r>
      </w:hyperlink>
    </w:p>
    <w:p>
      <w:pPr>
        <w:pStyle w:val="TOC2"/>
        <w:tabs>
          <w:tab w:val="right" w:leader="dot" w:pos="8306"/>
        </w:tabs>
      </w:pPr>
      <w:hyperlink w:anchor="_Toc29711" w:history="1">
        <w:r>
          <w:rPr>
            <w:rFonts w:ascii="仿宋" w:eastAsia="仿宋" w:hAnsi="仿宋" w:cs="仿宋" w:hint="eastAsia"/>
            <w:lang w:eastAsia="zh-CN"/>
          </w:rPr>
          <w:t>(一)、发展规划分析</w:t>
        </w:r>
        <w:r>
          <w:tab/>
        </w:r>
        <w:r>
          <w:fldChar w:fldCharType="begin"/>
        </w:r>
        <w:r>
          <w:instrText xml:space="preserve"> PAGEREF _Toc29711 \h </w:instrText>
        </w:r>
        <w:r>
          <w:fldChar w:fldCharType="separate"/>
        </w:r>
        <w:r>
          <w:t>9</w:t>
        </w:r>
        <w:r>
          <w:fldChar w:fldCharType="end"/>
        </w:r>
      </w:hyperlink>
    </w:p>
    <w:p>
      <w:pPr>
        <w:pStyle w:val="TOC2"/>
        <w:tabs>
          <w:tab w:val="right" w:leader="dot" w:pos="8306"/>
        </w:tabs>
      </w:pPr>
      <w:hyperlink w:anchor="_Toc20187" w:history="1">
        <w:r>
          <w:rPr>
            <w:rFonts w:ascii="仿宋" w:eastAsia="仿宋" w:hAnsi="仿宋" w:cs="仿宋" w:hint="eastAsia"/>
            <w:lang w:eastAsia="zh-CN"/>
          </w:rPr>
          <w:t>(二)、产业政策分析</w:t>
        </w:r>
        <w:r>
          <w:tab/>
        </w:r>
        <w:r>
          <w:fldChar w:fldCharType="begin"/>
        </w:r>
        <w:r>
          <w:instrText xml:space="preserve"> PAGEREF _Toc20187 \h </w:instrText>
        </w:r>
        <w:r>
          <w:fldChar w:fldCharType="separate"/>
        </w:r>
        <w:r>
          <w:t>11</w:t>
        </w:r>
        <w:r>
          <w:fldChar w:fldCharType="end"/>
        </w:r>
      </w:hyperlink>
    </w:p>
    <w:p>
      <w:pPr>
        <w:pStyle w:val="TOC2"/>
        <w:tabs>
          <w:tab w:val="right" w:leader="dot" w:pos="8306"/>
        </w:tabs>
      </w:pPr>
      <w:hyperlink w:anchor="_Toc7373" w:history="1">
        <w:r>
          <w:rPr>
            <w:rFonts w:ascii="仿宋" w:eastAsia="仿宋" w:hAnsi="仿宋" w:cs="仿宋" w:hint="eastAsia"/>
            <w:lang w:eastAsia="zh-CN"/>
          </w:rPr>
          <w:t>(三)、行业准入分析</w:t>
        </w:r>
        <w:r>
          <w:tab/>
        </w:r>
        <w:r>
          <w:fldChar w:fldCharType="begin"/>
        </w:r>
        <w:r>
          <w:instrText xml:space="preserve"> PAGEREF _Toc7373 \h </w:instrText>
        </w:r>
        <w:r>
          <w:fldChar w:fldCharType="separate"/>
        </w:r>
        <w:r>
          <w:t>13</w:t>
        </w:r>
        <w:r>
          <w:fldChar w:fldCharType="end"/>
        </w:r>
      </w:hyperlink>
    </w:p>
    <w:p>
      <w:pPr>
        <w:pStyle w:val="TOC1"/>
        <w:tabs>
          <w:tab w:val="right" w:leader="dot" w:pos="8306"/>
        </w:tabs>
      </w:pPr>
      <w:hyperlink w:anchor="_Toc5226" w:history="1">
        <w:r>
          <w:rPr>
            <w:rFonts w:ascii="仿宋" w:eastAsia="仿宋" w:hAnsi="仿宋" w:cs="仿宋" w:hint="eastAsia"/>
            <w:lang w:eastAsia="zh-CN"/>
          </w:rPr>
          <w:t>三、建设风险评估分析</w:t>
        </w:r>
        <w:r>
          <w:tab/>
        </w:r>
        <w:r>
          <w:fldChar w:fldCharType="begin"/>
        </w:r>
        <w:r>
          <w:instrText xml:space="preserve"> PAGEREF _Toc5226 \h </w:instrText>
        </w:r>
        <w:r>
          <w:fldChar w:fldCharType="separate"/>
        </w:r>
        <w:r>
          <w:t>14</w:t>
        </w:r>
        <w:r>
          <w:fldChar w:fldCharType="end"/>
        </w:r>
      </w:hyperlink>
    </w:p>
    <w:p>
      <w:pPr>
        <w:pStyle w:val="TOC2"/>
        <w:tabs>
          <w:tab w:val="right" w:leader="dot" w:pos="8306"/>
        </w:tabs>
      </w:pPr>
      <w:hyperlink w:anchor="_Toc21482" w:history="1">
        <w:r>
          <w:rPr>
            <w:rFonts w:ascii="仿宋" w:eastAsia="仿宋" w:hAnsi="仿宋" w:cs="仿宋" w:hint="eastAsia"/>
            <w:lang w:eastAsia="zh-CN"/>
          </w:rPr>
          <w:t>(一)、政策风险分析</w:t>
        </w:r>
        <w:r>
          <w:tab/>
        </w:r>
        <w:r>
          <w:fldChar w:fldCharType="begin"/>
        </w:r>
        <w:r>
          <w:instrText xml:space="preserve"> PAGEREF _Toc21482 \h </w:instrText>
        </w:r>
        <w:r>
          <w:fldChar w:fldCharType="separate"/>
        </w:r>
        <w:r>
          <w:t>14</w:t>
        </w:r>
        <w:r>
          <w:fldChar w:fldCharType="end"/>
        </w:r>
      </w:hyperlink>
    </w:p>
    <w:p>
      <w:pPr>
        <w:pStyle w:val="TOC2"/>
        <w:tabs>
          <w:tab w:val="right" w:leader="dot" w:pos="8306"/>
        </w:tabs>
      </w:pPr>
      <w:hyperlink w:anchor="_Toc594" w:history="1">
        <w:r>
          <w:rPr>
            <w:rFonts w:ascii="仿宋" w:eastAsia="仿宋" w:hAnsi="仿宋" w:cs="仿宋" w:hint="eastAsia"/>
            <w:lang w:eastAsia="zh-CN"/>
          </w:rPr>
          <w:t>(二)、社会风险分析</w:t>
        </w:r>
        <w:r>
          <w:tab/>
        </w:r>
        <w:r>
          <w:fldChar w:fldCharType="begin"/>
        </w:r>
        <w:r>
          <w:instrText xml:space="preserve"> PAGEREF _Toc594 \h </w:instrText>
        </w:r>
        <w:r>
          <w:fldChar w:fldCharType="separate"/>
        </w:r>
        <w:r>
          <w:t>15</w:t>
        </w:r>
        <w:r>
          <w:fldChar w:fldCharType="end"/>
        </w:r>
      </w:hyperlink>
    </w:p>
    <w:p>
      <w:pPr>
        <w:pStyle w:val="TOC2"/>
        <w:tabs>
          <w:tab w:val="right" w:leader="dot" w:pos="8306"/>
        </w:tabs>
      </w:pPr>
      <w:hyperlink w:anchor="_Toc20619" w:history="1">
        <w:r>
          <w:rPr>
            <w:rFonts w:ascii="仿宋" w:eastAsia="仿宋" w:hAnsi="仿宋" w:cs="仿宋" w:hint="eastAsia"/>
            <w:lang w:eastAsia="zh-CN"/>
          </w:rPr>
          <w:t>(三)、市场风险分析</w:t>
        </w:r>
        <w:r>
          <w:tab/>
        </w:r>
        <w:r>
          <w:fldChar w:fldCharType="begin"/>
        </w:r>
        <w:r>
          <w:instrText xml:space="preserve"> PAGEREF _Toc20619 \h </w:instrText>
        </w:r>
        <w:r>
          <w:fldChar w:fldCharType="separate"/>
        </w:r>
        <w:r>
          <w:t>17</w:t>
        </w:r>
        <w:r>
          <w:fldChar w:fldCharType="end"/>
        </w:r>
      </w:hyperlink>
    </w:p>
    <w:p>
      <w:pPr>
        <w:pStyle w:val="TOC2"/>
        <w:tabs>
          <w:tab w:val="right" w:leader="dot" w:pos="8306"/>
        </w:tabs>
      </w:pPr>
      <w:hyperlink w:anchor="_Toc14589" w:history="1">
        <w:r>
          <w:rPr>
            <w:rFonts w:ascii="仿宋" w:eastAsia="仿宋" w:hAnsi="仿宋" w:cs="仿宋" w:hint="eastAsia"/>
            <w:lang w:eastAsia="zh-CN"/>
          </w:rPr>
          <w:t>(四)、资金风险分析</w:t>
        </w:r>
        <w:r>
          <w:tab/>
        </w:r>
        <w:r>
          <w:fldChar w:fldCharType="begin"/>
        </w:r>
        <w:r>
          <w:instrText xml:space="preserve"> PAGEREF _Toc14589 \h </w:instrText>
        </w:r>
        <w:r>
          <w:fldChar w:fldCharType="separate"/>
        </w:r>
        <w:r>
          <w:t>17</w:t>
        </w:r>
        <w:r>
          <w:fldChar w:fldCharType="end"/>
        </w:r>
      </w:hyperlink>
    </w:p>
    <w:p>
      <w:pPr>
        <w:pStyle w:val="TOC2"/>
        <w:tabs>
          <w:tab w:val="right" w:leader="dot" w:pos="8306"/>
        </w:tabs>
      </w:pPr>
      <w:hyperlink w:anchor="_Toc10241" w:history="1">
        <w:r>
          <w:rPr>
            <w:rFonts w:ascii="仿宋" w:eastAsia="仿宋" w:hAnsi="仿宋" w:cs="仿宋" w:hint="eastAsia"/>
            <w:lang w:eastAsia="zh-CN"/>
          </w:rPr>
          <w:t>(五)、技术风险分析</w:t>
        </w:r>
        <w:r>
          <w:tab/>
        </w:r>
        <w:r>
          <w:fldChar w:fldCharType="begin"/>
        </w:r>
        <w:r>
          <w:instrText xml:space="preserve"> PAGEREF _Toc10241 \h </w:instrText>
        </w:r>
        <w:r>
          <w:fldChar w:fldCharType="separate"/>
        </w:r>
        <w:r>
          <w:t>18</w:t>
        </w:r>
        <w:r>
          <w:fldChar w:fldCharType="end"/>
        </w:r>
      </w:hyperlink>
    </w:p>
    <w:p>
      <w:pPr>
        <w:pStyle w:val="TOC2"/>
        <w:tabs>
          <w:tab w:val="right" w:leader="dot" w:pos="8306"/>
        </w:tabs>
      </w:pPr>
      <w:hyperlink w:anchor="_Toc15575" w:history="1">
        <w:r>
          <w:rPr>
            <w:rFonts w:ascii="仿宋" w:eastAsia="仿宋" w:hAnsi="仿宋" w:cs="仿宋" w:hint="eastAsia"/>
            <w:lang w:eastAsia="zh-CN"/>
          </w:rPr>
          <w:t>(六)、财务风险分析</w:t>
        </w:r>
        <w:r>
          <w:tab/>
        </w:r>
        <w:r>
          <w:fldChar w:fldCharType="begin"/>
        </w:r>
        <w:r>
          <w:instrText xml:space="preserve"> PAGEREF _Toc15575 \h </w:instrText>
        </w:r>
        <w:r>
          <w:fldChar w:fldCharType="separate"/>
        </w:r>
        <w:r>
          <w:t>20</w:t>
        </w:r>
        <w:r>
          <w:fldChar w:fldCharType="end"/>
        </w:r>
      </w:hyperlink>
    </w:p>
    <w:p>
      <w:pPr>
        <w:pStyle w:val="TOC2"/>
        <w:tabs>
          <w:tab w:val="right" w:leader="dot" w:pos="8306"/>
        </w:tabs>
      </w:pPr>
      <w:hyperlink w:anchor="_Toc2016" w:history="1">
        <w:r>
          <w:rPr>
            <w:rFonts w:ascii="仿宋" w:eastAsia="仿宋" w:hAnsi="仿宋" w:cs="仿宋" w:hint="eastAsia"/>
            <w:lang w:eastAsia="zh-CN"/>
          </w:rPr>
          <w:t>(七)、管理风险分析</w:t>
        </w:r>
        <w:r>
          <w:tab/>
        </w:r>
        <w:r>
          <w:fldChar w:fldCharType="begin"/>
        </w:r>
        <w:r>
          <w:instrText xml:space="preserve"> PAGEREF _Toc2016 \h </w:instrText>
        </w:r>
        <w:r>
          <w:fldChar w:fldCharType="separate"/>
        </w:r>
        <w:r>
          <w:t>21</w:t>
        </w:r>
        <w:r>
          <w:fldChar w:fldCharType="end"/>
        </w:r>
      </w:hyperlink>
    </w:p>
    <w:p>
      <w:pPr>
        <w:pStyle w:val="TOC2"/>
        <w:tabs>
          <w:tab w:val="right" w:leader="dot" w:pos="8306"/>
        </w:tabs>
      </w:pPr>
      <w:hyperlink w:anchor="_Toc15512" w:history="1">
        <w:r>
          <w:rPr>
            <w:rFonts w:ascii="仿宋" w:eastAsia="仿宋" w:hAnsi="仿宋" w:cs="仿宋" w:hint="eastAsia"/>
            <w:lang w:eastAsia="zh-CN"/>
          </w:rPr>
          <w:t>(八)、其它风险分析</w:t>
        </w:r>
        <w:r>
          <w:tab/>
        </w:r>
        <w:r>
          <w:fldChar w:fldCharType="begin"/>
        </w:r>
        <w:r>
          <w:instrText xml:space="preserve"> PAGEREF _Toc15512 \h </w:instrText>
        </w:r>
        <w:r>
          <w:fldChar w:fldCharType="separate"/>
        </w:r>
        <w:r>
          <w:t>23</w:t>
        </w:r>
        <w:r>
          <w:fldChar w:fldCharType="end"/>
        </w:r>
      </w:hyperlink>
    </w:p>
    <w:p>
      <w:pPr>
        <w:pStyle w:val="TOC2"/>
        <w:tabs>
          <w:tab w:val="right" w:leader="dot" w:pos="8306"/>
        </w:tabs>
      </w:pPr>
      <w:hyperlink w:anchor="_Toc1447" w:history="1">
        <w:r>
          <w:rPr>
            <w:rFonts w:ascii="仿宋" w:eastAsia="仿宋" w:hAnsi="仿宋" w:cs="仿宋" w:hint="eastAsia"/>
            <w:lang w:eastAsia="zh-CN"/>
          </w:rPr>
          <w:t>(九)、社会影响评估</w:t>
        </w:r>
        <w:r>
          <w:tab/>
        </w:r>
        <w:r>
          <w:fldChar w:fldCharType="begin"/>
        </w:r>
        <w:r>
          <w:instrText xml:space="preserve"> PAGEREF _Toc1447 \h </w:instrText>
        </w:r>
        <w:r>
          <w:fldChar w:fldCharType="separate"/>
        </w:r>
        <w:r>
          <w:t>24</w:t>
        </w:r>
        <w:r>
          <w:fldChar w:fldCharType="end"/>
        </w:r>
      </w:hyperlink>
    </w:p>
    <w:p>
      <w:pPr>
        <w:pStyle w:val="TOC1"/>
        <w:tabs>
          <w:tab w:val="right" w:leader="dot" w:pos="8306"/>
        </w:tabs>
      </w:pPr>
      <w:hyperlink w:anchor="_Toc15040" w:history="1">
        <w:r>
          <w:rPr>
            <w:rFonts w:ascii="仿宋" w:eastAsia="仿宋" w:hAnsi="仿宋" w:cs="仿宋" w:hint="eastAsia"/>
            <w:lang w:eastAsia="zh-CN"/>
          </w:rPr>
          <w:t>四、项目选址研究</w:t>
        </w:r>
        <w:r>
          <w:tab/>
        </w:r>
        <w:r>
          <w:fldChar w:fldCharType="begin"/>
        </w:r>
        <w:r>
          <w:instrText xml:space="preserve"> PAGEREF _Toc15040 \h </w:instrText>
        </w:r>
        <w:r>
          <w:fldChar w:fldCharType="separate"/>
        </w:r>
        <w:r>
          <w:t>26</w:t>
        </w:r>
        <w:r>
          <w:fldChar w:fldCharType="end"/>
        </w:r>
      </w:hyperlink>
    </w:p>
    <w:p>
      <w:pPr>
        <w:pStyle w:val="TOC2"/>
        <w:tabs>
          <w:tab w:val="right" w:leader="dot" w:pos="8306"/>
        </w:tabs>
      </w:pPr>
      <w:hyperlink w:anchor="_Toc22739" w:history="1">
        <w:r>
          <w:rPr>
            <w:rFonts w:ascii="仿宋" w:eastAsia="仿宋" w:hAnsi="仿宋" w:cs="仿宋" w:hint="eastAsia"/>
            <w:lang w:eastAsia="zh-CN"/>
          </w:rPr>
          <w:t>(一)、项目选址原则</w:t>
        </w:r>
        <w:r>
          <w:tab/>
        </w:r>
        <w:r>
          <w:fldChar w:fldCharType="begin"/>
        </w:r>
        <w:r>
          <w:instrText xml:space="preserve"> PAGEREF _Toc22739 \h </w:instrText>
        </w:r>
        <w:r>
          <w:fldChar w:fldCharType="separate"/>
        </w:r>
        <w:r>
          <w:t>26</w:t>
        </w:r>
        <w:r>
          <w:fldChar w:fldCharType="end"/>
        </w:r>
      </w:hyperlink>
    </w:p>
    <w:p>
      <w:pPr>
        <w:pStyle w:val="TOC2"/>
        <w:tabs>
          <w:tab w:val="right" w:leader="dot" w:pos="8306"/>
        </w:tabs>
      </w:pPr>
      <w:hyperlink w:anchor="_Toc15342" w:history="1">
        <w:r>
          <w:rPr>
            <w:rFonts w:ascii="仿宋" w:eastAsia="仿宋" w:hAnsi="仿宋" w:cs="仿宋" w:hint="eastAsia"/>
            <w:lang w:eastAsia="zh-CN"/>
          </w:rPr>
          <w:t>(二)、项目选址</w:t>
        </w:r>
        <w:r>
          <w:tab/>
        </w:r>
        <w:r>
          <w:fldChar w:fldCharType="begin"/>
        </w:r>
        <w:r>
          <w:instrText xml:space="preserve"> PAGEREF _Toc15342 \h </w:instrText>
        </w:r>
        <w:r>
          <w:fldChar w:fldCharType="separate"/>
        </w:r>
        <w:r>
          <w:t>30</w:t>
        </w:r>
        <w:r>
          <w:fldChar w:fldCharType="end"/>
        </w:r>
      </w:hyperlink>
    </w:p>
    <w:p>
      <w:pPr>
        <w:pStyle w:val="TOC2"/>
        <w:tabs>
          <w:tab w:val="right" w:leader="dot" w:pos="8306"/>
        </w:tabs>
      </w:pPr>
      <w:hyperlink w:anchor="_Toc14929" w:history="1">
        <w:r>
          <w:rPr>
            <w:rFonts w:ascii="仿宋" w:eastAsia="仿宋" w:hAnsi="仿宋" w:cs="仿宋" w:hint="eastAsia"/>
            <w:lang w:eastAsia="zh-CN"/>
          </w:rPr>
          <w:t>(三)、建设条件分析</w:t>
        </w:r>
        <w:r>
          <w:tab/>
        </w:r>
        <w:r>
          <w:fldChar w:fldCharType="begin"/>
        </w:r>
        <w:r>
          <w:instrText xml:space="preserve"> PAGEREF _Toc14929 \h </w:instrText>
        </w:r>
        <w:r>
          <w:fldChar w:fldCharType="separate"/>
        </w:r>
        <w:r>
          <w:t>32</w:t>
        </w:r>
        <w:r>
          <w:fldChar w:fldCharType="end"/>
        </w:r>
      </w:hyperlink>
    </w:p>
    <w:p>
      <w:pPr>
        <w:pStyle w:val="TOC2"/>
        <w:tabs>
          <w:tab w:val="right" w:leader="dot" w:pos="8306"/>
        </w:tabs>
      </w:pPr>
      <w:hyperlink w:anchor="_Toc26879" w:history="1">
        <w:r>
          <w:rPr>
            <w:rFonts w:ascii="仿宋" w:eastAsia="仿宋" w:hAnsi="仿宋" w:cs="仿宋" w:hint="eastAsia"/>
            <w:lang w:eastAsia="zh-CN"/>
          </w:rPr>
          <w:t>(四)、用地控制指标</w:t>
        </w:r>
        <w:r>
          <w:tab/>
        </w:r>
        <w:r>
          <w:fldChar w:fldCharType="begin"/>
        </w:r>
        <w:r>
          <w:instrText xml:space="preserve"> PAGEREF _Toc26879 \h </w:instrText>
        </w:r>
        <w:r>
          <w:fldChar w:fldCharType="separate"/>
        </w:r>
        <w:r>
          <w:t>33</w:t>
        </w:r>
        <w:r>
          <w:fldChar w:fldCharType="end"/>
        </w:r>
      </w:hyperlink>
    </w:p>
    <w:p>
      <w:pPr>
        <w:pStyle w:val="TOC2"/>
        <w:tabs>
          <w:tab w:val="right" w:leader="dot" w:pos="8306"/>
        </w:tabs>
      </w:pPr>
      <w:hyperlink w:anchor="_Toc15524" w:history="1">
        <w:r>
          <w:rPr>
            <w:rFonts w:ascii="仿宋" w:eastAsia="仿宋" w:hAnsi="仿宋" w:cs="仿宋" w:hint="eastAsia"/>
            <w:lang w:eastAsia="zh-CN"/>
          </w:rPr>
          <w:t>(五)、地总体要求</w:t>
        </w:r>
        <w:r>
          <w:tab/>
        </w:r>
        <w:r>
          <w:fldChar w:fldCharType="begin"/>
        </w:r>
        <w:r>
          <w:instrText xml:space="preserve"> PAGEREF _Toc15524 \h </w:instrText>
        </w:r>
        <w:r>
          <w:fldChar w:fldCharType="separate"/>
        </w:r>
        <w:r>
          <w:t>34</w:t>
        </w:r>
        <w:r>
          <w:fldChar w:fldCharType="end"/>
        </w:r>
      </w:hyperlink>
    </w:p>
    <w:p>
      <w:pPr>
        <w:pStyle w:val="TOC2"/>
        <w:tabs>
          <w:tab w:val="right" w:leader="dot" w:pos="8306"/>
        </w:tabs>
      </w:pPr>
      <w:hyperlink w:anchor="_Toc19223" w:history="1">
        <w:r>
          <w:rPr>
            <w:rFonts w:ascii="仿宋" w:eastAsia="仿宋" w:hAnsi="仿宋" w:cs="仿宋" w:hint="eastAsia"/>
            <w:lang w:eastAsia="zh-CN"/>
          </w:rPr>
          <w:t>(六)、节约用地措施</w:t>
        </w:r>
        <w:r>
          <w:tab/>
        </w:r>
        <w:r>
          <w:fldChar w:fldCharType="begin"/>
        </w:r>
        <w:r>
          <w:instrText xml:space="preserve"> PAGEREF _Toc19223 \h </w:instrText>
        </w:r>
        <w:r>
          <w:fldChar w:fldCharType="separate"/>
        </w:r>
        <w:r>
          <w:t>36</w:t>
        </w:r>
        <w:r>
          <w:fldChar w:fldCharType="end"/>
        </w:r>
      </w:hyperlink>
    </w:p>
    <w:p>
      <w:pPr>
        <w:pStyle w:val="TOC2"/>
        <w:tabs>
          <w:tab w:val="right" w:leader="dot" w:pos="8306"/>
        </w:tabs>
      </w:pPr>
      <w:hyperlink w:anchor="_Toc19018" w:history="1">
        <w:r>
          <w:rPr>
            <w:rFonts w:ascii="仿宋" w:eastAsia="仿宋" w:hAnsi="仿宋" w:cs="仿宋" w:hint="eastAsia"/>
            <w:lang w:eastAsia="zh-CN"/>
          </w:rPr>
          <w:t>(七)、选址综合评价</w:t>
        </w:r>
        <w:r>
          <w:tab/>
        </w:r>
        <w:r>
          <w:fldChar w:fldCharType="begin"/>
        </w:r>
        <w:r>
          <w:instrText xml:space="preserve"> PAGEREF _Toc19018 \h </w:instrText>
        </w:r>
        <w:r>
          <w:fldChar w:fldCharType="separate"/>
        </w:r>
        <w:r>
          <w:t>37</w:t>
        </w:r>
        <w:r>
          <w:fldChar w:fldCharType="end"/>
        </w:r>
      </w:hyperlink>
    </w:p>
    <w:p>
      <w:pPr>
        <w:pStyle w:val="TOC1"/>
        <w:tabs>
          <w:tab w:val="right" w:leader="dot" w:pos="8306"/>
        </w:tabs>
      </w:pPr>
      <w:hyperlink w:anchor="_Toc14593" w:history="1">
        <w:r>
          <w:rPr>
            <w:rFonts w:ascii="仿宋" w:eastAsia="仿宋" w:hAnsi="仿宋" w:cs="仿宋" w:hint="eastAsia"/>
            <w:lang w:eastAsia="zh-CN"/>
          </w:rPr>
          <w:t>五、社会影响分析</w:t>
        </w:r>
        <w:r>
          <w:tab/>
        </w:r>
        <w:r>
          <w:fldChar w:fldCharType="begin"/>
        </w:r>
        <w:r>
          <w:instrText xml:space="preserve"> PAGEREF _Toc14593 \h </w:instrText>
        </w:r>
        <w:r>
          <w:fldChar w:fldCharType="separate"/>
        </w:r>
        <w:r>
          <w:t>38</w:t>
        </w:r>
        <w:r>
          <w:fldChar w:fldCharType="end"/>
        </w:r>
      </w:hyperlink>
    </w:p>
    <w:p>
      <w:pPr>
        <w:pStyle w:val="TOC2"/>
        <w:tabs>
          <w:tab w:val="right" w:leader="dot" w:pos="8306"/>
        </w:tabs>
      </w:pPr>
      <w:hyperlink w:anchor="_Toc9240" w:history="1">
        <w:r>
          <w:rPr>
            <w:rFonts w:ascii="仿宋" w:eastAsia="仿宋" w:hAnsi="仿宋" w:cs="仿宋" w:hint="eastAsia"/>
            <w:lang w:eastAsia="zh-CN"/>
          </w:rPr>
          <w:t>(一)、社会影响效果分析</w:t>
        </w:r>
        <w:r>
          <w:tab/>
        </w:r>
        <w:r>
          <w:fldChar w:fldCharType="begin"/>
        </w:r>
        <w:r>
          <w:instrText xml:space="preserve"> PAGEREF _Toc9240 \h </w:instrText>
        </w:r>
        <w:r>
          <w:fldChar w:fldCharType="separate"/>
        </w:r>
        <w:r>
          <w:t>38</w:t>
        </w:r>
        <w:r>
          <w:fldChar w:fldCharType="end"/>
        </w:r>
      </w:hyperlink>
    </w:p>
    <w:p>
      <w:pPr>
        <w:pStyle w:val="TOC2"/>
        <w:tabs>
          <w:tab w:val="right" w:leader="dot" w:pos="8306"/>
        </w:tabs>
      </w:pPr>
      <w:hyperlink w:anchor="_Toc2191" w:history="1">
        <w:r>
          <w:rPr>
            <w:rFonts w:ascii="仿宋" w:eastAsia="仿宋" w:hAnsi="仿宋" w:cs="仿宋" w:hint="eastAsia"/>
            <w:lang w:eastAsia="zh-CN"/>
          </w:rPr>
          <w:t>(二)、社会适应性分析</w:t>
        </w:r>
        <w:r>
          <w:tab/>
        </w:r>
        <w:r>
          <w:fldChar w:fldCharType="begin"/>
        </w:r>
        <w:r>
          <w:instrText xml:space="preserve"> PAGEREF _Toc2191 \h </w:instrText>
        </w:r>
        <w:r>
          <w:fldChar w:fldCharType="separate"/>
        </w:r>
        <w:r>
          <w:t>40</w:t>
        </w:r>
        <w:r>
          <w:fldChar w:fldCharType="end"/>
        </w:r>
      </w:hyperlink>
    </w:p>
    <w:p>
      <w:pPr>
        <w:pStyle w:val="TOC2"/>
        <w:tabs>
          <w:tab w:val="right" w:leader="dot" w:pos="8306"/>
        </w:tabs>
      </w:pPr>
      <w:hyperlink w:anchor="_Toc18344" w:history="1">
        <w:r>
          <w:rPr>
            <w:rFonts w:ascii="仿宋" w:eastAsia="仿宋" w:hAnsi="仿宋" w:cs="仿宋" w:hint="eastAsia"/>
            <w:lang w:eastAsia="zh-CN"/>
          </w:rPr>
          <w:t>(三)、社会风险及对策分析</w:t>
        </w:r>
        <w:r>
          <w:tab/>
        </w:r>
        <w:r>
          <w:fldChar w:fldCharType="begin"/>
        </w:r>
        <w:r>
          <w:instrText xml:space="preserve"> PAGEREF _Toc18344 \h </w:instrText>
        </w:r>
        <w:r>
          <w:fldChar w:fldCharType="separate"/>
        </w:r>
        <w:r>
          <w:t>42</w:t>
        </w:r>
        <w:r>
          <w:fldChar w:fldCharType="end"/>
        </w:r>
      </w:hyperlink>
    </w:p>
    <w:p>
      <w:pPr>
        <w:pStyle w:val="TOC1"/>
        <w:tabs>
          <w:tab w:val="right" w:leader="dot" w:pos="8306"/>
        </w:tabs>
      </w:pPr>
      <w:hyperlink w:anchor="_Toc27606" w:history="1">
        <w:r>
          <w:rPr>
            <w:rFonts w:ascii="仿宋" w:eastAsia="仿宋" w:hAnsi="仿宋" w:cs="仿宋" w:hint="eastAsia"/>
            <w:lang w:eastAsia="zh-CN"/>
          </w:rPr>
          <w:t>六、乳味饮品项目概论</w:t>
        </w:r>
        <w:r>
          <w:tab/>
        </w:r>
        <w:r>
          <w:fldChar w:fldCharType="begin"/>
        </w:r>
        <w:r>
          <w:instrText xml:space="preserve"> PAGEREF _Toc27606 \h </w:instrText>
        </w:r>
        <w:r>
          <w:fldChar w:fldCharType="separate"/>
        </w:r>
        <w:r>
          <w:t>45</w:t>
        </w:r>
        <w:r>
          <w:fldChar w:fldCharType="end"/>
        </w:r>
      </w:hyperlink>
    </w:p>
    <w:p>
      <w:pPr>
        <w:pStyle w:val="TOC2"/>
        <w:tabs>
          <w:tab w:val="right" w:leader="dot" w:pos="8306"/>
        </w:tabs>
      </w:pPr>
      <w:hyperlink w:anchor="_Toc9745" w:history="1">
        <w:r>
          <w:rPr>
            <w:rFonts w:ascii="仿宋" w:eastAsia="仿宋" w:hAnsi="仿宋" w:cs="仿宋" w:hint="eastAsia"/>
            <w:lang w:eastAsia="zh-CN"/>
          </w:rPr>
          <w:t>(一)、项目申报单位概况</w:t>
        </w:r>
        <w:r>
          <w:tab/>
        </w:r>
        <w:r>
          <w:fldChar w:fldCharType="begin"/>
        </w:r>
        <w:r>
          <w:instrText xml:space="preserve"> PAGEREF _Toc9745 \h </w:instrText>
        </w:r>
        <w:r>
          <w:fldChar w:fldCharType="separate"/>
        </w:r>
        <w:r>
          <w:t>45</w:t>
        </w:r>
        <w:r>
          <w:fldChar w:fldCharType="end"/>
        </w:r>
      </w:hyperlink>
    </w:p>
    <w:p>
      <w:pPr>
        <w:pStyle w:val="TOC2"/>
        <w:tabs>
          <w:tab w:val="right" w:leader="dot" w:pos="8306"/>
        </w:tabs>
      </w:pPr>
      <w:hyperlink w:anchor="_Toc24960" w:history="1">
        <w:r>
          <w:rPr>
            <w:rFonts w:ascii="仿宋" w:eastAsia="仿宋" w:hAnsi="仿宋" w:cs="仿宋" w:hint="eastAsia"/>
            <w:lang w:eastAsia="zh-CN"/>
          </w:rPr>
          <w:t>(二)、项目概况</w:t>
        </w:r>
        <w:r>
          <w:tab/>
        </w:r>
        <w:r>
          <w:fldChar w:fldCharType="begin"/>
        </w:r>
        <w:r>
          <w:instrText xml:space="preserve"> PAGEREF _Toc24960 \h </w:instrText>
        </w:r>
        <w:r>
          <w:fldChar w:fldCharType="separate"/>
        </w:r>
        <w:r>
          <w:t>46</w:t>
        </w:r>
        <w:r>
          <w:fldChar w:fldCharType="end"/>
        </w:r>
      </w:hyperlink>
    </w:p>
    <w:p>
      <w:pPr>
        <w:pStyle w:val="TOC1"/>
        <w:tabs>
          <w:tab w:val="right" w:leader="dot" w:pos="8306"/>
        </w:tabs>
      </w:pPr>
      <w:hyperlink w:anchor="_Toc5502" w:history="1">
        <w:r>
          <w:rPr>
            <w:rFonts w:ascii="仿宋" w:eastAsia="仿宋" w:hAnsi="仿宋" w:cs="仿宋" w:hint="eastAsia"/>
            <w:lang w:eastAsia="zh-CN"/>
          </w:rPr>
          <w:t>七、技术创新与产业升级</w:t>
        </w:r>
        <w:r>
          <w:tab/>
        </w:r>
        <w:r>
          <w:fldChar w:fldCharType="begin"/>
        </w:r>
        <w:r>
          <w:instrText xml:space="preserve"> PAGEREF _Toc5502 \h </w:instrText>
        </w:r>
        <w:r>
          <w:fldChar w:fldCharType="separate"/>
        </w:r>
        <w:r>
          <w:t>49</w:t>
        </w:r>
        <w:r>
          <w:fldChar w:fldCharType="end"/>
        </w:r>
      </w:hyperlink>
    </w:p>
    <w:p>
      <w:pPr>
        <w:pStyle w:val="TOC2"/>
        <w:tabs>
          <w:tab w:val="right" w:leader="dot" w:pos="8306"/>
        </w:tabs>
      </w:pPr>
      <w:hyperlink w:anchor="_Toc6289" w:history="1">
        <w:r>
          <w:rPr>
            <w:rFonts w:ascii="仿宋" w:eastAsia="仿宋" w:hAnsi="仿宋" w:cs="仿宋" w:hint="eastAsia"/>
            <w:lang w:eastAsia="zh-CN"/>
          </w:rPr>
          <w:t>(一)、技术创新方向与目标</w:t>
        </w:r>
        <w:r>
          <w:tab/>
        </w:r>
        <w:r>
          <w:fldChar w:fldCharType="begin"/>
        </w:r>
        <w:r>
          <w:instrText xml:space="preserve"> PAGEREF _Toc6289 \h </w:instrText>
        </w:r>
        <w:r>
          <w:fldChar w:fldCharType="separate"/>
        </w:r>
        <w:r>
          <w:t>49</w:t>
        </w:r>
        <w:r>
          <w:fldChar w:fldCharType="end"/>
        </w:r>
      </w:hyperlink>
    </w:p>
    <w:p>
      <w:pPr>
        <w:pStyle w:val="TOC2"/>
        <w:tabs>
          <w:tab w:val="right" w:leader="dot" w:pos="8306"/>
        </w:tabs>
      </w:pPr>
      <w:hyperlink w:anchor="_Toc31841" w:history="1">
        <w:r>
          <w:rPr>
            <w:rFonts w:ascii="仿宋" w:eastAsia="仿宋" w:hAnsi="仿宋" w:cs="仿宋" w:hint="eastAsia"/>
            <w:lang w:eastAsia="zh-CN"/>
          </w:rPr>
          <w:t>(二)、产业升级路径与措施</w:t>
        </w:r>
        <w:r>
          <w:tab/>
        </w:r>
        <w:r>
          <w:fldChar w:fldCharType="begin"/>
        </w:r>
        <w:r>
          <w:instrText xml:space="preserve"> PAGEREF _Toc31841 \h </w:instrText>
        </w:r>
        <w:r>
          <w:fldChar w:fldCharType="separate"/>
        </w:r>
        <w:r>
          <w:t>50</w:t>
        </w:r>
        <w:r>
          <w:fldChar w:fldCharType="end"/>
        </w:r>
      </w:hyperlink>
    </w:p>
    <w:p>
      <w:pPr>
        <w:pStyle w:val="TOC1"/>
        <w:tabs>
          <w:tab w:val="right" w:leader="dot" w:pos="8306"/>
        </w:tabs>
      </w:pPr>
      <w:hyperlink w:anchor="_Toc27460" w:history="1">
        <w:r>
          <w:rPr>
            <w:rFonts w:ascii="仿宋" w:eastAsia="仿宋" w:hAnsi="仿宋" w:cs="仿宋" w:hint="eastAsia"/>
            <w:lang w:eastAsia="zh-CN"/>
          </w:rPr>
          <w:t>八、安全与应急管理</w:t>
        </w:r>
        <w:r>
          <w:tab/>
        </w:r>
        <w:r>
          <w:fldChar w:fldCharType="begin"/>
        </w:r>
        <w:r>
          <w:instrText xml:space="preserve"> PAGEREF _Toc27460 \h </w:instrText>
        </w:r>
        <w:r>
          <w:fldChar w:fldCharType="separate"/>
        </w:r>
        <w:r>
          <w:t>52</w:t>
        </w:r>
        <w:r>
          <w:fldChar w:fldCharType="end"/>
        </w:r>
      </w:hyperlink>
    </w:p>
    <w:p>
      <w:pPr>
        <w:pStyle w:val="TOC2"/>
        <w:tabs>
          <w:tab w:val="right" w:leader="dot" w:pos="8306"/>
        </w:tabs>
      </w:pPr>
      <w:hyperlink w:anchor="_Toc27475" w:history="1">
        <w:r>
          <w:rPr>
            <w:rFonts w:ascii="仿宋" w:eastAsia="仿宋" w:hAnsi="仿宋" w:cs="仿宋" w:hint="eastAsia"/>
            <w:lang w:eastAsia="zh-CN"/>
          </w:rPr>
          <w:t>(一)、安全生产管理</w:t>
        </w:r>
        <w:r>
          <w:tab/>
        </w:r>
        <w:r>
          <w:fldChar w:fldCharType="begin"/>
        </w:r>
        <w:r>
          <w:instrText xml:space="preserve"> PAGEREF _Toc27475 \h </w:instrText>
        </w:r>
        <w:r>
          <w:fldChar w:fldCharType="separate"/>
        </w:r>
        <w:r>
          <w:t>52</w:t>
        </w:r>
        <w:r>
          <w:fldChar w:fldCharType="end"/>
        </w:r>
      </w:hyperlink>
    </w:p>
    <w:p>
      <w:pPr>
        <w:pStyle w:val="TOC2"/>
        <w:tabs>
          <w:tab w:val="right" w:leader="dot" w:pos="8306"/>
        </w:tabs>
      </w:pPr>
      <w:hyperlink w:anchor="_Toc29170" w:history="1">
        <w:r>
          <w:rPr>
            <w:rFonts w:ascii="仿宋" w:eastAsia="仿宋" w:hAnsi="仿宋" w:cs="仿宋" w:hint="eastAsia"/>
            <w:lang w:eastAsia="zh-CN"/>
          </w:rPr>
          <w:t>(二)、应急预案与响应</w:t>
        </w:r>
        <w:r>
          <w:tab/>
        </w:r>
        <w:r>
          <w:fldChar w:fldCharType="begin"/>
        </w:r>
        <w:r>
          <w:instrText xml:space="preserve"> PAGEREF _Toc29170 \h </w:instrText>
        </w:r>
        <w:r>
          <w:fldChar w:fldCharType="separate"/>
        </w:r>
        <w:r>
          <w:t>53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120" w:history="1">
        <w:r>
          <w:rPr>
            <w:rFonts w:ascii="仿宋" w:eastAsia="仿宋" w:hAnsi="仿宋" w:cs="仿宋" w:hint="eastAsia"/>
            <w:lang w:eastAsia="zh-CN"/>
          </w:rPr>
          <w:t>九、环境保护与绿色发展</w:t>
        </w:r>
        <w:r>
          <w:tab/>
        </w:r>
        <w:r>
          <w:fldChar w:fldCharType="begin"/>
        </w:r>
        <w:r>
          <w:instrText xml:space="preserve"> PAGEREF _Toc17120 \h </w:instrText>
        </w:r>
        <w:r>
          <w:fldChar w:fldCharType="separate"/>
        </w:r>
        <w:r>
          <w:t>55</w:t>
        </w:r>
        <w:r>
          <w:fldChar w:fldCharType="end"/>
        </w:r>
      </w:hyperlink>
    </w:p>
    <w:p>
      <w:pPr>
        <w:pStyle w:val="TOC2"/>
        <w:tabs>
          <w:tab w:val="right" w:leader="dot" w:pos="8306"/>
        </w:tabs>
      </w:pPr>
      <w:hyperlink w:anchor="_Toc30245" w:history="1">
        <w:r>
          <w:rPr>
            <w:rFonts w:ascii="仿宋" w:eastAsia="仿宋" w:hAnsi="仿宋" w:cs="仿宋" w:hint="eastAsia"/>
            <w:lang w:eastAsia="zh-CN"/>
          </w:rPr>
          <w:t>(一)、环境保护措施</w:t>
        </w:r>
        <w:r>
          <w:tab/>
        </w:r>
        <w:r>
          <w:fldChar w:fldCharType="begin"/>
        </w:r>
        <w:r>
          <w:instrText xml:space="preserve"> PAGEREF _Toc30245 \h </w:instrText>
        </w:r>
        <w:r>
          <w:fldChar w:fldCharType="separate"/>
        </w:r>
        <w:r>
          <w:t>55</w:t>
        </w:r>
        <w:r>
          <w:fldChar w:fldCharType="end"/>
        </w:r>
      </w:hyperlink>
    </w:p>
    <w:p>
      <w:pPr>
        <w:pStyle w:val="TOC2"/>
        <w:tabs>
          <w:tab w:val="right" w:leader="dot" w:pos="8306"/>
        </w:tabs>
      </w:pPr>
      <w:hyperlink w:anchor="_Toc11475" w:history="1">
        <w:r>
          <w:rPr>
            <w:rFonts w:ascii="仿宋" w:eastAsia="仿宋" w:hAnsi="仿宋" w:cs="仿宋" w:hint="eastAsia"/>
            <w:lang w:eastAsia="zh-CN"/>
          </w:rPr>
          <w:t>(二)、绿色发展与可持续发展策略</w:t>
        </w:r>
        <w:r>
          <w:tab/>
        </w:r>
        <w:r>
          <w:fldChar w:fldCharType="begin"/>
        </w:r>
        <w:r>
          <w:instrText xml:space="preserve"> PAGEREF _Toc11475 \h </w:instrText>
        </w:r>
        <w:r>
          <w:fldChar w:fldCharType="separate"/>
        </w:r>
        <w:r>
          <w:t>57</w:t>
        </w:r>
        <w:r>
          <w:fldChar w:fldCharType="end"/>
        </w:r>
      </w:hyperlink>
    </w:p>
    <w:p>
      <w:pPr>
        <w:pStyle w:val="TOC1"/>
        <w:tabs>
          <w:tab w:val="right" w:leader="dot" w:pos="8306"/>
        </w:tabs>
      </w:pPr>
      <w:hyperlink w:anchor="_Toc3906" w:history="1">
        <w:r>
          <w:rPr>
            <w:rFonts w:ascii="仿宋" w:eastAsia="仿宋" w:hAnsi="仿宋" w:cs="仿宋" w:hint="eastAsia"/>
            <w:lang w:eastAsia="zh-CN"/>
          </w:rPr>
          <w:t>十、土地利用与规划方案</w:t>
        </w:r>
        <w:r>
          <w:tab/>
        </w:r>
        <w:r>
          <w:fldChar w:fldCharType="begin"/>
        </w:r>
        <w:r>
          <w:instrText xml:space="preserve"> PAGEREF _Toc3906 \h </w:instrText>
        </w:r>
        <w:r>
          <w:fldChar w:fldCharType="separate"/>
        </w:r>
        <w:r>
          <w:t>58</w:t>
        </w:r>
        <w:r>
          <w:fldChar w:fldCharType="end"/>
        </w:r>
      </w:hyperlink>
    </w:p>
    <w:p>
      <w:pPr>
        <w:pStyle w:val="TOC2"/>
        <w:tabs>
          <w:tab w:val="right" w:leader="dot" w:pos="8306"/>
        </w:tabs>
      </w:pPr>
      <w:hyperlink w:anchor="_Toc11453" w:history="1">
        <w:r>
          <w:rPr>
            <w:rFonts w:ascii="仿宋" w:eastAsia="仿宋" w:hAnsi="仿宋" w:cs="仿宋" w:hint="eastAsia"/>
            <w:lang w:eastAsia="zh-CN"/>
          </w:rPr>
          <w:t>(一)、项目用地情况分析</w:t>
        </w:r>
        <w:r>
          <w:tab/>
        </w:r>
        <w:r>
          <w:fldChar w:fldCharType="begin"/>
        </w:r>
        <w:r>
          <w:instrText xml:space="preserve"> PAGEREF _Toc11453 \h </w:instrText>
        </w:r>
        <w:r>
          <w:fldChar w:fldCharType="separate"/>
        </w:r>
        <w:r>
          <w:t>58</w:t>
        </w:r>
        <w:r>
          <w:fldChar w:fldCharType="end"/>
        </w:r>
      </w:hyperlink>
    </w:p>
    <w:p>
      <w:pPr>
        <w:pStyle w:val="TOC2"/>
        <w:tabs>
          <w:tab w:val="right" w:leader="dot" w:pos="8306"/>
        </w:tabs>
      </w:pPr>
      <w:hyperlink w:anchor="_Toc15720" w:history="1">
        <w:r>
          <w:rPr>
            <w:rFonts w:ascii="仿宋" w:eastAsia="仿宋" w:hAnsi="仿宋" w:cs="仿宋" w:hint="eastAsia"/>
            <w:lang w:eastAsia="zh-CN"/>
          </w:rPr>
          <w:t>(二)、土地利用规划方案</w:t>
        </w:r>
        <w:r>
          <w:tab/>
        </w:r>
        <w:r>
          <w:fldChar w:fldCharType="begin"/>
        </w:r>
        <w:r>
          <w:instrText xml:space="preserve"> PAGEREF _Toc15720 \h </w:instrText>
        </w:r>
        <w:r>
          <w:fldChar w:fldCharType="separate"/>
        </w:r>
        <w:r>
          <w:t>59</w:t>
        </w:r>
        <w:r>
          <w:fldChar w:fldCharType="end"/>
        </w:r>
      </w:hyperlink>
    </w:p>
    <w:p>
      <w:pPr>
        <w:pStyle w:val="TOC1"/>
        <w:tabs>
          <w:tab w:val="right" w:leader="dot" w:pos="8306"/>
        </w:tabs>
      </w:pPr>
      <w:hyperlink w:anchor="_Toc27077" w:history="1">
        <w:r>
          <w:rPr>
            <w:rFonts w:ascii="仿宋" w:eastAsia="仿宋" w:hAnsi="仿宋" w:cs="仿宋" w:hint="eastAsia"/>
            <w:lang w:eastAsia="zh-CN"/>
          </w:rPr>
          <w:t>十一、经济效益与社会效益优化</w:t>
        </w:r>
        <w:r>
          <w:tab/>
        </w:r>
        <w:r>
          <w:fldChar w:fldCharType="begin"/>
        </w:r>
        <w:r>
          <w:instrText xml:space="preserve"> PAGEREF _Toc27077 \h </w:instrText>
        </w:r>
        <w:r>
          <w:fldChar w:fldCharType="separate"/>
        </w:r>
        <w:r>
          <w:t>60</w:t>
        </w:r>
        <w:r>
          <w:fldChar w:fldCharType="end"/>
        </w:r>
      </w:hyperlink>
    </w:p>
    <w:p>
      <w:pPr>
        <w:pStyle w:val="TOC2"/>
        <w:tabs>
          <w:tab w:val="right" w:leader="dot" w:pos="8306"/>
        </w:tabs>
      </w:pPr>
      <w:hyperlink w:anchor="_Toc15487" w:history="1">
        <w:r>
          <w:rPr>
            <w:rFonts w:ascii="仿宋" w:eastAsia="仿宋" w:hAnsi="仿宋" w:cs="仿宋" w:hint="eastAsia"/>
            <w:lang w:eastAsia="zh-CN"/>
          </w:rPr>
          <w:t>(一)、经济效益提升策略</w:t>
        </w:r>
        <w:r>
          <w:tab/>
        </w:r>
        <w:r>
          <w:fldChar w:fldCharType="begin"/>
        </w:r>
        <w:r>
          <w:instrText xml:space="preserve"> PAGEREF _Toc15487 \h </w:instrText>
        </w:r>
        <w:r>
          <w:fldChar w:fldCharType="separate"/>
        </w:r>
        <w:r>
          <w:t>60</w:t>
        </w:r>
        <w:r>
          <w:fldChar w:fldCharType="end"/>
        </w:r>
      </w:hyperlink>
    </w:p>
    <w:p>
      <w:pPr>
        <w:pStyle w:val="TOC2"/>
        <w:tabs>
          <w:tab w:val="right" w:leader="dot" w:pos="8306"/>
        </w:tabs>
      </w:pPr>
      <w:hyperlink w:anchor="_Toc9233" w:history="1">
        <w:r>
          <w:rPr>
            <w:rFonts w:ascii="仿宋" w:eastAsia="仿宋" w:hAnsi="仿宋" w:cs="仿宋" w:hint="eastAsia"/>
            <w:lang w:eastAsia="zh-CN"/>
          </w:rPr>
          <w:t>(二)、社会效益增强方案</w:t>
        </w:r>
        <w:r>
          <w:tab/>
        </w:r>
        <w:r>
          <w:fldChar w:fldCharType="begin"/>
        </w:r>
        <w:r>
          <w:instrText xml:space="preserve"> PAGEREF _Toc9233 \h </w:instrText>
        </w:r>
        <w:r>
          <w:fldChar w:fldCharType="separate"/>
        </w:r>
        <w:r>
          <w:t>61</w:t>
        </w:r>
        <w:r>
          <w:fldChar w:fldCharType="end"/>
        </w:r>
      </w:hyperlink>
    </w:p>
    <w:p>
      <w:pPr>
        <w:pStyle w:val="TOC1"/>
        <w:tabs>
          <w:tab w:val="right" w:leader="dot" w:pos="8306"/>
        </w:tabs>
      </w:pPr>
      <w:hyperlink w:anchor="_Toc22667" w:history="1">
        <w:r>
          <w:rPr>
            <w:rFonts w:ascii="仿宋" w:eastAsia="仿宋" w:hAnsi="仿宋" w:cs="仿宋" w:hint="eastAsia"/>
            <w:lang w:eastAsia="zh-CN"/>
          </w:rPr>
          <w:t>十二、资金管理与财务规划</w:t>
        </w:r>
        <w:r>
          <w:tab/>
        </w:r>
        <w:r>
          <w:fldChar w:fldCharType="begin"/>
        </w:r>
        <w:r>
          <w:instrText xml:space="preserve"> PAGEREF _Toc22667 \h </w:instrText>
        </w:r>
        <w:r>
          <w:fldChar w:fldCharType="separate"/>
        </w:r>
        <w:r>
          <w:t>62</w:t>
        </w:r>
        <w:r>
          <w:fldChar w:fldCharType="end"/>
        </w:r>
      </w:hyperlink>
    </w:p>
    <w:p>
      <w:pPr>
        <w:pStyle w:val="TOC2"/>
        <w:tabs>
          <w:tab w:val="right" w:leader="dot" w:pos="8306"/>
        </w:tabs>
      </w:pPr>
      <w:hyperlink w:anchor="_Toc6717" w:history="1">
        <w:r>
          <w:rPr>
            <w:rFonts w:ascii="仿宋" w:eastAsia="仿宋" w:hAnsi="仿宋" w:cs="仿宋" w:hint="eastAsia"/>
            <w:lang w:eastAsia="zh-CN"/>
          </w:rPr>
          <w:t>(一)、项目资金来源与筹措</w:t>
        </w:r>
        <w:r>
          <w:tab/>
        </w:r>
        <w:r>
          <w:fldChar w:fldCharType="begin"/>
        </w:r>
        <w:r>
          <w:instrText xml:space="preserve"> PAGEREF _Toc6717 \h </w:instrText>
        </w:r>
        <w:r>
          <w:fldChar w:fldCharType="separate"/>
        </w:r>
        <w:r>
          <w:t>62</w:t>
        </w:r>
        <w:r>
          <w:fldChar w:fldCharType="end"/>
        </w:r>
      </w:hyperlink>
    </w:p>
    <w:p>
      <w:pPr>
        <w:pStyle w:val="TOC2"/>
        <w:tabs>
          <w:tab w:val="right" w:leader="dot" w:pos="8306"/>
        </w:tabs>
      </w:pPr>
      <w:hyperlink w:anchor="_Toc5561" w:history="1">
        <w:r>
          <w:rPr>
            <w:rFonts w:ascii="仿宋" w:eastAsia="仿宋" w:hAnsi="仿宋" w:cs="仿宋" w:hint="eastAsia"/>
            <w:lang w:eastAsia="zh-CN"/>
          </w:rPr>
          <w:t>(二)、资金使用与监管</w:t>
        </w:r>
        <w:r>
          <w:tab/>
        </w:r>
        <w:r>
          <w:fldChar w:fldCharType="begin"/>
        </w:r>
        <w:r>
          <w:instrText xml:space="preserve"> PAGEREF _Toc5561 \h </w:instrText>
        </w:r>
        <w:r>
          <w:fldChar w:fldCharType="separate"/>
        </w:r>
        <w:r>
          <w:t>64</w:t>
        </w:r>
        <w:r>
          <w:fldChar w:fldCharType="end"/>
        </w:r>
      </w:hyperlink>
    </w:p>
    <w:p>
      <w:pPr>
        <w:pStyle w:val="TOC2"/>
        <w:tabs>
          <w:tab w:val="right" w:leader="dot" w:pos="8306"/>
        </w:tabs>
      </w:pPr>
      <w:hyperlink w:anchor="_Toc1978" w:history="1">
        <w:r>
          <w:rPr>
            <w:rFonts w:ascii="仿宋" w:eastAsia="仿宋" w:hAnsi="仿宋" w:cs="仿宋" w:hint="eastAsia"/>
            <w:lang w:eastAsia="zh-CN"/>
          </w:rPr>
          <w:t>(三)、财务规划与预测</w:t>
        </w:r>
        <w:r>
          <w:tab/>
        </w:r>
        <w:r>
          <w:fldChar w:fldCharType="begin"/>
        </w:r>
        <w:r>
          <w:instrText xml:space="preserve"> PAGEREF _Toc1978 \h </w:instrText>
        </w:r>
        <w:r>
          <w:fldChar w:fldCharType="separate"/>
        </w:r>
        <w:r>
          <w:t>65</w:t>
        </w:r>
        <w:r>
          <w:fldChar w:fldCharType="end"/>
        </w:r>
      </w:hyperlink>
    </w:p>
    <w:p>
      <w:pPr>
        <w:pStyle w:val="TOC1"/>
        <w:tabs>
          <w:tab w:val="right" w:leader="dot" w:pos="8306"/>
        </w:tabs>
      </w:pPr>
      <w:hyperlink w:anchor="_Toc20938" w:history="1">
        <w:r>
          <w:rPr>
            <w:rFonts w:ascii="仿宋" w:eastAsia="仿宋" w:hAnsi="仿宋" w:cs="仿宋" w:hint="eastAsia"/>
            <w:lang w:eastAsia="zh-CN"/>
          </w:rPr>
          <w:t>十三、设施与设备管理</w:t>
        </w:r>
        <w:r>
          <w:tab/>
        </w:r>
        <w:r>
          <w:fldChar w:fldCharType="begin"/>
        </w:r>
        <w:r>
          <w:instrText xml:space="preserve"> PAGEREF _Toc20938 \h </w:instrText>
        </w:r>
        <w:r>
          <w:fldChar w:fldCharType="separate"/>
        </w:r>
        <w:r>
          <w:t>66</w:t>
        </w:r>
        <w:r>
          <w:fldChar w:fldCharType="end"/>
        </w:r>
      </w:hyperlink>
    </w:p>
    <w:p>
      <w:pPr>
        <w:pStyle w:val="TOC2"/>
        <w:tabs>
          <w:tab w:val="right" w:leader="dot" w:pos="8306"/>
        </w:tabs>
      </w:pPr>
      <w:hyperlink w:anchor="_Toc27411" w:history="1">
        <w:r>
          <w:rPr>
            <w:rFonts w:ascii="仿宋" w:eastAsia="仿宋" w:hAnsi="仿宋" w:cs="仿宋" w:hint="eastAsia"/>
            <w:lang w:eastAsia="zh-CN"/>
          </w:rPr>
          <w:t>(一)、设施规划与配置</w:t>
        </w:r>
        <w:r>
          <w:tab/>
        </w:r>
        <w:r>
          <w:fldChar w:fldCharType="begin"/>
        </w:r>
        <w:r>
          <w:instrText xml:space="preserve"> PAGEREF _Toc27411 \h </w:instrText>
        </w:r>
        <w:r>
          <w:fldChar w:fldCharType="separate"/>
        </w:r>
        <w:r>
          <w:t>66</w:t>
        </w:r>
        <w:r>
          <w:fldChar w:fldCharType="end"/>
        </w:r>
      </w:hyperlink>
    </w:p>
    <w:p>
      <w:pPr>
        <w:pStyle w:val="TOC2"/>
        <w:tabs>
          <w:tab w:val="right" w:leader="dot" w:pos="8306"/>
        </w:tabs>
      </w:pPr>
      <w:hyperlink w:anchor="_Toc29116" w:history="1">
        <w:r>
          <w:rPr>
            <w:rFonts w:ascii="仿宋" w:eastAsia="仿宋" w:hAnsi="仿宋" w:cs="仿宋" w:hint="eastAsia"/>
            <w:lang w:eastAsia="zh-CN"/>
          </w:rPr>
          <w:t>(二)、设备采购与维护管理</w:t>
        </w:r>
        <w:r>
          <w:tab/>
        </w:r>
        <w:r>
          <w:fldChar w:fldCharType="begin"/>
        </w:r>
        <w:r>
          <w:instrText xml:space="preserve"> PAGEREF _Toc29116 \h </w:instrText>
        </w:r>
        <w:r>
          <w:fldChar w:fldCharType="separate"/>
        </w:r>
        <w:r>
          <w:t>67</w:t>
        </w:r>
        <w:r>
          <w:fldChar w:fldCharType="end"/>
        </w:r>
      </w:hyperlink>
    </w:p>
    <w:p>
      <w:pPr>
        <w:pStyle w:val="TOC2"/>
        <w:tabs>
          <w:tab w:val="right" w:leader="dot" w:pos="8306"/>
        </w:tabs>
      </w:pPr>
      <w:hyperlink w:anchor="_Toc31590" w:history="1">
        <w:r>
          <w:rPr>
            <w:rFonts w:ascii="仿宋" w:eastAsia="仿宋" w:hAnsi="仿宋" w:cs="仿宋" w:hint="eastAsia"/>
            <w:lang w:eastAsia="zh-CN"/>
          </w:rPr>
          <w:t>(三)、设施设备升级策略</w:t>
        </w:r>
        <w:r>
          <w:tab/>
        </w:r>
        <w:r>
          <w:fldChar w:fldCharType="begin"/>
        </w:r>
        <w:r>
          <w:instrText xml:space="preserve"> PAGEREF _Toc31590 \h </w:instrText>
        </w:r>
        <w:r>
          <w:fldChar w:fldCharType="separate"/>
        </w:r>
        <w:r>
          <w:t>67</w:t>
        </w:r>
        <w:r>
          <w:fldChar w:fldCharType="end"/>
        </w:r>
      </w:hyperlink>
    </w:p>
    <w:p>
      <w:pPr>
        <w:pStyle w:val="TOC1"/>
        <w:tabs>
          <w:tab w:val="right" w:leader="dot" w:pos="8306"/>
        </w:tabs>
      </w:pPr>
      <w:hyperlink w:anchor="_Toc1512" w:history="1">
        <w:r>
          <w:rPr>
            <w:rFonts w:ascii="仿宋" w:eastAsia="仿宋" w:hAnsi="仿宋" w:cs="仿宋" w:hint="eastAsia"/>
            <w:lang w:eastAsia="zh-CN"/>
          </w:rPr>
          <w:t>十四、创新驱动与持续发展</w:t>
        </w:r>
        <w:r>
          <w:tab/>
        </w:r>
        <w:r>
          <w:fldChar w:fldCharType="begin"/>
        </w:r>
        <w:r>
          <w:instrText xml:space="preserve"> PAGEREF _Toc1512 \h </w:instrText>
        </w:r>
        <w:r>
          <w:fldChar w:fldCharType="separate"/>
        </w:r>
        <w:r>
          <w:t>68</w:t>
        </w:r>
        <w:r>
          <w:fldChar w:fldCharType="end"/>
        </w:r>
      </w:hyperlink>
    </w:p>
    <w:p>
      <w:pPr>
        <w:pStyle w:val="TOC2"/>
        <w:tabs>
          <w:tab w:val="right" w:leader="dot" w:pos="8306"/>
        </w:tabs>
      </w:pPr>
      <w:hyperlink w:anchor="_Toc11923" w:history="1">
        <w:r>
          <w:rPr>
            <w:rFonts w:ascii="仿宋" w:eastAsia="仿宋" w:hAnsi="仿宋" w:cs="仿宋" w:hint="eastAsia"/>
            <w:lang w:eastAsia="zh-CN"/>
          </w:rPr>
          <w:t>(一)、创新驱动战略实施</w:t>
        </w:r>
        <w:r>
          <w:tab/>
        </w:r>
        <w:r>
          <w:fldChar w:fldCharType="begin"/>
        </w:r>
        <w:r>
          <w:instrText xml:space="preserve"> PAGEREF _Toc11923 \h </w:instrText>
        </w:r>
        <w:r>
          <w:fldChar w:fldCharType="separate"/>
        </w:r>
        <w:r>
          <w:t>68</w:t>
        </w:r>
        <w:r>
          <w:fldChar w:fldCharType="end"/>
        </w:r>
      </w:hyperlink>
    </w:p>
    <w:p>
      <w:pPr>
        <w:pStyle w:val="TOC2"/>
        <w:tabs>
          <w:tab w:val="right" w:leader="dot" w:pos="8306"/>
        </w:tabs>
      </w:pPr>
      <w:hyperlink w:anchor="_Toc24559" w:history="1">
        <w:r>
          <w:rPr>
            <w:rFonts w:ascii="仿宋" w:eastAsia="仿宋" w:hAnsi="仿宋" w:cs="仿宋" w:hint="eastAsia"/>
            <w:lang w:eastAsia="zh-CN"/>
          </w:rPr>
          <w:t>(二)、持续发展路径探索</w:t>
        </w:r>
        <w:r>
          <w:tab/>
        </w:r>
        <w:r>
          <w:fldChar w:fldCharType="begin"/>
        </w:r>
        <w:r>
          <w:instrText xml:space="preserve"> PAGEREF _Toc24559 \h </w:instrText>
        </w:r>
        <w:r>
          <w:fldChar w:fldCharType="separate"/>
        </w:r>
        <w:r>
          <w:t>70</w:t>
        </w:r>
        <w:r>
          <w:fldChar w:fldCharType="end"/>
        </w:r>
      </w:hyperlink>
    </w:p>
    <w:p>
      <w:pPr>
        <w:pStyle w:val="TOC1"/>
        <w:tabs>
          <w:tab w:val="right" w:leader="dot" w:pos="8306"/>
        </w:tabs>
      </w:pPr>
      <w:hyperlink w:anchor="_Toc32238" w:history="1">
        <w:r>
          <w:rPr>
            <w:rFonts w:ascii="仿宋" w:eastAsia="仿宋" w:hAnsi="仿宋" w:cs="仿宋" w:hint="eastAsia"/>
            <w:lang w:eastAsia="zh-CN"/>
          </w:rPr>
          <w:t>十五、质量管理与控制</w:t>
        </w:r>
        <w:r>
          <w:tab/>
        </w:r>
        <w:r>
          <w:fldChar w:fldCharType="begin"/>
        </w:r>
        <w:r>
          <w:instrText xml:space="preserve"> PAGEREF _Toc32238 \h </w:instrText>
        </w:r>
        <w:r>
          <w:fldChar w:fldCharType="separate"/>
        </w:r>
        <w:r>
          <w:t>74</w:t>
        </w:r>
        <w:r>
          <w:fldChar w:fldCharType="end"/>
        </w:r>
      </w:hyperlink>
    </w:p>
    <w:p>
      <w:pPr>
        <w:pStyle w:val="TOC2"/>
        <w:tabs>
          <w:tab w:val="right" w:leader="dot" w:pos="8306"/>
        </w:tabs>
      </w:pPr>
      <w:hyperlink w:anchor="_Toc12587" w:history="1">
        <w:r>
          <w:rPr>
            <w:rFonts w:ascii="仿宋" w:eastAsia="仿宋" w:hAnsi="仿宋" w:cs="仿宋" w:hint="eastAsia"/>
            <w:lang w:eastAsia="zh-CN"/>
          </w:rPr>
          <w:t>(一)、质量管理体系建设</w:t>
        </w:r>
        <w:r>
          <w:tab/>
        </w:r>
        <w:r>
          <w:fldChar w:fldCharType="begin"/>
        </w:r>
        <w:r>
          <w:instrText xml:space="preserve"> PAGEREF _Toc12587 \h </w:instrText>
        </w:r>
        <w:r>
          <w:fldChar w:fldCharType="separate"/>
        </w:r>
        <w:r>
          <w:t>74</w:t>
        </w:r>
        <w:r>
          <w:fldChar w:fldCharType="end"/>
        </w:r>
      </w:hyperlink>
    </w:p>
    <w:p>
      <w:pPr>
        <w:pStyle w:val="TOC2"/>
        <w:tabs>
          <w:tab w:val="right" w:leader="dot" w:pos="8306"/>
        </w:tabs>
      </w:pPr>
      <w:hyperlink w:anchor="_Toc17782" w:history="1">
        <w:r>
          <w:rPr>
            <w:rFonts w:ascii="仿宋" w:eastAsia="仿宋" w:hAnsi="仿宋" w:cs="仿宋" w:hint="eastAsia"/>
            <w:lang w:eastAsia="zh-CN"/>
          </w:rPr>
          <w:t>(二)、质量控制措施</w:t>
        </w:r>
        <w:r>
          <w:tab/>
        </w:r>
        <w:r>
          <w:fldChar w:fldCharType="begin"/>
        </w:r>
        <w:r>
          <w:instrText xml:space="preserve"> PAGEREF _Toc17782 \h </w:instrText>
        </w:r>
        <w:r>
          <w:fldChar w:fldCharType="separate"/>
        </w:r>
        <w:r>
          <w:t>75</w:t>
        </w:r>
        <w:r>
          <w:fldChar w:fldCharType="end"/>
        </w:r>
      </w:hyperlink>
    </w:p>
    <w:p>
      <w:pPr>
        <w:pStyle w:val="TOC1"/>
        <w:tabs>
          <w:tab w:val="right" w:leader="dot" w:pos="8306"/>
        </w:tabs>
      </w:pPr>
      <w:hyperlink w:anchor="_Toc15740" w:history="1">
        <w:r>
          <w:rPr>
            <w:rFonts w:ascii="仿宋" w:eastAsia="仿宋" w:hAnsi="仿宋" w:cs="仿宋" w:hint="eastAsia"/>
            <w:lang w:eastAsia="zh-CN"/>
          </w:rPr>
          <w:t>十六、项目施工方案</w:t>
        </w:r>
        <w:r>
          <w:tab/>
        </w:r>
        <w:r>
          <w:fldChar w:fldCharType="begin"/>
        </w:r>
        <w:r>
          <w:instrText xml:space="preserve"> PAGEREF _Toc15740 \h </w:instrText>
        </w:r>
        <w:r>
          <w:fldChar w:fldCharType="separate"/>
        </w:r>
        <w:r>
          <w:t>76</w:t>
        </w:r>
        <w:r>
          <w:fldChar w:fldCharType="end"/>
        </w:r>
      </w:hyperlink>
    </w:p>
    <w:p>
      <w:pPr>
        <w:pStyle w:val="TOC2"/>
        <w:tabs>
          <w:tab w:val="right" w:leader="dot" w:pos="8306"/>
        </w:tabs>
      </w:pPr>
      <w:hyperlink w:anchor="_Toc14822" w:history="1">
        <w:r>
          <w:rPr>
            <w:rFonts w:ascii="仿宋" w:eastAsia="仿宋" w:hAnsi="仿宋" w:cs="仿宋" w:hint="eastAsia"/>
            <w:lang w:eastAsia="zh-CN"/>
          </w:rPr>
          <w:t>(一)、施工组织设计</w:t>
        </w:r>
        <w:r>
          <w:tab/>
        </w:r>
        <w:r>
          <w:fldChar w:fldCharType="begin"/>
        </w:r>
        <w:r>
          <w:instrText xml:space="preserve"> PAGEREF _Toc14822 \h </w:instrText>
        </w:r>
        <w:r>
          <w:fldChar w:fldCharType="separate"/>
        </w:r>
        <w:r>
          <w:t>76</w:t>
        </w:r>
        <w:r>
          <w:fldChar w:fldCharType="end"/>
        </w:r>
      </w:hyperlink>
    </w:p>
    <w:p>
      <w:pPr>
        <w:pStyle w:val="TOC2"/>
        <w:tabs>
          <w:tab w:val="right" w:leader="dot" w:pos="8306"/>
        </w:tabs>
      </w:pPr>
      <w:hyperlink w:anchor="_Toc19881" w:history="1">
        <w:r>
          <w:rPr>
            <w:rFonts w:ascii="仿宋" w:eastAsia="仿宋" w:hAnsi="仿宋" w:cs="仿宋" w:hint="eastAsia"/>
            <w:lang w:eastAsia="zh-CN"/>
          </w:rPr>
          <w:t>(二)、施工工艺与技术路线</w:t>
        </w:r>
        <w:r>
          <w:tab/>
        </w:r>
        <w:r>
          <w:fldChar w:fldCharType="begin"/>
        </w:r>
        <w:r>
          <w:instrText xml:space="preserve"> PAGEREF _Toc19881 \h </w:instrText>
        </w:r>
        <w:r>
          <w:fldChar w:fldCharType="separate"/>
        </w:r>
        <w:r>
          <w:t>78</w:t>
        </w:r>
        <w:r>
          <w:fldChar w:fldCharType="end"/>
        </w:r>
      </w:hyperlink>
    </w:p>
    <w:p>
      <w:pPr>
        <w:pStyle w:val="TOC2"/>
        <w:tabs>
          <w:tab w:val="right" w:leader="dot" w:pos="8306"/>
        </w:tabs>
      </w:pPr>
      <w:hyperlink w:anchor="_Toc5138" w:history="1">
        <w:r>
          <w:rPr>
            <w:rFonts w:ascii="仿宋" w:eastAsia="仿宋" w:hAnsi="仿宋" w:cs="仿宋" w:hint="eastAsia"/>
            <w:lang w:eastAsia="zh-CN"/>
          </w:rPr>
          <w:t>(三)、关键节点施工计划</w:t>
        </w:r>
        <w:r>
          <w:tab/>
        </w:r>
        <w:r>
          <w:fldChar w:fldCharType="begin"/>
        </w:r>
        <w:r>
          <w:instrText xml:space="preserve"> PAGEREF _Toc5138 \h </w:instrText>
        </w:r>
        <w:r>
          <w:fldChar w:fldCharType="separate"/>
        </w:r>
        <w:r>
          <w:t>79</w:t>
        </w:r>
        <w:r>
          <w:fldChar w:fldCharType="end"/>
        </w:r>
      </w:hyperlink>
    </w:p>
    <w:p>
      <w:pPr>
        <w:pStyle w:val="TOC2"/>
        <w:tabs>
          <w:tab w:val="right" w:leader="dot" w:pos="8306"/>
        </w:tabs>
      </w:pPr>
      <w:hyperlink w:anchor="_Toc9649" w:history="1">
        <w:r>
          <w:rPr>
            <w:rFonts w:ascii="仿宋" w:eastAsia="仿宋" w:hAnsi="仿宋" w:cs="仿宋" w:hint="eastAsia"/>
            <w:lang w:eastAsia="zh-CN"/>
          </w:rPr>
          <w:t>(四)、施工现场管理</w:t>
        </w:r>
        <w:r>
          <w:tab/>
        </w:r>
        <w:r>
          <w:fldChar w:fldCharType="begin"/>
        </w:r>
        <w:r>
          <w:instrText xml:space="preserve"> PAGEREF _Toc9649 \h </w:instrText>
        </w:r>
        <w:r>
          <w:fldChar w:fldCharType="separate"/>
        </w:r>
        <w:r>
          <w:t>81</w:t>
        </w:r>
        <w:r>
          <w:fldChar w:fldCharType="end"/>
        </w:r>
      </w:hyperlink>
    </w:p>
    <w:p>
      <w:pPr>
        <w:pStyle w:val="TOC1"/>
        <w:tabs>
          <w:tab w:val="right" w:leader="dot" w:pos="8306"/>
        </w:tabs>
      </w:pPr>
      <w:hyperlink w:anchor="_Toc17522" w:history="1">
        <w:r>
          <w:rPr>
            <w:rFonts w:ascii="仿宋" w:eastAsia="仿宋" w:hAnsi="仿宋" w:cs="仿宋" w:hint="eastAsia"/>
            <w:lang w:eastAsia="zh-CN"/>
          </w:rPr>
          <w:t>十七、法律法规与政策遵循</w:t>
        </w:r>
        <w:r>
          <w:tab/>
        </w:r>
        <w:r>
          <w:fldChar w:fldCharType="begin"/>
        </w:r>
        <w:r>
          <w:instrText xml:space="preserve"> PAGEREF _Toc17522 \h </w:instrText>
        </w:r>
        <w:r>
          <w:fldChar w:fldCharType="separate"/>
        </w:r>
        <w:r>
          <w:t>83</w:t>
        </w:r>
        <w:r>
          <w:fldChar w:fldCharType="end"/>
        </w:r>
      </w:hyperlink>
    </w:p>
    <w:p>
      <w:pPr>
        <w:pStyle w:val="TOC2"/>
        <w:tabs>
          <w:tab w:val="right" w:leader="dot" w:pos="8306"/>
        </w:tabs>
      </w:pPr>
      <w:hyperlink w:anchor="_Toc9922" w:history="1">
        <w:r>
          <w:rPr>
            <w:rFonts w:ascii="仿宋" w:eastAsia="仿宋" w:hAnsi="仿宋" w:cs="仿宋" w:hint="eastAsia"/>
            <w:lang w:eastAsia="zh-CN"/>
          </w:rPr>
          <w:t>(一)、法律法规遵守</w:t>
        </w:r>
        <w:r>
          <w:tab/>
        </w:r>
        <w:r>
          <w:fldChar w:fldCharType="begin"/>
        </w:r>
        <w:r>
          <w:instrText xml:space="preserve"> PAGEREF _Toc9922 \h </w:instrText>
        </w:r>
        <w:r>
          <w:fldChar w:fldCharType="separate"/>
        </w:r>
        <w:r>
          <w:t>83</w:t>
        </w:r>
        <w:r>
          <w:fldChar w:fldCharType="end"/>
        </w:r>
      </w:hyperlink>
    </w:p>
    <w:p>
      <w:pPr>
        <w:pStyle w:val="TOC2"/>
        <w:tabs>
          <w:tab w:val="right" w:leader="dot" w:pos="8306"/>
        </w:tabs>
      </w:pPr>
      <w:hyperlink w:anchor="_Toc22477" w:history="1">
        <w:r>
          <w:rPr>
            <w:rFonts w:ascii="仿宋" w:eastAsia="仿宋" w:hAnsi="仿宋" w:cs="仿宋" w:hint="eastAsia"/>
            <w:lang w:eastAsia="zh-CN"/>
          </w:rPr>
          <w:t>(二)、政策导向与利用</w:t>
        </w:r>
        <w:r>
          <w:tab/>
        </w:r>
        <w:r>
          <w:fldChar w:fldCharType="begin"/>
        </w:r>
        <w:r>
          <w:instrText xml:space="preserve"> PAGEREF _Toc22477 \h </w:instrText>
        </w:r>
        <w:r>
          <w:fldChar w:fldCharType="separate"/>
        </w:r>
        <w:r>
          <w:t>84</w:t>
        </w:r>
        <w:r>
          <w:fldChar w:fldCharType="end"/>
        </w:r>
      </w:hyperlink>
    </w:p>
    <w:p>
      <w:pPr>
        <w:pStyle w:val="TOC1"/>
        <w:tabs>
          <w:tab w:val="right" w:leader="dot" w:pos="8306"/>
        </w:tabs>
      </w:pPr>
      <w:hyperlink w:anchor="_Toc16807" w:history="1">
        <w:r>
          <w:rPr>
            <w:rFonts w:ascii="仿宋" w:eastAsia="仿宋" w:hAnsi="仿宋" w:cs="仿宋" w:hint="eastAsia"/>
            <w:lang w:eastAsia="zh-CN"/>
          </w:rPr>
          <w:t>十八、人力资源管理与开发</w:t>
        </w:r>
        <w:r>
          <w:tab/>
        </w:r>
        <w:r>
          <w:fldChar w:fldCharType="begin"/>
        </w:r>
        <w:r>
          <w:instrText xml:space="preserve"> PAGEREF _Toc16807 \h </w:instrText>
        </w:r>
        <w:r>
          <w:fldChar w:fldCharType="separate"/>
        </w:r>
        <w:r>
          <w:t>85</w:t>
        </w:r>
        <w:r>
          <w:fldChar w:fldCharType="end"/>
        </w:r>
      </w:hyperlink>
    </w:p>
    <w:p>
      <w:pPr>
        <w:pStyle w:val="TOC2"/>
        <w:tabs>
          <w:tab w:val="right" w:leader="dot" w:pos="8306"/>
        </w:tabs>
      </w:pPr>
      <w:hyperlink w:anchor="_Toc15962" w:history="1">
        <w:r>
          <w:rPr>
            <w:rFonts w:ascii="仿宋" w:eastAsia="仿宋" w:hAnsi="仿宋" w:cs="仿宋" w:hint="eastAsia"/>
            <w:lang w:eastAsia="zh-CN"/>
          </w:rPr>
          <w:t>(一)、人力资源规划</w:t>
        </w:r>
        <w:r>
          <w:tab/>
        </w:r>
        <w:r>
          <w:fldChar w:fldCharType="begin"/>
        </w:r>
        <w:r>
          <w:instrText xml:space="preserve"> PAGEREF _Toc15962 \h </w:instrText>
        </w:r>
        <w:r>
          <w:fldChar w:fldCharType="separate"/>
        </w:r>
        <w:r>
          <w:t>85</w:t>
        </w:r>
        <w:r>
          <w:fldChar w:fldCharType="end"/>
        </w:r>
      </w:hyperlink>
    </w:p>
    <w:p>
      <w:pPr>
        <w:pStyle w:val="TOC2"/>
        <w:tabs>
          <w:tab w:val="right" w:leader="dot" w:pos="8306"/>
        </w:tabs>
      </w:pPr>
      <w:hyperlink w:anchor="_Toc17902" w:history="1">
        <w:r>
          <w:rPr>
            <w:rFonts w:ascii="仿宋" w:eastAsia="仿宋" w:hAnsi="仿宋" w:cs="仿宋" w:hint="eastAsia"/>
            <w:lang w:eastAsia="zh-CN"/>
          </w:rPr>
          <w:t>(二)、人力资源开发与培训</w:t>
        </w:r>
        <w:r>
          <w:tab/>
        </w:r>
        <w:r>
          <w:fldChar w:fldCharType="begin"/>
        </w:r>
        <w:r>
          <w:instrText xml:space="preserve"> PAGEREF _Toc17902 \h </w:instrText>
        </w:r>
        <w:r>
          <w:fldChar w:fldCharType="separate"/>
        </w:r>
        <w:r>
          <w:t>87</w:t>
        </w:r>
        <w:r>
          <w:fldChar w:fldCharType="end"/>
        </w:r>
      </w:hyperlink>
    </w:p>
    <w:p>
      <w:pPr>
        <w:pStyle w:val="TOC1"/>
        <w:tabs>
          <w:tab w:val="right" w:leader="dot" w:pos="8306"/>
        </w:tabs>
      </w:pPr>
      <w:hyperlink w:anchor="_Toc28887" w:history="1">
        <w:r>
          <w:rPr>
            <w:rFonts w:ascii="仿宋" w:eastAsia="仿宋" w:hAnsi="仿宋" w:cs="仿宋" w:hint="eastAsia"/>
            <w:lang w:eastAsia="zh-CN"/>
          </w:rPr>
          <w:t>十九、成果转化与推广应用</w:t>
        </w:r>
        <w:r>
          <w:tab/>
        </w:r>
        <w:r>
          <w:fldChar w:fldCharType="begin"/>
        </w:r>
        <w:r>
          <w:instrText xml:space="preserve"> PAGEREF _Toc28887 \h </w:instrText>
        </w:r>
        <w:r>
          <w:fldChar w:fldCharType="separate"/>
        </w:r>
        <w:r>
          <w:t>89</w:t>
        </w:r>
        <w:r>
          <w:fldChar w:fldCharType="end"/>
        </w:r>
      </w:hyperlink>
    </w:p>
    <w:p>
      <w:pPr>
        <w:pStyle w:val="TOC2"/>
        <w:tabs>
          <w:tab w:val="right" w:leader="dot" w:pos="8306"/>
        </w:tabs>
      </w:pPr>
      <w:hyperlink w:anchor="_Toc15137" w:history="1">
        <w:r>
          <w:rPr>
            <w:rFonts w:ascii="仿宋" w:eastAsia="仿宋" w:hAnsi="仿宋" w:cs="仿宋" w:hint="eastAsia"/>
            <w:lang w:eastAsia="zh-CN"/>
          </w:rPr>
          <w:t>(一)、成果转化策略制定</w:t>
        </w:r>
        <w:r>
          <w:tab/>
        </w:r>
        <w:r>
          <w:fldChar w:fldCharType="begin"/>
        </w:r>
        <w:r>
          <w:instrText xml:space="preserve"> PAGEREF _Toc15137 \h </w:instrText>
        </w:r>
        <w:r>
          <w:fldChar w:fldCharType="separate"/>
        </w:r>
        <w:r>
          <w:t>89</w:t>
        </w:r>
        <w:r>
          <w:fldChar w:fldCharType="end"/>
        </w:r>
      </w:hyperlink>
    </w:p>
    <w:p>
      <w:pPr>
        <w:pStyle w:val="TOC2"/>
        <w:tabs>
          <w:tab w:val="right" w:leader="dot" w:pos="8306"/>
        </w:tabs>
      </w:pPr>
      <w:hyperlink w:anchor="_Toc2913" w:history="1">
        <w:r>
          <w:rPr>
            <w:rFonts w:ascii="仿宋" w:eastAsia="仿宋" w:hAnsi="仿宋" w:cs="仿宋" w:hint="eastAsia"/>
            <w:lang w:eastAsia="zh-CN"/>
          </w:rPr>
          <w:t>(二)、成果推广应用方案</w:t>
        </w:r>
        <w:r>
          <w:tab/>
        </w:r>
        <w:r>
          <w:fldChar w:fldCharType="begin"/>
        </w:r>
        <w:r>
          <w:instrText xml:space="preserve"> PAGEREF _Toc2913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16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753"/>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0770"/>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直接收益：假设乳味饮品项目的产品或服务年销售收入为XX万元。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2492"/>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乳味饮品项目通过引入先进的人工智能技术优化生产流程，例如自动化的物流系统和智能数据分析，可能大幅提高产品的质量和生产效率。这可能迫使竞争对手也必须投资于类似技术，以保持市场竞争力。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乳味饮品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若乳味饮品项目成功推广新型环保产品，比如采用可回收材料的包装，可能会激发消费者对可持续产品的需求。这种需求的增长可能迫使整个行业转向更环保的产品设计和生产方法。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乳味饮品项目在减少环境影响方面的努力，如实施零废物生产和减少二氧化碳排放，可能会促使行业设立更高的环保标准。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乳味饮品项目对新原料和技术的需求可能促使供应商调整生产策略，比如采用更环保的生产方法或开发新型原材料。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3838"/>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乳味饮品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乳味饮品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乳味饮品项目对于所在区域的经济发展、就业机会的创造、当地企业的成长以及社区福祉的提升都有着积极而深远的影响。通过这些多方面的经济活动，项目有望成为推动区域经济增长和社会进步的重要力量。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9387"/>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乳味饮品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乳味饮品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乳味饮品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乳味饮品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乳味饮品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9161"/>
      <w:r>
        <w:rPr>
          <w:rFonts w:ascii="仿宋" w:eastAsia="仿宋" w:hAnsi="仿宋" w:cs="仿宋" w:hint="eastAsia"/>
          <w:sz w:val="28"/>
          <w:lang w:eastAsia="zh-CN"/>
        </w:rPr>
        <w:t>二、发展规划、产业政策和行业准入分析</w:t>
      </w:r>
      <w:bookmarkEnd w:id="7"/>
    </w:p>
    <w:p>
      <w:pPr>
        <w:pStyle w:val="Heading2"/>
        <w:rPr>
          <w:rFonts w:ascii="仿宋" w:eastAsia="仿宋" w:hAnsi="仿宋" w:cs="仿宋" w:hint="eastAsia"/>
          <w:lang w:eastAsia="zh-CN"/>
        </w:rPr>
      </w:pPr>
      <w:bookmarkStart w:id="8" w:name="_Toc29711"/>
      <w:r>
        <w:rPr>
          <w:rFonts w:ascii="仿宋" w:eastAsia="仿宋" w:hAnsi="仿宋" w:cs="仿宋" w:hint="eastAsia"/>
          <w:lang w:eastAsia="zh-CN"/>
        </w:rPr>
        <w:t>(一)、发展规划分析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9" w:name="_Toc20187"/>
      <w:r>
        <w:rPr>
          <w:rFonts w:ascii="仿宋" w:eastAsia="仿宋" w:hAnsi="仿宋" w:cs="仿宋" w:hint="eastAsia"/>
          <w:sz w:val="28"/>
          <w:lang w:eastAsia="zh-CN"/>
        </w:rPr>
        <w:t>(二)、产业政策分析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https://d.book118.com/875244300003011130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乳味饮品项目构思建设方案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乳味饮品项目构思建设方案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乳味饮品项目构思建设方案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乳味饮品项目构思建设方案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乳味饮品项目构思建设方案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乳味饮品项目构思建设方案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乳味饮品项目构思建设方案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乳味饮品项目构思建设方案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乳味饮品项目构思建设方案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乳味饮品项目构思建设方案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乳味饮品项目构思建设方案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乳味饮品项目构思建设方案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B306C4"/>
    <w:rsid w:val="3DB306C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75244300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2024-03-16T13:31:00Z</dcterms:created>
  <dcterms:modified xsi:type="dcterms:W3CDTF">2024-03-16T13:32:19Z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254077316EE043C2A155A045D742448B_11</vt:lpwstr>
  </property>
  <property fmtid="{D5CDD505-2E9C-101B-9397-08002B2CF9AE}" pid="3" name="KSOProductBuildVer">
    <vt:lpwstr>2052-12.1.0.16250</vt:lpwstr>
  </property>
</Properties>
</file>