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2" w:history="1">
        <w:r>
          <w:rPr>
            <w:rFonts w:ascii="仿宋" w:eastAsia="仿宋" w:hAnsi="仿宋" w:cs="仿宋" w:hint="eastAsia"/>
            <w:lang w:eastAsia="zh-CN"/>
          </w:rPr>
          <w:t>概论</w:t>
        </w:r>
        <w:r>
          <w:tab/>
        </w:r>
        <w:r>
          <w:fldChar w:fldCharType="begin"/>
        </w:r>
        <w:r>
          <w:instrText xml:space="preserve"> PAGEREF _Toc11412 \h </w:instrText>
        </w:r>
        <w:r>
          <w:fldChar w:fldCharType="separate"/>
        </w:r>
        <w:r>
          <w:t>3</w:t>
        </w:r>
        <w:r>
          <w:fldChar w:fldCharType="end"/>
        </w:r>
      </w:hyperlink>
    </w:p>
    <w:p>
      <w:pPr>
        <w:pStyle w:val="TOC1"/>
        <w:tabs>
          <w:tab w:val="right" w:leader="dot" w:pos="8306"/>
        </w:tabs>
      </w:pPr>
      <w:hyperlink w:anchor="_Toc24445" w:history="1">
        <w:r>
          <w:rPr>
            <w:rFonts w:ascii="仿宋" w:eastAsia="仿宋" w:hAnsi="仿宋" w:cs="仿宋" w:hint="eastAsia"/>
            <w:lang w:eastAsia="zh-CN"/>
          </w:rPr>
          <w:t>一、发展规划、产业政策和行业准入分析</w:t>
        </w:r>
        <w:r>
          <w:tab/>
        </w:r>
        <w:r>
          <w:fldChar w:fldCharType="begin"/>
        </w:r>
        <w:r>
          <w:instrText xml:space="preserve"> PAGEREF _Toc24445 \h </w:instrText>
        </w:r>
        <w:r>
          <w:fldChar w:fldCharType="separate"/>
        </w:r>
        <w:r>
          <w:t>3</w:t>
        </w:r>
        <w:r>
          <w:fldChar w:fldCharType="end"/>
        </w:r>
      </w:hyperlink>
    </w:p>
    <w:p>
      <w:pPr>
        <w:pStyle w:val="TOC2"/>
        <w:tabs>
          <w:tab w:val="right" w:leader="dot" w:pos="8306"/>
        </w:tabs>
      </w:pPr>
      <w:hyperlink w:anchor="_Toc22496" w:history="1">
        <w:r>
          <w:rPr>
            <w:rFonts w:ascii="仿宋" w:eastAsia="仿宋" w:hAnsi="仿宋" w:cs="仿宋" w:hint="eastAsia"/>
            <w:lang w:eastAsia="zh-CN"/>
          </w:rPr>
          <w:t>(一)、发展规划分析</w:t>
        </w:r>
        <w:r>
          <w:tab/>
        </w:r>
        <w:r>
          <w:fldChar w:fldCharType="begin"/>
        </w:r>
        <w:r>
          <w:instrText xml:space="preserve"> PAGEREF _Toc22496 \h </w:instrText>
        </w:r>
        <w:r>
          <w:fldChar w:fldCharType="separate"/>
        </w:r>
        <w:r>
          <w:t>3</w:t>
        </w:r>
        <w:r>
          <w:fldChar w:fldCharType="end"/>
        </w:r>
      </w:hyperlink>
    </w:p>
    <w:p>
      <w:pPr>
        <w:pStyle w:val="TOC2"/>
        <w:tabs>
          <w:tab w:val="right" w:leader="dot" w:pos="8306"/>
        </w:tabs>
      </w:pPr>
      <w:hyperlink w:anchor="_Toc2448" w:history="1">
        <w:r>
          <w:rPr>
            <w:rFonts w:ascii="仿宋" w:eastAsia="仿宋" w:hAnsi="仿宋" w:cs="仿宋" w:hint="eastAsia"/>
            <w:lang w:eastAsia="zh-CN"/>
          </w:rPr>
          <w:t>(二)、产业政策分析</w:t>
        </w:r>
        <w:r>
          <w:tab/>
        </w:r>
        <w:r>
          <w:fldChar w:fldCharType="begin"/>
        </w:r>
        <w:r>
          <w:instrText xml:space="preserve"> PAGEREF _Toc2448 \h </w:instrText>
        </w:r>
        <w:r>
          <w:fldChar w:fldCharType="separate"/>
        </w:r>
        <w:r>
          <w:t>5</w:t>
        </w:r>
        <w:r>
          <w:fldChar w:fldCharType="end"/>
        </w:r>
      </w:hyperlink>
    </w:p>
    <w:p>
      <w:pPr>
        <w:pStyle w:val="TOC2"/>
        <w:tabs>
          <w:tab w:val="right" w:leader="dot" w:pos="8306"/>
        </w:tabs>
      </w:pPr>
      <w:hyperlink w:anchor="_Toc31084" w:history="1">
        <w:r>
          <w:rPr>
            <w:rFonts w:ascii="仿宋" w:eastAsia="仿宋" w:hAnsi="仿宋" w:cs="仿宋" w:hint="eastAsia"/>
            <w:lang w:eastAsia="zh-CN"/>
          </w:rPr>
          <w:t>(三)、行业准入分析</w:t>
        </w:r>
        <w:r>
          <w:tab/>
        </w:r>
        <w:r>
          <w:fldChar w:fldCharType="begin"/>
        </w:r>
        <w:r>
          <w:instrText xml:space="preserve"> PAGEREF _Toc31084 \h </w:instrText>
        </w:r>
        <w:r>
          <w:fldChar w:fldCharType="separate"/>
        </w:r>
        <w:r>
          <w:t>6</w:t>
        </w:r>
        <w:r>
          <w:fldChar w:fldCharType="end"/>
        </w:r>
      </w:hyperlink>
    </w:p>
    <w:p>
      <w:pPr>
        <w:pStyle w:val="TOC1"/>
        <w:tabs>
          <w:tab w:val="right" w:leader="dot" w:pos="8306"/>
        </w:tabs>
      </w:pPr>
      <w:hyperlink w:anchor="_Toc23235" w:history="1">
        <w:r>
          <w:rPr>
            <w:rFonts w:ascii="仿宋" w:eastAsia="仿宋" w:hAnsi="仿宋" w:cs="仿宋" w:hint="eastAsia"/>
            <w:lang w:eastAsia="zh-CN"/>
          </w:rPr>
          <w:t>二、资源开发及综合利用分析</w:t>
        </w:r>
        <w:r>
          <w:tab/>
        </w:r>
        <w:r>
          <w:fldChar w:fldCharType="begin"/>
        </w:r>
        <w:r>
          <w:instrText xml:space="preserve"> PAGEREF _Toc23235 \h </w:instrText>
        </w:r>
        <w:r>
          <w:fldChar w:fldCharType="separate"/>
        </w:r>
        <w:r>
          <w:t>7</w:t>
        </w:r>
        <w:r>
          <w:fldChar w:fldCharType="end"/>
        </w:r>
      </w:hyperlink>
    </w:p>
    <w:p>
      <w:pPr>
        <w:pStyle w:val="TOC2"/>
        <w:tabs>
          <w:tab w:val="right" w:leader="dot" w:pos="8306"/>
        </w:tabs>
      </w:pPr>
      <w:hyperlink w:anchor="_Toc9450" w:history="1">
        <w:r>
          <w:rPr>
            <w:rFonts w:ascii="仿宋" w:eastAsia="仿宋" w:hAnsi="仿宋" w:cs="仿宋" w:hint="eastAsia"/>
            <w:lang w:eastAsia="zh-CN"/>
          </w:rPr>
          <w:t>(一)、资源开发方案</w:t>
        </w:r>
        <w:r>
          <w:tab/>
        </w:r>
        <w:r>
          <w:fldChar w:fldCharType="begin"/>
        </w:r>
        <w:r>
          <w:instrText xml:space="preserve"> PAGEREF _Toc9450 \h </w:instrText>
        </w:r>
        <w:r>
          <w:fldChar w:fldCharType="separate"/>
        </w:r>
        <w:r>
          <w:t>7</w:t>
        </w:r>
        <w:r>
          <w:fldChar w:fldCharType="end"/>
        </w:r>
      </w:hyperlink>
    </w:p>
    <w:p>
      <w:pPr>
        <w:pStyle w:val="TOC2"/>
        <w:tabs>
          <w:tab w:val="right" w:leader="dot" w:pos="8306"/>
        </w:tabs>
      </w:pPr>
      <w:hyperlink w:anchor="_Toc14622" w:history="1">
        <w:r>
          <w:rPr>
            <w:rFonts w:ascii="仿宋" w:eastAsia="仿宋" w:hAnsi="仿宋" w:cs="仿宋" w:hint="eastAsia"/>
            <w:lang w:eastAsia="zh-CN"/>
          </w:rPr>
          <w:t>(二)、资源利用方案</w:t>
        </w:r>
        <w:r>
          <w:tab/>
        </w:r>
        <w:r>
          <w:fldChar w:fldCharType="begin"/>
        </w:r>
        <w:r>
          <w:instrText xml:space="preserve"> PAGEREF _Toc14622 \h </w:instrText>
        </w:r>
        <w:r>
          <w:fldChar w:fldCharType="separate"/>
        </w:r>
        <w:r>
          <w:t>9</w:t>
        </w:r>
        <w:r>
          <w:fldChar w:fldCharType="end"/>
        </w:r>
      </w:hyperlink>
    </w:p>
    <w:p>
      <w:pPr>
        <w:pStyle w:val="TOC2"/>
        <w:tabs>
          <w:tab w:val="right" w:leader="dot" w:pos="8306"/>
        </w:tabs>
      </w:pPr>
      <w:hyperlink w:anchor="_Toc11515" w:history="1">
        <w:r>
          <w:rPr>
            <w:rFonts w:ascii="仿宋" w:eastAsia="仿宋" w:hAnsi="仿宋" w:cs="仿宋" w:hint="eastAsia"/>
            <w:lang w:eastAsia="zh-CN"/>
          </w:rPr>
          <w:t>(三)、资源节约措施</w:t>
        </w:r>
        <w:r>
          <w:tab/>
        </w:r>
        <w:r>
          <w:fldChar w:fldCharType="begin"/>
        </w:r>
        <w:r>
          <w:instrText xml:space="preserve"> PAGEREF _Toc11515 \h </w:instrText>
        </w:r>
        <w:r>
          <w:fldChar w:fldCharType="separate"/>
        </w:r>
        <w:r>
          <w:t>10</w:t>
        </w:r>
        <w:r>
          <w:fldChar w:fldCharType="end"/>
        </w:r>
      </w:hyperlink>
    </w:p>
    <w:p>
      <w:pPr>
        <w:pStyle w:val="TOC1"/>
        <w:tabs>
          <w:tab w:val="right" w:leader="dot" w:pos="8306"/>
        </w:tabs>
      </w:pPr>
      <w:hyperlink w:anchor="_Toc26277" w:history="1">
        <w:r>
          <w:rPr>
            <w:rFonts w:ascii="仿宋" w:eastAsia="仿宋" w:hAnsi="仿宋" w:cs="仿宋" w:hint="eastAsia"/>
            <w:lang w:eastAsia="zh-CN"/>
          </w:rPr>
          <w:t>三、项目监理与质量保证</w:t>
        </w:r>
        <w:r>
          <w:tab/>
        </w:r>
        <w:r>
          <w:fldChar w:fldCharType="begin"/>
        </w:r>
        <w:r>
          <w:instrText xml:space="preserve"> PAGEREF _Toc26277 \h </w:instrText>
        </w:r>
        <w:r>
          <w:fldChar w:fldCharType="separate"/>
        </w:r>
        <w:r>
          <w:t>11</w:t>
        </w:r>
        <w:r>
          <w:fldChar w:fldCharType="end"/>
        </w:r>
      </w:hyperlink>
    </w:p>
    <w:p>
      <w:pPr>
        <w:pStyle w:val="TOC2"/>
        <w:tabs>
          <w:tab w:val="right" w:leader="dot" w:pos="8306"/>
        </w:tabs>
      </w:pPr>
      <w:hyperlink w:anchor="_Toc17874" w:history="1">
        <w:r>
          <w:rPr>
            <w:rFonts w:ascii="仿宋" w:eastAsia="仿宋" w:hAnsi="仿宋" w:cs="仿宋" w:hint="eastAsia"/>
            <w:lang w:eastAsia="zh-CN"/>
          </w:rPr>
          <w:t>(一)、监理体系构建</w:t>
        </w:r>
        <w:r>
          <w:tab/>
        </w:r>
        <w:r>
          <w:fldChar w:fldCharType="begin"/>
        </w:r>
        <w:r>
          <w:instrText xml:space="preserve"> PAGEREF _Toc17874 \h </w:instrText>
        </w:r>
        <w:r>
          <w:fldChar w:fldCharType="separate"/>
        </w:r>
        <w:r>
          <w:t>11</w:t>
        </w:r>
        <w:r>
          <w:fldChar w:fldCharType="end"/>
        </w:r>
      </w:hyperlink>
    </w:p>
    <w:p>
      <w:pPr>
        <w:pStyle w:val="TOC2"/>
        <w:tabs>
          <w:tab w:val="right" w:leader="dot" w:pos="8306"/>
        </w:tabs>
      </w:pPr>
      <w:hyperlink w:anchor="_Toc24576" w:history="1">
        <w:r>
          <w:rPr>
            <w:rFonts w:ascii="仿宋" w:eastAsia="仿宋" w:hAnsi="仿宋" w:cs="仿宋" w:hint="eastAsia"/>
            <w:lang w:eastAsia="zh-CN"/>
          </w:rPr>
          <w:t>(二)、质量保证体系实施</w:t>
        </w:r>
        <w:r>
          <w:tab/>
        </w:r>
        <w:r>
          <w:fldChar w:fldCharType="begin"/>
        </w:r>
        <w:r>
          <w:instrText xml:space="preserve"> PAGEREF _Toc24576 \h </w:instrText>
        </w:r>
        <w:r>
          <w:fldChar w:fldCharType="separate"/>
        </w:r>
        <w:r>
          <w:t>12</w:t>
        </w:r>
        <w:r>
          <w:fldChar w:fldCharType="end"/>
        </w:r>
      </w:hyperlink>
    </w:p>
    <w:p>
      <w:pPr>
        <w:pStyle w:val="TOC2"/>
        <w:tabs>
          <w:tab w:val="right" w:leader="dot" w:pos="8306"/>
        </w:tabs>
      </w:pPr>
      <w:hyperlink w:anchor="_Toc5578" w:history="1">
        <w:r>
          <w:rPr>
            <w:rFonts w:ascii="仿宋" w:eastAsia="仿宋" w:hAnsi="仿宋" w:cs="仿宋" w:hint="eastAsia"/>
            <w:lang w:eastAsia="zh-CN"/>
          </w:rPr>
          <w:t>(三)、监理与质量控制流程</w:t>
        </w:r>
        <w:r>
          <w:tab/>
        </w:r>
        <w:r>
          <w:fldChar w:fldCharType="begin"/>
        </w:r>
        <w:r>
          <w:instrText xml:space="preserve"> PAGEREF _Toc5578 \h </w:instrText>
        </w:r>
        <w:r>
          <w:fldChar w:fldCharType="separate"/>
        </w:r>
        <w:r>
          <w:t>12</w:t>
        </w:r>
        <w:r>
          <w:fldChar w:fldCharType="end"/>
        </w:r>
      </w:hyperlink>
    </w:p>
    <w:p>
      <w:pPr>
        <w:pStyle w:val="TOC1"/>
        <w:tabs>
          <w:tab w:val="right" w:leader="dot" w:pos="8306"/>
        </w:tabs>
      </w:pPr>
      <w:hyperlink w:anchor="_Toc9504" w:history="1">
        <w:r>
          <w:rPr>
            <w:rFonts w:ascii="仿宋" w:eastAsia="仿宋" w:hAnsi="仿宋" w:cs="仿宋" w:hint="eastAsia"/>
            <w:lang w:eastAsia="zh-CN"/>
          </w:rPr>
          <w:t>四、经济影响分析</w:t>
        </w:r>
        <w:r>
          <w:tab/>
        </w:r>
        <w:r>
          <w:fldChar w:fldCharType="begin"/>
        </w:r>
        <w:r>
          <w:instrText xml:space="preserve"> PAGEREF _Toc9504 \h </w:instrText>
        </w:r>
        <w:r>
          <w:fldChar w:fldCharType="separate"/>
        </w:r>
        <w:r>
          <w:t>13</w:t>
        </w:r>
        <w:r>
          <w:fldChar w:fldCharType="end"/>
        </w:r>
      </w:hyperlink>
    </w:p>
    <w:p>
      <w:pPr>
        <w:pStyle w:val="TOC2"/>
        <w:tabs>
          <w:tab w:val="right" w:leader="dot" w:pos="8306"/>
        </w:tabs>
      </w:pPr>
      <w:hyperlink w:anchor="_Toc27631" w:history="1">
        <w:r>
          <w:rPr>
            <w:rFonts w:ascii="仿宋" w:eastAsia="仿宋" w:hAnsi="仿宋" w:cs="仿宋" w:hint="eastAsia"/>
            <w:lang w:eastAsia="zh-CN"/>
          </w:rPr>
          <w:t>(一)、经济费用效益或费用效果分析</w:t>
        </w:r>
        <w:r>
          <w:tab/>
        </w:r>
        <w:r>
          <w:fldChar w:fldCharType="begin"/>
        </w:r>
        <w:r>
          <w:instrText xml:space="preserve"> PAGEREF _Toc27631 \h </w:instrText>
        </w:r>
        <w:r>
          <w:fldChar w:fldCharType="separate"/>
        </w:r>
        <w:r>
          <w:t>13</w:t>
        </w:r>
        <w:r>
          <w:fldChar w:fldCharType="end"/>
        </w:r>
      </w:hyperlink>
    </w:p>
    <w:p>
      <w:pPr>
        <w:pStyle w:val="TOC2"/>
        <w:tabs>
          <w:tab w:val="right" w:leader="dot" w:pos="8306"/>
        </w:tabs>
      </w:pPr>
      <w:hyperlink w:anchor="_Toc25663" w:history="1">
        <w:r>
          <w:rPr>
            <w:rFonts w:ascii="仿宋" w:eastAsia="仿宋" w:hAnsi="仿宋" w:cs="仿宋" w:hint="eastAsia"/>
            <w:lang w:eastAsia="zh-CN"/>
          </w:rPr>
          <w:t>(二)、行业影响分析</w:t>
        </w:r>
        <w:r>
          <w:tab/>
        </w:r>
        <w:r>
          <w:fldChar w:fldCharType="begin"/>
        </w:r>
        <w:r>
          <w:instrText xml:space="preserve"> PAGEREF _Toc25663 \h </w:instrText>
        </w:r>
        <w:r>
          <w:fldChar w:fldCharType="separate"/>
        </w:r>
        <w:r>
          <w:t>15</w:t>
        </w:r>
        <w:r>
          <w:fldChar w:fldCharType="end"/>
        </w:r>
      </w:hyperlink>
    </w:p>
    <w:p>
      <w:pPr>
        <w:pStyle w:val="TOC2"/>
        <w:tabs>
          <w:tab w:val="right" w:leader="dot" w:pos="8306"/>
        </w:tabs>
      </w:pPr>
      <w:hyperlink w:anchor="_Toc21384" w:history="1">
        <w:r>
          <w:rPr>
            <w:rFonts w:ascii="仿宋" w:eastAsia="仿宋" w:hAnsi="仿宋" w:cs="仿宋" w:hint="eastAsia"/>
            <w:lang w:eastAsia="zh-CN"/>
          </w:rPr>
          <w:t>(三)、区域经济影响分析</w:t>
        </w:r>
        <w:r>
          <w:tab/>
        </w:r>
        <w:r>
          <w:fldChar w:fldCharType="begin"/>
        </w:r>
        <w:r>
          <w:instrText xml:space="preserve"> PAGEREF _Toc21384 \h </w:instrText>
        </w:r>
        <w:r>
          <w:fldChar w:fldCharType="separate"/>
        </w:r>
        <w:r>
          <w:t>17</w:t>
        </w:r>
        <w:r>
          <w:fldChar w:fldCharType="end"/>
        </w:r>
      </w:hyperlink>
    </w:p>
    <w:p>
      <w:pPr>
        <w:pStyle w:val="TOC2"/>
        <w:tabs>
          <w:tab w:val="right" w:leader="dot" w:pos="8306"/>
        </w:tabs>
      </w:pPr>
      <w:hyperlink w:anchor="_Toc432" w:history="1">
        <w:r>
          <w:rPr>
            <w:rFonts w:ascii="仿宋" w:eastAsia="仿宋" w:hAnsi="仿宋" w:cs="仿宋" w:hint="eastAsia"/>
            <w:lang w:eastAsia="zh-CN"/>
          </w:rPr>
          <w:t>(四)、宏观经济影响分析</w:t>
        </w:r>
        <w:r>
          <w:tab/>
        </w:r>
        <w:r>
          <w:fldChar w:fldCharType="begin"/>
        </w:r>
        <w:r>
          <w:instrText xml:space="preserve"> PAGEREF _Toc432 \h </w:instrText>
        </w:r>
        <w:r>
          <w:fldChar w:fldCharType="separate"/>
        </w:r>
        <w:r>
          <w:t>18</w:t>
        </w:r>
        <w:r>
          <w:fldChar w:fldCharType="end"/>
        </w:r>
      </w:hyperlink>
    </w:p>
    <w:p>
      <w:pPr>
        <w:pStyle w:val="TOC1"/>
        <w:tabs>
          <w:tab w:val="right" w:leader="dot" w:pos="8306"/>
        </w:tabs>
      </w:pPr>
      <w:hyperlink w:anchor="_Toc13598" w:history="1">
        <w:r>
          <w:rPr>
            <w:rFonts w:ascii="仿宋" w:eastAsia="仿宋" w:hAnsi="仿宋" w:cs="仿宋" w:hint="eastAsia"/>
            <w:lang w:eastAsia="zh-CN"/>
          </w:rPr>
          <w:t>五、项目选址研究</w:t>
        </w:r>
        <w:r>
          <w:tab/>
        </w:r>
        <w:r>
          <w:fldChar w:fldCharType="begin"/>
        </w:r>
        <w:r>
          <w:instrText xml:space="preserve"> PAGEREF _Toc13598 \h </w:instrText>
        </w:r>
        <w:r>
          <w:fldChar w:fldCharType="separate"/>
        </w:r>
        <w:r>
          <w:t>19</w:t>
        </w:r>
        <w:r>
          <w:fldChar w:fldCharType="end"/>
        </w:r>
      </w:hyperlink>
    </w:p>
    <w:p>
      <w:pPr>
        <w:pStyle w:val="TOC2"/>
        <w:tabs>
          <w:tab w:val="right" w:leader="dot" w:pos="8306"/>
        </w:tabs>
      </w:pPr>
      <w:hyperlink w:anchor="_Toc2902" w:history="1">
        <w:r>
          <w:rPr>
            <w:rFonts w:ascii="仿宋" w:eastAsia="仿宋" w:hAnsi="仿宋" w:cs="仿宋" w:hint="eastAsia"/>
            <w:lang w:eastAsia="zh-CN"/>
          </w:rPr>
          <w:t>(一)、项目选址原则</w:t>
        </w:r>
        <w:r>
          <w:tab/>
        </w:r>
        <w:r>
          <w:fldChar w:fldCharType="begin"/>
        </w:r>
        <w:r>
          <w:instrText xml:space="preserve"> PAGEREF _Toc2902 \h </w:instrText>
        </w:r>
        <w:r>
          <w:fldChar w:fldCharType="separate"/>
        </w:r>
        <w:r>
          <w:t>19</w:t>
        </w:r>
        <w:r>
          <w:fldChar w:fldCharType="end"/>
        </w:r>
      </w:hyperlink>
    </w:p>
    <w:p>
      <w:pPr>
        <w:pStyle w:val="TOC2"/>
        <w:tabs>
          <w:tab w:val="right" w:leader="dot" w:pos="8306"/>
        </w:tabs>
      </w:pPr>
      <w:hyperlink w:anchor="_Toc30871" w:history="1">
        <w:r>
          <w:rPr>
            <w:rFonts w:ascii="仿宋" w:eastAsia="仿宋" w:hAnsi="仿宋" w:cs="仿宋" w:hint="eastAsia"/>
            <w:lang w:eastAsia="zh-CN"/>
          </w:rPr>
          <w:t>(二)、项目选址</w:t>
        </w:r>
        <w:r>
          <w:tab/>
        </w:r>
        <w:r>
          <w:fldChar w:fldCharType="begin"/>
        </w:r>
        <w:r>
          <w:instrText xml:space="preserve"> PAGEREF _Toc30871 \h </w:instrText>
        </w:r>
        <w:r>
          <w:fldChar w:fldCharType="separate"/>
        </w:r>
        <w:r>
          <w:t>23</w:t>
        </w:r>
        <w:r>
          <w:fldChar w:fldCharType="end"/>
        </w:r>
      </w:hyperlink>
    </w:p>
    <w:p>
      <w:pPr>
        <w:pStyle w:val="TOC2"/>
        <w:tabs>
          <w:tab w:val="right" w:leader="dot" w:pos="8306"/>
        </w:tabs>
      </w:pPr>
      <w:hyperlink w:anchor="_Toc23747" w:history="1">
        <w:r>
          <w:rPr>
            <w:rFonts w:ascii="仿宋" w:eastAsia="仿宋" w:hAnsi="仿宋" w:cs="仿宋" w:hint="eastAsia"/>
            <w:lang w:eastAsia="zh-CN"/>
          </w:rPr>
          <w:t>(三)、建设条件分析</w:t>
        </w:r>
        <w:r>
          <w:tab/>
        </w:r>
        <w:r>
          <w:fldChar w:fldCharType="begin"/>
        </w:r>
        <w:r>
          <w:instrText xml:space="preserve"> PAGEREF _Toc23747 \h </w:instrText>
        </w:r>
        <w:r>
          <w:fldChar w:fldCharType="separate"/>
        </w:r>
        <w:r>
          <w:t>25</w:t>
        </w:r>
        <w:r>
          <w:fldChar w:fldCharType="end"/>
        </w:r>
      </w:hyperlink>
    </w:p>
    <w:p>
      <w:pPr>
        <w:pStyle w:val="TOC2"/>
        <w:tabs>
          <w:tab w:val="right" w:leader="dot" w:pos="8306"/>
        </w:tabs>
      </w:pPr>
      <w:hyperlink w:anchor="_Toc31076" w:history="1">
        <w:r>
          <w:rPr>
            <w:rFonts w:ascii="仿宋" w:eastAsia="仿宋" w:hAnsi="仿宋" w:cs="仿宋" w:hint="eastAsia"/>
            <w:lang w:eastAsia="zh-CN"/>
          </w:rPr>
          <w:t>(四)、用地控制指标</w:t>
        </w:r>
        <w:r>
          <w:tab/>
        </w:r>
        <w:r>
          <w:fldChar w:fldCharType="begin"/>
        </w:r>
        <w:r>
          <w:instrText xml:space="preserve"> PAGEREF _Toc31076 \h </w:instrText>
        </w:r>
        <w:r>
          <w:fldChar w:fldCharType="separate"/>
        </w:r>
        <w:r>
          <w:t>26</w:t>
        </w:r>
        <w:r>
          <w:fldChar w:fldCharType="end"/>
        </w:r>
      </w:hyperlink>
    </w:p>
    <w:p>
      <w:pPr>
        <w:pStyle w:val="TOC2"/>
        <w:tabs>
          <w:tab w:val="right" w:leader="dot" w:pos="8306"/>
        </w:tabs>
      </w:pPr>
      <w:hyperlink w:anchor="_Toc8517" w:history="1">
        <w:r>
          <w:rPr>
            <w:rFonts w:ascii="仿宋" w:eastAsia="仿宋" w:hAnsi="仿宋" w:cs="仿宋" w:hint="eastAsia"/>
            <w:lang w:eastAsia="zh-CN"/>
          </w:rPr>
          <w:t>(五)、地总体要求</w:t>
        </w:r>
        <w:r>
          <w:tab/>
        </w:r>
        <w:r>
          <w:fldChar w:fldCharType="begin"/>
        </w:r>
        <w:r>
          <w:instrText xml:space="preserve"> PAGEREF _Toc8517 \h </w:instrText>
        </w:r>
        <w:r>
          <w:fldChar w:fldCharType="separate"/>
        </w:r>
        <w:r>
          <w:t>27</w:t>
        </w:r>
        <w:r>
          <w:fldChar w:fldCharType="end"/>
        </w:r>
      </w:hyperlink>
    </w:p>
    <w:p>
      <w:pPr>
        <w:pStyle w:val="TOC2"/>
        <w:tabs>
          <w:tab w:val="right" w:leader="dot" w:pos="8306"/>
        </w:tabs>
      </w:pPr>
      <w:hyperlink w:anchor="_Toc25803" w:history="1">
        <w:r>
          <w:rPr>
            <w:rFonts w:ascii="仿宋" w:eastAsia="仿宋" w:hAnsi="仿宋" w:cs="仿宋" w:hint="eastAsia"/>
            <w:lang w:eastAsia="zh-CN"/>
          </w:rPr>
          <w:t>(六)、节约用地措施</w:t>
        </w:r>
        <w:r>
          <w:tab/>
        </w:r>
        <w:r>
          <w:fldChar w:fldCharType="begin"/>
        </w:r>
        <w:r>
          <w:instrText xml:space="preserve"> PAGEREF _Toc25803 \h </w:instrText>
        </w:r>
        <w:r>
          <w:fldChar w:fldCharType="separate"/>
        </w:r>
        <w:r>
          <w:t>29</w:t>
        </w:r>
        <w:r>
          <w:fldChar w:fldCharType="end"/>
        </w:r>
      </w:hyperlink>
    </w:p>
    <w:p>
      <w:pPr>
        <w:pStyle w:val="TOC2"/>
        <w:tabs>
          <w:tab w:val="right" w:leader="dot" w:pos="8306"/>
        </w:tabs>
      </w:pPr>
      <w:hyperlink w:anchor="_Toc2926" w:history="1">
        <w:r>
          <w:rPr>
            <w:rFonts w:ascii="仿宋" w:eastAsia="仿宋" w:hAnsi="仿宋" w:cs="仿宋" w:hint="eastAsia"/>
            <w:lang w:eastAsia="zh-CN"/>
          </w:rPr>
          <w:t>(七)、选址综合评价</w:t>
        </w:r>
        <w:r>
          <w:tab/>
        </w:r>
        <w:r>
          <w:fldChar w:fldCharType="begin"/>
        </w:r>
        <w:r>
          <w:instrText xml:space="preserve"> PAGEREF _Toc2926 \h </w:instrText>
        </w:r>
        <w:r>
          <w:fldChar w:fldCharType="separate"/>
        </w:r>
        <w:r>
          <w:t>30</w:t>
        </w:r>
        <w:r>
          <w:fldChar w:fldCharType="end"/>
        </w:r>
      </w:hyperlink>
    </w:p>
    <w:p>
      <w:pPr>
        <w:pStyle w:val="TOC1"/>
        <w:tabs>
          <w:tab w:val="right" w:leader="dot" w:pos="8306"/>
        </w:tabs>
      </w:pPr>
      <w:hyperlink w:anchor="_Toc7124" w:history="1">
        <w:r>
          <w:rPr>
            <w:rFonts w:ascii="仿宋" w:eastAsia="仿宋" w:hAnsi="仿宋" w:cs="仿宋" w:hint="eastAsia"/>
            <w:lang w:eastAsia="zh-CN"/>
          </w:rPr>
          <w:t>六、财务管理与成本控制</w:t>
        </w:r>
        <w:r>
          <w:tab/>
        </w:r>
        <w:r>
          <w:fldChar w:fldCharType="begin"/>
        </w:r>
        <w:r>
          <w:instrText xml:space="preserve"> PAGEREF _Toc7124 \h </w:instrText>
        </w:r>
        <w:r>
          <w:fldChar w:fldCharType="separate"/>
        </w:r>
        <w:r>
          <w:t>31</w:t>
        </w:r>
        <w:r>
          <w:fldChar w:fldCharType="end"/>
        </w:r>
      </w:hyperlink>
    </w:p>
    <w:p>
      <w:pPr>
        <w:pStyle w:val="TOC2"/>
        <w:tabs>
          <w:tab w:val="right" w:leader="dot" w:pos="8306"/>
        </w:tabs>
      </w:pPr>
      <w:hyperlink w:anchor="_Toc5601" w:history="1">
        <w:r>
          <w:rPr>
            <w:rFonts w:ascii="仿宋" w:eastAsia="仿宋" w:hAnsi="仿宋" w:cs="仿宋" w:hint="eastAsia"/>
            <w:lang w:eastAsia="zh-CN"/>
          </w:rPr>
          <w:t>(一)、财务管理体系建设</w:t>
        </w:r>
        <w:r>
          <w:tab/>
        </w:r>
        <w:r>
          <w:fldChar w:fldCharType="begin"/>
        </w:r>
        <w:r>
          <w:instrText xml:space="preserve"> PAGEREF _Toc5601 \h </w:instrText>
        </w:r>
        <w:r>
          <w:fldChar w:fldCharType="separate"/>
        </w:r>
        <w:r>
          <w:t>31</w:t>
        </w:r>
        <w:r>
          <w:fldChar w:fldCharType="end"/>
        </w:r>
      </w:hyperlink>
    </w:p>
    <w:p>
      <w:pPr>
        <w:pStyle w:val="TOC2"/>
        <w:tabs>
          <w:tab w:val="right" w:leader="dot" w:pos="8306"/>
        </w:tabs>
      </w:pPr>
      <w:hyperlink w:anchor="_Toc15726" w:history="1">
        <w:r>
          <w:rPr>
            <w:rFonts w:ascii="仿宋" w:eastAsia="仿宋" w:hAnsi="仿宋" w:cs="仿宋" w:hint="eastAsia"/>
            <w:lang w:eastAsia="zh-CN"/>
          </w:rPr>
          <w:t>(二)、成本控制措施</w:t>
        </w:r>
        <w:r>
          <w:tab/>
        </w:r>
        <w:r>
          <w:fldChar w:fldCharType="begin"/>
        </w:r>
        <w:r>
          <w:instrText xml:space="preserve"> PAGEREF _Toc15726 \h </w:instrText>
        </w:r>
        <w:r>
          <w:fldChar w:fldCharType="separate"/>
        </w:r>
        <w:r>
          <w:t>32</w:t>
        </w:r>
        <w:r>
          <w:fldChar w:fldCharType="end"/>
        </w:r>
      </w:hyperlink>
    </w:p>
    <w:p>
      <w:pPr>
        <w:pStyle w:val="TOC1"/>
        <w:tabs>
          <w:tab w:val="right" w:leader="dot" w:pos="8306"/>
        </w:tabs>
      </w:pPr>
      <w:hyperlink w:anchor="_Toc32607" w:history="1">
        <w:r>
          <w:rPr>
            <w:rFonts w:ascii="仿宋" w:eastAsia="仿宋" w:hAnsi="仿宋" w:cs="仿宋" w:hint="eastAsia"/>
            <w:lang w:eastAsia="zh-CN"/>
          </w:rPr>
          <w:t>七、项目实施与管理方案</w:t>
        </w:r>
        <w:r>
          <w:tab/>
        </w:r>
        <w:r>
          <w:fldChar w:fldCharType="begin"/>
        </w:r>
        <w:r>
          <w:instrText xml:space="preserve"> PAGEREF _Toc32607 \h </w:instrText>
        </w:r>
        <w:r>
          <w:fldChar w:fldCharType="separate"/>
        </w:r>
        <w:r>
          <w:t>33</w:t>
        </w:r>
        <w:r>
          <w:fldChar w:fldCharType="end"/>
        </w:r>
      </w:hyperlink>
    </w:p>
    <w:p>
      <w:pPr>
        <w:pStyle w:val="TOC2"/>
        <w:tabs>
          <w:tab w:val="right" w:leader="dot" w:pos="8306"/>
        </w:tabs>
      </w:pPr>
      <w:hyperlink w:anchor="_Toc25267" w:history="1">
        <w:r>
          <w:rPr>
            <w:rFonts w:ascii="仿宋" w:eastAsia="仿宋" w:hAnsi="仿宋" w:cs="仿宋" w:hint="eastAsia"/>
            <w:lang w:eastAsia="zh-CN"/>
          </w:rPr>
          <w:t>(一)、项目实施计划</w:t>
        </w:r>
        <w:r>
          <w:tab/>
        </w:r>
        <w:r>
          <w:fldChar w:fldCharType="begin"/>
        </w:r>
        <w:r>
          <w:instrText xml:space="preserve"> PAGEREF _Toc25267 \h </w:instrText>
        </w:r>
        <w:r>
          <w:fldChar w:fldCharType="separate"/>
        </w:r>
        <w:r>
          <w:t>33</w:t>
        </w:r>
        <w:r>
          <w:fldChar w:fldCharType="end"/>
        </w:r>
      </w:hyperlink>
    </w:p>
    <w:p>
      <w:pPr>
        <w:pStyle w:val="TOC2"/>
        <w:tabs>
          <w:tab w:val="right" w:leader="dot" w:pos="8306"/>
        </w:tabs>
      </w:pPr>
      <w:hyperlink w:anchor="_Toc1134" w:history="1">
        <w:r>
          <w:rPr>
            <w:rFonts w:ascii="仿宋" w:eastAsia="仿宋" w:hAnsi="仿宋" w:cs="仿宋" w:hint="eastAsia"/>
            <w:lang w:eastAsia="zh-CN"/>
          </w:rPr>
          <w:t>(二)、项目组织机构与职责</w:t>
        </w:r>
        <w:r>
          <w:tab/>
        </w:r>
        <w:r>
          <w:fldChar w:fldCharType="begin"/>
        </w:r>
        <w:r>
          <w:instrText xml:space="preserve"> PAGEREF _Toc1134 \h </w:instrText>
        </w:r>
        <w:r>
          <w:fldChar w:fldCharType="separate"/>
        </w:r>
        <w:r>
          <w:t>35</w:t>
        </w:r>
        <w:r>
          <w:fldChar w:fldCharType="end"/>
        </w:r>
      </w:hyperlink>
    </w:p>
    <w:p>
      <w:pPr>
        <w:pStyle w:val="TOC2"/>
        <w:tabs>
          <w:tab w:val="right" w:leader="dot" w:pos="8306"/>
        </w:tabs>
      </w:pPr>
      <w:hyperlink w:anchor="_Toc9863" w:history="1">
        <w:r>
          <w:rPr>
            <w:rFonts w:ascii="仿宋" w:eastAsia="仿宋" w:hAnsi="仿宋" w:cs="仿宋" w:hint="eastAsia"/>
            <w:lang w:eastAsia="zh-CN"/>
          </w:rPr>
          <w:t>(三)、项目管理与监控体系</w:t>
        </w:r>
        <w:r>
          <w:tab/>
        </w:r>
        <w:r>
          <w:fldChar w:fldCharType="begin"/>
        </w:r>
        <w:r>
          <w:instrText xml:space="preserve"> PAGEREF _Toc9863 \h </w:instrText>
        </w:r>
        <w:r>
          <w:fldChar w:fldCharType="separate"/>
        </w:r>
        <w:r>
          <w:t>37</w:t>
        </w:r>
        <w:r>
          <w:fldChar w:fldCharType="end"/>
        </w:r>
      </w:hyperlink>
    </w:p>
    <w:p>
      <w:pPr>
        <w:pStyle w:val="TOC1"/>
        <w:tabs>
          <w:tab w:val="right" w:leader="dot" w:pos="8306"/>
        </w:tabs>
      </w:pPr>
      <w:hyperlink w:anchor="_Toc11027" w:history="1">
        <w:r>
          <w:rPr>
            <w:rFonts w:ascii="仿宋" w:eastAsia="仿宋" w:hAnsi="仿宋" w:cs="仿宋" w:hint="eastAsia"/>
            <w:lang w:eastAsia="zh-CN"/>
          </w:rPr>
          <w:t>八、项目质量与标准</w:t>
        </w:r>
        <w:r>
          <w:tab/>
        </w:r>
        <w:r>
          <w:fldChar w:fldCharType="begin"/>
        </w:r>
        <w:r>
          <w:instrText xml:space="preserve"> PAGEREF _Toc11027 \h </w:instrText>
        </w:r>
        <w:r>
          <w:fldChar w:fldCharType="separate"/>
        </w:r>
        <w:r>
          <w:t>39</w:t>
        </w:r>
        <w:r>
          <w:fldChar w:fldCharType="end"/>
        </w:r>
      </w:hyperlink>
    </w:p>
    <w:p>
      <w:pPr>
        <w:pStyle w:val="TOC2"/>
        <w:tabs>
          <w:tab w:val="right" w:leader="dot" w:pos="8306"/>
        </w:tabs>
      </w:pPr>
      <w:hyperlink w:anchor="_Toc6875" w:history="1">
        <w:r>
          <w:rPr>
            <w:rFonts w:ascii="仿宋" w:eastAsia="仿宋" w:hAnsi="仿宋" w:cs="仿宋" w:hint="eastAsia"/>
            <w:lang w:eastAsia="zh-CN"/>
          </w:rPr>
          <w:t>(一)、质量保障体系</w:t>
        </w:r>
        <w:r>
          <w:tab/>
        </w:r>
        <w:r>
          <w:fldChar w:fldCharType="begin"/>
        </w:r>
        <w:r>
          <w:instrText xml:space="preserve"> PAGEREF _Toc6875 \h </w:instrText>
        </w:r>
        <w:r>
          <w:fldChar w:fldCharType="separate"/>
        </w:r>
        <w:r>
          <w:t>39</w:t>
        </w:r>
        <w:r>
          <w:fldChar w:fldCharType="end"/>
        </w:r>
      </w:hyperlink>
    </w:p>
    <w:p>
      <w:pPr>
        <w:pStyle w:val="TOC2"/>
        <w:tabs>
          <w:tab w:val="right" w:leader="dot" w:pos="8306"/>
        </w:tabs>
      </w:pPr>
      <w:hyperlink w:anchor="_Toc22895" w:history="1">
        <w:r>
          <w:rPr>
            <w:rFonts w:ascii="仿宋" w:eastAsia="仿宋" w:hAnsi="仿宋" w:cs="仿宋" w:hint="eastAsia"/>
            <w:lang w:eastAsia="zh-CN"/>
          </w:rPr>
          <w:t>(二)、标准化作业流程</w:t>
        </w:r>
        <w:r>
          <w:tab/>
        </w:r>
        <w:r>
          <w:fldChar w:fldCharType="begin"/>
        </w:r>
        <w:r>
          <w:instrText xml:space="preserve"> PAGEREF _Toc22895 \h </w:instrText>
        </w:r>
        <w:r>
          <w:fldChar w:fldCharType="separate"/>
        </w:r>
        <w:r>
          <w:t>41</w:t>
        </w:r>
        <w:r>
          <w:fldChar w:fldCharType="end"/>
        </w:r>
      </w:hyperlink>
    </w:p>
    <w:p>
      <w:pPr>
        <w:pStyle w:val="TOC2"/>
        <w:tabs>
          <w:tab w:val="right" w:leader="dot" w:pos="8306"/>
        </w:tabs>
      </w:pPr>
      <w:hyperlink w:anchor="_Toc8539" w:history="1">
        <w:r>
          <w:rPr>
            <w:rFonts w:ascii="仿宋" w:eastAsia="仿宋" w:hAnsi="仿宋" w:cs="仿宋" w:hint="eastAsia"/>
            <w:lang w:eastAsia="zh-CN"/>
          </w:rPr>
          <w:t>(三)、质量监控与评估</w:t>
        </w:r>
        <w:r>
          <w:tab/>
        </w:r>
        <w:r>
          <w:fldChar w:fldCharType="begin"/>
        </w:r>
        <w:r>
          <w:instrText xml:space="preserve"> PAGEREF _Toc8539 \h </w:instrText>
        </w:r>
        <w:r>
          <w:fldChar w:fldCharType="separate"/>
        </w:r>
        <w:r>
          <w:t>42</w:t>
        </w:r>
        <w:r>
          <w:fldChar w:fldCharType="end"/>
        </w:r>
      </w:hyperlink>
    </w:p>
    <w:p>
      <w:pPr>
        <w:pStyle w:val="TOC2"/>
        <w:tabs>
          <w:tab w:val="right" w:leader="dot" w:pos="8306"/>
        </w:tabs>
      </w:pPr>
      <w:hyperlink w:anchor="_Toc30281" w:history="1">
        <w:r>
          <w:rPr>
            <w:rFonts w:ascii="仿宋" w:eastAsia="仿宋" w:hAnsi="仿宋" w:cs="仿宋" w:hint="eastAsia"/>
            <w:lang w:eastAsia="zh-CN"/>
          </w:rPr>
          <w:t>(四)、质量改进计划</w:t>
        </w:r>
        <w:r>
          <w:tab/>
        </w:r>
        <w:r>
          <w:fldChar w:fldCharType="begin"/>
        </w:r>
        <w:r>
          <w:instrText xml:space="preserve"> PAGEREF _Toc30281 \h </w:instrText>
        </w:r>
        <w:r>
          <w:fldChar w:fldCharType="separate"/>
        </w:r>
        <w:r>
          <w:t>43</w:t>
        </w:r>
        <w:r>
          <w:fldChar w:fldCharType="end"/>
        </w:r>
      </w:hyperlink>
    </w:p>
    <w:p>
      <w:pPr>
        <w:pStyle w:val="TOC1"/>
        <w:tabs>
          <w:tab w:val="right" w:leader="dot" w:pos="8306"/>
        </w:tabs>
      </w:pPr>
      <w:hyperlink w:anchor="_Toc2653" w:history="1">
        <w:r>
          <w:rPr>
            <w:rFonts w:ascii="仿宋" w:eastAsia="仿宋" w:hAnsi="仿宋" w:cs="仿宋" w:hint="eastAsia"/>
            <w:lang w:eastAsia="zh-CN"/>
          </w:rPr>
          <w:t>九、土地利用与规划方案</w:t>
        </w:r>
        <w:r>
          <w:tab/>
        </w:r>
        <w:r>
          <w:fldChar w:fldCharType="begin"/>
        </w:r>
        <w:r>
          <w:instrText xml:space="preserve"> PAGEREF _Toc2653 \h </w:instrText>
        </w:r>
        <w:r>
          <w:fldChar w:fldCharType="separate"/>
        </w:r>
        <w:r>
          <w:t>44</w:t>
        </w:r>
        <w:r>
          <w:fldChar w:fldCharType="end"/>
        </w:r>
      </w:hyperlink>
    </w:p>
    <w:p>
      <w:pPr>
        <w:pStyle w:val="TOC2"/>
        <w:tabs>
          <w:tab w:val="right" w:leader="dot" w:pos="8306"/>
        </w:tabs>
      </w:pPr>
      <w:hyperlink w:anchor="_Toc2749" w:history="1">
        <w:r>
          <w:rPr>
            <w:rFonts w:ascii="仿宋" w:eastAsia="仿宋" w:hAnsi="仿宋" w:cs="仿宋" w:hint="eastAsia"/>
            <w:lang w:eastAsia="zh-CN"/>
          </w:rPr>
          <w:t>(一)、项目用地情况分析</w:t>
        </w:r>
        <w:r>
          <w:tab/>
        </w:r>
        <w:r>
          <w:fldChar w:fldCharType="begin"/>
        </w:r>
        <w:r>
          <w:instrText xml:space="preserve"> PAGEREF _Toc2749 \h </w:instrText>
        </w:r>
        <w:r>
          <w:fldChar w:fldCharType="separate"/>
        </w:r>
        <w:r>
          <w:t>44</w:t>
        </w:r>
        <w:r>
          <w:fldChar w:fldCharType="end"/>
        </w:r>
      </w:hyperlink>
    </w:p>
    <w:p>
      <w:pPr>
        <w:pStyle w:val="TOC2"/>
        <w:tabs>
          <w:tab w:val="right" w:leader="dot" w:pos="8306"/>
        </w:tabs>
      </w:pPr>
      <w:hyperlink w:anchor="_Toc13365" w:history="1">
        <w:r>
          <w:rPr>
            <w:rFonts w:ascii="仿宋" w:eastAsia="仿宋" w:hAnsi="仿宋" w:cs="仿宋" w:hint="eastAsia"/>
            <w:lang w:eastAsia="zh-CN"/>
          </w:rPr>
          <w:t>(二)、土地利用规划方案</w:t>
        </w:r>
        <w:r>
          <w:tab/>
        </w:r>
        <w:r>
          <w:fldChar w:fldCharType="begin"/>
        </w:r>
        <w:r>
          <w:instrText xml:space="preserve"> PAGEREF _Toc13365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8" w:history="1">
        <w:r>
          <w:rPr>
            <w:rFonts w:ascii="仿宋" w:eastAsia="仿宋" w:hAnsi="仿宋" w:cs="仿宋" w:hint="eastAsia"/>
            <w:lang w:eastAsia="zh-CN"/>
          </w:rPr>
          <w:t>十、资金管理与财务规划</w:t>
        </w:r>
        <w:r>
          <w:tab/>
        </w:r>
        <w:r>
          <w:fldChar w:fldCharType="begin"/>
        </w:r>
        <w:r>
          <w:instrText xml:space="preserve"> PAGEREF _Toc22198 \h </w:instrText>
        </w:r>
        <w:r>
          <w:fldChar w:fldCharType="separate"/>
        </w:r>
        <w:r>
          <w:t>47</w:t>
        </w:r>
        <w:r>
          <w:fldChar w:fldCharType="end"/>
        </w:r>
      </w:hyperlink>
    </w:p>
    <w:p>
      <w:pPr>
        <w:pStyle w:val="TOC2"/>
        <w:tabs>
          <w:tab w:val="right" w:leader="dot" w:pos="8306"/>
        </w:tabs>
      </w:pPr>
      <w:hyperlink w:anchor="_Toc30314" w:history="1">
        <w:r>
          <w:rPr>
            <w:rFonts w:ascii="仿宋" w:eastAsia="仿宋" w:hAnsi="仿宋" w:cs="仿宋" w:hint="eastAsia"/>
            <w:lang w:eastAsia="zh-CN"/>
          </w:rPr>
          <w:t>(一)、项目资金来源与筹措</w:t>
        </w:r>
        <w:r>
          <w:tab/>
        </w:r>
        <w:r>
          <w:fldChar w:fldCharType="begin"/>
        </w:r>
        <w:r>
          <w:instrText xml:space="preserve"> PAGEREF _Toc30314 \h </w:instrText>
        </w:r>
        <w:r>
          <w:fldChar w:fldCharType="separate"/>
        </w:r>
        <w:r>
          <w:t>47</w:t>
        </w:r>
        <w:r>
          <w:fldChar w:fldCharType="end"/>
        </w:r>
      </w:hyperlink>
    </w:p>
    <w:p>
      <w:pPr>
        <w:pStyle w:val="TOC2"/>
        <w:tabs>
          <w:tab w:val="right" w:leader="dot" w:pos="8306"/>
        </w:tabs>
      </w:pPr>
      <w:hyperlink w:anchor="_Toc5591" w:history="1">
        <w:r>
          <w:rPr>
            <w:rFonts w:ascii="仿宋" w:eastAsia="仿宋" w:hAnsi="仿宋" w:cs="仿宋" w:hint="eastAsia"/>
            <w:lang w:eastAsia="zh-CN"/>
          </w:rPr>
          <w:t>(二)、资金使用与监管</w:t>
        </w:r>
        <w:r>
          <w:tab/>
        </w:r>
        <w:r>
          <w:fldChar w:fldCharType="begin"/>
        </w:r>
        <w:r>
          <w:instrText xml:space="preserve"> PAGEREF _Toc5591 \h </w:instrText>
        </w:r>
        <w:r>
          <w:fldChar w:fldCharType="separate"/>
        </w:r>
        <w:r>
          <w:t>48</w:t>
        </w:r>
        <w:r>
          <w:fldChar w:fldCharType="end"/>
        </w:r>
      </w:hyperlink>
    </w:p>
    <w:p>
      <w:pPr>
        <w:pStyle w:val="TOC2"/>
        <w:tabs>
          <w:tab w:val="right" w:leader="dot" w:pos="8306"/>
        </w:tabs>
      </w:pPr>
      <w:hyperlink w:anchor="_Toc16227" w:history="1">
        <w:r>
          <w:rPr>
            <w:rFonts w:ascii="仿宋" w:eastAsia="仿宋" w:hAnsi="仿宋" w:cs="仿宋" w:hint="eastAsia"/>
            <w:lang w:eastAsia="zh-CN"/>
          </w:rPr>
          <w:t>(三)、财务规划与预测</w:t>
        </w:r>
        <w:r>
          <w:tab/>
        </w:r>
        <w:r>
          <w:fldChar w:fldCharType="begin"/>
        </w:r>
        <w:r>
          <w:instrText xml:space="preserve"> PAGEREF _Toc16227 \h </w:instrText>
        </w:r>
        <w:r>
          <w:fldChar w:fldCharType="separate"/>
        </w:r>
        <w:r>
          <w:t>49</w:t>
        </w:r>
        <w:r>
          <w:fldChar w:fldCharType="end"/>
        </w:r>
      </w:hyperlink>
    </w:p>
    <w:p>
      <w:pPr>
        <w:pStyle w:val="TOC1"/>
        <w:tabs>
          <w:tab w:val="right" w:leader="dot" w:pos="8306"/>
        </w:tabs>
      </w:pPr>
      <w:hyperlink w:anchor="_Toc24826" w:history="1">
        <w:r>
          <w:rPr>
            <w:rFonts w:ascii="仿宋" w:eastAsia="仿宋" w:hAnsi="仿宋" w:cs="仿宋" w:hint="eastAsia"/>
            <w:lang w:eastAsia="zh-CN"/>
          </w:rPr>
          <w:t>十一、环境保护与绿色发展</w:t>
        </w:r>
        <w:r>
          <w:tab/>
        </w:r>
        <w:r>
          <w:fldChar w:fldCharType="begin"/>
        </w:r>
        <w:r>
          <w:instrText xml:space="preserve"> PAGEREF _Toc24826 \h </w:instrText>
        </w:r>
        <w:r>
          <w:fldChar w:fldCharType="separate"/>
        </w:r>
        <w:r>
          <w:t>50</w:t>
        </w:r>
        <w:r>
          <w:fldChar w:fldCharType="end"/>
        </w:r>
      </w:hyperlink>
    </w:p>
    <w:p>
      <w:pPr>
        <w:pStyle w:val="TOC2"/>
        <w:tabs>
          <w:tab w:val="right" w:leader="dot" w:pos="8306"/>
        </w:tabs>
      </w:pPr>
      <w:hyperlink w:anchor="_Toc16500" w:history="1">
        <w:r>
          <w:rPr>
            <w:rFonts w:ascii="仿宋" w:eastAsia="仿宋" w:hAnsi="仿宋" w:cs="仿宋" w:hint="eastAsia"/>
            <w:lang w:eastAsia="zh-CN"/>
          </w:rPr>
          <w:t>(一)、环境保护措施</w:t>
        </w:r>
        <w:r>
          <w:tab/>
        </w:r>
        <w:r>
          <w:fldChar w:fldCharType="begin"/>
        </w:r>
        <w:r>
          <w:instrText xml:space="preserve"> PAGEREF _Toc16500 \h </w:instrText>
        </w:r>
        <w:r>
          <w:fldChar w:fldCharType="separate"/>
        </w:r>
        <w:r>
          <w:t>50</w:t>
        </w:r>
        <w:r>
          <w:fldChar w:fldCharType="end"/>
        </w:r>
      </w:hyperlink>
    </w:p>
    <w:p>
      <w:pPr>
        <w:pStyle w:val="TOC2"/>
        <w:tabs>
          <w:tab w:val="right" w:leader="dot" w:pos="8306"/>
        </w:tabs>
      </w:pPr>
      <w:hyperlink w:anchor="_Toc14457" w:history="1">
        <w:r>
          <w:rPr>
            <w:rFonts w:ascii="仿宋" w:eastAsia="仿宋" w:hAnsi="仿宋" w:cs="仿宋" w:hint="eastAsia"/>
            <w:lang w:eastAsia="zh-CN"/>
          </w:rPr>
          <w:t>(二)、绿色发展与可持续发展策略</w:t>
        </w:r>
        <w:r>
          <w:tab/>
        </w:r>
        <w:r>
          <w:fldChar w:fldCharType="begin"/>
        </w:r>
        <w:r>
          <w:instrText xml:space="preserve"> PAGEREF _Toc14457 \h </w:instrText>
        </w:r>
        <w:r>
          <w:fldChar w:fldCharType="separate"/>
        </w:r>
        <w:r>
          <w:t>52</w:t>
        </w:r>
        <w:r>
          <w:fldChar w:fldCharType="end"/>
        </w:r>
      </w:hyperlink>
    </w:p>
    <w:p>
      <w:pPr>
        <w:pStyle w:val="TOC1"/>
        <w:tabs>
          <w:tab w:val="right" w:leader="dot" w:pos="8306"/>
        </w:tabs>
      </w:pPr>
      <w:hyperlink w:anchor="_Toc9089" w:history="1">
        <w:r>
          <w:rPr>
            <w:rFonts w:ascii="仿宋" w:eastAsia="仿宋" w:hAnsi="仿宋" w:cs="仿宋" w:hint="eastAsia"/>
            <w:lang w:eastAsia="zh-CN"/>
          </w:rPr>
          <w:t>十二、安全与应急管理</w:t>
        </w:r>
        <w:r>
          <w:tab/>
        </w:r>
        <w:r>
          <w:fldChar w:fldCharType="begin"/>
        </w:r>
        <w:r>
          <w:instrText xml:space="preserve"> PAGEREF _Toc9089 \h </w:instrText>
        </w:r>
        <w:r>
          <w:fldChar w:fldCharType="separate"/>
        </w:r>
        <w:r>
          <w:t>54</w:t>
        </w:r>
        <w:r>
          <w:fldChar w:fldCharType="end"/>
        </w:r>
      </w:hyperlink>
    </w:p>
    <w:p>
      <w:pPr>
        <w:pStyle w:val="TOC2"/>
        <w:tabs>
          <w:tab w:val="right" w:leader="dot" w:pos="8306"/>
        </w:tabs>
      </w:pPr>
      <w:hyperlink w:anchor="_Toc26067" w:history="1">
        <w:r>
          <w:rPr>
            <w:rFonts w:ascii="仿宋" w:eastAsia="仿宋" w:hAnsi="仿宋" w:cs="仿宋" w:hint="eastAsia"/>
            <w:lang w:eastAsia="zh-CN"/>
          </w:rPr>
          <w:t>(一)、安全生产管理</w:t>
        </w:r>
        <w:r>
          <w:tab/>
        </w:r>
        <w:r>
          <w:fldChar w:fldCharType="begin"/>
        </w:r>
        <w:r>
          <w:instrText xml:space="preserve"> PAGEREF _Toc26067 \h </w:instrText>
        </w:r>
        <w:r>
          <w:fldChar w:fldCharType="separate"/>
        </w:r>
        <w:r>
          <w:t>54</w:t>
        </w:r>
        <w:r>
          <w:fldChar w:fldCharType="end"/>
        </w:r>
      </w:hyperlink>
    </w:p>
    <w:p>
      <w:pPr>
        <w:pStyle w:val="TOC2"/>
        <w:tabs>
          <w:tab w:val="right" w:leader="dot" w:pos="8306"/>
        </w:tabs>
      </w:pPr>
      <w:hyperlink w:anchor="_Toc24208" w:history="1">
        <w:r>
          <w:rPr>
            <w:rFonts w:ascii="仿宋" w:eastAsia="仿宋" w:hAnsi="仿宋" w:cs="仿宋" w:hint="eastAsia"/>
            <w:lang w:eastAsia="zh-CN"/>
          </w:rPr>
          <w:t>(二)、应急预案与响应</w:t>
        </w:r>
        <w:r>
          <w:tab/>
        </w:r>
        <w:r>
          <w:fldChar w:fldCharType="begin"/>
        </w:r>
        <w:r>
          <w:instrText xml:space="preserve"> PAGEREF _Toc24208 \h </w:instrText>
        </w:r>
        <w:r>
          <w:fldChar w:fldCharType="separate"/>
        </w:r>
        <w:r>
          <w:t>55</w:t>
        </w:r>
        <w:r>
          <w:fldChar w:fldCharType="end"/>
        </w:r>
      </w:hyperlink>
    </w:p>
    <w:p>
      <w:pPr>
        <w:pStyle w:val="TOC1"/>
        <w:tabs>
          <w:tab w:val="right" w:leader="dot" w:pos="8306"/>
        </w:tabs>
      </w:pPr>
      <w:hyperlink w:anchor="_Toc6000" w:history="1">
        <w:r>
          <w:rPr>
            <w:rFonts w:ascii="仿宋" w:eastAsia="仿宋" w:hAnsi="仿宋" w:cs="仿宋" w:hint="eastAsia"/>
            <w:lang w:eastAsia="zh-CN"/>
          </w:rPr>
          <w:t>十三、产业协同与集群发展</w:t>
        </w:r>
        <w:r>
          <w:tab/>
        </w:r>
        <w:r>
          <w:fldChar w:fldCharType="begin"/>
        </w:r>
        <w:r>
          <w:instrText xml:space="preserve"> PAGEREF _Toc6000 \h </w:instrText>
        </w:r>
        <w:r>
          <w:fldChar w:fldCharType="separate"/>
        </w:r>
        <w:r>
          <w:t>57</w:t>
        </w:r>
        <w:r>
          <w:fldChar w:fldCharType="end"/>
        </w:r>
      </w:hyperlink>
    </w:p>
    <w:p>
      <w:pPr>
        <w:pStyle w:val="TOC2"/>
        <w:tabs>
          <w:tab w:val="right" w:leader="dot" w:pos="8306"/>
        </w:tabs>
      </w:pPr>
      <w:hyperlink w:anchor="_Toc7418" w:history="1">
        <w:r>
          <w:rPr>
            <w:rFonts w:ascii="仿宋" w:eastAsia="仿宋" w:hAnsi="仿宋" w:cs="仿宋" w:hint="eastAsia"/>
            <w:lang w:eastAsia="zh-CN"/>
          </w:rPr>
          <w:t>(一)、产业协同机制建设</w:t>
        </w:r>
        <w:r>
          <w:tab/>
        </w:r>
        <w:r>
          <w:fldChar w:fldCharType="begin"/>
        </w:r>
        <w:r>
          <w:instrText xml:space="preserve"> PAGEREF _Toc7418 \h </w:instrText>
        </w:r>
        <w:r>
          <w:fldChar w:fldCharType="separate"/>
        </w:r>
        <w:r>
          <w:t>57</w:t>
        </w:r>
        <w:r>
          <w:fldChar w:fldCharType="end"/>
        </w:r>
      </w:hyperlink>
    </w:p>
    <w:p>
      <w:pPr>
        <w:pStyle w:val="TOC2"/>
        <w:tabs>
          <w:tab w:val="right" w:leader="dot" w:pos="8306"/>
        </w:tabs>
      </w:pPr>
      <w:hyperlink w:anchor="_Toc28560" w:history="1">
        <w:r>
          <w:rPr>
            <w:rFonts w:ascii="仿宋" w:eastAsia="仿宋" w:hAnsi="仿宋" w:cs="仿宋" w:hint="eastAsia"/>
            <w:lang w:eastAsia="zh-CN"/>
          </w:rPr>
          <w:t>(二)、产业集群培育与发展</w:t>
        </w:r>
        <w:r>
          <w:tab/>
        </w:r>
        <w:r>
          <w:fldChar w:fldCharType="begin"/>
        </w:r>
        <w:r>
          <w:instrText xml:space="preserve"> PAGEREF _Toc28560 \h </w:instrText>
        </w:r>
        <w:r>
          <w:fldChar w:fldCharType="separate"/>
        </w:r>
        <w:r>
          <w:t>58</w:t>
        </w:r>
        <w:r>
          <w:fldChar w:fldCharType="end"/>
        </w:r>
      </w:hyperlink>
    </w:p>
    <w:p>
      <w:pPr>
        <w:pStyle w:val="TOC1"/>
        <w:tabs>
          <w:tab w:val="right" w:leader="dot" w:pos="8306"/>
        </w:tabs>
      </w:pPr>
      <w:hyperlink w:anchor="_Toc13087" w:history="1">
        <w:r>
          <w:rPr>
            <w:rFonts w:ascii="仿宋" w:eastAsia="仿宋" w:hAnsi="仿宋" w:cs="仿宋" w:hint="eastAsia"/>
            <w:lang w:eastAsia="zh-CN"/>
          </w:rPr>
          <w:t>十四、设施与设备管理</w:t>
        </w:r>
        <w:r>
          <w:tab/>
        </w:r>
        <w:r>
          <w:fldChar w:fldCharType="begin"/>
        </w:r>
        <w:r>
          <w:instrText xml:space="preserve"> PAGEREF _Toc13087 \h </w:instrText>
        </w:r>
        <w:r>
          <w:fldChar w:fldCharType="separate"/>
        </w:r>
        <w:r>
          <w:t>59</w:t>
        </w:r>
        <w:r>
          <w:fldChar w:fldCharType="end"/>
        </w:r>
      </w:hyperlink>
    </w:p>
    <w:p>
      <w:pPr>
        <w:pStyle w:val="TOC2"/>
        <w:tabs>
          <w:tab w:val="right" w:leader="dot" w:pos="8306"/>
        </w:tabs>
      </w:pPr>
      <w:hyperlink w:anchor="_Toc18348" w:history="1">
        <w:r>
          <w:rPr>
            <w:rFonts w:ascii="仿宋" w:eastAsia="仿宋" w:hAnsi="仿宋" w:cs="仿宋" w:hint="eastAsia"/>
            <w:lang w:eastAsia="zh-CN"/>
          </w:rPr>
          <w:t>(一)、设施规划与配置</w:t>
        </w:r>
        <w:r>
          <w:tab/>
        </w:r>
        <w:r>
          <w:fldChar w:fldCharType="begin"/>
        </w:r>
        <w:r>
          <w:instrText xml:space="preserve"> PAGEREF _Toc18348 \h </w:instrText>
        </w:r>
        <w:r>
          <w:fldChar w:fldCharType="separate"/>
        </w:r>
        <w:r>
          <w:t>59</w:t>
        </w:r>
        <w:r>
          <w:fldChar w:fldCharType="end"/>
        </w:r>
      </w:hyperlink>
    </w:p>
    <w:p>
      <w:pPr>
        <w:pStyle w:val="TOC2"/>
        <w:tabs>
          <w:tab w:val="right" w:leader="dot" w:pos="8306"/>
        </w:tabs>
      </w:pPr>
      <w:hyperlink w:anchor="_Toc30923" w:history="1">
        <w:r>
          <w:rPr>
            <w:rFonts w:ascii="仿宋" w:eastAsia="仿宋" w:hAnsi="仿宋" w:cs="仿宋" w:hint="eastAsia"/>
            <w:lang w:eastAsia="zh-CN"/>
          </w:rPr>
          <w:t>(二)、设备采购与维护管理</w:t>
        </w:r>
        <w:r>
          <w:tab/>
        </w:r>
        <w:r>
          <w:fldChar w:fldCharType="begin"/>
        </w:r>
        <w:r>
          <w:instrText xml:space="preserve"> PAGEREF _Toc30923 \h </w:instrText>
        </w:r>
        <w:r>
          <w:fldChar w:fldCharType="separate"/>
        </w:r>
        <w:r>
          <w:t>60</w:t>
        </w:r>
        <w:r>
          <w:fldChar w:fldCharType="end"/>
        </w:r>
      </w:hyperlink>
    </w:p>
    <w:p>
      <w:pPr>
        <w:pStyle w:val="TOC2"/>
        <w:tabs>
          <w:tab w:val="right" w:leader="dot" w:pos="8306"/>
        </w:tabs>
      </w:pPr>
      <w:hyperlink w:anchor="_Toc13257" w:history="1">
        <w:r>
          <w:rPr>
            <w:rFonts w:ascii="仿宋" w:eastAsia="仿宋" w:hAnsi="仿宋" w:cs="仿宋" w:hint="eastAsia"/>
            <w:lang w:eastAsia="zh-CN"/>
          </w:rPr>
          <w:t>(三)、设施设备升级策略</w:t>
        </w:r>
        <w:r>
          <w:tab/>
        </w:r>
        <w:r>
          <w:fldChar w:fldCharType="begin"/>
        </w:r>
        <w:r>
          <w:instrText xml:space="preserve"> PAGEREF _Toc13257 \h </w:instrText>
        </w:r>
        <w:r>
          <w:fldChar w:fldCharType="separate"/>
        </w:r>
        <w:r>
          <w:t>60</w:t>
        </w:r>
        <w:r>
          <w:fldChar w:fldCharType="end"/>
        </w:r>
      </w:hyperlink>
    </w:p>
    <w:p>
      <w:pPr>
        <w:pStyle w:val="TOC1"/>
        <w:tabs>
          <w:tab w:val="right" w:leader="dot" w:pos="8306"/>
        </w:tabs>
      </w:pPr>
      <w:hyperlink w:anchor="_Toc1965" w:history="1">
        <w:r>
          <w:rPr>
            <w:rFonts w:ascii="仿宋" w:eastAsia="仿宋" w:hAnsi="仿宋" w:cs="仿宋" w:hint="eastAsia"/>
            <w:lang w:eastAsia="zh-CN"/>
          </w:rPr>
          <w:t>十五、人力资源管理与开发</w:t>
        </w:r>
        <w:r>
          <w:tab/>
        </w:r>
        <w:r>
          <w:fldChar w:fldCharType="begin"/>
        </w:r>
        <w:r>
          <w:instrText xml:space="preserve"> PAGEREF _Toc1965 \h </w:instrText>
        </w:r>
        <w:r>
          <w:fldChar w:fldCharType="separate"/>
        </w:r>
        <w:r>
          <w:t>61</w:t>
        </w:r>
        <w:r>
          <w:fldChar w:fldCharType="end"/>
        </w:r>
      </w:hyperlink>
    </w:p>
    <w:p>
      <w:pPr>
        <w:pStyle w:val="TOC2"/>
        <w:tabs>
          <w:tab w:val="right" w:leader="dot" w:pos="8306"/>
        </w:tabs>
      </w:pPr>
      <w:hyperlink w:anchor="_Toc28055" w:history="1">
        <w:r>
          <w:rPr>
            <w:rFonts w:ascii="仿宋" w:eastAsia="仿宋" w:hAnsi="仿宋" w:cs="仿宋" w:hint="eastAsia"/>
            <w:lang w:eastAsia="zh-CN"/>
          </w:rPr>
          <w:t>(一)、人力资源规划</w:t>
        </w:r>
        <w:r>
          <w:tab/>
        </w:r>
        <w:r>
          <w:fldChar w:fldCharType="begin"/>
        </w:r>
        <w:r>
          <w:instrText xml:space="preserve"> PAGEREF _Toc28055 \h </w:instrText>
        </w:r>
        <w:r>
          <w:fldChar w:fldCharType="separate"/>
        </w:r>
        <w:r>
          <w:t>61</w:t>
        </w:r>
        <w:r>
          <w:fldChar w:fldCharType="end"/>
        </w:r>
      </w:hyperlink>
    </w:p>
    <w:p>
      <w:pPr>
        <w:pStyle w:val="TOC2"/>
        <w:tabs>
          <w:tab w:val="right" w:leader="dot" w:pos="8306"/>
        </w:tabs>
      </w:pPr>
      <w:hyperlink w:anchor="_Toc1674" w:history="1">
        <w:r>
          <w:rPr>
            <w:rFonts w:ascii="仿宋" w:eastAsia="仿宋" w:hAnsi="仿宋" w:cs="仿宋" w:hint="eastAsia"/>
            <w:lang w:eastAsia="zh-CN"/>
          </w:rPr>
          <w:t>(二)、人力资源开发与培训</w:t>
        </w:r>
        <w:r>
          <w:tab/>
        </w:r>
        <w:r>
          <w:fldChar w:fldCharType="begin"/>
        </w:r>
        <w:r>
          <w:instrText xml:space="preserve"> PAGEREF _Toc1674 \h </w:instrText>
        </w:r>
        <w:r>
          <w:fldChar w:fldCharType="separate"/>
        </w:r>
        <w:r>
          <w:t>63</w:t>
        </w:r>
        <w:r>
          <w:fldChar w:fldCharType="end"/>
        </w:r>
      </w:hyperlink>
    </w:p>
    <w:p>
      <w:pPr>
        <w:pStyle w:val="TOC1"/>
        <w:tabs>
          <w:tab w:val="right" w:leader="dot" w:pos="8306"/>
        </w:tabs>
      </w:pPr>
      <w:hyperlink w:anchor="_Toc19790" w:history="1">
        <w:r>
          <w:rPr>
            <w:rFonts w:ascii="仿宋" w:eastAsia="仿宋" w:hAnsi="仿宋" w:cs="仿宋" w:hint="eastAsia"/>
            <w:lang w:eastAsia="zh-CN"/>
          </w:rPr>
          <w:t>十六、知识产权管理与保护</w:t>
        </w:r>
        <w:r>
          <w:tab/>
        </w:r>
        <w:r>
          <w:fldChar w:fldCharType="begin"/>
        </w:r>
        <w:r>
          <w:instrText xml:space="preserve"> PAGEREF _Toc19790 \h </w:instrText>
        </w:r>
        <w:r>
          <w:fldChar w:fldCharType="separate"/>
        </w:r>
        <w:r>
          <w:t>65</w:t>
        </w:r>
        <w:r>
          <w:fldChar w:fldCharType="end"/>
        </w:r>
      </w:hyperlink>
    </w:p>
    <w:p>
      <w:pPr>
        <w:pStyle w:val="TOC2"/>
        <w:tabs>
          <w:tab w:val="right" w:leader="dot" w:pos="8306"/>
        </w:tabs>
      </w:pPr>
      <w:hyperlink w:anchor="_Toc12057" w:history="1">
        <w:r>
          <w:rPr>
            <w:rFonts w:ascii="仿宋" w:eastAsia="仿宋" w:hAnsi="仿宋" w:cs="仿宋" w:hint="eastAsia"/>
            <w:lang w:eastAsia="zh-CN"/>
          </w:rPr>
          <w:t>(一)、知识产权管理体系建设</w:t>
        </w:r>
        <w:r>
          <w:tab/>
        </w:r>
        <w:r>
          <w:fldChar w:fldCharType="begin"/>
        </w:r>
        <w:r>
          <w:instrText xml:space="preserve"> PAGEREF _Toc12057 \h </w:instrText>
        </w:r>
        <w:r>
          <w:fldChar w:fldCharType="separate"/>
        </w:r>
        <w:r>
          <w:t>65</w:t>
        </w:r>
        <w:r>
          <w:fldChar w:fldCharType="end"/>
        </w:r>
      </w:hyperlink>
    </w:p>
    <w:p>
      <w:pPr>
        <w:pStyle w:val="TOC2"/>
        <w:tabs>
          <w:tab w:val="right" w:leader="dot" w:pos="8306"/>
        </w:tabs>
      </w:pPr>
      <w:hyperlink w:anchor="_Toc27559" w:history="1">
        <w:r>
          <w:rPr>
            <w:rFonts w:ascii="仿宋" w:eastAsia="仿宋" w:hAnsi="仿宋" w:cs="仿宋" w:hint="eastAsia"/>
            <w:lang w:eastAsia="zh-CN"/>
          </w:rPr>
          <w:t>(二)、知识产权保护措施</w:t>
        </w:r>
        <w:r>
          <w:tab/>
        </w:r>
        <w:r>
          <w:fldChar w:fldCharType="begin"/>
        </w:r>
        <w:r>
          <w:instrText xml:space="preserve"> PAGEREF _Toc27559 \h </w:instrText>
        </w:r>
        <w:r>
          <w:fldChar w:fldCharType="separate"/>
        </w:r>
        <w:r>
          <w:t>66</w:t>
        </w:r>
        <w:r>
          <w:fldChar w:fldCharType="end"/>
        </w:r>
      </w:hyperlink>
    </w:p>
    <w:p>
      <w:pPr>
        <w:pStyle w:val="TOC1"/>
        <w:tabs>
          <w:tab w:val="right" w:leader="dot" w:pos="8306"/>
        </w:tabs>
      </w:pPr>
      <w:hyperlink w:anchor="_Toc21085" w:history="1">
        <w:r>
          <w:rPr>
            <w:rFonts w:ascii="仿宋" w:eastAsia="仿宋" w:hAnsi="仿宋" w:cs="仿宋" w:hint="eastAsia"/>
            <w:lang w:eastAsia="zh-CN"/>
          </w:rPr>
          <w:t>十七、项目施工方案</w:t>
        </w:r>
        <w:r>
          <w:tab/>
        </w:r>
        <w:r>
          <w:fldChar w:fldCharType="begin"/>
        </w:r>
        <w:r>
          <w:instrText xml:space="preserve"> PAGEREF _Toc21085 \h </w:instrText>
        </w:r>
        <w:r>
          <w:fldChar w:fldCharType="separate"/>
        </w:r>
        <w:r>
          <w:t>68</w:t>
        </w:r>
        <w:r>
          <w:fldChar w:fldCharType="end"/>
        </w:r>
      </w:hyperlink>
    </w:p>
    <w:p>
      <w:pPr>
        <w:pStyle w:val="TOC2"/>
        <w:tabs>
          <w:tab w:val="right" w:leader="dot" w:pos="8306"/>
        </w:tabs>
      </w:pPr>
      <w:hyperlink w:anchor="_Toc4854" w:history="1">
        <w:r>
          <w:rPr>
            <w:rFonts w:ascii="仿宋" w:eastAsia="仿宋" w:hAnsi="仿宋" w:cs="仿宋" w:hint="eastAsia"/>
            <w:lang w:eastAsia="zh-CN"/>
          </w:rPr>
          <w:t>(一)、施工组织设计</w:t>
        </w:r>
        <w:r>
          <w:tab/>
        </w:r>
        <w:r>
          <w:fldChar w:fldCharType="begin"/>
        </w:r>
        <w:r>
          <w:instrText xml:space="preserve"> PAGEREF _Toc4854 \h </w:instrText>
        </w:r>
        <w:r>
          <w:fldChar w:fldCharType="separate"/>
        </w:r>
        <w:r>
          <w:t>68</w:t>
        </w:r>
        <w:r>
          <w:fldChar w:fldCharType="end"/>
        </w:r>
      </w:hyperlink>
    </w:p>
    <w:p>
      <w:pPr>
        <w:pStyle w:val="TOC2"/>
        <w:tabs>
          <w:tab w:val="right" w:leader="dot" w:pos="8306"/>
        </w:tabs>
      </w:pPr>
      <w:hyperlink w:anchor="_Toc12588" w:history="1">
        <w:r>
          <w:rPr>
            <w:rFonts w:ascii="仿宋" w:eastAsia="仿宋" w:hAnsi="仿宋" w:cs="仿宋" w:hint="eastAsia"/>
            <w:lang w:eastAsia="zh-CN"/>
          </w:rPr>
          <w:t>(二)、施工工艺与技术路线</w:t>
        </w:r>
        <w:r>
          <w:tab/>
        </w:r>
        <w:r>
          <w:fldChar w:fldCharType="begin"/>
        </w:r>
        <w:r>
          <w:instrText xml:space="preserve"> PAGEREF _Toc12588 \h </w:instrText>
        </w:r>
        <w:r>
          <w:fldChar w:fldCharType="separate"/>
        </w:r>
        <w:r>
          <w:t>69</w:t>
        </w:r>
        <w:r>
          <w:fldChar w:fldCharType="end"/>
        </w:r>
      </w:hyperlink>
    </w:p>
    <w:p>
      <w:pPr>
        <w:pStyle w:val="TOC2"/>
        <w:tabs>
          <w:tab w:val="right" w:leader="dot" w:pos="8306"/>
        </w:tabs>
      </w:pPr>
      <w:hyperlink w:anchor="_Toc15347" w:history="1">
        <w:r>
          <w:rPr>
            <w:rFonts w:ascii="仿宋" w:eastAsia="仿宋" w:hAnsi="仿宋" w:cs="仿宋" w:hint="eastAsia"/>
            <w:lang w:eastAsia="zh-CN"/>
          </w:rPr>
          <w:t>(三)、关键节点施工计划</w:t>
        </w:r>
        <w:r>
          <w:tab/>
        </w:r>
        <w:r>
          <w:fldChar w:fldCharType="begin"/>
        </w:r>
        <w:r>
          <w:instrText xml:space="preserve"> PAGEREF _Toc15347 \h </w:instrText>
        </w:r>
        <w:r>
          <w:fldChar w:fldCharType="separate"/>
        </w:r>
        <w:r>
          <w:t>70</w:t>
        </w:r>
        <w:r>
          <w:fldChar w:fldCharType="end"/>
        </w:r>
      </w:hyperlink>
    </w:p>
    <w:p>
      <w:pPr>
        <w:pStyle w:val="TOC2"/>
        <w:tabs>
          <w:tab w:val="right" w:leader="dot" w:pos="8306"/>
        </w:tabs>
      </w:pPr>
      <w:hyperlink w:anchor="_Toc6936" w:history="1">
        <w:r>
          <w:rPr>
            <w:rFonts w:ascii="仿宋" w:eastAsia="仿宋" w:hAnsi="仿宋" w:cs="仿宋" w:hint="eastAsia"/>
            <w:lang w:eastAsia="zh-CN"/>
          </w:rPr>
          <w:t>(四)、施工现场管理</w:t>
        </w:r>
        <w:r>
          <w:tab/>
        </w:r>
        <w:r>
          <w:fldChar w:fldCharType="begin"/>
        </w:r>
        <w:r>
          <w:instrText xml:space="preserve"> PAGEREF _Toc6936 \h </w:instrText>
        </w:r>
        <w:r>
          <w:fldChar w:fldCharType="separate"/>
        </w:r>
        <w:r>
          <w:t>72</w:t>
        </w:r>
        <w:r>
          <w:fldChar w:fldCharType="end"/>
        </w:r>
      </w:hyperlink>
    </w:p>
    <w:p>
      <w:pPr>
        <w:pStyle w:val="TOC1"/>
        <w:tabs>
          <w:tab w:val="right" w:leader="dot" w:pos="8306"/>
        </w:tabs>
      </w:pPr>
      <w:hyperlink w:anchor="_Toc12338" w:history="1">
        <w:r>
          <w:rPr>
            <w:rFonts w:ascii="仿宋" w:eastAsia="仿宋" w:hAnsi="仿宋" w:cs="仿宋" w:hint="eastAsia"/>
            <w:lang w:eastAsia="zh-CN"/>
          </w:rPr>
          <w:t>十八、法律法规与政策遵循</w:t>
        </w:r>
        <w:r>
          <w:tab/>
        </w:r>
        <w:r>
          <w:fldChar w:fldCharType="begin"/>
        </w:r>
        <w:r>
          <w:instrText xml:space="preserve"> PAGEREF _Toc12338 \h </w:instrText>
        </w:r>
        <w:r>
          <w:fldChar w:fldCharType="separate"/>
        </w:r>
        <w:r>
          <w:t>74</w:t>
        </w:r>
        <w:r>
          <w:fldChar w:fldCharType="end"/>
        </w:r>
      </w:hyperlink>
    </w:p>
    <w:p>
      <w:pPr>
        <w:pStyle w:val="TOC2"/>
        <w:tabs>
          <w:tab w:val="right" w:leader="dot" w:pos="8306"/>
        </w:tabs>
      </w:pPr>
      <w:hyperlink w:anchor="_Toc1655" w:history="1">
        <w:r>
          <w:rPr>
            <w:rFonts w:ascii="仿宋" w:eastAsia="仿宋" w:hAnsi="仿宋" w:cs="仿宋" w:hint="eastAsia"/>
            <w:lang w:eastAsia="zh-CN"/>
          </w:rPr>
          <w:t>(一)、法律法规遵守</w:t>
        </w:r>
        <w:r>
          <w:tab/>
        </w:r>
        <w:r>
          <w:fldChar w:fldCharType="begin"/>
        </w:r>
        <w:r>
          <w:instrText xml:space="preserve"> PAGEREF _Toc1655 \h </w:instrText>
        </w:r>
        <w:r>
          <w:fldChar w:fldCharType="separate"/>
        </w:r>
        <w:r>
          <w:t>74</w:t>
        </w:r>
        <w:r>
          <w:fldChar w:fldCharType="end"/>
        </w:r>
      </w:hyperlink>
    </w:p>
    <w:p>
      <w:pPr>
        <w:pStyle w:val="TOC2"/>
        <w:tabs>
          <w:tab w:val="right" w:leader="dot" w:pos="8306"/>
        </w:tabs>
      </w:pPr>
      <w:hyperlink w:anchor="_Toc31582" w:history="1">
        <w:r>
          <w:rPr>
            <w:rFonts w:ascii="仿宋" w:eastAsia="仿宋" w:hAnsi="仿宋" w:cs="仿宋" w:hint="eastAsia"/>
            <w:lang w:eastAsia="zh-CN"/>
          </w:rPr>
          <w:t>(二)、政策导向与利用</w:t>
        </w:r>
        <w:r>
          <w:tab/>
        </w:r>
        <w:r>
          <w:fldChar w:fldCharType="begin"/>
        </w:r>
        <w:r>
          <w:instrText xml:space="preserve"> PAGEREF _Toc31582 \h </w:instrText>
        </w:r>
        <w:r>
          <w:fldChar w:fldCharType="separate"/>
        </w:r>
        <w:r>
          <w:t>75</w:t>
        </w:r>
        <w:r>
          <w:fldChar w:fldCharType="end"/>
        </w:r>
      </w:hyperlink>
    </w:p>
    <w:p>
      <w:pPr>
        <w:pStyle w:val="TOC1"/>
        <w:tabs>
          <w:tab w:val="right" w:leader="dot" w:pos="8306"/>
        </w:tabs>
      </w:pPr>
      <w:hyperlink w:anchor="_Toc19509" w:history="1">
        <w:r>
          <w:rPr>
            <w:rFonts w:ascii="仿宋" w:eastAsia="仿宋" w:hAnsi="仿宋" w:cs="仿宋" w:hint="eastAsia"/>
            <w:lang w:eastAsia="zh-CN"/>
          </w:rPr>
          <w:t>十九、企业合规与伦理</w:t>
        </w:r>
        <w:r>
          <w:tab/>
        </w:r>
        <w:r>
          <w:fldChar w:fldCharType="begin"/>
        </w:r>
        <w:r>
          <w:instrText xml:space="preserve"> PAGEREF _Toc19509 \h </w:instrText>
        </w:r>
        <w:r>
          <w:fldChar w:fldCharType="separate"/>
        </w:r>
        <w:r>
          <w:t>76</w:t>
        </w:r>
        <w:r>
          <w:fldChar w:fldCharType="end"/>
        </w:r>
      </w:hyperlink>
    </w:p>
    <w:p>
      <w:pPr>
        <w:pStyle w:val="TOC2"/>
        <w:tabs>
          <w:tab w:val="right" w:leader="dot" w:pos="8306"/>
        </w:tabs>
      </w:pPr>
      <w:hyperlink w:anchor="_Toc18165" w:history="1">
        <w:r>
          <w:rPr>
            <w:rFonts w:ascii="仿宋" w:eastAsia="仿宋" w:hAnsi="仿宋" w:cs="仿宋" w:hint="eastAsia"/>
            <w:lang w:eastAsia="zh-CN"/>
          </w:rPr>
          <w:t>(一)、合规政策与程序</w:t>
        </w:r>
        <w:r>
          <w:tab/>
        </w:r>
        <w:r>
          <w:fldChar w:fldCharType="begin"/>
        </w:r>
        <w:r>
          <w:instrText xml:space="preserve"> PAGEREF _Toc18165 \h </w:instrText>
        </w:r>
        <w:r>
          <w:fldChar w:fldCharType="separate"/>
        </w:r>
        <w:r>
          <w:t>76</w:t>
        </w:r>
        <w:r>
          <w:fldChar w:fldCharType="end"/>
        </w:r>
      </w:hyperlink>
    </w:p>
    <w:p>
      <w:pPr>
        <w:pStyle w:val="TOC2"/>
        <w:tabs>
          <w:tab w:val="right" w:leader="dot" w:pos="8306"/>
        </w:tabs>
      </w:pPr>
      <w:hyperlink w:anchor="_Toc23318" w:history="1">
        <w:r>
          <w:rPr>
            <w:rFonts w:ascii="仿宋" w:eastAsia="仿宋" w:hAnsi="仿宋" w:cs="仿宋" w:hint="eastAsia"/>
            <w:lang w:eastAsia="zh-CN"/>
          </w:rPr>
          <w:t>(二)、伦理规范与培训</w:t>
        </w:r>
        <w:r>
          <w:tab/>
        </w:r>
        <w:r>
          <w:fldChar w:fldCharType="begin"/>
        </w:r>
        <w:r>
          <w:instrText xml:space="preserve"> PAGEREF _Toc23318 \h </w:instrText>
        </w:r>
        <w:r>
          <w:fldChar w:fldCharType="separate"/>
        </w:r>
        <w:r>
          <w:t>77</w:t>
        </w:r>
        <w:r>
          <w:fldChar w:fldCharType="end"/>
        </w:r>
      </w:hyperlink>
    </w:p>
    <w:p>
      <w:pPr>
        <w:pStyle w:val="TOC2"/>
        <w:tabs>
          <w:tab w:val="right" w:leader="dot" w:pos="8306"/>
        </w:tabs>
      </w:pPr>
      <w:hyperlink w:anchor="_Toc27909" w:history="1">
        <w:r>
          <w:rPr>
            <w:rFonts w:ascii="仿宋" w:eastAsia="仿宋" w:hAnsi="仿宋" w:cs="仿宋" w:hint="eastAsia"/>
            <w:lang w:eastAsia="zh-CN"/>
          </w:rPr>
          <w:t>(三)、合规风险评估</w:t>
        </w:r>
        <w:r>
          <w:tab/>
        </w:r>
        <w:r>
          <w:fldChar w:fldCharType="begin"/>
        </w:r>
        <w:r>
          <w:instrText xml:space="preserve"> PAGEREF _Toc27909 \h </w:instrText>
        </w:r>
        <w:r>
          <w:fldChar w:fldCharType="separate"/>
        </w:r>
        <w:r>
          <w:t>78</w:t>
        </w:r>
        <w:r>
          <w:fldChar w:fldCharType="end"/>
        </w:r>
      </w:hyperlink>
    </w:p>
    <w:p>
      <w:pPr>
        <w:pStyle w:val="TOC2"/>
        <w:tabs>
          <w:tab w:val="right" w:leader="dot" w:pos="8306"/>
        </w:tabs>
      </w:pPr>
      <w:hyperlink w:anchor="_Toc31224" w:history="1">
        <w:r>
          <w:rPr>
            <w:rFonts w:ascii="仿宋" w:eastAsia="仿宋" w:hAnsi="仿宋" w:cs="仿宋" w:hint="eastAsia"/>
            <w:lang w:eastAsia="zh-CN"/>
          </w:rPr>
          <w:t>(四)、合规监督与执行</w:t>
        </w:r>
        <w:r>
          <w:tab/>
        </w:r>
        <w:r>
          <w:fldChar w:fldCharType="begin"/>
        </w:r>
        <w:r>
          <w:instrText xml:space="preserve"> PAGEREF _Toc31224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4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49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0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一、异丙醚项目的市场准入条件分析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丙醚项目而言，市场准入条件首先取决于政策法规环境。政府对于[行业名称]领域的法规，如环保标准、税收政策、和技术使用规范，直接影响异丙醚项目的运营和成本结构。例如，若政府针对使用可再生能源的企业提供税收优惠，这将对异丙醚项目的财务规划产生重要影响。同时，考虑经济环境和消费者偏好的变化对异丙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二、异丙醚项目的行业规范与合规性要求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异丙醚项目来说，遵守行业规范和合规性要求是确保项目顺利进行的基础。这包括遵循质量控制标准、安全规定、数据保护法规等。例如，若异丙醚项目涉及数据处理，须严格遵守相关的数据保护法规。此外，行业内部的自律规范，如产品标准和服务流程，也对于提升异丙醚项目在行业内的认可度和竞争力至关重要。项目管理团队必须不断更新策略，以应对行业规范和法规的变化，确保异丙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三、异丙醚项目的竞争格局和战略定位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醚项目的发展规划中，理解行业的竞争格局对于制定有效的市场策略极为关键。这包括分析主要竞争对手的市场地位、优势及其业务模式。异丙醚项目面临的竞争对手可能包括大型成熟企业和创新型初创公司，各自采取不同的市场策略。因此，异丙醚项目需精确地定位自己的市场策略，如专注于产品创新、客户服务或成本效率，以在竞争中占据优势。通过深入的市场和竞争分析，异丙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23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45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一、异丙醚项目的技术资源开发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二、异丙醚项目的人力资源管理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丙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三、异丙醚项目的资金资源筹措与优化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丙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62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丙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丙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丙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151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丙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丙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智能技术的应用：异丙醚项目将利用智能技术，如物联网（IoT）和大数据分析，来监控和优化资源使用。通过实时数据分析，项目可以更有效地管理能源消耗、减少原材料浪费，并提高生产过程的整体效率。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277"/>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7874"/>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https://d.book118.com/875314102202011123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317B6"/>
    <w:rsid w:val="58B317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31410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2024-03-05T22:32:00Z</dcterms:created>
  <dcterms:modified xsi:type="dcterms:W3CDTF">2024-03-05T22:32:59Z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527583D4110749058135F7CDE098BCDA_11</vt:lpwstr>
  </property>
  <property fmtid="{D5CDD505-2E9C-101B-9397-08002B2CF9AE}" pid="3" name="KSOProductBuildVer">
    <vt:lpwstr>2052-12.1.0.16250</vt:lpwstr>
  </property>
</Properties>
</file>