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1040"/>
        <w:rPr>
          <w:rFonts w:eastAsia="宋体"/>
          <w:sz w:val="52"/>
          <w:szCs w:val="52"/>
        </w:rPr>
      </w:pPr>
    </w:p>
    <w:p>
      <w:pPr>
        <w:ind w:firstLine="1040"/>
        <w:rPr>
          <w:rFonts w:eastAsia="宋体"/>
          <w:sz w:val="52"/>
          <w:szCs w:val="52"/>
        </w:rPr>
      </w:pPr>
    </w:p>
    <w:p>
      <w:pPr>
        <w:ind w:firstLine="1040"/>
        <w:rPr>
          <w:rFonts w:eastAsia="宋体"/>
          <w:sz w:val="52"/>
          <w:szCs w:val="52"/>
        </w:rPr>
      </w:pPr>
    </w:p>
    <w:p>
      <w:pPr>
        <w:ind w:firstLine="0" w:firstLineChars="0"/>
        <w:jc w:val="center"/>
        <w:rPr>
          <w:rFonts w:eastAsia="宋体"/>
          <w:sz w:val="44"/>
          <w:szCs w:val="44"/>
        </w:rPr>
      </w:pPr>
      <w:r>
        <w:rPr>
          <w:rFonts w:eastAsia="宋体" w:cs="黑体" w:hint="eastAsia"/>
          <w:b/>
          <w:bCs/>
          <w:sz w:val="44"/>
          <w:szCs w:val="44"/>
          <w:u w:val="single"/>
        </w:rPr>
        <w:t xml:space="preserve">  </w:t>
      </w:r>
      <w:bookmarkStart w:id="0" w:name="_GoBack"/>
      <w:r>
        <w:rPr>
          <w:rFonts w:ascii="宋体" w:eastAsia="宋体" w:hAnsi="宋体" w:cs="宋体" w:hint="eastAsia"/>
          <w:sz w:val="44"/>
          <w:szCs w:val="44"/>
          <w:u w:val="single"/>
        </w:rPr>
        <w:t>玻璃管搬运机械臂结构设计</w:t>
      </w:r>
      <w:bookmarkEnd w:id="0"/>
      <w:r>
        <w:rPr>
          <w:rFonts w:ascii="宋体" w:eastAsia="宋体" w:hAnsi="宋体" w:cs="宋体" w:hint="eastAsia"/>
          <w:b/>
          <w:bCs/>
          <w:sz w:val="44"/>
          <w:szCs w:val="44"/>
          <w:u w:val="single"/>
        </w:rPr>
        <w:t xml:space="preserve"> </w:t>
      </w:r>
      <w:r>
        <w:rPr>
          <w:rFonts w:eastAsia="宋体" w:cs="黑体" w:hint="eastAsia"/>
          <w:b/>
          <w:bCs/>
          <w:sz w:val="44"/>
          <w:szCs w:val="44"/>
          <w:u w:val="single"/>
        </w:rPr>
        <w:t xml:space="preserve"> </w:t>
      </w:r>
    </w:p>
    <w:p>
      <w:pPr>
        <w:tabs>
          <w:tab w:val="left" w:pos="5103"/>
        </w:tabs>
        <w:ind w:firstLine="560"/>
        <w:rPr>
          <w:rFonts w:eastAsia="宋体"/>
          <w:sz w:val="28"/>
        </w:rPr>
      </w:pPr>
      <w:r>
        <w:rPr>
          <w:rFonts w:eastAsia="宋体"/>
          <w:sz w:val="30"/>
          <w:szCs w:val="30"/>
        </w:rPr>
        <w:t xml:space="preserve">              </w:t>
      </w:r>
      <w:r>
        <w:rPr>
          <w:rFonts w:eastAsia="宋体"/>
          <w:sz w:val="28"/>
        </w:rPr>
        <w:br/>
      </w:r>
      <w:r>
        <w:rPr>
          <w:rFonts w:eastAsia="宋体"/>
          <w:sz w:val="28"/>
        </w:rPr>
        <w:br/>
      </w:r>
    </w:p>
    <w:p>
      <w:pPr>
        <w:widowControl/>
        <w:spacing w:line="240" w:lineRule="auto"/>
        <w:ind w:firstLine="0" w:firstLineChars="0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https://d.book118.com/875322243034011121</w:t>
        </w:r>
      </w:hyperlink>
    </w:p>
    <w:p>
      <w:pPr>
        <w:tabs>
          <w:tab w:val="left" w:pos="5103"/>
        </w:tabs>
        <w:ind w:firstLine="560"/>
        <w:rPr>
          <w:rFonts w:eastAsia="宋体"/>
          <w:sz w:val="28"/>
        </w:rPr>
      </w:pPr>
    </w:p>
    <w:sectPr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247" w:bottom="1440" w:left="1247" w:header="851" w:footer="850" w:gutter="0"/>
      <w:pgNumType w:fmt="upperRoman"/>
      <w:cols w:num="1" w:space="720"/>
      <w:docGrid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12" w:lineRule="auto"/>
        <w:ind w:firstLine="480"/>
      </w:pPr>
      <w:r>
        <w:separator/>
      </w:r>
    </w:p>
  </w:footnote>
  <w:footnote w:type="continuationSeparator" w:id="1">
    <w:p>
      <w:pPr>
        <w:spacing w:line="312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480"/>
    </w:pPr>
  </w:p>
  <w:p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bullet"/>
      <w:pStyle w:val="a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>
    <w:nsid w:val="0053208E"/>
    <w:multiLevelType w:val="singleLevel"/>
    <w:tmpl w:val="0053208E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embedSystemFonts/>
  <w:bordersDoNotSurroundHeader/>
  <w:bordersDoNotSurroundFooter/>
  <w:defaultTabStop w:val="420"/>
  <w:evenAndOddHeaders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00B"/>
    <w:rsid w:val="0003554A"/>
    <w:rsid w:val="00041564"/>
    <w:rsid w:val="00050E5B"/>
    <w:rsid w:val="00097D58"/>
    <w:rsid w:val="000D1DAA"/>
    <w:rsid w:val="000F02A2"/>
    <w:rsid w:val="001740DC"/>
    <w:rsid w:val="001808EB"/>
    <w:rsid w:val="001A47AA"/>
    <w:rsid w:val="002405B4"/>
    <w:rsid w:val="00242E3E"/>
    <w:rsid w:val="00245E1F"/>
    <w:rsid w:val="00255073"/>
    <w:rsid w:val="00265037"/>
    <w:rsid w:val="00295923"/>
    <w:rsid w:val="002A6D59"/>
    <w:rsid w:val="002C681B"/>
    <w:rsid w:val="0032594C"/>
    <w:rsid w:val="003460C4"/>
    <w:rsid w:val="00371A5A"/>
    <w:rsid w:val="003D42C8"/>
    <w:rsid w:val="003E017F"/>
    <w:rsid w:val="00423ABB"/>
    <w:rsid w:val="004443CC"/>
    <w:rsid w:val="004534E6"/>
    <w:rsid w:val="00470325"/>
    <w:rsid w:val="00487ABB"/>
    <w:rsid w:val="004B5E08"/>
    <w:rsid w:val="004F0810"/>
    <w:rsid w:val="004F3935"/>
    <w:rsid w:val="00576DA0"/>
    <w:rsid w:val="00576E8F"/>
    <w:rsid w:val="00597894"/>
    <w:rsid w:val="005A1FCA"/>
    <w:rsid w:val="005B5254"/>
    <w:rsid w:val="00634690"/>
    <w:rsid w:val="00650226"/>
    <w:rsid w:val="006B32DD"/>
    <w:rsid w:val="006C3B39"/>
    <w:rsid w:val="006C600B"/>
    <w:rsid w:val="006E7134"/>
    <w:rsid w:val="006E7D9F"/>
    <w:rsid w:val="00722473"/>
    <w:rsid w:val="00730824"/>
    <w:rsid w:val="007850C8"/>
    <w:rsid w:val="0079034D"/>
    <w:rsid w:val="007F5CC4"/>
    <w:rsid w:val="008149B9"/>
    <w:rsid w:val="00814CBB"/>
    <w:rsid w:val="00867292"/>
    <w:rsid w:val="0087192C"/>
    <w:rsid w:val="008C2836"/>
    <w:rsid w:val="008C4FAE"/>
    <w:rsid w:val="008C6650"/>
    <w:rsid w:val="008E5D42"/>
    <w:rsid w:val="008F7498"/>
    <w:rsid w:val="00937B42"/>
    <w:rsid w:val="00972A69"/>
    <w:rsid w:val="009858C3"/>
    <w:rsid w:val="009C5260"/>
    <w:rsid w:val="00A0638D"/>
    <w:rsid w:val="00A81614"/>
    <w:rsid w:val="00A82C5F"/>
    <w:rsid w:val="00A93AE4"/>
    <w:rsid w:val="00AE0E29"/>
    <w:rsid w:val="00B01C64"/>
    <w:rsid w:val="00B763DD"/>
    <w:rsid w:val="00B817F1"/>
    <w:rsid w:val="00B90F52"/>
    <w:rsid w:val="00BA30B6"/>
    <w:rsid w:val="00BD2EE5"/>
    <w:rsid w:val="00BF1098"/>
    <w:rsid w:val="00C549B2"/>
    <w:rsid w:val="00C74CC3"/>
    <w:rsid w:val="00CA00AE"/>
    <w:rsid w:val="00CD594B"/>
    <w:rsid w:val="00CE7B65"/>
    <w:rsid w:val="00CF768D"/>
    <w:rsid w:val="00D10ACC"/>
    <w:rsid w:val="00D16D8B"/>
    <w:rsid w:val="00D20951"/>
    <w:rsid w:val="00D25BEF"/>
    <w:rsid w:val="00D55317"/>
    <w:rsid w:val="00D76364"/>
    <w:rsid w:val="00D77A0F"/>
    <w:rsid w:val="00DD4041"/>
    <w:rsid w:val="00DE3884"/>
    <w:rsid w:val="00E407C6"/>
    <w:rsid w:val="00E67D0C"/>
    <w:rsid w:val="00E97C90"/>
    <w:rsid w:val="00EC16B8"/>
    <w:rsid w:val="00EF64B3"/>
    <w:rsid w:val="00F01B08"/>
    <w:rsid w:val="00F05D09"/>
    <w:rsid w:val="00F73E36"/>
    <w:rsid w:val="00FB26EF"/>
    <w:rsid w:val="00FB374C"/>
    <w:rsid w:val="00FF0A06"/>
    <w:rsid w:val="28FA1BD2"/>
    <w:rsid w:val="4AFB588F"/>
    <w:rsid w:val="6CC84DF6"/>
    <w:rsid w:val="79CF1455"/>
    <w:rsid w:val="7A922E97"/>
    <w:rsid w:val="7D4E14BD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spacing w:line="312" w:lineRule="auto"/>
      <w:ind w:firstLine="200" w:firstLineChars="200"/>
    </w:pPr>
    <w:rPr>
      <w:rFonts w:ascii="Times New Roman" w:eastAsia="PMingLiU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ind w:firstLine="0" w:firstLineChars="0"/>
      <w:jc w:val="center"/>
      <w:outlineLvl w:val="0"/>
    </w:pPr>
    <w:rPr>
      <w:b/>
      <w:bCs/>
      <w:kern w:val="44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40" w:beforeLines="100" w:after="240" w:afterLines="100"/>
      <w:ind w:firstLine="0" w:firstLineChars="0"/>
      <w:outlineLvl w:val="1"/>
    </w:pPr>
    <w:rPr>
      <w:rFonts w:ascii="Cambria" w:hAnsi="Cambria"/>
      <w:b/>
      <w:bCs/>
      <w:kern w:val="0"/>
      <w:sz w:val="30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00" w:beforeAutospacing="1" w:after="100" w:afterAutospacing="1"/>
      <w:ind w:firstLine="0" w:firstLineChars="0"/>
      <w:outlineLvl w:val="2"/>
    </w:pPr>
    <w:rPr>
      <w:b/>
      <w:bCs/>
      <w:sz w:val="2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0"/>
    <w:autoRedefine/>
    <w:uiPriority w:val="99"/>
    <w:semiHidden/>
    <w:unhideWhenUsed/>
    <w:qFormat/>
  </w:style>
  <w:style w:type="paragraph" w:styleId="TOC3">
    <w:name w:val="toc 3"/>
    <w:basedOn w:val="Normal"/>
    <w:next w:val="Normal"/>
    <w:autoRedefine/>
    <w:qFormat/>
    <w:pPr>
      <w:ind w:left="840" w:leftChars="400"/>
    </w:pPr>
  </w:style>
  <w:style w:type="paragraph" w:styleId="BalloonText">
    <w:name w:val="Balloon Text"/>
    <w:basedOn w:val="Normal"/>
    <w:link w:val="a2"/>
    <w:autoRedefine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autoRedefine/>
    <w:uiPriority w:val="99"/>
    <w:qFormat/>
    <w:pPr>
      <w:tabs>
        <w:tab w:val="center" w:pos="4153"/>
        <w:tab w:val="right" w:pos="8306"/>
      </w:tabs>
      <w:snapToGrid w:val="0"/>
    </w:pPr>
    <w:rPr>
      <w:rFonts w:ascii="Calibri" w:hAnsi="Calibri"/>
      <w:kern w:val="0"/>
      <w:sz w:val="18"/>
      <w:szCs w:val="18"/>
    </w:rPr>
  </w:style>
  <w:style w:type="paragraph" w:styleId="Header">
    <w:name w:val="header"/>
    <w:basedOn w:val="Normal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TOC1">
    <w:name w:val="toc 1"/>
    <w:basedOn w:val="Normal"/>
    <w:next w:val="Normal"/>
    <w:autoRedefine/>
    <w:uiPriority w:val="39"/>
    <w:qFormat/>
  </w:style>
  <w:style w:type="paragraph" w:styleId="TOC2">
    <w:name w:val="toc 2"/>
    <w:basedOn w:val="Normal"/>
    <w:next w:val="Normal"/>
    <w:autoRedefine/>
    <w:uiPriority w:val="39"/>
    <w:qFormat/>
    <w:pPr>
      <w:ind w:left="420" w:leftChars="200"/>
    </w:pPr>
  </w:style>
  <w:style w:type="paragraph" w:styleId="NormalWeb">
    <w:name w:val="Normal (Web)"/>
    <w:basedOn w:val="Normal"/>
    <w:autoRedefine/>
    <w:uiPriority w:val="99"/>
    <w:qFormat/>
    <w:pPr>
      <w:widowControl/>
      <w:spacing w:before="100" w:beforeAutospacing="1" w:after="100" w:afterAutospacing="1" w:line="240" w:lineRule="auto"/>
      <w:ind w:firstLine="0" w:firstLineChars="0"/>
    </w:pPr>
    <w:rPr>
      <w:rFonts w:ascii="宋体" w:eastAsia="宋体" w:hAnsi="宋体" w:cs="宋体"/>
      <w:kern w:val="0"/>
    </w:rPr>
  </w:style>
  <w:style w:type="paragraph" w:styleId="CommentSubject">
    <w:name w:val="annotation subject"/>
    <w:basedOn w:val="CommentText"/>
    <w:next w:val="CommentText"/>
    <w:link w:val="a1"/>
    <w:autoRedefine/>
    <w:uiPriority w:val="99"/>
    <w:semiHidden/>
    <w:unhideWhenUsed/>
    <w:qFormat/>
    <w:rPr>
      <w:b/>
      <w:bCs/>
    </w:r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Hyperlink">
    <w:name w:val="Hyperlink"/>
    <w:basedOn w:val="DefaultParagraphFont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21"/>
      <w:szCs w:val="21"/>
    </w:rPr>
  </w:style>
  <w:style w:type="paragraph" w:customStyle="1" w:styleId="WPSOffice1">
    <w:name w:val="WPSOffice手动目录 1"/>
    <w:autoRedefine/>
    <w:qFormat/>
    <w:rPr>
      <w:rFonts w:ascii="Calibri" w:eastAsia="PMingLiU" w:hAnsi="Calibri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Calibri" w:eastAsia="PMingLiU" w:hAnsi="Calibri" w:cs="Times New Roman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="Calibri" w:eastAsia="PMingLiU" w:hAnsi="Calibri" w:cs="Times New Roman"/>
      <w:lang w:val="en-US" w:eastAsia="zh-CN" w:bidi="ar-SA"/>
    </w:rPr>
  </w:style>
  <w:style w:type="paragraph" w:customStyle="1" w:styleId="a">
    <w:name w:val="注释"/>
    <w:basedOn w:val="Normal"/>
    <w:autoRedefine/>
    <w:qFormat/>
    <w:pPr>
      <w:numPr>
        <w:ilvl w:val="0"/>
        <w:numId w:val="1"/>
      </w:numPr>
      <w:ind w:firstLine="0" w:firstLineChars="0"/>
    </w:pPr>
    <w:rPr>
      <w:color w:val="FF0000"/>
    </w:rPr>
  </w:style>
  <w:style w:type="character" w:customStyle="1" w:styleId="1">
    <w:name w:val="未处理的提及1"/>
    <w:basedOn w:val="DefaultParagraphFont"/>
    <w:autoRedefine/>
    <w:uiPriority w:val="99"/>
    <w:qFormat/>
    <w:rPr>
      <w:color w:val="605E5C"/>
      <w:shd w:val="clear" w:color="auto" w:fill="E1DFDD"/>
    </w:rPr>
  </w:style>
  <w:style w:type="character" w:customStyle="1" w:styleId="a0">
    <w:name w:val="批注文字 字符"/>
    <w:basedOn w:val="DefaultParagraphFont"/>
    <w:link w:val="CommentText"/>
    <w:autoRedefine/>
    <w:uiPriority w:val="99"/>
    <w:semiHidden/>
    <w:qFormat/>
    <w:rPr>
      <w:rFonts w:ascii="Times New Roman" w:eastAsia="PMingLiU" w:hAnsi="Times New Roman"/>
      <w:kern w:val="2"/>
      <w:sz w:val="24"/>
      <w:szCs w:val="24"/>
    </w:rPr>
  </w:style>
  <w:style w:type="character" w:customStyle="1" w:styleId="a1">
    <w:name w:val="批注主题 字符"/>
    <w:basedOn w:val="a0"/>
    <w:link w:val="CommentSubject"/>
    <w:autoRedefine/>
    <w:uiPriority w:val="99"/>
    <w:semiHidden/>
    <w:qFormat/>
    <w:rPr>
      <w:rFonts w:ascii="Times New Roman" w:eastAsia="PMingLiU" w:hAnsi="Times New Roman"/>
      <w:b/>
      <w:bCs/>
      <w:kern w:val="2"/>
      <w:sz w:val="24"/>
      <w:szCs w:val="24"/>
    </w:rPr>
  </w:style>
  <w:style w:type="character" w:customStyle="1" w:styleId="a2">
    <w:name w:val="批注框文本 字符"/>
    <w:basedOn w:val="DefaultParagraphFont"/>
    <w:link w:val="BalloonText"/>
    <w:autoRedefine/>
    <w:uiPriority w:val="99"/>
    <w:semiHidden/>
    <w:qFormat/>
    <w:rPr>
      <w:rFonts w:ascii="Times New Roman" w:eastAsia="PMingLiU" w:hAnsi="Times New Roman"/>
      <w:kern w:val="2"/>
      <w:sz w:val="18"/>
      <w:szCs w:val="18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styleId="ListParagraph">
    <w:name w:val="List Paragraph"/>
    <w:basedOn w:val="Normal"/>
    <w:autoRedefine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yperlink" Target="https://d.book118.com/875322243034011121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占位符1</b:Tag>
    <b:RefOrder>1</b:RefOrder>
  </b:Source>
</b:Sourc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F16852-285E-4723-A1C6-CE2E706C45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</Pages>
  <Words>2341</Words>
  <Characters>13344</Characters>
  <Application>Microsoft Office Word</Application>
  <DocSecurity>0</DocSecurity>
  <Lines>111</Lines>
  <Paragraphs>31</Paragraphs>
  <ScaleCrop>false</ScaleCrop>
  <Company/>
  <LinksUpToDate>false</LinksUpToDate>
  <CharactersWithSpaces>15654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渡人渡己</dc:creator>
  <cp:lastModifiedBy>张老师</cp:lastModifiedBy>
  <cp:revision>441</cp:revision>
  <dcterms:created xsi:type="dcterms:W3CDTF">2019-11-02T07:41:00Z</dcterms:created>
  <dcterms:modified xsi:type="dcterms:W3CDTF">2024-03-09T02:28:33Z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6B3CBAF7CBDB42608797CE022C015959_12</vt:lpwstr>
  </property>
  <property fmtid="{D5CDD505-2E9C-101B-9397-08002B2CF9AE}" pid="3" name="KSOProductBuildVer">
    <vt:lpwstr>2052-12.1.0.16250</vt:lpwstr>
  </property>
  <property fmtid="{D5CDD505-2E9C-101B-9397-08002B2CF9AE}" pid="4" name="KSORubyTemplateID" linkTarget="0">
    <vt:lpwstr>6</vt:lpwstr>
  </property>
</Properties>
</file>