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2024年高校教师资格证之高等教育心理学题库</w:t>
      </w:r>
    </w:p>
    <w:p/>
    <w:p>
      <w:pPr>
        <w:jc w:val="center"/>
      </w:pPr>
      <w:r>
        <w:rPr>
          <w:rFonts w:ascii="黑体" w:hAnsi="黑体"/>
          <w:b/>
          <w:sz w:val="28"/>
        </w:rPr>
        <w:t>第一部分  单选题(300题)</w:t>
      </w:r>
    </w:p>
    <w:p>
      <w:r>
        <w:t>1、学习的联结理论认为，学习的实质是建立刺激与反应之间的联结，其公式是（　　　）。</w:t>
        <w:br/>
        <w:t>A.R-O-S</w:t>
        <w:br/>
        <w:t>B.S-O-R</w:t>
        <w:br/>
        <w:t>C.R-S</w:t>
        <w:br/>
        <w:t>D.S-R</w:t>
        <w:br/>
        <w:br/>
        <w:t xml:space="preserve">【答案】：D </w:t>
      </w:r>
    </w:p>
    <w:p>
      <w:r>
        <w:t>2、品德是个性心理特征中具有道德评价意义的部分，是一种（　　　）。</w:t>
        <w:br/>
        <w:t>A.心理现象</w:t>
        <w:br/>
        <w:t>B.社会现象</w:t>
        <w:br/>
        <w:t>C.生理现象</w:t>
        <w:br/>
        <w:t>D.管理现象</w:t>
        <w:br/>
        <w:br/>
        <w:t xml:space="preserve">【答案】：A </w:t>
      </w:r>
    </w:p>
    <w:p>
      <w:r>
        <w:t>3、一般认为，人在（　　　）之间的学习效率最高。</w:t>
        <w:br/>
        <w:t>A.上午8～9点</w:t>
        <w:br/>
        <w:t>B.上午11～12点</w:t>
        <w:br/>
        <w:t>C.下午3～4点</w:t>
        <w:br/>
        <w:t>D.下午6～8点</w:t>
        <w:br/>
        <w:br/>
        <w:t xml:space="preserve">【答案】：B </w:t>
      </w:r>
    </w:p>
    <w:p>
      <w:pPr>
        <w:sectPr w:rsidSect="00034616">
          <w:pgSz w:w="12240" w:h="15840"/>
          <w:pgMar w:top="1440" w:right="1800" w:bottom="1440" w:left="1800" w:header="720" w:footer="720" w:gutter="0"/>
          <w:cols w:space="720"/>
          <w:docGrid w:linePitch="360"/>
        </w:sectPr>
      </w:pPr>
    </w:p>
    <w:p>
      <w:r>
        <w:t>4、发现学习理论的提出者是（　　　）。</w:t>
        <w:br/>
        <w:t>A.苛勒</w:t>
        <w:br/>
        <w:t>B.加涅</w:t>
        <w:br/>
        <w:t>C.奥苏伯尔</w:t>
        <w:br/>
        <w:t>D.布鲁纳</w:t>
        <w:br/>
        <w:br/>
        <w:t>【答案】：D</w:t>
      </w:r>
      <w:r>
        <w:t xml:space="preserve"> </w:t>
      </w:r>
    </w:p>
    <w:p>
      <w:r>
        <w:t>5、关于股权投资基金募集机构的责任和义务，下列表述错误的是（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r>
        <w:t>6、师生交往系统一般有集中型、松散型和（　　　）三种典型方式。</w:t>
        <w:br/>
        <w:t>A.单向型</w:t>
        <w:br/>
        <w:t>B.外倾性</w:t>
        <w:br/>
        <w:t>C.内倾往</w:t>
        <w:br/>
        <w:t>D.温和型</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w:t>
      </w:r>
    </w:p>
    <w:p>
      <w:r>
        <w:t xml:space="preserve"> </w:t>
        <w:br/>
        <w:t>A.期权备兑开仓策略</w:t>
        <w:br/>
        <w:t>B.期权备兑平仓策略</w:t>
        <w:br/>
        <w:t>C.有担保的看涨期权策略</w:t>
        <w:br/>
        <w:t>D.有担保的看跌期权策略</w:t>
        <w:br/>
        <w:br/>
        <w:t>【答案】：A</w:t>
      </w:r>
      <w:r>
        <w:t xml:space="preserve"> </w:t>
      </w:r>
    </w:p>
    <w:p>
      <w:r>
        <w:t>8、（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r>
        <w:t>9、一个人在心理活动的强度、灵活性、稳定性等动力方面所表现出来的特征称为（　　　）。</w:t>
        <w:br/>
        <w:t>A.意志</w:t>
        <w:br/>
        <w:t>B.动机</w:t>
        <w:br/>
        <w:t>C.气质</w:t>
        <w:br/>
        <w:t>D.能力</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10、教师威信形成的基本条件不包括（　　　）。</w:t>
        <w:br/>
        <w:t>A.高尚的道德思想</w:t>
        <w:br/>
        <w:t>B.渊博的知识</w:t>
        <w:br/>
        <w:t>C.师生的平等交往</w:t>
        <w:br/>
        <w:t>D.高超的教育教学艺术</w:t>
        <w:br/>
        <w:br/>
        <w:t xml:space="preserve">【答案】：C </w:t>
      </w:r>
    </w:p>
    <w:p>
      <w:r>
        <w:t>11、“罗森塔尔效应”说明了教师的哪种行为对学生的学习成绩产生了重大影响（　　　）。</w:t>
        <w:br/>
        <w:t>A.能力</w:t>
        <w:br/>
        <w:t>B.性格</w:t>
        <w:br/>
        <w:t>C.作风</w:t>
        <w:br/>
        <w:t>D.期望</w:t>
        <w:br/>
        <w:br/>
        <w:t xml:space="preserve">【答案】：D </w:t>
      </w:r>
    </w:p>
    <w:p>
      <w:r>
        <w:t xml:space="preserve">12、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 </w:t>
        <w:br/>
        <w:t>A.67680元／吨，68930元／吨，69810元／吨</w:t>
        <w:br/>
        <w:t>B.67800元／吨，69300元／吨，69700元／吨</w:t>
        <w:br/>
        <w:t>C.68200元／吨，70000元／吨，70000元／吨</w:t>
        <w:br/>
        <w:t>D.68250元／吨，70000元／吨，69890元／吨</w:t>
        <w:br/>
        <w:br/>
        <w:t xml:space="preserve">【答案】：B </w:t>
      </w:r>
    </w:p>
    <w:p>
      <w:r>
        <w:t>13、股权投资基金投资者人数限制，不涉及的法律为（   ）。</w:t>
        <w:br/>
        <w:t>A.《证券投资基金法》）</w:t>
        <w:br/>
        <w:t>B.《合伙企业法》</w:t>
        <w:br/>
        <w:t>C.《合同法》</w:t>
        <w:br/>
        <w:t>D.《公司法》</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　　　）是对无意义的材料赋予某些人为意义并加以一定的联想和想象，以促进知识保持的记忆方法。</w:t>
        <w:br/>
        <w:t>A.记忆术</w:t>
        <w:br/>
        <w:t>B.联想</w:t>
        <w:br/>
        <w:t>C.替换</w:t>
        <w:br/>
        <w:t>D.系统化</w:t>
        <w:br/>
        <w:br/>
        <w:t>【答案】：A</w:t>
      </w:r>
      <w:r>
        <w:t xml:space="preserve"> </w:t>
      </w:r>
    </w:p>
    <w:p>
      <w:r>
        <w:t>15、下列关于有限责任公司型股权投资基金设立的表述中，错误的是（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r>
        <w:t>16、个人的自我感受、自尊、自爱、自卑、自信、内疚、优越感、成就感、自我效能感等，属于自我意识的（　　　）。</w:t>
        <w:br/>
        <w:t>A.自我认识</w:t>
        <w:br/>
        <w:t>B.自我调节</w:t>
        <w:br/>
        <w:t>C.自我体验</w:t>
        <w:br/>
        <w:t>D.自我控制</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17、A公司的息税前利润（EBIT）为2亿元，假设A公司每年的折旧为2000万元，长期待摊费用为1</w:t>
      </w:r>
      <w:r>
        <w:t xml:space="preserve"> 000万元，若按企业价值／息税折旧摊销前利润倍数法进行估值，倍数定为5．0，则A公司估值为（</w:t>
      </w:r>
      <w:r>
        <w:t xml:space="preserve"> </w:t>
      </w:r>
      <w:r>
        <w:t xml:space="preserve"> </w:t>
      </w:r>
    </w:p>
    <w:p>
      <w:r>
        <w:t xml:space="preserve"> ）亿元。</w:t>
        <w:br/>
        <w:t>A.11.55</w:t>
        <w:br/>
        <w:t>B.11.5</w:t>
        <w:br/>
        <w:t>C.11</w:t>
        <w:br/>
        <w:t>D.12</w:t>
        <w:br/>
        <w:br/>
        <w:t>【答案】：B</w:t>
      </w:r>
      <w:r>
        <w:t xml:space="preserve"> </w:t>
      </w:r>
    </w:p>
    <w:p>
      <w:r>
        <w:t>18、感觉记忆的主要编码方式是（　　　）。</w:t>
        <w:br/>
        <w:t>A.视觉编码</w:t>
        <w:br/>
        <w:t>B.听觉编码</w:t>
        <w:br/>
        <w:t>C.语义编码</w:t>
        <w:br/>
        <w:t>D.语言中介编码</w:t>
        <w:br/>
        <w:br/>
        <w:t xml:space="preserve">【答案】：A </w:t>
      </w:r>
    </w:p>
    <w:p>
      <w:r>
        <w:t>19、产生式迁移理论证实了（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r>
        <w:t xml:space="preserve">20、下列各种指数中，采用加权平均法编制的有（　　　）。 </w:t>
        <w:br/>
        <w:t>A.道琼斯平均系列指数</w:t>
        <w:br/>
        <w:t>B.标准普尔500指数</w:t>
        <w:br/>
        <w:t>C.香港恒生指数</w:t>
        <w:br/>
        <w:t>D.英国金融时报指数E</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21、陈述性知识一般以（　　　）形式在头脑中贮存和表征。</w:t>
        <w:br/>
        <w:t>A.动作</w:t>
        <w:br/>
        <w:t>B.产生式</w:t>
        <w:br/>
        <w:t>C.命题和命题网络</w:t>
        <w:br/>
        <w:t>D.以上三者</w:t>
        <w:br/>
        <w:br/>
        <w:t>【答案】：C</w:t>
      </w:r>
      <w:r>
        <w:t xml:space="preserve"> </w:t>
      </w:r>
    </w:p>
    <w:p>
      <w:r>
        <w:t>22、集体中占优势的言论与意见称为（　　　）。</w:t>
        <w:br/>
        <w:t>A.集体舆论</w:t>
        <w:br/>
        <w:t>B.集体规范</w:t>
        <w:br/>
        <w:t>C.集体气氛</w:t>
        <w:br/>
        <w:t>D.集体凝聚力</w:t>
        <w:br/>
        <w:br/>
        <w:t xml:space="preserve">【答案】：A </w:t>
      </w:r>
    </w:p>
    <w:p>
      <w:r>
        <w:t>23、基金托管的服务内容不包括（   ）。</w:t>
        <w:br/>
        <w:t>A.基金估值</w:t>
        <w:br/>
        <w:t>B.账户管理</w:t>
        <w:br/>
        <w:t>C.会计核算</w:t>
        <w:br/>
        <w:t>D.份额登记</w:t>
        <w:br/>
        <w:br/>
        <w:t xml:space="preserve">【答案】：D </w:t>
      </w:r>
    </w:p>
    <w:p>
      <w:r>
        <w:t>24、教学反思最集中地体现在（　　　）阶段。</w:t>
        <w:br/>
        <w:t>A.具体经验</w:t>
        <w:br/>
        <w:t>B.观察与分析</w:t>
        <w:br/>
        <w:t>C.重新概括</w:t>
        <w:br/>
        <w:t>D.积极验证</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25、从年级角度看，大学生心理健康状况最差的时期是（　　　）。</w:t>
        <w:br/>
        <w:t>A.大学一二年级</w:t>
        <w:br/>
        <w:t>B.大学二三年级</w:t>
        <w:br/>
        <w:t>C.大学三四年级</w:t>
        <w:br/>
        <w:t>D.大学一四年级</w:t>
        <w:br/>
        <w:br/>
        <w:t>【答案】：B</w:t>
      </w:r>
      <w:r>
        <w:t xml:space="preserve"> </w:t>
      </w:r>
    </w:p>
    <w:p>
      <w:r>
        <w:t>26、我们对见义勇为的行为往往会感到敬佩，对自私自利的行为会感到鄙视，这是一种（　　　）。</w:t>
        <w:br/>
        <w:t>A.道德认识</w:t>
        <w:br/>
        <w:t>B.道德情感</w:t>
        <w:br/>
        <w:t>C.道德意志</w:t>
        <w:br/>
        <w:t>D.道德行为</w:t>
        <w:br/>
        <w:br/>
        <w:t xml:space="preserve">【答案】：B </w:t>
      </w:r>
    </w:p>
    <w:p>
      <w:r>
        <w:t>27、学习策略包括认知策略、元认知策略和（　　　）。</w:t>
        <w:br/>
        <w:t>A.记忆策略</w:t>
        <w:br/>
        <w:t>B.资源管理策略</w:t>
        <w:br/>
        <w:t>C.思维策略</w:t>
        <w:br/>
        <w:t>D.学习方法</w:t>
        <w:br/>
        <w:br/>
        <w:t xml:space="preserve">【答案】：B </w:t>
      </w:r>
    </w:p>
    <w:p>
      <w:r>
        <w:t>28、教师讲课过程中的间隔和停顿是运用感知的（　　　）。</w:t>
        <w:br/>
        <w:t>A.差异律</w:t>
        <w:br/>
        <w:t>B.强度律</w:t>
        <w:br/>
        <w:t>C.活动律</w:t>
        <w:br/>
        <w:t>D.组合律</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29、某交易者以0.0106（汇率）的价格出售10张在芝加哥商业交易所集团上市的执行价格为1.590的GB、D、/USD、美式看涨期货期权。则该交易者的盈亏平衡点为（　　　）。</w:t>
      </w:r>
    </w:p>
    <w:p>
      <w:r>
        <w:t xml:space="preserve"> </w:t>
        <w:br/>
        <w:t>A.1.590</w:t>
        <w:br/>
        <w:t>B.1.6006</w:t>
        <w:br/>
        <w:t>C.1.5794</w:t>
        <w:br/>
        <w:t>D.1.6112</w:t>
        <w:br/>
        <w:br/>
        <w:t>【答案】：B</w:t>
      </w:r>
      <w:r>
        <w:t xml:space="preserve"> </w:t>
      </w:r>
    </w:p>
    <w:p>
      <w:r>
        <w:t>30、流行于80年代，并在我国90年代引起教育界极大关注，被认为是“当代教育心理学中的一场革命”的学习理论是（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t>31、以个人好恶、兴趣爱好为联系纽带具有强烈情感色彩的群体是（　　　）。</w:t>
        <w:br/>
        <w:t>A.联合群体</w:t>
        <w:br/>
        <w:t>B.正式群体</w:t>
        <w:br/>
        <w:t>C.松散群体</w:t>
        <w:br/>
        <w:t>D.非正式群体</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 xml:space="preserve">32、假设交易者预期未来的一段时间内，远期合约价格波动会大于近期合约价格波动，那么交易者应该进行（　　　）。 </w:t>
        <w:br/>
        <w:t>A.正向套利</w:t>
        <w:br/>
        <w:t>B.反向套利</w:t>
        <w:br/>
        <w:t>C.牛市套利</w:t>
        <w:br/>
        <w:t>D.熊市套利</w:t>
        <w:br/>
        <w:br/>
        <w:t xml:space="preserve">【答案】：D </w:t>
      </w:r>
    </w:p>
    <w:p>
      <w:r>
        <w:t>33、詹姆士是以下哪一种心理学理论流派的代表（　　　）。</w:t>
        <w:br/>
        <w:t>A.精神分析</w:t>
        <w:br/>
        <w:t>B.行为主义</w:t>
        <w:br/>
        <w:t>C.构造主义</w:t>
        <w:br/>
        <w:t>D.机能主义</w:t>
        <w:br/>
        <w:br/>
        <w:t xml:space="preserve">【答案】：D </w:t>
      </w:r>
    </w:p>
    <w:p>
      <w:r>
        <w:t>34、以清楚地意识到道德概念、原理和原则为中介的情感体验称为（　　　）。</w:t>
        <w:br/>
        <w:t>A.伦理的道德情感</w:t>
        <w:br/>
        <w:t>B.直觉的道德情感</w:t>
        <w:br/>
        <w:t>C.想象的道德情感</w:t>
        <w:br/>
        <w:t>D.形象的道德情感</w:t>
        <w:br/>
        <w:br/>
        <w:t xml:space="preserve">【答案】：A </w:t>
      </w:r>
    </w:p>
    <w:p>
      <w:r>
        <w:t>35、指导法和（　　　）是两种相对立的教学方法。</w:t>
        <w:br/>
        <w:t>A.发现法</w:t>
        <w:br/>
        <w:t>B.设计法</w:t>
        <w:br/>
        <w:t>C.算式法</w:t>
        <w:br/>
        <w:t>D.假设法</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36、效度是（　　　）。</w:t>
        <w:br/>
        <w:t>A.绝对的</w:t>
        <w:br/>
        <w:t>B.相对的</w:t>
        <w:br/>
        <w:t>C.唯一的</w:t>
        <w:br/>
        <w:t>D.随机的</w:t>
        <w:br/>
        <w:br/>
        <w:t xml:space="preserve">【答案】：B </w:t>
      </w:r>
    </w:p>
    <w:p>
      <w:r>
        <w:t xml:space="preserve">37、某日，我国菜籽油期货某合约的结算价为9900元/吨，收盘价为9910元/吨，若该合约每日交割最大波动限制为正负3%，最小变动价位为2元/吨，则下一交易菜籽油期货合约允许的报价范围为（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r>
        <w:t xml:space="preserve">38、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39、期望理论的提出者是（　　　）。</w:t>
        <w:br/>
        <w:t>A.马斯洛</w:t>
        <w:br/>
        <w:t>B.赫茨伯格</w:t>
        <w:br/>
        <w:t>C.弗鲁姆</w:t>
        <w:br/>
        <w:t>D.亚当斯</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【答案】：B</w:t>
      </w:r>
      <w:r>
        <w:t xml:space="preserve"> </w:t>
      </w:r>
    </w:p>
    <w:p>
      <w:r>
        <w:t>41、学生为了获得教师和家长的赞许和表扬而努力学习的内驱力或动机，称为（　　　）。</w:t>
        <w:br/>
        <w:t>A.认知内驱力</w:t>
        <w:br/>
        <w:t>B.自我提高内驱力</w:t>
        <w:br/>
        <w:t>C.附属内驱力</w:t>
        <w:br/>
        <w:t>D.胜任内驱力</w:t>
        <w:br/>
        <w:br/>
        <w:t xml:space="preserve">【答案】：C </w:t>
      </w:r>
    </w:p>
    <w:p>
      <w:r>
        <w:t>42、（　　　）指个体对自己的认知过程和结果的意识。</w:t>
        <w:br/>
        <w:t>A.认知</w:t>
        <w:br/>
        <w:t>B.反思</w:t>
        <w:br/>
        <w:t>C.元认知</w:t>
        <w:br/>
        <w:t>D.编码</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43、晕轮效应是一种以偏概全的倾向，又被称为（　　　）。</w:t>
        <w:br/>
        <w:t>A.首因效应</w:t>
        <w:br/>
        <w:t>B.光环效应</w:t>
        <w:br/>
        <w:t>C.近因效应</w:t>
        <w:br/>
        <w:t>D.刻板效应</w:t>
        <w:br/>
        <w:br/>
        <w:t xml:space="preserve">【答案】：B </w:t>
      </w:r>
    </w:p>
    <w:p>
      <w:r>
        <w:t>44、群体一起完成一件事情时，个人所付出努力比单独完成时偏少的现象，称之为（　　　）。</w:t>
        <w:br/>
        <w:t>A.社会助长</w:t>
        <w:br/>
        <w:t>B.社会逍遥</w:t>
        <w:br/>
        <w:t>C.旁观者效应</w:t>
        <w:br/>
        <w:t>D.从众效应</w:t>
        <w:br/>
        <w:br/>
        <w:t xml:space="preserve">【答案】：B </w:t>
      </w:r>
    </w:p>
    <w:p>
      <w:r>
        <w:t>45、美国心理学家斯腾伯格提出的智力理论是（　　　）。</w:t>
        <w:br/>
        <w:t>A.二因素理论</w:t>
        <w:br/>
        <w:t>B.群因素理论</w:t>
        <w:br/>
        <w:t>C.三元智力理论</w:t>
        <w:br/>
        <w:t>D.多元智力理论</w:t>
        <w:br/>
        <w:br/>
        <w:t xml:space="preserve">【答案】：C </w:t>
      </w:r>
    </w:p>
    <w:p>
      <w:r>
        <w:t>46、动作技能形成的一般过程的提出者是费茨和（　　　）。</w:t>
        <w:br/>
        <w:t>A.斯金纳</w:t>
        <w:br/>
        <w:t>B.波斯纳</w:t>
        <w:br/>
        <w:t>C.巴甫洛夫</w:t>
        <w:br/>
        <w:t>D.皮亚杰</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47、布卢姆的掌握学习理论认为，通常要求成功地完成（　　　）的教学评价项目，才能进入新单元的学习。</w:t>
        <w:br/>
        <w:t>A.50%～60%</w:t>
        <w:br/>
        <w:t>B.60%～70%</w:t>
        <w:br/>
        <w:t>C.70%～80%</w:t>
        <w:br/>
        <w:t>D.80%～90%</w:t>
        <w:br/>
        <w:br/>
        <w:t>【答案】：D</w:t>
      </w:r>
      <w:r>
        <w:t xml:space="preserve"> </w:t>
      </w:r>
    </w:p>
    <w:p>
      <w:r>
        <w:t>48、布卢姆的教育目标分类中，认知领域的教学目标的最高层次是（　　　）。</w:t>
        <w:br/>
        <w:t>A.领会</w:t>
        <w:br/>
        <w:t>B.运用</w:t>
        <w:br/>
        <w:t>C.评价</w:t>
        <w:br/>
        <w:t>D.综合</w:t>
        <w:br/>
        <w:br/>
        <w:t xml:space="preserve">【答案】：C </w:t>
      </w:r>
    </w:p>
    <w:p>
      <w:r>
        <w:t>49、关于公司型股权资基金的收益分配，以下表述正确的是（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 ，无需上报股东（大）会通过</w:t>
        <w:br/>
        <w:br/>
        <w:t xml:space="preserve">【答案】：A </w:t>
      </w:r>
    </w:p>
    <w:p>
      <w:r>
        <w:t>50、关于基金业绩评价，以下表述正确的是（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51、外汇期货合约的优点包括（　　　）。</w:t>
      </w:r>
    </w:p>
    <w:p>
      <w:r>
        <w:t xml:space="preserve"> </w:t>
        <w:br/>
        <w:t>A.市场流动性强</w:t>
        <w:br/>
        <w:t>B.交易手续简便</w:t>
        <w:br/>
        <w:t>C.费用低廉</w:t>
        <w:br/>
        <w:t>D.节约资金成本E</w:t>
        <w:br/>
        <w:br/>
        <w:t>【答案】：A</w:t>
      </w:r>
      <w:r>
        <w:t xml:space="preserve"> </w:t>
      </w:r>
    </w:p>
    <w:p>
      <w:r>
        <w:t>52、关于股权投资基金的投资流程，下列顺序正确的是（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 xml:space="preserve">【答案】：D </w:t>
      </w:r>
    </w:p>
    <w:p>
      <w:r>
        <w:t>53、罗夏墨迹测验属于（　　　）。</w:t>
        <w:br/>
        <w:t>A.投射测验</w:t>
        <w:br/>
        <w:t>B.自陈测验</w:t>
        <w:br/>
        <w:t>C.能力测验</w:t>
        <w:br/>
        <w:t>D.智力测验</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54、教育心理学研究的是哪种情境中学生学习与教师教育的基本心理学规律（　　　）。</w:t>
        <w:br/>
        <w:t>A.学校教育</w:t>
        <w:br/>
        <w:t>B.家庭教育</w:t>
        <w:br/>
        <w:t>C.社会教育</w:t>
        <w:br/>
        <w:t>D.广义教育</w:t>
        <w:br/>
        <w:br/>
        <w:t xml:space="preserve">【答案】：A </w:t>
      </w:r>
    </w:p>
    <w:p>
      <w:r>
        <w:t>55、心理学发展史上的第一次革命为（　　　）。</w:t>
        <w:br/>
        <w:t>A.精神分析心理学的兴起</w:t>
        <w:br/>
        <w:t>B.行为主义心理学的兴起</w:t>
        <w:br/>
        <w:t>C.人本主义心理学的兴起</w:t>
        <w:br/>
        <w:t>D.认知主义心理学的兴起</w:t>
        <w:br/>
        <w:br/>
        <w:t xml:space="preserve">【答案】：B </w:t>
      </w:r>
    </w:p>
    <w:p>
      <w:r>
        <w:t>56、某学生在考试时正想作弊，突然与老师的目光相遇，一种不安之感制止了作弊，这种道德情操从形式上看主要是（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 xml:space="preserve">57、某期货交易所内的执行价格为450美分/蒲式耳的玉米看涨和看跌期权，当标的玉米期货价格为400美分/蒲式耳时，看跌期权的内涵价值为（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58、以下属于合伙型股权投资基金合同中的必备条款是（</w:t>
      </w:r>
      <w:r>
        <w:t xml:space="preserve"> </w:t>
      </w:r>
      <w:r>
        <w:t xml:space="preserve"> </w:t>
      </w:r>
    </w:p>
    <w:p>
      <w:r>
        <w:t xml:space="preserve"> ）</w:t>
        <w:br/>
        <w:t>A.I、II、IV</w:t>
        <w:br/>
        <w:t>B.I、II、III、IV</w:t>
        <w:br/>
        <w:t>C.I、III</w:t>
        <w:br/>
        <w:t>D.II、III、IV</w:t>
        <w:br/>
        <w:br/>
        <w:t>【答案】：A</w:t>
      </w:r>
      <w:r>
        <w:t xml:space="preserve"> </w:t>
      </w:r>
    </w:p>
    <w:p>
      <w:r>
        <w:t>59、股权投资基金管理人委托销售机构募集基金的，应当委托给获得中国证监会基金（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r>
        <w:t>60、短时记忆容量有限，为了使其包含更多的信息，可采用的方式是（　　　）。</w:t>
        <w:br/>
        <w:t>A.感觉登记</w:t>
        <w:br/>
        <w:t>B.注意</w:t>
        <w:br/>
        <w:t>C.组块</w:t>
        <w:br/>
        <w:t>D.复述</w:t>
        <w:br/>
        <w:br/>
        <w:t xml:space="preserve">【答案】：C </w:t>
      </w:r>
    </w:p>
    <w:p>
      <w:r>
        <w:t>61、人们在真实的或臆想的群体压力下，放弃自己的意见而采用与多数人相符行为的现象称为（　　　）。</w:t>
        <w:br/>
        <w:t>A.凝聚性</w:t>
        <w:br/>
        <w:t>B.从众</w:t>
        <w:br/>
        <w:t>C.社会助长</w:t>
        <w:br/>
        <w:t>D.士气</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62、以下哪位心理学家1967年出版的《认知心理学》一书标志着认知心理学的诞生（　　　）</w:t>
        <w:br/>
        <w:t>A.皮亚杰</w:t>
        <w:br/>
        <w:t>B.奈塞尔</w:t>
        <w:br/>
        <w:t>C.布鲁纳</w:t>
        <w:br/>
        <w:t>D.奥苏泊尔</w:t>
        <w:br/>
        <w:br/>
        <w:t>【答案】：B</w:t>
      </w:r>
      <w:r>
        <w:t xml:space="preserve"> </w:t>
      </w:r>
    </w:p>
    <w:p>
      <w:r>
        <w:t>63、根据科尔伯格的道德发展阶段理论.“好孩子”的道德取向属于（　　　）。</w:t>
        <w:br/>
        <w:t>A.习俗水平</w:t>
        <w:br/>
        <w:t>B.前习俗水平</w:t>
        <w:br/>
        <w:t>C.后习俗水平</w:t>
        <w:br/>
        <w:t>D.道德水平</w:t>
        <w:br/>
        <w:br/>
        <w:t xml:space="preserve">【答案】：A </w:t>
      </w:r>
    </w:p>
    <w:p>
      <w:r>
        <w:t xml:space="preserve">64、威廉指标是由LA、rryWilliA、ms于（　　　）年首创的。 </w:t>
        <w:br/>
        <w:t>A.1972</w:t>
        <w:br/>
        <w:t>B.1973</w:t>
        <w:br/>
        <w:t>C.1982</w:t>
        <w:br/>
        <w:t>D.1983</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 xml:space="preserve">65、当日无负债结算制度要求对交易头寸所占用的保证金逐（　　　）结算。 </w:t>
        <w:br/>
        <w:t>A.日</w:t>
        <w:br/>
        <w:t>B.周</w:t>
        <w:br/>
        <w:t>C.月</w:t>
        <w:br/>
        <w:t>D.年</w:t>
        <w:br/>
        <w:br/>
        <w:t xml:space="preserve">【答案】：A </w:t>
      </w:r>
    </w:p>
    <w:p>
      <w:r>
        <w:t>66、“从北京乘火车到长沙，最好的路线怎么走？”这是（　　　）类型的问题。</w:t>
        <w:br/>
        <w:t>A.界定清晰的问题</w:t>
        <w:br/>
        <w:t>B.界定含糊的问题</w:t>
        <w:br/>
        <w:t>C.结构推导问题</w:t>
        <w:br/>
        <w:t>D.转换问题</w:t>
        <w:br/>
        <w:br/>
        <w:t xml:space="preserve">【答案】：A </w:t>
      </w:r>
    </w:p>
    <w:p>
      <w:r>
        <w:t>67、韦氏智力量表和斯坦福一比奈智力量表的记分都是34的儿童属于（　　　）。</w:t>
        <w:br/>
        <w:t>A.轻度弱智</w:t>
        <w:br/>
        <w:t>B.中度弱智</w:t>
        <w:br/>
        <w:t>C.重度弱智</w:t>
        <w:br/>
        <w:t>D.极重度弱智</w:t>
        <w:br/>
        <w:br/>
        <w:t xml:space="preserve">【答案】：C </w:t>
      </w:r>
    </w:p>
    <w:p>
      <w:r>
        <w:t>68、提出复演论心理发展理论的是（　　　）。</w:t>
        <w:br/>
        <w:t>A.沃尔夫</w:t>
        <w:br/>
        <w:t>B.高尔顿</w:t>
        <w:br/>
        <w:t>C.斯金纳</w:t>
        <w:br/>
        <w:t>D.霍尔</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69、升学考试一般是典型的（　　　）。</w:t>
        <w:br/>
        <w:t>A.标准参照测验</w:t>
        <w:br/>
        <w:t>B.形成性测验</w:t>
        <w:br/>
        <w:t>C.总结性测验</w:t>
        <w:br/>
        <w:t>D.常模参照测验</w:t>
        <w:br/>
        <w:br/>
        <w:t>【答案】：D</w:t>
      </w:r>
      <w:r>
        <w:t xml:space="preserve"> </w:t>
      </w:r>
    </w:p>
    <w:p>
      <w:r>
        <w:t>70、在教“鸟”概念时，用麻雀、燕子说明“前肢为翼，无齿有喙”是鸟概念的本持征，这是适当地运用了（　　　）。</w:t>
        <w:br/>
        <w:t>A.命题</w:t>
        <w:br/>
        <w:t>B.案例</w:t>
        <w:br/>
        <w:t>C.反例</w:t>
        <w:br/>
        <w:t>D.正例</w:t>
        <w:br/>
        <w:br/>
        <w:t xml:space="preserve">【答案】：D </w:t>
      </w:r>
    </w:p>
    <w:p>
      <w:r>
        <w:t xml:space="preserve">71、无套利区间的上下界幅宽主要是由（　　　）决定的。 </w:t>
        <w:br/>
        <w:t>A.交易费用</w:t>
        <w:br/>
        <w:t>B.现货价格大小</w:t>
        <w:br/>
        <w:t>C.期货价格大小</w:t>
        <w:br/>
        <w:t>D.市场冲击成本E</w:t>
        <w:br/>
        <w:br/>
        <w:t xml:space="preserve">【答案】：A </w:t>
      </w:r>
    </w:p>
    <w:p>
      <w:r>
        <w:t>72、遵从、认同和内化是大学生态度与品德的（　　　）。</w:t>
        <w:br/>
        <w:t>A.形成阶段</w:t>
        <w:br/>
        <w:t>B.转化阶段</w:t>
        <w:br/>
        <w:t>C.习得阶段</w:t>
        <w:br/>
        <w:t>D.修正阶段</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73、心理学研究表明，学生对学习结果的归因，不仅是解释了以往学习结果产生的原因，而更重要的是对以后的（　　　）会产生影响。</w:t>
        <w:br/>
        <w:t>A.心理状态</w:t>
        <w:br/>
        <w:t>B.工作行为</w:t>
        <w:br/>
        <w:t>C.学习行为</w:t>
        <w:br/>
        <w:t>D.认知行为</w:t>
        <w:br/>
        <w:br/>
        <w:t>【答案】：C</w:t>
      </w:r>
      <w:r>
        <w:t xml:space="preserve"> </w:t>
      </w:r>
    </w:p>
    <w:p>
      <w:r>
        <w:t>74、根据埃里克森的心理发展阶段理论，大学阶段的主要心理任务是建立自我同一性和（　　　）。</w:t>
        <w:br/>
        <w:t>A.发展亲密关系</w:t>
        <w:br/>
        <w:t>B.增进友情关系</w:t>
        <w:br/>
        <w:t>C.融洽同学关系</w:t>
        <w:br/>
        <w:t>D.确立恋爱关系</w:t>
        <w:br/>
        <w:br/>
        <w:t xml:space="preserve">【答案】：A </w:t>
      </w:r>
    </w:p>
    <w:p>
      <w:r>
        <w:t>75、下列关于投资者投资股权投资基金时应履行义务的说法中，错误的是（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77、教师既要在课堂教学活动中建立良好的秩序，又要建好班集体，这属于教师的哪一角色要求（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r>
        <w:t>78、有限责任公司型股权投资基金作出增资或者减资决议，应当遵循以下原则（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79、在实验法的3个变量中，勿须加以控制的变量是（　　　）。</w:t>
        <w:br/>
        <w:t>A.自变量</w:t>
        <w:br/>
        <w:t>B.因变量</w:t>
        <w:br/>
        <w:t>C.无关变量</w:t>
        <w:br/>
        <w:t>D.自变量与无关变量</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80、心理辅导员辨认、体验来访者言语和非言语行为中明显或隐含的情绪情感，且反馈给来者，协助来访者察觉和接纳自己的感觉的技术是（　　　）。</w:t>
        <w:br/>
        <w:t>A.共情技术</w:t>
        <w:br/>
        <w:t>B.情感反应技术</w:t>
        <w:br/>
        <w:t>C.具体化</w:t>
        <w:br/>
        <w:t>D.澄清技术</w:t>
        <w:br/>
        <w:br/>
        <w:t>【答案】：B</w:t>
      </w:r>
      <w:r>
        <w:t xml:space="preserve"> </w:t>
      </w:r>
    </w:p>
    <w:p>
      <w:r>
        <w:t>81、研究高等教育情景中学生的学与教师的教的基本（　　　）及其规律的科学。</w:t>
        <w:br/>
        <w:t>A.生理现象</w:t>
        <w:br/>
        <w:t>B.教育情景</w:t>
        <w:br/>
        <w:t>C.心理现象</w:t>
        <w:br/>
        <w:t>D.教学情景</w:t>
        <w:br/>
        <w:br/>
        <w:t xml:space="preserve">【答案】：C </w:t>
      </w:r>
    </w:p>
    <w:p>
      <w:r>
        <w:t>82、老师对学生取得的好成绩给予表扬和鼓励，以期促进他们进一步努力学习，这符合桑代克学习规律中的（　　　）。</w:t>
        <w:br/>
        <w:t>A.准备律</w:t>
        <w:br/>
        <w:t>B.效果律</w:t>
        <w:br/>
        <w:t>C.动机律</w:t>
        <w:br/>
        <w:t>D.练习律</w:t>
        <w:br/>
        <w:br/>
        <w:t xml:space="preserve">【答案】：B </w:t>
      </w:r>
    </w:p>
    <w:p>
      <w:r>
        <w:t>83、一种学习对另一种学习的影响，称为学习的（　　　）。</w:t>
        <w:br/>
        <w:t>A.强化</w:t>
        <w:br/>
        <w:t>B.反馈</w:t>
        <w:br/>
        <w:t>C.联结</w:t>
        <w:br/>
        <w:t>D.迁移</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84、下述选项中，不符合股权投资基金的合格投资者认定标准的是（</w:t>
      </w:r>
      <w:r>
        <w:t xml:space="preserve"> </w:t>
      </w:r>
      <w:r>
        <w:t xml:space="preserve"> </w:t>
      </w:r>
    </w:p>
    <w:p>
      <w:r>
        <w:t xml:space="preserve"> ）。</w:t>
        <w:br/>
        <w:t>A.持有价值500万元房产的无收入的大学在校学生</w:t>
        <w:br/>
        <w:t>B.社会保障基金</w:t>
        <w:br/>
        <w:t>C.持有市值350万元股票的某工厂流水线员工</w:t>
        <w:br/>
        <w:t>D.净资产1800万元的单位投资者</w:t>
        <w:br/>
        <w:br/>
        <w:t>【答案】：A</w:t>
      </w:r>
      <w:r>
        <w:t xml:space="preserve"> </w:t>
      </w:r>
    </w:p>
    <w:p>
      <w:r>
        <w:t>85、有一种动机理论认为，动机激励力量的大小取决于目标的价值与实现目标的可能性两个因素的乘积。这种动机理论被称为（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86、教师运用多媒体教育手段模拟实物的形象，为学生提供学习的感性材料，称为（　　　）。</w:t>
        <w:br/>
        <w:t>A.实物直观</w:t>
        <w:br/>
        <w:t>B.模象直观</w:t>
        <w:br/>
        <w:t>C.言语直观</w:t>
        <w:br/>
        <w:t>D.想象直观</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87、大学生能够对自己的内心深处的情感体验、需要动机、意志特征、理想及政治思想等进行深入的分析，这说明其自我概念具有（　　　）的特点。</w:t>
        <w:br/>
        <w:t>A.丰富性</w:t>
        <w:br/>
        <w:t>B.完整性</w:t>
        <w:br/>
        <w:t>C.概括性</w:t>
        <w:br/>
        <w:t>D.稳定性</w:t>
        <w:br/>
        <w:br/>
        <w:t>【答案】：A</w:t>
      </w:r>
      <w:r>
        <w:t xml:space="preserve"> </w:t>
      </w:r>
    </w:p>
    <w:p>
      <w:r>
        <w:t>88、在教学过程中，教师为了让学生掌握知识的本质意义，需要变换知识的呈现方式，其中本质属性保持恒在，而非本质属性可有可无。这在心理学中称为（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r>
        <w:t>89、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90、格式塔关于学习实质的看法，是建立在其对动物学习现象的观察的基础上。这种动物是（　　　）。</w:t>
        <w:br/>
        <w:t>A.猿猴</w:t>
        <w:br/>
        <w:t>B.白鼠</w:t>
        <w:br/>
        <w:t>C.兔子</w:t>
        <w:br/>
        <w:t>D.鸽子</w:t>
        <w:br/>
        <w:br/>
        <w:t>【答案】：A</w:t>
      </w:r>
      <w:r>
        <w:t xml:space="preserve"> </w:t>
      </w:r>
    </w:p>
    <w:p>
      <w:r>
        <w:t>91、股权投资基金管理人按投资协议约定的金额和时间把投资款项划转至被投资企业或其股东的账户，如果股权投资基金办理了托管，划款操作需经托管人核准并办理。这是股权投资基金投资流程的（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92、认知策略主要包括精细加工策略、复述策略和（　　　）。</w:t>
        <w:br/>
        <w:t>A.组织策略</w:t>
        <w:br/>
        <w:t>B.计划策略</w:t>
        <w:br/>
        <w:t>C.监视策略</w:t>
        <w:br/>
        <w:t>D.调节策略</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93、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w:t>
      </w:r>
    </w:p>
    <w:p>
      <w:r>
        <w:t xml:space="preserve"> </w:t>
        <w:br/>
        <w:t>A.51000</w:t>
        <w:br/>
        <w:t>B.5400</w:t>
        <w:br/>
        <w:t>C.54000</w:t>
        <w:br/>
        <w:t>D.5100</w:t>
        <w:br/>
        <w:br/>
        <w:t>【答案】：C</w:t>
      </w:r>
      <w:r>
        <w:t xml:space="preserve"> </w:t>
      </w:r>
    </w:p>
    <w:p>
      <w:r>
        <w:t>94、以感知过的事物的具体形象为内容的记忆是（　　　）。</w:t>
        <w:br/>
        <w:t>A.形象记忆</w:t>
        <w:br/>
        <w:t>B.情景记忆</w:t>
        <w:br/>
        <w:t>C.情绪记忆</w:t>
        <w:br/>
        <w:t>D.运动记忆</w:t>
        <w:br/>
        <w:br/>
        <w:t xml:space="preserve">【答案】：A </w:t>
      </w:r>
    </w:p>
    <w:p>
      <w:r>
        <w:t>95、效度是（　　　）。</w:t>
        <w:br/>
        <w:t>A.绝对的</w:t>
        <w:br/>
        <w:t>B.相对的</w:t>
        <w:br/>
        <w:t>C.惟一的</w:t>
        <w:br/>
        <w:t>D.随机的</w:t>
        <w:br/>
        <w:br/>
        <w:t xml:space="preserve">【答案】：B </w:t>
      </w:r>
    </w:p>
    <w:p>
      <w:r>
        <w:t>96、在动作技能形成的（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97、期货交易所应当及时公布的上市品种合约信息不包括（　　　）。</w:t>
      </w:r>
    </w:p>
    <w:p>
      <w:r>
        <w:t xml:space="preserve"> </w:t>
        <w:br/>
        <w:t>A.成交量、成交价</w:t>
        <w:br/>
        <w:t>B.持仓量</w:t>
        <w:br/>
        <w:t>C.最高价与最低价</w:t>
        <w:br/>
        <w:t>D.预期行情</w:t>
        <w:br/>
        <w:br/>
        <w:t>【答案】：D</w:t>
      </w:r>
      <w:r>
        <w:t xml:space="preserve"> </w:t>
      </w:r>
    </w:p>
    <w:p>
      <w:r>
        <w:t>98、按学习迁移的性质可以把迁移分为（　　　）。</w:t>
        <w:br/>
        <w:t>A.普通迁移和特殊迁移</w:t>
        <w:br/>
        <w:t>B.纵向迁移和横向迁移</w:t>
        <w:br/>
        <w:t>C.顺向迁移和逆向迁移</w:t>
        <w:br/>
        <w:t>D.积极迁移和消极迁移</w:t>
        <w:br/>
        <w:br/>
        <w:t xml:space="preserve">【答案】：D </w:t>
      </w:r>
    </w:p>
    <w:p>
      <w:r>
        <w:t>99、公司型基金设立步骤及先后顺序正确的是（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100、根据柯尔伯格的道德发展阶段理论，以下处于习俗水平发展阶段的是（　　　）。</w:t>
        <w:br/>
        <w:t>A.遵循权威取向阶段</w:t>
        <w:br/>
        <w:t>B.社会契约取向阶段</w:t>
        <w:br/>
        <w:t>C.惩罚服从取向阶段</w:t>
        <w:br/>
        <w:t>D.相对功利取向阶段</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101、先于教学内容或新的学习材料所呈现的一种引导性材料，它是对新学习材料的简化与概括，在新学习材料与学习者原有观念之间起认知桥梁作用，这种学习内容的组织技术或教学策略叫作（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【答案】：A</w:t>
      </w:r>
      <w:r>
        <w:t xml:space="preserve"> </w:t>
      </w:r>
    </w:p>
    <w:p>
      <w:r>
        <w:t xml:space="preserve">102、下列关于期货合约标准化作用的说法，不正确的是（　　　）。 </w:t>
        <w:br/>
        <w:t>A.便利了期货合约的连续买卖</w:t>
        <w:br/>
        <w:t>B.使期货合约具有很强的市场流动性</w:t>
        <w:br/>
        <w:t>C.增加了交易成本</w:t>
        <w:br/>
        <w:t>D.简化了交易过程</w:t>
        <w:br/>
        <w:br/>
        <w:t xml:space="preserve">【答案】：C </w:t>
      </w:r>
    </w:p>
    <w:p>
      <w:r>
        <w:t>103、对有关历史生活的领会，不能缺少（　　　）。</w:t>
        <w:br/>
        <w:t>A.感知直观</w:t>
        <w:br/>
        <w:t>B.形象直观</w:t>
        <w:br/>
        <w:t>C.言语直观</w:t>
        <w:br/>
        <w:t>D.表象直观</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104、关于基金投资者和管理人间的收益分配，以下属于单一项目分配的是（</w:t>
      </w:r>
      <w:r>
        <w:t xml:space="preserve"> </w:t>
      </w:r>
      <w:r>
        <w:t xml:space="preserve"> </w:t>
      </w:r>
      <w:r>
        <w:t xml:space="preserve">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w:t>
      </w:r>
      <w:r>
        <w:t xml:space="preserve"> ，在投资者和管理人之间按约定分配前，需先返还投资者本金和支付优先收益</w:t>
        <w:br/>
        <w:t>D.每个投资项目退出后的每一笔资金</w:t>
      </w:r>
    </w:p>
    <w:p>
      <w:r>
        <w:t xml:space="preserve"> ，在投资者和管理人之间按约定分配前，需先支付优先收益，不必返还投资者本金</w:t>
        <w:br/>
        <w:br/>
        <w:t>【答案】：C</w:t>
      </w:r>
      <w:r>
        <w:t xml:space="preserve"> </w:t>
      </w:r>
    </w:p>
    <w:p>
      <w:r>
        <w:t>105、有一种动机理论认为，动机激励力量的大小取决于目标的价值与实现目标的可能性两个因素的乘积，这种动机理论被称为（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r>
        <w:t>106、德国心理学家冯特在德国莱比锡大学创建世界上第一个心理学实验室的时间是（　　　）。</w:t>
        <w:br/>
        <w:t>A.1789年</w:t>
        <w:br/>
        <w:t>B.1879年</w:t>
        <w:br/>
        <w:t>C.1859年</w:t>
        <w:br/>
        <w:t>D.1689年</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 xml:space="preserve">107、某交易者以3485元/吨的价格卖出大豆期货合约100手（每手10吨），次日以3400元/吨的价格买入平仓，如果单边手续费以10元/手计，那么该交易者（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r>
        <w:t>108、“一个和尚挑水吃，两个和尚抬水吃，三个和尚没水吃”的现象，称为（　　　）。</w:t>
        <w:br/>
        <w:t>A.社会促进</w:t>
        <w:br/>
        <w:t>B.社会懈怠</w:t>
        <w:br/>
        <w:t>C.模仿</w:t>
        <w:br/>
        <w:t>D.从众</w:t>
        <w:br/>
        <w:br/>
        <w:t xml:space="preserve">【答案】：B </w:t>
      </w:r>
    </w:p>
    <w:p>
      <w:r>
        <w:t>109、最高级的需要是（　　　）。</w:t>
        <w:br/>
        <w:t>A.生理需要</w:t>
        <w:br/>
        <w:t>B.安全需要</w:t>
        <w:br/>
        <w:t>C.尊重需要</w:t>
        <w:br/>
        <w:t>D.自我实现的需要</w:t>
        <w:br/>
        <w:br/>
        <w:t xml:space="preserve">【答案】：D </w:t>
      </w:r>
    </w:p>
    <w:p>
      <w:r>
        <w:t>110、教师威信的形成：威信的形成取决于一系列的（　　　）因素。</w:t>
        <w:br/>
        <w:t>A.人生观</w:t>
        <w:br/>
        <w:t>B.教师观</w:t>
        <w:br/>
        <w:t>C.学生观</w:t>
        <w:br/>
        <w:t>D.主客观</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111、师生交往系统一般有集中型、松散型和（　　　）三种典型方式。</w:t>
        <w:br/>
        <w:t>A.单向型</w:t>
        <w:br/>
        <w:t>B.外倾性</w:t>
        <w:br/>
        <w:t>C.内倾性</w:t>
        <w:br/>
        <w:t>D.温和型</w:t>
        <w:br/>
        <w:br/>
        <w:t>【答案】：D</w:t>
      </w:r>
      <w:r>
        <w:t xml:space="preserve"> </w:t>
      </w:r>
    </w:p>
    <w:p>
      <w:r>
        <w:t>112、期望理论的提出者是（　　　）。</w:t>
        <w:br/>
        <w:t>A.马斯洛</w:t>
        <w:br/>
        <w:t>B.赫茨伯格</w:t>
        <w:br/>
        <w:t>C.弗洛姆</w:t>
        <w:br/>
        <w:t>D.亚当斯</w:t>
        <w:br/>
        <w:br/>
        <w:t xml:space="preserve">【答案】：C </w:t>
      </w:r>
    </w:p>
    <w:p>
      <w:r>
        <w:t>113、早期“程序教学”的设计所依据的心理学原理是（　　　）。</w:t>
        <w:br/>
        <w:t>A.行为主义</w:t>
        <w:br/>
        <w:t>B.认知主义</w:t>
        <w:br/>
        <w:t>C.人本主义</w:t>
        <w:br/>
        <w:t>D.建构主义</w:t>
        <w:br/>
        <w:br/>
        <w:t xml:space="preserve">【答案】：A </w:t>
      </w:r>
    </w:p>
    <w:p>
      <w:r>
        <w:t>114、以下属于股权投资基金托管机构职责的是（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115、自我体验是（　　　）的情感成分，在自我认识的基础上产生，反映个体对自己所持的态度。</w:t>
        <w:br/>
        <w:t>A.自我认识</w:t>
        <w:br/>
        <w:t>B.自我调节</w:t>
        <w:br/>
        <w:t>C.自我意识</w:t>
        <w:br/>
        <w:t>D.自我控制</w:t>
        <w:br/>
        <w:br/>
        <w:t>【答案】：C</w:t>
      </w:r>
      <w:r>
        <w:t xml:space="preserve"> </w:t>
      </w:r>
    </w:p>
    <w:p>
      <w:r>
        <w:t>116、关于有限合伙人型股权投资基金增资，以下表述错误的是（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117、人格是个体在活动中表现出来的具有一定倾向的、比较稳定的心理特征的总和。在人格中，具有道德评价意义和核心意义的部分是（　　　）。</w:t>
        <w:br/>
        <w:t>A.能力</w:t>
        <w:br/>
        <w:t>B.性格</w:t>
        <w:br/>
        <w:t>C.气质</w:t>
        <w:br/>
        <w:t>D.品德</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118、心理学研究中对一个特定的行为将要发生的可能性和一种特定的关系将被发现的可能性的陈述，属于（　　　）。</w:t>
        <w:br/>
        <w:t>A.描述</w:t>
        <w:br/>
        <w:t>B.解释</w:t>
        <w:br/>
        <w:t>C.预测</w:t>
        <w:br/>
        <w:t>D.控制</w:t>
        <w:br/>
        <w:br/>
        <w:t>【答案】：C</w:t>
      </w:r>
      <w:r>
        <w:t xml:space="preserve"> </w:t>
      </w:r>
    </w:p>
    <w:p>
      <w:r>
        <w:t>119、在教学过程中，为了让学生掌握知识的本质意义，教师需要经常变换知识的呈现方式，使其中的本质属性保持恒定，而非本质属性可有可无。这种知识呈现方式称为（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r>
        <w:t>120、动机、需要、兴趣和世界观等心理成分属于（　　　）。</w:t>
        <w:br/>
        <w:t>A.心理动力</w:t>
        <w:br/>
        <w:t>B.心理过程</w:t>
        <w:br/>
        <w:t>C.心理状态</w:t>
        <w:br/>
        <w:t>D.心理特征</w:t>
        <w:br/>
        <w:br/>
        <w:t xml:space="preserve">【答案】：A </w:t>
      </w:r>
    </w:p>
    <w:p>
      <w:r>
        <w:t xml:space="preserve">121、假定美元和德国马克的即期汇率为USD、/D、E、M=1.6917/22，1个月的远期差价是25/34，则一个月期的远期汇率是（　　　）。 </w:t>
        <w:br/>
        <w:t>A.USD/DEM=1.6851/47</w:t>
        <w:br/>
        <w:t>B.USD/DEM=1.6883/97</w:t>
        <w:br/>
        <w:t>C.USD/DEM=1.6942/56</w:t>
        <w:br/>
        <w:t>D.USD/DEM=1.6897/83</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p>
    <w:p>
      <w:r>
        <w:t>122、“大五”人格理论有五大因素。“代表个人能与人和睦相处的程度，得分高者表现为信任，直率，利他。”这个因素是（　　　）。</w:t>
        <w:br/>
        <w:t>A.外倾性</w:t>
        <w:br/>
        <w:t>B.宜人性</w:t>
        <w:br/>
        <w:t>C.责任心</w:t>
        <w:br/>
        <w:t>D.开放性</w:t>
        <w:br/>
        <w:br/>
        <w:t>【答案】：B</w:t>
      </w:r>
      <w:r>
        <w:t xml:space="preserve"> </w:t>
      </w:r>
    </w:p>
    <w:p>
      <w:r>
        <w:t>123、最近发展区理论的提出者是（　　　）。</w:t>
        <w:br/>
        <w:t>A.阿特金森</w:t>
        <w:br/>
        <w:t>B.弗洛伊德</w:t>
        <w:br/>
        <w:t>C.维果茨基</w:t>
        <w:br/>
        <w:t>D.苏格拉底</w:t>
        <w:br/>
        <w:br/>
        <w:t xml:space="preserve">【答案】：C </w:t>
      </w:r>
    </w:p>
    <w:p>
      <w:r>
        <w:t>124、教师在授课中的语言应尽量做到抑扬顿挫、轻重有落，这是运用了哪个感知规律？（　　　）</w:t>
        <w:br/>
        <w:t>A.组合律</w:t>
        <w:br/>
        <w:t>B.活动律</w:t>
        <w:br/>
        <w:t>C.差异律</w:t>
        <w:br/>
        <w:t>D.强度律</w:t>
        <w:br/>
        <w:br/>
        <w:t xml:space="preserve">【答案】：D </w:t>
      </w:r>
    </w:p>
    <w:p>
      <w:r>
        <w:t>125、内部学习动机最为核心的成分是：求知欲和（　　　）。</w:t>
        <w:br/>
        <w:t>A.兴趣</w:t>
        <w:br/>
        <w:t>B.需求</w:t>
        <w:br/>
        <w:t>C.好奇心</w:t>
        <w:br/>
        <w:t>D.虚荣</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126、大学教师的能力包括（　　　）。</w:t>
        <w:br/>
        <w:t>A.学术能力与语言表达能力</w:t>
        <w:br/>
        <w:t>B.一般能力与教育能力</w:t>
        <w:br/>
        <w:t>C.智力因素与非智力因素</w:t>
        <w:br/>
        <w:t>D.学术能力与管理能力</w:t>
        <w:br/>
        <w:br/>
        <w:t>【答案】：B</w:t>
      </w:r>
      <w:r>
        <w:t xml:space="preserve"> </w:t>
      </w:r>
    </w:p>
    <w:p>
      <w:r>
        <w:t>127、将没有意义的材料人为地赋予一定的意义，以促进记忆效果的提高，这在记忆心理学中被称为（　　　）。</w:t>
        <w:br/>
        <w:t>A.系统化</w:t>
        <w:br/>
        <w:t>B.联想</w:t>
        <w:br/>
        <w:t>C.替换</w:t>
        <w:br/>
        <w:t>D.记忆术</w:t>
        <w:br/>
        <w:br/>
        <w:t xml:space="preserve">【答案】：D </w:t>
      </w:r>
    </w:p>
    <w:p>
      <w:r>
        <w:t>128、个体想象自己在他人心目中的形象和他人对自己的评价，从而确立自我。这种自我称为（　　　）。</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129、前面学习的材料对识记和回忆后面学习材料的干扰是（　　　）。</w:t>
        <w:br/>
        <w:t>A.正抑制</w:t>
        <w:br/>
        <w:t>B.负抑制</w:t>
        <w:br/>
        <w:t>C.前摄抑制</w:t>
        <w:br/>
        <w:t>D.倒摄抑制</w:t>
        <w:br/>
        <w:br/>
        <w:t xml:space="preserve">【答案】：C </w:t>
      </w:r>
    </w:p>
    <w:p>
      <w:r>
        <w:t xml:space="preserve">130、期货交易最早萌芽于（　　　）。 </w:t>
        <w:br/>
        <w:t>A.美国</w:t>
        <w:br/>
        <w:t>B.欧洲</w:t>
        <w:br/>
        <w:t>C.亚洲</w:t>
        <w:br/>
        <w:t>D.南美洲</w:t>
        <w:br/>
        <w:br/>
        <w:t xml:space="preserve">【答案】：B </w:t>
      </w:r>
    </w:p>
    <w:p>
      <w:r>
        <w:t xml:space="preserve">131、某交易者在2月份以300点的权利金买入一张5月到期、执行价格为10500点的恒指看涨期权，持有到期若要盈利100点，则标的资产几个为（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132、测验的（　　　）又叫测验的可靠性，指测量的一致性或稳定性程度。</w:t>
        <w:br/>
        <w:t>A.效度</w:t>
        <w:br/>
        <w:t>B.信度</w:t>
        <w:br/>
        <w:t>C.难度</w:t>
        <w:br/>
        <w:t>D.区分度</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p>
    <w:p>
      <w:r>
        <w:t>133、被称为心理学“第三大势力”的流派是（　　　）。</w:t>
        <w:br/>
        <w:t>A.人本主义学派</w:t>
        <w:br/>
        <w:t>B.精神分析学派</w:t>
        <w:br/>
        <w:t>C.认知心理学派</w:t>
        <w:br/>
        <w:t>D.行为主义学派</w:t>
        <w:br/>
        <w:br/>
        <w:t>【答案】：A</w:t>
      </w:r>
      <w:r>
        <w:t xml:space="preserve"> </w:t>
      </w:r>
    </w:p>
    <w:p>
      <w:r>
        <w:t>134、（　　　）指的是个人按自定标准评价自己的行为之后，在心理上对自己所做的奖励或惩罚。</w:t>
        <w:br/>
        <w:t>A.直接强化</w:t>
        <w:br/>
        <w:t>B.间接强化</w:t>
        <w:br/>
        <w:t>C.外部强化</w:t>
        <w:br/>
        <w:t>D.自我强化</w:t>
        <w:br/>
        <w:br/>
        <w:t xml:space="preserve">【答案】：D </w:t>
      </w:r>
    </w:p>
    <w:p>
      <w:r>
        <w:t>135、善于因势利导、随机应变、对症下药、掌握教育时机和分寸是（　　　）的表现形式。</w:t>
        <w:br/>
        <w:t>A.教育机智</w:t>
        <w:br/>
        <w:t>B.教育能力</w:t>
        <w:br/>
        <w:t>C.教育效果</w:t>
        <w:br/>
        <w:t>D.教育策略</w:t>
        <w:br/>
        <w:br/>
        <w:t xml:space="preserve">【答案】：A </w:t>
      </w:r>
    </w:p>
    <w:p>
      <w:r>
        <w:t>136、刘晓明同学近来对周围事物缺乏兴趣，对外界环境的变化没有任何情感反应，不洗澡不换衣服，缺乏行为动机与目的。那么他的心理障碍应该属于（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 xml:space="preserve">【答案】：D </w:t>
      </w:r>
    </w:p>
    <w:p>
      <w:pPr>
        <w:sectPr w:rsidSect="00034616">
          <w:type w:val="nextPage"/>
          <w:pgSz w:w="12240" w:h="15840"/>
          <w:pgMar w:top="1440" w:right="1800" w:bottom="1440" w:left="1800" w:header="720" w:footer="720" w:gutter="0"/>
          <w:pgNumType w:start="38"/>
          <w:cols w:space="720"/>
          <w:titlePg w:val="0"/>
          <w:docGrid w:linePitch="360"/>
        </w:sectPr>
      </w:pPr>
    </w:p>
    <w:p>
      <w:r>
        <w:t>137、以少数的学生为对象，在较短的时间内（5—20分钟），尝试小型的课堂教学，可以把这种教学过程摄制成录像，课后再进行分析。这是训练新教师，提高教学水平的一条重要途径。这一教学称为（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【答案】：C</w:t>
      </w:r>
      <w:r>
        <w:t xml:space="preserve"> </w:t>
      </w:r>
    </w:p>
    <w:p>
      <w:r>
        <w:t>138、关于股权投资基金业绩评价，以下表述正确的是（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139、教师教学反思的成分不包括（　　　）。</w:t>
        <w:br/>
        <w:t>A.认知成分</w:t>
        <w:br/>
        <w:t>B.思维成分</w:t>
        <w:br/>
        <w:t>C.批判成分</w:t>
        <w:br/>
        <w:t>D.教师的陈述</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https://d.book118.com/875323140142011110</w:t>
        </w:r>
      </w:hyperlink>
    </w:p>
    <w:p/>
    <w:sectPr w:rsidSect="00034616">
      <w:type w:val="nextPage"/>
      <w:pgSz w:w="12240" w:h="15840"/>
      <w:pgMar w:top="1440" w:right="1800" w:bottom="1440" w:left="1800" w:header="720" w:footer="720" w:gutter="0"/>
      <w:pgNumType w:start="39"/>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7532314014201111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