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26"/>
        </w:rPr>
      </w:pPr>
    </w:p>
    <w:p>
      <w:pPr>
        <w:pStyle w:val="Title"/>
      </w:pP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-2"/>
        </w:rPr>
        <w:t xml:space="preserve"> </w:t>
      </w:r>
      <w:r>
        <w:t xml:space="preserve">县 </w:t>
      </w:r>
      <w:r>
        <w:rPr>
          <w:rFonts w:ascii="Times New Roman" w:eastAsia="Times New Roman"/>
        </w:rPr>
        <w:t xml:space="preserve">XX </w:t>
      </w:r>
      <w:r>
        <w:rPr>
          <w:spacing w:val="-5"/>
        </w:rPr>
        <w:t>学校</w:t>
      </w:r>
    </w:p>
    <w:p>
      <w:pPr>
        <w:pStyle w:val="Title"/>
        <w:spacing w:line="717" w:lineRule="exact"/>
      </w:pPr>
      <w:r>
        <w:rPr>
          <w:rFonts w:ascii="Times New Roman" w:eastAsia="Times New Roman"/>
        </w:rPr>
        <w:t>20XX</w:t>
      </w:r>
      <w:r>
        <w:rPr>
          <w:rFonts w:ascii="Times New Roman" w:eastAsia="Times New Roman"/>
          <w:spacing w:val="10"/>
        </w:rPr>
        <w:t xml:space="preserve"> </w:t>
      </w:r>
      <w:r>
        <w:rPr>
          <w:spacing w:val="-1"/>
        </w:rPr>
        <w:t>年秋季教师业务学习材料</w:t>
      </w:r>
    </w:p>
    <w:p>
      <w:pPr>
        <w:pStyle w:val="BodyText"/>
        <w:spacing w:before="3"/>
        <w:ind w:left="0"/>
        <w:rPr>
          <w:rFonts w:ascii="Microsoft JhengHei"/>
          <w:b/>
          <w:sz w:val="31"/>
        </w:rPr>
      </w:pPr>
    </w:p>
    <w:p>
      <w:pPr>
        <w:spacing w:before="0"/>
        <w:ind w:left="986" w:right="628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4"/>
          <w:sz w:val="30"/>
        </w:rPr>
        <w:t>第一周</w:t>
      </w:r>
    </w:p>
    <w:p>
      <w:pPr>
        <w:spacing w:before="73"/>
        <w:ind w:left="986" w:right="628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z w:val="30"/>
        </w:rPr>
        <w:t>新体制</w:t>
      </w:r>
      <w:r>
        <w:rPr>
          <w:rFonts w:ascii="Microsoft JhengHei" w:eastAsia="Microsoft JhengHei"/>
          <w:b/>
          <w:spacing w:val="43"/>
          <w:w w:val="150"/>
          <w:sz w:val="30"/>
        </w:rPr>
        <w:t xml:space="preserve"> </w:t>
      </w:r>
      <w:r>
        <w:rPr>
          <w:rFonts w:ascii="Microsoft JhengHei" w:eastAsia="Microsoft JhengHei"/>
          <w:b/>
          <w:sz w:val="30"/>
        </w:rPr>
        <w:t>新课程</w:t>
      </w:r>
      <w:r>
        <w:rPr>
          <w:rFonts w:ascii="Microsoft JhengHei" w:eastAsia="Microsoft JhengHei"/>
          <w:b/>
          <w:spacing w:val="44"/>
          <w:w w:val="150"/>
          <w:sz w:val="30"/>
        </w:rPr>
        <w:t xml:space="preserve"> </w:t>
      </w:r>
      <w:r>
        <w:rPr>
          <w:rFonts w:ascii="Microsoft JhengHei" w:eastAsia="Microsoft JhengHei"/>
          <w:b/>
          <w:spacing w:val="-2"/>
          <w:sz w:val="30"/>
        </w:rPr>
        <w:t>呼唤教学新管理</w:t>
      </w:r>
    </w:p>
    <w:p>
      <w:pPr>
        <w:spacing w:before="184" w:line="417" w:lineRule="auto"/>
        <w:ind w:left="140" w:right="378" w:firstLine="560"/>
        <w:jc w:val="both"/>
        <w:rPr>
          <w:i/>
          <w:sz w:val="28"/>
        </w:rPr>
      </w:pPr>
      <w:r>
        <w:rPr>
          <w:i/>
          <w:sz w:val="28"/>
        </w:rPr>
        <w:t xml:space="preserve">教学管理是现代学校管理的要重组成部分。我市在二十世纪 </w:t>
      </w:r>
      <w:r>
        <w:rPr>
          <w:rFonts w:ascii="Times New Roman" w:eastAsia="Times New Roman" w:hAnsi="Times New Roman"/>
          <w:sz w:val="28"/>
        </w:rPr>
        <w:t>90</w:t>
      </w:r>
      <w:r>
        <w:rPr>
          <w:i/>
          <w:spacing w:val="-4"/>
          <w:sz w:val="28"/>
        </w:rPr>
        <w:t>年代制定实行的小学教学、教研两个</w:t>
      </w:r>
      <w:r>
        <w:rPr>
          <w:rFonts w:ascii="Times New Roman" w:eastAsia="Times New Roman" w:hAnsi="Times New Roman"/>
          <w:spacing w:val="-4"/>
          <w:sz w:val="28"/>
        </w:rPr>
        <w:t>“</w:t>
      </w:r>
      <w:r>
        <w:rPr>
          <w:i/>
          <w:spacing w:val="-4"/>
          <w:sz w:val="28"/>
        </w:rPr>
        <w:t>五认真</w:t>
      </w:r>
      <w:r>
        <w:rPr>
          <w:rFonts w:ascii="Times New Roman" w:eastAsia="Times New Roman" w:hAnsi="Times New Roman"/>
          <w:spacing w:val="-4"/>
          <w:sz w:val="28"/>
        </w:rPr>
        <w:t>”</w:t>
      </w:r>
      <w:r>
        <w:rPr>
          <w:i/>
          <w:spacing w:val="-4"/>
          <w:sz w:val="28"/>
        </w:rPr>
        <w:t>常规管理办法，在建立</w:t>
      </w:r>
      <w:r>
        <w:rPr>
          <w:i/>
          <w:spacing w:val="-12"/>
          <w:sz w:val="28"/>
        </w:rPr>
        <w:t>良好教学秩序、提高教师业务水平和教学质量方面发挥了强有力的保</w:t>
      </w:r>
      <w:r>
        <w:rPr>
          <w:i/>
          <w:spacing w:val="-13"/>
          <w:sz w:val="28"/>
        </w:rPr>
        <w:t>障作用。随着教育管理体制的不断改革和新课标新理念的不断贯彻落</w:t>
      </w:r>
      <w:r>
        <w:rPr>
          <w:i/>
          <w:spacing w:val="-4"/>
          <w:sz w:val="28"/>
        </w:rPr>
        <w:t>实，一些原有的管理模式和办法，已经不能适应新形势的要求。这就</w:t>
      </w:r>
      <w:r>
        <w:rPr>
          <w:i/>
          <w:spacing w:val="-4"/>
          <w:sz w:val="28"/>
        </w:rPr>
        <w:t>要求学校管理理念和管理手段必须发生相应的变革。为此，我市在近</w:t>
      </w:r>
      <w:r>
        <w:rPr>
          <w:i/>
          <w:spacing w:val="-2"/>
          <w:sz w:val="28"/>
        </w:rPr>
        <w:t>两年来对教学管理的改革创新进行了一些大胆的探索与实践。</w:t>
      </w:r>
    </w:p>
    <w:p>
      <w:pPr>
        <w:spacing w:before="0" w:line="357" w:lineRule="exact"/>
        <w:ind w:left="70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一、更新教育观念，走出管理误区</w:t>
      </w:r>
    </w:p>
    <w:p>
      <w:pPr>
        <w:pStyle w:val="BodyText"/>
        <w:spacing w:before="9"/>
        <w:ind w:left="0"/>
        <w:rPr>
          <w:i/>
          <w:sz w:val="20"/>
        </w:rPr>
      </w:pPr>
    </w:p>
    <w:p>
      <w:pPr>
        <w:spacing w:before="0" w:line="417" w:lineRule="auto"/>
        <w:ind w:left="140" w:right="378" w:firstLine="560"/>
        <w:jc w:val="both"/>
        <w:rPr>
          <w:i/>
          <w:sz w:val="28"/>
        </w:rPr>
      </w:pPr>
      <w:r>
        <w:rPr>
          <w:i/>
          <w:spacing w:val="-4"/>
          <w:sz w:val="28"/>
        </w:rPr>
        <w:t>我市在全面落实</w:t>
      </w:r>
      <w:r>
        <w:rPr>
          <w:rFonts w:ascii="Times New Roman" w:eastAsia="Times New Roman" w:hAnsi="Times New Roman"/>
          <w:spacing w:val="-4"/>
          <w:sz w:val="28"/>
        </w:rPr>
        <w:t>“</w:t>
      </w:r>
      <w:r>
        <w:rPr>
          <w:i/>
          <w:spacing w:val="-4"/>
          <w:sz w:val="28"/>
        </w:rPr>
        <w:t>以县为主</w:t>
      </w:r>
      <w:r>
        <w:rPr>
          <w:rFonts w:ascii="Times New Roman" w:eastAsia="Times New Roman" w:hAnsi="Times New Roman"/>
          <w:spacing w:val="-4"/>
          <w:sz w:val="28"/>
        </w:rPr>
        <w:t>”</w:t>
      </w:r>
      <w:r>
        <w:rPr>
          <w:i/>
          <w:spacing w:val="-4"/>
          <w:sz w:val="28"/>
        </w:rPr>
        <w:t>的教育管理体制的同时，还大刀阔斧</w:t>
      </w:r>
      <w:r>
        <w:rPr>
          <w:i/>
          <w:spacing w:val="-4"/>
          <w:sz w:val="28"/>
        </w:rPr>
        <w:t>地进行了教育内部的管理体制改革，尤其是在实施农村联办完小、创</w:t>
      </w:r>
      <w:r>
        <w:rPr>
          <w:i/>
          <w:spacing w:val="-4"/>
          <w:sz w:val="28"/>
        </w:rPr>
        <w:t>办寄宿制学校、区校合一等方面的改革都取得了显著的成效，为全面</w:t>
      </w:r>
      <w:r>
        <w:rPr>
          <w:i/>
          <w:spacing w:val="-4"/>
          <w:sz w:val="28"/>
        </w:rPr>
        <w:t>实施素质教育，贯彻落实</w:t>
      </w:r>
      <w:r>
        <w:rPr>
          <w:rFonts w:ascii="Times New Roman" w:eastAsia="Times New Roman" w:hAnsi="Times New Roman"/>
          <w:spacing w:val="-4"/>
          <w:sz w:val="28"/>
        </w:rPr>
        <w:t>“</w:t>
      </w:r>
      <w:r>
        <w:rPr>
          <w:i/>
          <w:spacing w:val="-4"/>
          <w:sz w:val="28"/>
        </w:rPr>
        <w:t>新课标</w:t>
      </w:r>
      <w:r>
        <w:rPr>
          <w:rFonts w:ascii="Times New Roman" w:eastAsia="Times New Roman" w:hAnsi="Times New Roman"/>
          <w:spacing w:val="-4"/>
          <w:sz w:val="28"/>
        </w:rPr>
        <w:t>”</w:t>
      </w:r>
      <w:r>
        <w:rPr>
          <w:i/>
          <w:spacing w:val="-4"/>
          <w:sz w:val="28"/>
        </w:rPr>
        <w:t>提供了良好的办学条件。但是学校</w:t>
      </w:r>
      <w:r>
        <w:rPr>
          <w:i/>
          <w:spacing w:val="-4"/>
          <w:sz w:val="28"/>
        </w:rPr>
        <w:t>的管理思想和管理手段又出现了一些相对滞后的问题。为此，我市教</w:t>
      </w:r>
      <w:r>
        <w:rPr>
          <w:i/>
          <w:spacing w:val="-4"/>
          <w:sz w:val="28"/>
        </w:rPr>
        <w:t>育行政管理部门和业务主管部门，根据新体制、新课标的要求，采取</w:t>
      </w:r>
      <w:r>
        <w:rPr>
          <w:i/>
          <w:spacing w:val="-2"/>
          <w:sz w:val="28"/>
        </w:rPr>
        <w:t>了一些既有创新性，又有针对性、实效性的教学管理改革措施。</w:t>
      </w:r>
    </w:p>
    <w:p>
      <w:pPr>
        <w:spacing w:before="0" w:line="357" w:lineRule="exact"/>
        <w:ind w:left="700" w:right="0" w:firstLine="0"/>
        <w:jc w:val="left"/>
        <w:rPr>
          <w:i/>
          <w:sz w:val="28"/>
        </w:rPr>
      </w:pPr>
      <w:r>
        <w:rPr>
          <w:rFonts w:ascii="Times New Roman" w:eastAsia="Times New Roman"/>
          <w:sz w:val="28"/>
        </w:rPr>
        <w:t>1</w:t>
      </w:r>
      <w:r>
        <w:rPr>
          <w:i/>
          <w:spacing w:val="-1"/>
          <w:sz w:val="28"/>
        </w:rPr>
        <w:t>、变重数量管理为重质量管理</w:t>
      </w:r>
    </w:p>
    <w:p>
      <w:pPr>
        <w:spacing w:after="0" w:line="357" w:lineRule="exact"/>
        <w:jc w:val="left"/>
        <w:rPr>
          <w:sz w:val="28"/>
        </w:rPr>
        <w:sectPr>
          <w:headerReference w:type="default" r:id="rId4"/>
          <w:type w:val="continuous"/>
          <w:pgSz w:w="11910" w:h="16840"/>
          <w:pgMar w:top="1500" w:right="1420" w:bottom="280" w:left="1660" w:header="893" w:footer="0"/>
          <w:pgNumType w:start="1"/>
          <w:cols w:space="708"/>
        </w:sectPr>
      </w:pPr>
    </w:p>
    <w:p>
      <w:pPr>
        <w:spacing w:before="60" w:line="417" w:lineRule="auto"/>
        <w:ind w:left="140" w:right="285" w:firstLine="700"/>
        <w:jc w:val="left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量化管理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曾一度在学校教学管理中发挥到了极致，尤其是在</w:t>
      </w:r>
      <w:r>
        <w:rPr>
          <w:i/>
          <w:spacing w:val="-2"/>
          <w:sz w:val="28"/>
        </w:rPr>
        <w:t>教师专业技术职务评聘中，更是到了白热化的程度。在教学管理中，</w:t>
      </w:r>
      <w:r>
        <w:rPr>
          <w:i/>
          <w:spacing w:val="-2"/>
          <w:sz w:val="28"/>
        </w:rPr>
        <w:t>并不是不能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量化管理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、不要数字，而是不要那些不能说明问题的数</w:t>
      </w:r>
      <w:r>
        <w:rPr>
          <w:i/>
          <w:spacing w:val="-2"/>
          <w:sz w:val="28"/>
        </w:rPr>
        <w:t>字</w:t>
      </w:r>
      <w:r>
        <w:rPr>
          <w:rFonts w:ascii="Times New Roman" w:eastAsia="Times New Roman" w:hAnsi="Times New Roman"/>
          <w:spacing w:val="-2"/>
          <w:sz w:val="28"/>
        </w:rPr>
        <w:t>(</w:t>
      </w:r>
      <w:r>
        <w:rPr>
          <w:i/>
          <w:spacing w:val="-2"/>
          <w:sz w:val="28"/>
        </w:rPr>
        <w:t>不该量化的也量化，不能量化的硬要量化</w:t>
      </w:r>
      <w:r>
        <w:rPr>
          <w:rFonts w:ascii="Times New Roman" w:eastAsia="Times New Roman" w:hAnsi="Times New Roman"/>
          <w:spacing w:val="-2"/>
          <w:sz w:val="28"/>
        </w:rPr>
        <w:t>)</w:t>
      </w:r>
      <w:r>
        <w:rPr>
          <w:i/>
          <w:spacing w:val="-2"/>
          <w:sz w:val="28"/>
        </w:rPr>
        <w:t>，更不能要那些本末倒</w:t>
      </w:r>
      <w:r>
        <w:rPr>
          <w:i/>
          <w:spacing w:val="-2"/>
          <w:sz w:val="28"/>
        </w:rPr>
        <w:t>置，损害教师积极性，最终损害教育事业的数字。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向管理要数量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的</w:t>
      </w:r>
      <w:r>
        <w:rPr>
          <w:i/>
          <w:spacing w:val="-4"/>
          <w:sz w:val="28"/>
        </w:rPr>
        <w:t>行为必须改变为</w:t>
      </w:r>
      <w:r>
        <w:rPr>
          <w:rFonts w:ascii="Times New Roman" w:eastAsia="Times New Roman" w:hAnsi="Times New Roman"/>
          <w:spacing w:val="-4"/>
          <w:sz w:val="28"/>
        </w:rPr>
        <w:t>“</w:t>
      </w:r>
      <w:r>
        <w:rPr>
          <w:i/>
          <w:spacing w:val="-4"/>
          <w:sz w:val="28"/>
        </w:rPr>
        <w:t>向管理要质量</w:t>
      </w:r>
      <w:r>
        <w:rPr>
          <w:rFonts w:ascii="Times New Roman" w:eastAsia="Times New Roman" w:hAnsi="Times New Roman"/>
          <w:spacing w:val="-4"/>
          <w:sz w:val="28"/>
        </w:rPr>
        <w:t>”</w:t>
      </w:r>
      <w:r>
        <w:rPr>
          <w:i/>
          <w:spacing w:val="-4"/>
          <w:sz w:val="28"/>
        </w:rPr>
        <w:t>。新课程下的学校管理，也在呼唤</w:t>
      </w:r>
      <w:r>
        <w:rPr>
          <w:rFonts w:ascii="Times New Roman" w:eastAsia="Times New Roman" w:hAnsi="Times New Roman"/>
          <w:spacing w:val="-4"/>
          <w:sz w:val="28"/>
        </w:rPr>
        <w:t>“</w:t>
      </w:r>
      <w:r>
        <w:rPr>
          <w:i/>
          <w:spacing w:val="-4"/>
          <w:sz w:val="28"/>
        </w:rPr>
        <w:t>有</w:t>
      </w:r>
      <w:r>
        <w:rPr>
          <w:i/>
          <w:sz w:val="28"/>
        </w:rPr>
        <w:t>质、优质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pacing w:val="-12"/>
          <w:sz w:val="28"/>
        </w:rPr>
        <w:t xml:space="preserve">的管理。从 </w:t>
      </w:r>
      <w:r>
        <w:rPr>
          <w:rFonts w:ascii="Times New Roman" w:eastAsia="Times New Roman" w:hAnsi="Times New Roman"/>
          <w:sz w:val="28"/>
        </w:rPr>
        <w:t>2001</w:t>
      </w:r>
      <w:r>
        <w:rPr>
          <w:rFonts w:ascii="Times New Roman" w:eastAsia="Times New Roman" w:hAnsi="Times New Roman"/>
          <w:spacing w:val="-18"/>
          <w:sz w:val="28"/>
        </w:rPr>
        <w:t xml:space="preserve"> </w:t>
      </w:r>
      <w:r>
        <w:rPr>
          <w:i/>
          <w:sz w:val="28"/>
        </w:rPr>
        <w:t>年起，我们就开始变重数量管理为重质量</w:t>
      </w:r>
      <w:r>
        <w:rPr>
          <w:i/>
          <w:spacing w:val="-2"/>
          <w:sz w:val="28"/>
        </w:rPr>
        <w:t>管理。其主要做法是：变重备课改作量的检查为重课堂教学过程的检</w:t>
      </w:r>
      <w:r>
        <w:rPr>
          <w:i/>
          <w:spacing w:val="-2"/>
          <w:sz w:val="28"/>
        </w:rPr>
        <w:t>查和教学质量的抽查，要求学校天天安排行政人员进课堂听课；要求</w:t>
      </w:r>
      <w:r>
        <w:rPr>
          <w:i/>
          <w:spacing w:val="-8"/>
          <w:sz w:val="28"/>
        </w:rPr>
        <w:t>局校职能股处人员和兼职教研员有计划、有组织地到基层学校听课检</w:t>
      </w:r>
      <w:r>
        <w:rPr>
          <w:i/>
          <w:spacing w:val="-2"/>
          <w:sz w:val="28"/>
        </w:rPr>
        <w:t>查指导；要求省、地、市骨干教师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送教下乡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，上好示范课和帮扶指</w:t>
      </w:r>
      <w:r>
        <w:rPr>
          <w:i/>
          <w:spacing w:val="-2"/>
          <w:sz w:val="28"/>
        </w:rPr>
        <w:t>导培养一批青年教师。</w:t>
      </w:r>
    </w:p>
    <w:p>
      <w:pPr>
        <w:spacing w:before="0" w:line="356" w:lineRule="exact"/>
        <w:ind w:left="700" w:right="0" w:firstLine="0"/>
        <w:jc w:val="lef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</w:t>
      </w:r>
      <w:r>
        <w:rPr>
          <w:i/>
          <w:sz w:val="28"/>
        </w:rPr>
        <w:t>、变只重管理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z w:val="28"/>
        </w:rPr>
        <w:t>教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z w:val="28"/>
        </w:rPr>
        <w:t>为也重管理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z w:val="28"/>
        </w:rPr>
        <w:t>学</w:t>
      </w:r>
      <w:r>
        <w:rPr>
          <w:rFonts w:ascii="Times New Roman" w:eastAsia="Times New Roman" w:hAnsi="Times New Roman"/>
          <w:spacing w:val="-10"/>
          <w:sz w:val="28"/>
        </w:rPr>
        <w:t>”</w:t>
      </w:r>
    </w:p>
    <w:p>
      <w:pPr>
        <w:spacing w:before="265" w:line="417" w:lineRule="auto"/>
        <w:ind w:left="140" w:right="238" w:firstLine="560"/>
        <w:jc w:val="left"/>
        <w:rPr>
          <w:i/>
          <w:sz w:val="28"/>
        </w:rPr>
      </w:pPr>
      <w:r>
        <w:rPr>
          <w:i/>
          <w:spacing w:val="-6"/>
          <w:sz w:val="28"/>
        </w:rPr>
        <w:t>受</w:t>
      </w:r>
      <w:r>
        <w:rPr>
          <w:rFonts w:ascii="Times New Roman" w:eastAsia="Times New Roman" w:hAnsi="Times New Roman"/>
          <w:spacing w:val="-6"/>
          <w:sz w:val="28"/>
        </w:rPr>
        <w:t>“</w:t>
      </w:r>
      <w:r>
        <w:rPr>
          <w:i/>
          <w:spacing w:val="-6"/>
          <w:sz w:val="28"/>
        </w:rPr>
        <w:t>教师中心</w:t>
      </w:r>
      <w:r>
        <w:rPr>
          <w:rFonts w:ascii="Times New Roman" w:eastAsia="Times New Roman" w:hAnsi="Times New Roman"/>
          <w:spacing w:val="-6"/>
          <w:sz w:val="28"/>
        </w:rPr>
        <w:t>”</w:t>
      </w:r>
      <w:r>
        <w:rPr>
          <w:i/>
          <w:spacing w:val="-6"/>
          <w:sz w:val="28"/>
        </w:rPr>
        <w:t>、</w:t>
      </w:r>
      <w:r>
        <w:rPr>
          <w:rFonts w:ascii="Times New Roman" w:eastAsia="Times New Roman" w:hAnsi="Times New Roman"/>
          <w:spacing w:val="-6"/>
          <w:sz w:val="28"/>
        </w:rPr>
        <w:t>“</w:t>
      </w:r>
      <w:r>
        <w:rPr>
          <w:i/>
          <w:spacing w:val="-6"/>
          <w:sz w:val="28"/>
        </w:rPr>
        <w:t>教材中心</w:t>
      </w:r>
      <w:r>
        <w:rPr>
          <w:rFonts w:ascii="Times New Roman" w:eastAsia="Times New Roman" w:hAnsi="Times New Roman"/>
          <w:spacing w:val="-6"/>
          <w:sz w:val="28"/>
        </w:rPr>
        <w:t>”</w:t>
      </w:r>
      <w:r>
        <w:rPr>
          <w:i/>
          <w:spacing w:val="-6"/>
          <w:sz w:val="28"/>
        </w:rPr>
        <w:t>等观念的影响，传统的教学管理重</w:t>
      </w:r>
      <w:r>
        <w:rPr>
          <w:rFonts w:ascii="Times New Roman" w:eastAsia="Times New Roman" w:hAnsi="Times New Roman"/>
          <w:spacing w:val="-6"/>
          <w:sz w:val="28"/>
        </w:rPr>
        <w:t>“</w:t>
      </w:r>
      <w:r>
        <w:rPr>
          <w:i/>
          <w:spacing w:val="-6"/>
          <w:sz w:val="28"/>
        </w:rPr>
        <w:t>教</w:t>
      </w:r>
      <w:r>
        <w:rPr>
          <w:rFonts w:ascii="Times New Roman" w:eastAsia="Times New Roman" w:hAnsi="Times New Roman"/>
          <w:spacing w:val="-6"/>
          <w:sz w:val="28"/>
        </w:rPr>
        <w:t>”</w:t>
      </w:r>
      <w:r>
        <w:rPr>
          <w:i/>
          <w:sz w:val="28"/>
        </w:rPr>
        <w:t>不重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z w:val="28"/>
        </w:rPr>
        <w:t>学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z w:val="28"/>
        </w:rPr>
        <w:t xml:space="preserve">，在课堂教学中存在 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z w:val="28"/>
        </w:rPr>
        <w:t>帮、办、替、代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z w:val="28"/>
        </w:rPr>
        <w:t>的现象。而新课程</w:t>
      </w:r>
      <w:r>
        <w:rPr>
          <w:i/>
          <w:spacing w:val="-2"/>
          <w:sz w:val="28"/>
        </w:rPr>
        <w:t>下的学校教学管理呼唤加强对学生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学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的管理，它强调学生是教学的</w:t>
      </w:r>
      <w:r>
        <w:rPr>
          <w:i/>
          <w:spacing w:val="-2"/>
          <w:sz w:val="28"/>
        </w:rPr>
        <w:t>主体，是学习的主人，强调学生个性发展和民主、合作、探究学习。</w:t>
      </w:r>
      <w:r>
        <w:rPr>
          <w:i/>
          <w:spacing w:val="-2"/>
          <w:sz w:val="28"/>
        </w:rPr>
        <w:t>因此，在教学管理中，我们高度重视和加强学生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学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的管理研究，要</w:t>
      </w:r>
      <w:r>
        <w:rPr>
          <w:i/>
          <w:spacing w:val="-2"/>
          <w:sz w:val="28"/>
        </w:rPr>
        <w:t>求管理者在教学检查时，查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教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更查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学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；要求教师在教学过程中，</w:t>
      </w:r>
      <w:r>
        <w:rPr>
          <w:i/>
          <w:spacing w:val="-10"/>
          <w:sz w:val="28"/>
        </w:rPr>
        <w:t>注重发挥学生的主体作用，注重学生的学法指导和培养学生的学习能</w:t>
      </w:r>
      <w:r>
        <w:rPr>
          <w:i/>
          <w:spacing w:val="-2"/>
          <w:sz w:val="28"/>
        </w:rPr>
        <w:t>力；要求管理者和执教者注重学生的全面发展，每学年分别举行一次</w:t>
      </w:r>
      <w:r>
        <w:rPr>
          <w:i/>
          <w:spacing w:val="-2"/>
          <w:sz w:val="28"/>
        </w:rPr>
        <w:t>小学生综合素质竞赛。</w:t>
      </w:r>
    </w:p>
    <w:p>
      <w:pPr>
        <w:spacing w:after="0" w:line="417" w:lineRule="auto"/>
        <w:jc w:val="left"/>
        <w:rPr>
          <w:sz w:val="28"/>
        </w:rPr>
        <w:sectPr>
          <w:headerReference w:type="default" r:id="rId5"/>
          <w:pgSz w:w="11910" w:h="16840"/>
          <w:pgMar w:top="1500" w:right="1420" w:bottom="280" w:left="1660" w:header="893" w:footer="0"/>
          <w:pgNumType w:start="2"/>
          <w:cols w:space="708"/>
        </w:sectPr>
      </w:pPr>
    </w:p>
    <w:p>
      <w:pPr>
        <w:spacing w:before="60"/>
        <w:ind w:left="700" w:right="0" w:firstLine="0"/>
        <w:jc w:val="left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3</w:t>
      </w:r>
      <w:r>
        <w:rPr>
          <w:i/>
          <w:spacing w:val="-2"/>
          <w:sz w:val="28"/>
        </w:rPr>
        <w:t>、变重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务实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管理为重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虚实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6"/>
          <w:sz w:val="28"/>
        </w:rPr>
        <w:t>结合</w:t>
      </w:r>
    </w:p>
    <w:p>
      <w:pPr>
        <w:spacing w:before="265" w:line="417" w:lineRule="auto"/>
        <w:ind w:left="140" w:right="378" w:firstLine="560"/>
        <w:jc w:val="both"/>
        <w:rPr>
          <w:i/>
          <w:sz w:val="28"/>
        </w:rPr>
      </w:pPr>
      <w:r>
        <w:rPr>
          <w:i/>
          <w:spacing w:val="-4"/>
          <w:sz w:val="28"/>
        </w:rPr>
        <w:t>由于</w:t>
      </w:r>
      <w:r>
        <w:rPr>
          <w:rFonts w:ascii="Times New Roman" w:eastAsia="Times New Roman" w:hAnsi="Times New Roman"/>
          <w:spacing w:val="-4"/>
          <w:sz w:val="28"/>
        </w:rPr>
        <w:t>“</w:t>
      </w:r>
      <w:r>
        <w:rPr>
          <w:i/>
          <w:spacing w:val="-4"/>
          <w:sz w:val="28"/>
        </w:rPr>
        <w:t>务实</w:t>
      </w:r>
      <w:r>
        <w:rPr>
          <w:rFonts w:ascii="Times New Roman" w:eastAsia="Times New Roman" w:hAnsi="Times New Roman"/>
          <w:spacing w:val="-4"/>
          <w:sz w:val="28"/>
        </w:rPr>
        <w:t>”</w:t>
      </w:r>
      <w:r>
        <w:rPr>
          <w:i/>
          <w:spacing w:val="-4"/>
          <w:sz w:val="28"/>
        </w:rPr>
        <w:t>管理的惯性，致使一些学校领导忽视对教职工的教学</w:t>
      </w:r>
      <w:r>
        <w:rPr>
          <w:i/>
          <w:spacing w:val="-4"/>
          <w:sz w:val="28"/>
        </w:rPr>
        <w:t>思想和理论学习的管理，认为教学思想和理论学习是</w:t>
      </w:r>
      <w:r>
        <w:rPr>
          <w:rFonts w:ascii="Times New Roman" w:eastAsia="Times New Roman" w:hAnsi="Times New Roman"/>
          <w:spacing w:val="-4"/>
          <w:sz w:val="28"/>
        </w:rPr>
        <w:t>“</w:t>
      </w:r>
      <w:r>
        <w:rPr>
          <w:i/>
          <w:spacing w:val="-4"/>
          <w:sz w:val="28"/>
        </w:rPr>
        <w:t>务虚</w:t>
      </w:r>
      <w:r>
        <w:rPr>
          <w:rFonts w:ascii="Times New Roman" w:eastAsia="Times New Roman" w:hAnsi="Times New Roman"/>
          <w:spacing w:val="-4"/>
          <w:sz w:val="28"/>
        </w:rPr>
        <w:t>”</w:t>
      </w:r>
      <w:r>
        <w:rPr>
          <w:i/>
          <w:spacing w:val="-4"/>
          <w:sz w:val="28"/>
        </w:rPr>
        <w:t>工作，常</w:t>
      </w:r>
      <w:r>
        <w:rPr>
          <w:i/>
          <w:sz w:val="28"/>
        </w:rPr>
        <w:t xml:space="preserve">常出现 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z w:val="28"/>
        </w:rPr>
        <w:t>说起来重要，做起来次要，忙起来不要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z w:val="28"/>
        </w:rPr>
        <w:t>的现象。</w:t>
      </w:r>
    </w:p>
    <w:p>
      <w:pPr>
        <w:spacing w:before="0" w:line="417" w:lineRule="auto"/>
        <w:ind w:left="140" w:right="238" w:firstLine="560"/>
        <w:jc w:val="left"/>
        <w:rPr>
          <w:i/>
          <w:sz w:val="28"/>
        </w:rPr>
      </w:pPr>
      <w:r>
        <w:rPr>
          <w:i/>
          <w:spacing w:val="-6"/>
          <w:sz w:val="28"/>
        </w:rPr>
        <w:t>新课程下的学校管理呼唤学习型管理。只有树立终身学习的理念</w:t>
      </w:r>
      <w:r>
        <w:rPr>
          <w:i/>
          <w:spacing w:val="-11"/>
          <w:sz w:val="28"/>
        </w:rPr>
        <w:t>与意识，并保持开放的心态，将学校视为自己学习的场所、学习型的</w:t>
      </w:r>
      <w:r>
        <w:rPr>
          <w:i/>
          <w:spacing w:val="-8"/>
          <w:sz w:val="28"/>
        </w:rPr>
        <w:t>组织，才能与时俱进，才能不断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pacing w:val="-2"/>
          <w:sz w:val="28"/>
        </w:rPr>
        <w:t>转变教育思想，更新教育观念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pacing w:val="-7"/>
          <w:sz w:val="28"/>
        </w:rPr>
        <w:t>，才</w:t>
      </w:r>
      <w:r>
        <w:rPr>
          <w:i/>
          <w:spacing w:val="-11"/>
          <w:sz w:val="28"/>
        </w:rPr>
        <w:t>能使学生、教师和管理者都成为学习的共同体。因此，我市在教学管</w:t>
      </w:r>
      <w:r>
        <w:rPr>
          <w:i/>
          <w:spacing w:val="-15"/>
          <w:sz w:val="28"/>
        </w:rPr>
        <w:t>理常规中补充强调了关于理论学习的常规要求：一是要求学校每周组</w:t>
      </w:r>
      <w:r>
        <w:rPr>
          <w:i/>
          <w:spacing w:val="3"/>
          <w:sz w:val="28"/>
        </w:rPr>
        <w:t>织教师进行一次政治理论或教育科学理论或其它科学理论的学习</w:t>
      </w:r>
      <w:r>
        <w:rPr>
          <w:rFonts w:ascii="Times New Roman" w:eastAsia="Times New Roman" w:hAnsi="Times New Roman"/>
          <w:sz w:val="28"/>
        </w:rPr>
        <w:t>;</w:t>
      </w:r>
      <w:r>
        <w:rPr>
          <w:i/>
          <w:sz w:val="28"/>
        </w:rPr>
        <w:t>二</w:t>
      </w:r>
      <w:r>
        <w:rPr>
          <w:i/>
          <w:spacing w:val="5"/>
          <w:sz w:val="28"/>
        </w:rPr>
        <w:t>是要求每月由一位学校行政或骨干教师开设一次理论学习方面的讲</w:t>
      </w:r>
      <w:r>
        <w:rPr>
          <w:i/>
          <w:spacing w:val="-11"/>
          <w:sz w:val="28"/>
        </w:rPr>
        <w:t>座；三是要求每位教师除了订一份《福建教育》外，还必须再订一份</w:t>
      </w:r>
      <w:r>
        <w:rPr>
          <w:i/>
          <w:spacing w:val="-14"/>
          <w:sz w:val="28"/>
        </w:rPr>
        <w:t>其它教育报刊，经常进行学习交流，并做好适当的读书笔记或资料剪</w:t>
      </w:r>
      <w:r>
        <w:rPr>
          <w:i/>
          <w:spacing w:val="-15"/>
          <w:sz w:val="28"/>
        </w:rPr>
        <w:t>贴等方面的学习积累；四是要求骨干教师尽量订一份关于教学研究方</w:t>
      </w:r>
      <w:r>
        <w:rPr>
          <w:i/>
          <w:spacing w:val="-13"/>
          <w:sz w:val="28"/>
        </w:rPr>
        <w:t>面的期刊，并要求每学期学习一本有关教育方面的理论专著，每学期</w:t>
      </w:r>
      <w:r>
        <w:rPr>
          <w:i/>
          <w:spacing w:val="-15"/>
          <w:sz w:val="28"/>
        </w:rPr>
        <w:t>开设一次教育教学讲座；五是要求学校每年进行一次学刊用刊理论知识竞赛，把理论学习作为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pacing w:val="-7"/>
          <w:sz w:val="28"/>
        </w:rPr>
        <w:t>转变教育思想，更新教育观念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pacing w:val="-15"/>
          <w:sz w:val="28"/>
        </w:rPr>
        <w:t>的重要途径；</w:t>
      </w:r>
      <w:r>
        <w:rPr>
          <w:i/>
          <w:spacing w:val="4"/>
          <w:sz w:val="28"/>
        </w:rPr>
        <w:t>六是要求各乡镇中心学校每学年举行一次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pacing w:val="4"/>
          <w:sz w:val="28"/>
        </w:rPr>
        <w:t>三课</w:t>
      </w:r>
      <w:r>
        <w:rPr>
          <w:rFonts w:ascii="Times New Roman" w:eastAsia="Times New Roman" w:hAnsi="Times New Roman"/>
          <w:sz w:val="28"/>
        </w:rPr>
        <w:t>”(</w:t>
      </w:r>
      <w:r>
        <w:rPr>
          <w:i/>
          <w:spacing w:val="3"/>
          <w:sz w:val="28"/>
        </w:rPr>
        <w:t>观摩课、示范课、研究课</w:t>
      </w:r>
      <w:r>
        <w:rPr>
          <w:rFonts w:ascii="Times New Roman" w:eastAsia="Times New Roman" w:hAnsi="Times New Roman"/>
          <w:sz w:val="28"/>
        </w:rPr>
        <w:t>)</w:t>
      </w:r>
      <w:r>
        <w:rPr>
          <w:i/>
          <w:spacing w:val="2"/>
          <w:sz w:val="28"/>
        </w:rPr>
        <w:t>教研活动，以充分展示理论联系实际、学以致用的教研新成果、新水平。</w:t>
      </w:r>
    </w:p>
    <w:p>
      <w:pPr>
        <w:spacing w:before="0" w:line="355" w:lineRule="exact"/>
        <w:ind w:left="700" w:right="0" w:firstLine="0"/>
        <w:jc w:val="left"/>
        <w:rPr>
          <w:i/>
          <w:sz w:val="28"/>
        </w:rPr>
      </w:pPr>
      <w:r>
        <w:rPr>
          <w:rFonts w:ascii="Times New Roman" w:eastAsia="Times New Roman"/>
          <w:sz w:val="28"/>
        </w:rPr>
        <w:t>4</w:t>
      </w:r>
      <w:r>
        <w:rPr>
          <w:i/>
          <w:spacing w:val="-1"/>
          <w:sz w:val="28"/>
        </w:rPr>
        <w:t>、变封闭式管理为开放式管理</w:t>
      </w:r>
    </w:p>
    <w:p>
      <w:pPr>
        <w:spacing w:before="265"/>
        <w:ind w:left="70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随着改革资源观念的引入，大学校观念的形成，学校增强了与社</w:t>
      </w:r>
    </w:p>
    <w:p>
      <w:pPr>
        <w:spacing w:after="0"/>
        <w:jc w:val="left"/>
        <w:rPr>
          <w:sz w:val="28"/>
        </w:rPr>
        <w:sectPr>
          <w:headerReference w:type="default" r:id="rId6"/>
          <w:pgSz w:w="11910" w:h="16840"/>
          <w:pgMar w:top="1500" w:right="1420" w:bottom="280" w:left="1660" w:header="893" w:footer="0"/>
          <w:pgNumType w:start="3"/>
          <w:cols w:space="708"/>
        </w:sectPr>
      </w:pPr>
    </w:p>
    <w:p>
      <w:pPr>
        <w:pStyle w:val="BodyText"/>
        <w:spacing w:before="60" w:line="417" w:lineRule="auto"/>
        <w:ind w:right="285"/>
      </w:pPr>
      <w:r>
        <w:rPr>
          <w:spacing w:val="-2"/>
        </w:rPr>
        <w:t>会、家庭的互动和学校之间的互动。以往那种注重自上而下的管理系</w:t>
      </w:r>
      <w:r>
        <w:t>统</w:t>
      </w:r>
      <w:r>
        <w:rPr>
          <w:rFonts w:ascii="Times New Roman" w:eastAsia="Times New Roman" w:hAnsi="Times New Roman"/>
        </w:rPr>
        <w:t>(</w:t>
      </w:r>
      <w:r>
        <w:t>校长</w:t>
      </w:r>
      <w:r>
        <w:rPr>
          <w:rFonts w:ascii="Times New Roman" w:eastAsia="Times New Roman" w:hAnsi="Times New Roman"/>
        </w:rPr>
        <w:t>—&gt;</w:t>
      </w:r>
      <w:r>
        <w:t>教导处</w:t>
      </w:r>
      <w:r>
        <w:rPr>
          <w:rFonts w:ascii="Times New Roman" w:eastAsia="Times New Roman" w:hAnsi="Times New Roman"/>
          <w:spacing w:val="13"/>
        </w:rPr>
        <w:t xml:space="preserve">—&gt; </w:t>
      </w:r>
      <w:r>
        <w:t>教研组</w:t>
      </w:r>
      <w:r>
        <w:rPr>
          <w:rFonts w:ascii="Times New Roman" w:eastAsia="Times New Roman" w:hAnsi="Times New Roman"/>
        </w:rPr>
        <w:t>—&gt;</w:t>
      </w:r>
      <w:r>
        <w:t>卡年级组书教师</w:t>
      </w:r>
      <w:r>
        <w:rPr>
          <w:rFonts w:ascii="Times New Roman" w:eastAsia="Times New Roman" w:hAnsi="Times New Roman"/>
        </w:rPr>
        <w:t>)</w:t>
      </w:r>
      <w:r>
        <w:t>已经远远不能适应</w:t>
      </w:r>
      <w:r>
        <w:rPr>
          <w:spacing w:val="-2"/>
        </w:rPr>
        <w:t>新课程下的学校管理。新课程下的学校管理呼唤开放性的管理，呼唤</w:t>
      </w:r>
      <w:r>
        <w:rPr>
          <w:spacing w:val="-2"/>
        </w:rPr>
        <w:t>课程资源的开发与利用。课程资源对学生的发展具有独特的价值，学</w:t>
      </w:r>
      <w:r>
        <w:rPr>
          <w:spacing w:val="-2"/>
        </w:rPr>
        <w:t>生、教师和学校都应成为课程资源开发的主体，课程资源的开发也需</w:t>
      </w:r>
      <w:r>
        <w:rPr>
          <w:spacing w:val="-2"/>
        </w:rPr>
        <w:t>要全社会的支持和帮助，也就是说，课程不再仅仅是教育圈内的事，</w:t>
      </w:r>
      <w:r>
        <w:rPr>
          <w:spacing w:val="-2"/>
        </w:rPr>
        <w:t>而且是全社会的事。为此，我们要求学校加大教学管理的开放性：既</w:t>
      </w:r>
      <w:r>
        <w:rPr>
          <w:spacing w:val="-2"/>
        </w:rPr>
        <w:t>重视自上而下的管理，也重视自下而上的管理；既有从内到外的管理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/>
          <w:spacing w:val="-2"/>
        </w:rPr>
        <w:t>(</w:t>
      </w:r>
      <w:r>
        <w:rPr>
          <w:spacing w:val="-2"/>
        </w:rPr>
        <w:t>学校向家长</w:t>
      </w:r>
      <w:r>
        <w:rPr>
          <w:rFonts w:ascii="Times New Roman" w:eastAsia="Times New Roman" w:hAnsi="Times New Roman"/>
          <w:spacing w:val="-2"/>
        </w:rPr>
        <w:t>)</w:t>
      </w:r>
      <w:r>
        <w:rPr>
          <w:spacing w:val="-2"/>
        </w:rPr>
        <w:t>，也有从外到内的管理</w:t>
      </w:r>
      <w:r>
        <w:rPr>
          <w:rFonts w:ascii="Times New Roman" w:eastAsia="Times New Roman" w:hAnsi="Times New Roman"/>
          <w:spacing w:val="-2"/>
        </w:rPr>
        <w:t>(</w:t>
      </w:r>
      <w:r>
        <w:rPr>
          <w:spacing w:val="-2"/>
        </w:rPr>
        <w:t>如家长参与学校管理</w:t>
      </w:r>
      <w:r>
        <w:rPr>
          <w:rFonts w:ascii="Times New Roman" w:eastAsia="Times New Roman" w:hAnsi="Times New Roman"/>
          <w:spacing w:val="-2"/>
        </w:rPr>
        <w:t>)</w:t>
      </w:r>
      <w:r>
        <w:rPr>
          <w:spacing w:val="-2"/>
        </w:rPr>
        <w:t>；鼓励学</w:t>
      </w:r>
      <w:r>
        <w:rPr>
          <w:spacing w:val="-2"/>
        </w:rPr>
        <w:t>生参与学校教育管理工作；欢迎广大家长以及社会力量参与学校的教</w:t>
      </w:r>
      <w:r>
        <w:rPr>
          <w:spacing w:val="-2"/>
        </w:rPr>
        <w:t>学管理工作。我市还聘请部分省、地、市骨干教师担任兼职教研员，</w:t>
      </w:r>
      <w:r>
        <w:rPr>
          <w:spacing w:val="-2"/>
        </w:rPr>
        <w:t>参与教学管理，深人课堂检查指导。总之，要求教学管理者和被管理</w:t>
      </w:r>
      <w:r>
        <w:rPr>
          <w:spacing w:val="-2"/>
        </w:rPr>
        <w:t>者都要以灵活的、动态的、开放的管理模式不断整合学校、家庭和社</w:t>
      </w:r>
      <w:r>
        <w:rPr>
          <w:spacing w:val="-2"/>
        </w:rPr>
        <w:t>会的教育资源，形成教育合力。</w:t>
      </w:r>
    </w:p>
    <w:p>
      <w:pPr>
        <w:pStyle w:val="BodyText"/>
        <w:spacing w:line="356" w:lineRule="exact"/>
        <w:ind w:left="700"/>
      </w:pPr>
      <w:r>
        <w:rPr>
          <w:rFonts w:ascii="Times New Roman" w:eastAsia="Times New Roman" w:hAnsi="Times New Roman"/>
        </w:rPr>
        <w:t>5</w:t>
      </w:r>
      <w:r>
        <w:t>、变重行政管理为重</w:t>
      </w:r>
      <w:r>
        <w:rPr>
          <w:rFonts w:ascii="Times New Roman" w:eastAsia="Times New Roman" w:hAnsi="Times New Roman"/>
        </w:rPr>
        <w:t>“</w:t>
      </w:r>
      <w:r>
        <w:t>人本</w:t>
      </w:r>
      <w:r>
        <w:rPr>
          <w:rFonts w:ascii="Times New Roman" w:eastAsia="Times New Roman" w:hAnsi="Times New Roman"/>
        </w:rPr>
        <w:t>”</w:t>
      </w:r>
      <w:r>
        <w:rPr>
          <w:spacing w:val="-5"/>
        </w:rPr>
        <w:t>管理</w:t>
      </w:r>
    </w:p>
    <w:p>
      <w:pPr>
        <w:pStyle w:val="BodyText"/>
        <w:spacing w:before="265" w:line="417" w:lineRule="auto"/>
        <w:ind w:right="285" w:firstLine="560"/>
      </w:pPr>
      <w:r>
        <w:rPr>
          <w:spacing w:val="-2"/>
        </w:rPr>
        <w:t>传统的管理模式，较多地表现为管制、监控、指示、命令，这在</w:t>
      </w:r>
      <w:r>
        <w:rPr>
          <w:spacing w:val="-8"/>
        </w:rPr>
        <w:t>一定程度上束缚了人的个性和创造才能。新课程要求学校管理制度和</w:t>
      </w:r>
      <w:r>
        <w:rPr>
          <w:spacing w:val="-2"/>
        </w:rPr>
        <w:t>机构要根据学生和教师发展的需要进行重建，倡导人人都是管理者，</w:t>
      </w:r>
      <w:r>
        <w:t xml:space="preserve">也都是决策的执行者。为此，我们要求学校必须树立以 </w:t>
      </w:r>
      <w:r>
        <w:rPr>
          <w:rFonts w:ascii="Times New Roman" w:eastAsia="Times New Roman" w:hAnsi="Times New Roman"/>
        </w:rPr>
        <w:t>“</w:t>
      </w:r>
      <w:r>
        <w:t>三本</w:t>
      </w:r>
      <w:r>
        <w:rPr>
          <w:rFonts w:ascii="Times New Roman" w:eastAsia="Times New Roman" w:hAnsi="Times New Roman"/>
        </w:rPr>
        <w:t>”</w:t>
      </w:r>
      <w:r>
        <w:t xml:space="preserve">为核心的办学思想，实施人本管理。即： </w:t>
      </w:r>
      <w:r>
        <w:rPr>
          <w:rFonts w:ascii="Times New Roman" w:eastAsia="Times New Roman" w:hAnsi="Times New Roman"/>
        </w:rPr>
        <w:t>“</w:t>
      </w:r>
      <w:r>
        <w:t>教育以人为本</w:t>
      </w:r>
      <w:r>
        <w:rPr>
          <w:rFonts w:ascii="Times New Roman" w:eastAsia="Times New Roman" w:hAnsi="Times New Roman"/>
        </w:rPr>
        <w:t>”——</w:t>
      </w:r>
      <w:r>
        <w:t>尊重人性</w:t>
      </w:r>
      <w:r>
        <w:rPr>
          <w:spacing w:val="-2"/>
        </w:rPr>
        <w:t xml:space="preserve">人格，发展个性特长，培养全面发展的人才，倾注温暖的人文情怀； 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教师以学生为本</w:t>
      </w:r>
      <w:r>
        <w:rPr>
          <w:rFonts w:ascii="Times New Roman" w:eastAsia="Times New Roman" w:hAnsi="Times New Roman"/>
          <w:spacing w:val="-2"/>
        </w:rPr>
        <w:t>”———</w:t>
      </w:r>
      <w:r>
        <w:rPr>
          <w:spacing w:val="-2"/>
        </w:rPr>
        <w:t>切为了学生，为了一切的学生，为了学生的</w:t>
      </w:r>
    </w:p>
    <w:p>
      <w:pPr>
        <w:spacing w:after="0" w:line="417" w:lineRule="auto"/>
        <w:sectPr>
          <w:headerReference w:type="default" r:id="rId7"/>
          <w:pgSz w:w="11910" w:h="16840"/>
          <w:pgMar w:top="1500" w:right="1420" w:bottom="280" w:left="1660" w:header="893" w:footer="0"/>
          <w:pgNumType w:start="4"/>
          <w:cols w:space="708"/>
        </w:sectPr>
      </w:pPr>
    </w:p>
    <w:p>
      <w:pPr>
        <w:pStyle w:val="BodyText"/>
        <w:spacing w:before="60" w:line="417" w:lineRule="auto"/>
        <w:ind w:right="238"/>
      </w:pPr>
      <w:r>
        <w:rPr>
          <w:spacing w:val="-2"/>
        </w:rPr>
        <w:t>一切；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校长以教师为本</w:t>
      </w:r>
      <w:r>
        <w:rPr>
          <w:rFonts w:ascii="Times New Roman" w:eastAsia="Times New Roman" w:hAnsi="Times New Roman"/>
          <w:spacing w:val="-2"/>
        </w:rPr>
        <w:t>”——</w:t>
      </w:r>
      <w:r>
        <w:rPr>
          <w:spacing w:val="-2"/>
        </w:rPr>
        <w:t>尊重知识，尊重教师，关心教师，营造</w:t>
      </w:r>
      <w:r>
        <w:rPr>
          <w:spacing w:val="-2"/>
        </w:rPr>
        <w:t>民主和谐、人和政通的管理氛围。以教师为本，就是要求教学管理者</w:t>
      </w:r>
      <w:r>
        <w:rPr>
          <w:spacing w:val="-18"/>
        </w:rPr>
        <w:t>必须运用激励原则，通过目标激励、领导激励、情感激励、榜样激励、</w:t>
      </w:r>
      <w:r>
        <w:rPr>
          <w:spacing w:val="-2"/>
        </w:rPr>
        <w:t>参与激励、信仰激励、物质奖励等手段以求得教师工作积极性的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最</w:t>
      </w:r>
      <w:r>
        <w:rPr>
          <w:spacing w:val="-2"/>
        </w:rPr>
        <w:t>大值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，以求得教师队伍素质的不断提高。以学生为本，就是要求教</w:t>
      </w:r>
      <w:r>
        <w:rPr>
          <w:spacing w:val="-2"/>
        </w:rPr>
        <w:t>师要把挖掘学生潜力、培养学生创新能力，作为教育教学管理的最终</w:t>
      </w:r>
      <w:r>
        <w:rPr>
          <w:spacing w:val="-2"/>
        </w:rPr>
        <w:t>目标。总之，实施人本管理，就是要让校长、教师、学生及家长形成</w:t>
      </w:r>
      <w:r>
        <w:rPr>
          <w:spacing w:val="-2"/>
        </w:rPr>
        <w:t>一个和谐、友善、亲切、融洽的教育共同体，形成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学校无小事，事</w:t>
      </w:r>
      <w:r>
        <w:rPr>
          <w:spacing w:val="-2"/>
        </w:rPr>
        <w:t>事是教育；教师无小节，处处是楷模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的教育情境。</w:t>
      </w:r>
    </w:p>
    <w:p>
      <w:pPr>
        <w:spacing w:before="0" w:line="438" w:lineRule="exact"/>
        <w:ind w:left="986" w:right="628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4"/>
          <w:sz w:val="30"/>
        </w:rPr>
        <w:t>第二周</w:t>
      </w:r>
    </w:p>
    <w:p>
      <w:pPr>
        <w:spacing w:before="73"/>
        <w:ind w:left="1202" w:right="1441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1"/>
          <w:sz w:val="30"/>
        </w:rPr>
        <w:t>高效课堂的概括：知识的超市、生命的狂欢。</w:t>
      </w:r>
    </w:p>
    <w:p>
      <w:pPr>
        <w:pStyle w:val="BodyText"/>
        <w:spacing w:before="184"/>
        <w:ind w:left="700"/>
      </w:pPr>
      <w:r>
        <w:rPr>
          <w:spacing w:val="-1"/>
        </w:rPr>
        <w:t>一、高效课堂的核心词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ind w:left="700"/>
      </w:pPr>
      <w:r>
        <w:rPr>
          <w:spacing w:val="-1"/>
        </w:rPr>
        <w:t>教育、教师、学生、教室。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6801"/>
        <w:jc w:val="both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 xml:space="preserve">、教育即解放 </w:t>
      </w:r>
      <w:r>
        <w:rPr>
          <w:rFonts w:ascii="Times New Roman" w:eastAsia="Times New Roman"/>
          <w:spacing w:val="-2"/>
        </w:rPr>
        <w:t>B</w:t>
      </w:r>
      <w:r>
        <w:rPr>
          <w:spacing w:val="-2"/>
        </w:rPr>
        <w:t>、教师即开发</w:t>
      </w:r>
      <w:r>
        <w:rPr>
          <w:spacing w:val="-2"/>
        </w:rPr>
        <w:t xml:space="preserve"> </w:t>
      </w:r>
      <w:r>
        <w:rPr>
          <w:rFonts w:ascii="Times New Roman" w:eastAsia="Times New Roman"/>
          <w:spacing w:val="-2"/>
        </w:rPr>
        <w:t>C</w:t>
      </w:r>
      <w:r>
        <w:rPr>
          <w:spacing w:val="-2"/>
        </w:rPr>
        <w:t>、学生即创造</w:t>
      </w:r>
      <w:r>
        <w:rPr>
          <w:spacing w:val="-2"/>
        </w:rPr>
        <w:t xml:space="preserve"> </w:t>
      </w:r>
      <w:r>
        <w:rPr>
          <w:rFonts w:ascii="Times New Roman" w:eastAsia="Times New Roman"/>
          <w:spacing w:val="-2"/>
        </w:rPr>
        <w:t>D</w:t>
      </w:r>
      <w:r>
        <w:rPr>
          <w:spacing w:val="-4"/>
        </w:rPr>
        <w:t>、教室即成长</w:t>
      </w:r>
    </w:p>
    <w:p>
      <w:pPr>
        <w:pStyle w:val="BodyText"/>
        <w:spacing w:line="358" w:lineRule="exact"/>
        <w:ind w:left="700"/>
      </w:pPr>
      <w:r>
        <w:rPr>
          <w:spacing w:val="-2"/>
        </w:rPr>
        <w:t>二、高效课堂的中心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ind w:left="700"/>
      </w:pPr>
      <w:r>
        <w:rPr>
          <w:spacing w:val="-1"/>
        </w:rPr>
        <w:t>一切以学生为中心、以快乐为根本。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、由追求知识的完整性、全面性到更加关注学生的性格、人格的健</w:t>
      </w:r>
      <w:r>
        <w:rPr>
          <w:spacing w:val="-6"/>
        </w:rPr>
        <w:t>全；</w:t>
      </w:r>
    </w:p>
    <w:p>
      <w:pPr>
        <w:pStyle w:val="BodyText"/>
        <w:spacing w:line="358" w:lineRule="exact"/>
      </w:pPr>
      <w:r>
        <w:rPr>
          <w:rFonts w:ascii="Times New Roman" w:eastAsia="Times New Roman"/>
        </w:rPr>
        <w:t>B</w:t>
      </w:r>
      <w:r>
        <w:rPr>
          <w:spacing w:val="-1"/>
        </w:rPr>
        <w:t>、由注重知识能力的培养到更加关注学生的心理需求和精神成长；</w:t>
      </w:r>
    </w:p>
    <w:p>
      <w:pPr>
        <w:spacing w:after="0" w:line="358" w:lineRule="exact"/>
        <w:sectPr>
          <w:headerReference w:type="default" r:id="rId8"/>
          <w:pgSz w:w="11910" w:h="16840"/>
          <w:pgMar w:top="1500" w:right="1420" w:bottom="280" w:left="1660" w:header="893" w:footer="0"/>
          <w:pgNumType w:start="5"/>
          <w:cols w:space="708"/>
        </w:sectPr>
      </w:pPr>
    </w:p>
    <w:p>
      <w:pPr>
        <w:pStyle w:val="BodyText"/>
        <w:spacing w:before="60"/>
      </w:pPr>
      <w:r>
        <w:rPr>
          <w:rFonts w:ascii="Times New Roman" w:eastAsia="Times New Roman"/>
        </w:rPr>
        <w:t>C</w:t>
      </w:r>
      <w:r>
        <w:rPr>
          <w:spacing w:val="-1"/>
        </w:rPr>
        <w:t>、由传统共性和整齐划一的教育到更加关注学生的不同需求；</w:t>
      </w:r>
    </w:p>
    <w:p>
      <w:pPr>
        <w:pStyle w:val="BodyText"/>
        <w:spacing w:before="265" w:line="417" w:lineRule="auto"/>
        <w:ind w:right="378"/>
      </w:pPr>
      <w:r>
        <w:rPr>
          <w:rFonts w:ascii="Times New Roman" w:eastAsia="Times New Roman"/>
          <w:spacing w:val="-2"/>
        </w:rPr>
        <w:t>D</w:t>
      </w:r>
      <w:r>
        <w:rPr>
          <w:spacing w:val="-2"/>
        </w:rPr>
        <w:t>、由注重课堂环节、程序的编制到更加关注学情、氛围和师生、生</w:t>
      </w:r>
      <w:r>
        <w:rPr>
          <w:spacing w:val="-4"/>
        </w:rPr>
        <w:t>生关系。</w:t>
      </w:r>
    </w:p>
    <w:p>
      <w:pPr>
        <w:pStyle w:val="BodyText"/>
        <w:spacing w:line="358" w:lineRule="exact"/>
        <w:ind w:left="700"/>
      </w:pPr>
      <w:r>
        <w:rPr>
          <w:spacing w:val="-1"/>
        </w:rPr>
        <w:t>三、高效课堂的基本点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61"/>
      </w:pPr>
      <w:r>
        <w:rPr>
          <w:rFonts w:ascii="Times New Roman" w:eastAsia="Times New Roman" w:hAnsi="Times New Roman"/>
          <w:spacing w:val="-2"/>
        </w:rPr>
        <w:t>A</w:t>
      </w:r>
      <w:r>
        <w:rPr>
          <w:spacing w:val="-2"/>
        </w:rPr>
        <w:t>、关注学生弱势群体，从最后一名学生做起，人人成功才谓成功，</w:t>
      </w:r>
      <w:r>
        <w:rPr>
          <w:spacing w:val="-2"/>
        </w:rPr>
        <w:t>唯有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水涨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才能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船高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；</w:t>
      </w:r>
    </w:p>
    <w:p>
      <w:pPr>
        <w:pStyle w:val="BodyText"/>
        <w:spacing w:line="417" w:lineRule="auto"/>
        <w:ind w:right="378"/>
        <w:jc w:val="both"/>
      </w:pPr>
      <w:r>
        <w:rPr>
          <w:rFonts w:ascii="Times New Roman" w:eastAsia="Times New Roman" w:hAnsi="Times New Roman"/>
          <w:spacing w:val="-2"/>
        </w:rPr>
        <w:t>B</w:t>
      </w:r>
      <w:r>
        <w:rPr>
          <w:spacing w:val="-2"/>
        </w:rPr>
        <w:t>、教材分析的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无边界原则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。不讲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进度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，只要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目标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，人人学会</w:t>
      </w:r>
      <w:r>
        <w:rPr>
          <w:spacing w:val="-4"/>
        </w:rPr>
        <w:t>才是目标。用一种思路做十道题，不如一道题找出十种思路。揪住一</w:t>
      </w:r>
      <w:r>
        <w:rPr>
          <w:spacing w:val="-2"/>
        </w:rPr>
        <w:t>个知识点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无限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放大，四处出击，形成上挂下联、左顾右盼。</w:t>
      </w:r>
    </w:p>
    <w:p>
      <w:pPr>
        <w:pStyle w:val="BodyText"/>
        <w:spacing w:line="417" w:lineRule="auto"/>
        <w:ind w:left="700" w:right="5325" w:hanging="560"/>
      </w:pPr>
      <w:r>
        <w:rPr>
          <w:spacing w:val="-2"/>
        </w:rPr>
        <w:t>四、高效课堂的终极目标</w:t>
      </w:r>
      <w:r>
        <w:rPr>
          <w:spacing w:val="-2"/>
        </w:rPr>
        <w:t xml:space="preserve"> </w:t>
      </w:r>
      <w:r>
        <w:rPr>
          <w:spacing w:val="-2"/>
        </w:rPr>
        <w:t>致力于学习能力的培养</w:t>
      </w:r>
    </w:p>
    <w:p>
      <w:pPr>
        <w:pStyle w:val="BodyText"/>
        <w:spacing w:line="417" w:lineRule="auto"/>
        <w:ind w:right="378"/>
      </w:pPr>
      <w:r>
        <w:rPr>
          <w:rFonts w:ascii="Times New Roman" w:eastAsia="Times New Roman" w:hAnsi="Times New Roman"/>
          <w:spacing w:val="-2"/>
        </w:rPr>
        <w:t>A</w:t>
      </w:r>
      <w:r>
        <w:rPr>
          <w:spacing w:val="-2"/>
        </w:rPr>
        <w:t>、高效课堂出发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原点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，是从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两率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入手，即解决课堂精力流失率</w:t>
      </w:r>
      <w:r>
        <w:rPr>
          <w:spacing w:val="-2"/>
        </w:rPr>
        <w:t>和提高高效学习率；</w:t>
      </w:r>
    </w:p>
    <w:p>
      <w:pPr>
        <w:pStyle w:val="BodyText"/>
        <w:spacing w:line="358" w:lineRule="exact"/>
      </w:pPr>
      <w:r>
        <w:rPr>
          <w:rFonts w:ascii="Times New Roman" w:eastAsia="Times New Roman"/>
        </w:rPr>
        <w:t>B</w:t>
      </w:r>
      <w:r>
        <w:rPr>
          <w:spacing w:val="-1"/>
        </w:rPr>
        <w:t>、通过高效课堂走向高效学习，从而实现终身学习；</w:t>
      </w:r>
    </w:p>
    <w:p>
      <w:pPr>
        <w:pStyle w:val="BodyText"/>
        <w:spacing w:before="264" w:line="417" w:lineRule="auto"/>
        <w:ind w:right="378"/>
      </w:pPr>
      <w:r>
        <w:rPr>
          <w:rFonts w:ascii="Times New Roman" w:eastAsia="Times New Roman" w:hAnsi="Times New Roman"/>
          <w:spacing w:val="-2"/>
        </w:rPr>
        <w:t>C</w:t>
      </w:r>
      <w:r>
        <w:rPr>
          <w:spacing w:val="-2"/>
        </w:rPr>
        <w:t>、素质教育的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素质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最主要的是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学习能力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：思维力、生成力、表</w:t>
      </w:r>
      <w:r>
        <w:rPr>
          <w:spacing w:val="-2"/>
        </w:rPr>
        <w:t>达力（听说读写</w:t>
      </w:r>
      <w:r>
        <w:rPr>
          <w:spacing w:val="-140"/>
        </w:rPr>
        <w:t>）</w:t>
      </w:r>
      <w:r>
        <w:t>；</w:t>
      </w:r>
    </w:p>
    <w:p>
      <w:pPr>
        <w:pStyle w:val="BodyText"/>
        <w:spacing w:line="417" w:lineRule="auto"/>
        <w:ind w:left="700" w:right="673" w:hanging="560"/>
      </w:pPr>
      <w:r>
        <w:rPr>
          <w:rFonts w:ascii="Times New Roman" w:eastAsia="Times New Roman" w:hAnsi="Times New Roman"/>
          <w:spacing w:val="-2"/>
        </w:rPr>
        <w:t>D</w:t>
      </w:r>
      <w:r>
        <w:rPr>
          <w:spacing w:val="-2"/>
        </w:rPr>
        <w:t>、实现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人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的解放，即学生的解放、教师的解放、学校的解放。</w:t>
      </w:r>
      <w:r>
        <w:rPr>
          <w:spacing w:val="-2"/>
        </w:rPr>
        <w:t>五、高效课堂的特点</w:t>
      </w:r>
    </w:p>
    <w:p>
      <w:pPr>
        <w:pStyle w:val="BodyText"/>
        <w:spacing w:line="417" w:lineRule="auto"/>
        <w:ind w:right="4281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 xml:space="preserve">、三高：高效率、高效益、高效果 </w:t>
      </w:r>
      <w:r>
        <w:rPr>
          <w:rFonts w:ascii="Times New Roman" w:eastAsia="Times New Roman"/>
          <w:spacing w:val="-2"/>
        </w:rPr>
        <w:t>B</w:t>
      </w:r>
      <w:r>
        <w:rPr>
          <w:spacing w:val="-2"/>
        </w:rPr>
        <w:t>、三动：身动、心动、神动</w:t>
      </w:r>
    </w:p>
    <w:p>
      <w:pPr>
        <w:pStyle w:val="BodyText"/>
        <w:spacing w:line="417" w:lineRule="auto"/>
        <w:ind w:right="4001"/>
      </w:pPr>
      <w:r>
        <w:rPr>
          <w:rFonts w:ascii="Times New Roman" w:eastAsia="Times New Roman"/>
          <w:spacing w:val="-2"/>
        </w:rPr>
        <w:t>C</w:t>
      </w:r>
      <w:r>
        <w:rPr>
          <w:spacing w:val="-2"/>
        </w:rPr>
        <w:t>、三量：思维量、信息量、训练量</w:t>
      </w:r>
      <w:r>
        <w:rPr>
          <w:spacing w:val="40"/>
        </w:rPr>
        <w:t xml:space="preserve"> </w:t>
      </w:r>
      <w:r>
        <w:rPr>
          <w:rFonts w:ascii="Times New Roman" w:eastAsia="Times New Roman"/>
          <w:spacing w:val="-2"/>
        </w:rPr>
        <w:t>D</w:t>
      </w:r>
      <w:r>
        <w:rPr>
          <w:spacing w:val="-2"/>
        </w:rPr>
        <w:t>、三特点：立体式、快节奏、大容量</w:t>
      </w:r>
    </w:p>
    <w:p>
      <w:pPr>
        <w:spacing w:after="0" w:line="417" w:lineRule="auto"/>
        <w:sectPr>
          <w:headerReference w:type="default" r:id="rId9"/>
          <w:pgSz w:w="11910" w:h="16840"/>
          <w:pgMar w:top="1500" w:right="1420" w:bottom="280" w:left="1660" w:header="893" w:footer="0"/>
          <w:pgNumType w:start="6"/>
          <w:cols w:space="708"/>
        </w:sectPr>
      </w:pPr>
    </w:p>
    <w:p>
      <w:pPr>
        <w:pStyle w:val="BodyText"/>
        <w:spacing w:before="60"/>
      </w:pPr>
      <w:r>
        <w:rPr>
          <w:rFonts w:ascii="Times New Roman" w:eastAsia="Times New Roman"/>
        </w:rPr>
        <w:t>E</w:t>
      </w:r>
      <w:r>
        <w:rPr>
          <w:spacing w:val="-1"/>
        </w:rPr>
        <w:t>、三学：肯学、想学、学会</w:t>
      </w:r>
    </w:p>
    <w:p>
      <w:pPr>
        <w:pStyle w:val="BodyText"/>
        <w:spacing w:before="265" w:line="417" w:lineRule="auto"/>
        <w:ind w:left="700" w:right="3208" w:hanging="560"/>
      </w:pPr>
      <w:r>
        <w:rPr>
          <w:rFonts w:ascii="Times New Roman" w:eastAsia="Times New Roman"/>
          <w:spacing w:val="-2"/>
        </w:rPr>
        <w:t>F</w:t>
      </w:r>
      <w:r>
        <w:rPr>
          <w:spacing w:val="-2"/>
        </w:rPr>
        <w:t>、减负：轻负担、高质量；低耗时、高效益</w:t>
      </w:r>
      <w:r>
        <w:rPr>
          <w:spacing w:val="-2"/>
        </w:rPr>
        <w:t>六、高效课堂的基本元素</w:t>
      </w:r>
    </w:p>
    <w:p>
      <w:pPr>
        <w:pStyle w:val="BodyText"/>
        <w:spacing w:line="358" w:lineRule="exact"/>
      </w:pPr>
      <w:r>
        <w:rPr>
          <w:rFonts w:ascii="Times New Roman" w:eastAsia="Times New Roman" w:hAnsi="Times New Roman"/>
          <w:spacing w:val="-2"/>
        </w:rPr>
        <w:t>A</w:t>
      </w:r>
      <w:r>
        <w:rPr>
          <w:spacing w:val="-2"/>
        </w:rPr>
        <w:t>、课堂效益公式：</w:t>
      </w:r>
      <w:r>
        <w:rPr>
          <w:rFonts w:ascii="Times New Roman" w:eastAsia="Times New Roman" w:hAnsi="Times New Roman"/>
          <w:spacing w:val="-2"/>
        </w:rPr>
        <w:t>1×</w:t>
      </w:r>
      <w:r>
        <w:rPr>
          <w:spacing w:val="-2"/>
        </w:rPr>
        <w:t>？</w:t>
      </w:r>
      <w:r>
        <w:rPr>
          <w:rFonts w:ascii="Times New Roman" w:eastAsia="Times New Roman" w:hAnsi="Times New Roman"/>
          <w:spacing w:val="-2"/>
        </w:rPr>
        <w:t>=</w:t>
      </w:r>
      <w:r>
        <w:rPr>
          <w:spacing w:val="-6"/>
        </w:rPr>
        <w:t>效益</w:t>
      </w:r>
    </w:p>
    <w:p>
      <w:pPr>
        <w:pStyle w:val="BodyText"/>
        <w:spacing w:before="266" w:line="417" w:lineRule="auto"/>
        <w:ind w:right="377"/>
      </w:pPr>
      <w:r>
        <w:rPr>
          <w:rFonts w:ascii="Times New Roman" w:eastAsia="Times New Roman" w:hAnsi="Times New Roman"/>
          <w:spacing w:val="-6"/>
        </w:rPr>
        <w:t>“1”</w:t>
      </w:r>
      <w:r>
        <w:rPr>
          <w:spacing w:val="-6"/>
        </w:rPr>
        <w:t>即教师，并假定为</w:t>
      </w:r>
      <w:r>
        <w:rPr>
          <w:rFonts w:ascii="Times New Roman" w:eastAsia="Times New Roman" w:hAnsi="Times New Roman"/>
          <w:spacing w:val="-6"/>
        </w:rPr>
        <w:t>“</w:t>
      </w:r>
      <w:r>
        <w:rPr>
          <w:spacing w:val="-6"/>
        </w:rPr>
        <w:t>恒数</w:t>
      </w:r>
      <w:r>
        <w:rPr>
          <w:rFonts w:ascii="Times New Roman" w:eastAsia="Times New Roman" w:hAnsi="Times New Roman"/>
          <w:spacing w:val="-6"/>
        </w:rPr>
        <w:t>”</w:t>
      </w:r>
      <w:r>
        <w:rPr>
          <w:spacing w:val="-6"/>
        </w:rPr>
        <w:t>，那么学生即为</w:t>
      </w:r>
      <w:r>
        <w:rPr>
          <w:rFonts w:ascii="Times New Roman" w:eastAsia="Times New Roman" w:hAnsi="Times New Roman"/>
          <w:spacing w:val="-6"/>
        </w:rPr>
        <w:t>“</w:t>
      </w:r>
      <w:r>
        <w:rPr>
          <w:spacing w:val="-6"/>
        </w:rPr>
        <w:t>？</w:t>
      </w:r>
      <w:r>
        <w:rPr>
          <w:rFonts w:ascii="Times New Roman" w:eastAsia="Times New Roman" w:hAnsi="Times New Roman"/>
          <w:spacing w:val="-6"/>
        </w:rPr>
        <w:t>”</w:t>
      </w:r>
      <w:r>
        <w:rPr>
          <w:spacing w:val="-6"/>
        </w:rPr>
        <w:t>，学生投入多少状态</w:t>
      </w:r>
      <w:r>
        <w:rPr>
          <w:spacing w:val="-2"/>
        </w:rPr>
        <w:t>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？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，即收获正倍或负倍的效益。</w:t>
      </w:r>
    </w:p>
    <w:p>
      <w:pPr>
        <w:pStyle w:val="BodyText"/>
        <w:spacing w:line="417" w:lineRule="auto"/>
        <w:ind w:left="700" w:right="1011"/>
      </w:pPr>
      <w:r>
        <w:rPr>
          <w:spacing w:val="-2"/>
        </w:rPr>
        <w:t>假定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？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30"/>
        </w:rPr>
        <w:t xml:space="preserve">是 </w:t>
      </w:r>
      <w:r>
        <w:rPr>
          <w:rFonts w:ascii="Times New Roman" w:eastAsia="Times New Roman" w:hAnsi="Times New Roman"/>
          <w:spacing w:val="-2"/>
        </w:rPr>
        <w:t>0</w:t>
      </w:r>
      <w:r>
        <w:rPr>
          <w:spacing w:val="-16"/>
        </w:rPr>
        <w:t xml:space="preserve">，那么 </w:t>
      </w:r>
      <w:r>
        <w:rPr>
          <w:rFonts w:ascii="Times New Roman" w:eastAsia="Times New Roman" w:hAnsi="Times New Roman"/>
          <w:spacing w:val="-2"/>
        </w:rPr>
        <w:t>1×0=0</w:t>
      </w:r>
      <w:r>
        <w:rPr>
          <w:spacing w:val="-2"/>
        </w:rPr>
        <w:t>，这样的课堂叫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零效益课堂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；</w:t>
      </w:r>
      <w:r>
        <w:t>假如</w:t>
      </w:r>
      <w:r>
        <w:rPr>
          <w:rFonts w:ascii="Times New Roman" w:eastAsia="Times New Roman" w:hAnsi="Times New Roman"/>
        </w:rPr>
        <w:t>“</w:t>
      </w:r>
      <w:r>
        <w:t>？</w:t>
      </w:r>
      <w:r>
        <w:rPr>
          <w:rFonts w:ascii="Times New Roman" w:eastAsia="Times New Roman" w:hAnsi="Times New Roman"/>
        </w:rPr>
        <w:t>”</w:t>
      </w:r>
      <w:r>
        <w:rPr>
          <w:spacing w:val="-11"/>
        </w:rPr>
        <w:t xml:space="preserve">是 </w:t>
      </w:r>
      <w:r>
        <w:rPr>
          <w:rFonts w:ascii="Times New Roman" w:eastAsia="Times New Roman" w:hAnsi="Times New Roman"/>
        </w:rPr>
        <w:t>2</w:t>
      </w:r>
      <w:r>
        <w:rPr>
          <w:spacing w:val="-7"/>
        </w:rPr>
        <w:t xml:space="preserve">，则 </w:t>
      </w:r>
      <w:r>
        <w:rPr>
          <w:rFonts w:ascii="Times New Roman" w:eastAsia="Times New Roman" w:hAnsi="Times New Roman"/>
        </w:rPr>
        <w:t>1×2=2</w:t>
      </w:r>
      <w:r>
        <w:t>，这样的课堂叫</w:t>
      </w:r>
      <w:r>
        <w:rPr>
          <w:rFonts w:ascii="Times New Roman" w:eastAsia="Times New Roman" w:hAnsi="Times New Roman"/>
        </w:rPr>
        <w:t>“</w:t>
      </w:r>
      <w:r>
        <w:t>正效益课堂</w:t>
      </w:r>
      <w:r>
        <w:rPr>
          <w:rFonts w:ascii="Times New Roman" w:eastAsia="Times New Roman" w:hAnsi="Times New Roman"/>
        </w:rPr>
        <w:t>”</w:t>
      </w:r>
      <w:r>
        <w:t>；</w:t>
      </w:r>
    </w:p>
    <w:p>
      <w:pPr>
        <w:pStyle w:val="BodyText"/>
        <w:ind w:left="0"/>
        <w:rPr>
          <w:sz w:val="30"/>
        </w:rPr>
      </w:pPr>
    </w:p>
    <w:p>
      <w:pPr>
        <w:pStyle w:val="BodyText"/>
        <w:spacing w:before="238" w:line="417" w:lineRule="auto"/>
        <w:ind w:left="700" w:right="1435" w:hanging="560"/>
      </w:pPr>
      <w:r>
        <w:t>假如</w:t>
      </w:r>
      <w:r>
        <w:rPr>
          <w:rFonts w:ascii="Times New Roman" w:eastAsia="Times New Roman" w:hAnsi="Times New Roman"/>
        </w:rPr>
        <w:t>“</w:t>
      </w:r>
      <w:r>
        <w:t>？</w:t>
      </w:r>
      <w:r>
        <w:rPr>
          <w:rFonts w:ascii="Times New Roman" w:eastAsia="Times New Roman" w:hAnsi="Times New Roman"/>
        </w:rPr>
        <w:t>”</w:t>
      </w:r>
      <w:r>
        <w:t>是</w:t>
      </w:r>
      <w:r>
        <w:rPr>
          <w:rFonts w:ascii="Times New Roman" w:eastAsia="Times New Roman" w:hAnsi="Times New Roman"/>
        </w:rPr>
        <w:t>–1</w:t>
      </w:r>
      <w:r>
        <w:rPr>
          <w:spacing w:val="-14"/>
        </w:rPr>
        <w:t xml:space="preserve">，则 </w:t>
      </w:r>
      <w:r>
        <w:rPr>
          <w:rFonts w:ascii="Times New Roman" w:eastAsia="Times New Roman" w:hAnsi="Times New Roman"/>
        </w:rPr>
        <w:t>1×–1=–1</w:t>
      </w:r>
      <w:r>
        <w:t>，这样的课堂叫</w:t>
      </w:r>
      <w:r>
        <w:rPr>
          <w:rFonts w:ascii="Times New Roman" w:eastAsia="Times New Roman" w:hAnsi="Times New Roman"/>
        </w:rPr>
        <w:t>“</w:t>
      </w:r>
      <w:r>
        <w:t>负效益课堂</w:t>
      </w:r>
      <w:r>
        <w:rPr>
          <w:rFonts w:ascii="Times New Roman" w:eastAsia="Times New Roman" w:hAnsi="Times New Roman"/>
        </w:rPr>
        <w:t>”</w:t>
      </w:r>
      <w:r>
        <w:t>。因此，学生</w:t>
      </w:r>
      <w:r>
        <w:rPr>
          <w:rFonts w:ascii="Times New Roman" w:eastAsia="Times New Roman" w:hAnsi="Times New Roman"/>
        </w:rPr>
        <w:t>“</w:t>
      </w:r>
      <w:r>
        <w:t>动</w:t>
      </w:r>
      <w:r>
        <w:rPr>
          <w:rFonts w:ascii="Times New Roman" w:eastAsia="Times New Roman" w:hAnsi="Times New Roman"/>
        </w:rPr>
        <w:t>”</w:t>
      </w:r>
      <w:r>
        <w:rPr>
          <w:spacing w:val="-1"/>
        </w:rPr>
        <w:t>起来，课堂活起来，效果才能好起来！</w:t>
      </w:r>
    </w:p>
    <w:p>
      <w:pPr>
        <w:pStyle w:val="BodyText"/>
        <w:spacing w:line="358" w:lineRule="exact"/>
      </w:pPr>
      <w:r>
        <w:rPr>
          <w:rFonts w:ascii="Times New Roman" w:eastAsia="Times New Roman"/>
        </w:rPr>
        <w:t>B</w:t>
      </w:r>
      <w:r>
        <w:rPr>
          <w:spacing w:val="-1"/>
        </w:rPr>
        <w:t>、核心理念：自主、合作、探究</w:t>
      </w:r>
    </w:p>
    <w:p>
      <w:pPr>
        <w:pStyle w:val="BodyText"/>
        <w:spacing w:before="266" w:line="417" w:lineRule="auto"/>
        <w:ind w:right="238"/>
      </w:pPr>
      <w:r>
        <w:rPr>
          <w:rFonts w:ascii="Times New Roman" w:eastAsia="Times New Roman"/>
          <w:spacing w:val="-2"/>
        </w:rPr>
        <w:t>C</w:t>
      </w:r>
      <w:r>
        <w:rPr>
          <w:spacing w:val="-14"/>
        </w:rPr>
        <w:t>、技术支撑：高效课堂模式通过展示实现交流、通过纠错实现落实、</w:t>
      </w:r>
      <w:r>
        <w:rPr>
          <w:spacing w:val="-2"/>
        </w:rPr>
        <w:t>通过点拨实现提升、通过开放实现拓展。</w:t>
      </w:r>
    </w:p>
    <w:p>
      <w:pPr>
        <w:pStyle w:val="BodyText"/>
        <w:spacing w:line="417" w:lineRule="auto"/>
        <w:ind w:right="361"/>
      </w:pPr>
      <w:r>
        <w:rPr>
          <w:rFonts w:ascii="Times New Roman" w:eastAsia="Times New Roman"/>
          <w:spacing w:val="-2"/>
        </w:rPr>
        <w:t>D</w:t>
      </w:r>
      <w:r>
        <w:rPr>
          <w:spacing w:val="-2"/>
        </w:rPr>
        <w:t>、学习方式：小组学习独学、对学、群学；独自思考、合作探究、</w:t>
      </w:r>
      <w:r>
        <w:rPr>
          <w:spacing w:val="-4"/>
        </w:rPr>
        <w:t>对抗质疑</w:t>
      </w:r>
    </w:p>
    <w:p>
      <w:pPr>
        <w:pStyle w:val="BodyText"/>
        <w:spacing w:line="358" w:lineRule="exact"/>
      </w:pPr>
      <w:r>
        <w:rPr>
          <w:rFonts w:ascii="Times New Roman" w:eastAsia="Times New Roman" w:hAnsi="Times New Roman"/>
        </w:rPr>
        <w:t>E</w:t>
      </w:r>
      <w:r>
        <w:t>、三种利器：又称</w:t>
      </w:r>
      <w:r>
        <w:rPr>
          <w:rFonts w:ascii="Times New Roman" w:eastAsia="Times New Roman" w:hAnsi="Times New Roman"/>
        </w:rPr>
        <w:t>“</w:t>
      </w:r>
      <w:r>
        <w:t>学习三宝</w:t>
      </w:r>
      <w:r>
        <w:rPr>
          <w:rFonts w:ascii="Times New Roman" w:eastAsia="Times New Roman" w:hAnsi="Times New Roman"/>
        </w:rPr>
        <w:t>”</w:t>
      </w:r>
      <w:r>
        <w:rPr>
          <w:spacing w:val="-1"/>
        </w:rPr>
        <w:t>活页夹、双色笔、纠错本</w:t>
      </w:r>
    </w:p>
    <w:p>
      <w:pPr>
        <w:pStyle w:val="BodyText"/>
        <w:spacing w:before="264" w:line="417" w:lineRule="auto"/>
        <w:ind w:right="378"/>
      </w:pPr>
      <w:r>
        <w:rPr>
          <w:rFonts w:ascii="Times New Roman" w:eastAsia="Times New Roman" w:hAnsi="Times New Roman"/>
          <w:spacing w:val="-2"/>
        </w:rPr>
        <w:t>F</w:t>
      </w:r>
      <w:r>
        <w:rPr>
          <w:spacing w:val="-2"/>
        </w:rPr>
        <w:t>、教学抓手：导学案学生学习的路线图和方向盘，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五步生成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，实</w:t>
      </w:r>
      <w:r>
        <w:rPr>
          <w:spacing w:val="-2"/>
        </w:rPr>
        <w:t>现四级目标。</w:t>
      </w:r>
    </w:p>
    <w:p>
      <w:pPr>
        <w:pStyle w:val="BodyText"/>
        <w:spacing w:line="417" w:lineRule="auto"/>
        <w:ind w:right="378"/>
      </w:pPr>
      <w:r>
        <w:rPr>
          <w:rFonts w:ascii="Times New Roman" w:eastAsia="Times New Roman" w:hAnsi="Times New Roman"/>
          <w:spacing w:val="-2"/>
        </w:rPr>
        <w:t>G</w:t>
      </w:r>
      <w:r>
        <w:rPr>
          <w:spacing w:val="-2"/>
        </w:rPr>
        <w:t>、教学目标：通过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三维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目标的落实，致力于学生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学习能力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的培</w:t>
      </w:r>
      <w:r>
        <w:rPr>
          <w:spacing w:val="-6"/>
        </w:rPr>
        <w:t>养。</w:t>
      </w:r>
    </w:p>
    <w:p>
      <w:pPr>
        <w:pStyle w:val="BodyText"/>
        <w:spacing w:line="358" w:lineRule="exact"/>
        <w:ind w:left="700"/>
      </w:pPr>
      <w:r>
        <w:rPr>
          <w:spacing w:val="-1"/>
        </w:rPr>
        <w:t>七、高效课堂的基本模式</w:t>
      </w:r>
    </w:p>
    <w:p>
      <w:pPr>
        <w:spacing w:after="0" w:line="358" w:lineRule="exact"/>
        <w:sectPr>
          <w:headerReference w:type="default" r:id="rId10"/>
          <w:pgSz w:w="11910" w:h="16840"/>
          <w:pgMar w:top="1500" w:right="1420" w:bottom="280" w:left="1660" w:header="893" w:footer="0"/>
          <w:pgNumType w:start="7"/>
          <w:cols w:space="708"/>
        </w:sectPr>
      </w:pPr>
    </w:p>
    <w:p>
      <w:pPr>
        <w:pStyle w:val="BodyText"/>
        <w:spacing w:before="60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rPr>
          <w:spacing w:val="-1"/>
        </w:rPr>
        <w:t xml:space="preserve">、时间划分： </w:t>
      </w:r>
      <w:r>
        <w:rPr>
          <w:rFonts w:ascii="Times New Roman" w:eastAsia="Times New Roman"/>
          <w:spacing w:val="-2"/>
        </w:rPr>
        <w:t>10+30+5</w:t>
      </w:r>
    </w:p>
    <w:p>
      <w:pPr>
        <w:pStyle w:val="BodyText"/>
        <w:spacing w:before="265"/>
      </w:pPr>
      <w:r>
        <w:rPr>
          <w:rFonts w:ascii="Times New Roman" w:eastAsia="Times New Roman"/>
        </w:rPr>
        <w:t>B</w:t>
      </w:r>
      <w:r>
        <w:rPr>
          <w:spacing w:val="-1"/>
        </w:rPr>
        <w:t>、环节划分：预习、展示、测评</w:t>
      </w:r>
    </w:p>
    <w:p>
      <w:pPr>
        <w:pStyle w:val="BodyText"/>
        <w:spacing w:before="266" w:line="417" w:lineRule="auto"/>
        <w:ind w:right="378"/>
      </w:pPr>
      <w:r>
        <w:rPr>
          <w:rFonts w:ascii="Times New Roman" w:eastAsia="Times New Roman"/>
          <w:spacing w:val="-2"/>
        </w:rPr>
        <w:t>C</w:t>
      </w:r>
      <w:r>
        <w:rPr>
          <w:spacing w:val="-2"/>
        </w:rPr>
        <w:t>、六大模块：预习交流、分配任务、合作探究、展现拔高、串插巩</w:t>
      </w:r>
      <w:r>
        <w:rPr>
          <w:spacing w:val="-2"/>
        </w:rPr>
        <w:t>固、达标测评。</w:t>
      </w:r>
    </w:p>
    <w:p>
      <w:pPr>
        <w:pStyle w:val="BodyText"/>
        <w:spacing w:line="358" w:lineRule="exact"/>
        <w:ind w:left="700"/>
      </w:pPr>
      <w:r>
        <w:rPr>
          <w:spacing w:val="-2"/>
        </w:rPr>
        <w:t>八、高效课堂的评价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rFonts w:ascii="Times New Roman" w:eastAsia="Times New Roman"/>
          <w:spacing w:val="-2"/>
        </w:rPr>
        <w:t>A</w:t>
      </w:r>
      <w:r>
        <w:rPr>
          <w:spacing w:val="-4"/>
        </w:rPr>
        <w:t>、师生关系：</w:t>
      </w:r>
    </w:p>
    <w:p>
      <w:pPr>
        <w:pStyle w:val="BodyText"/>
        <w:spacing w:before="265" w:line="417" w:lineRule="auto"/>
        <w:ind w:right="378" w:firstLine="560"/>
      </w:pPr>
      <w:r>
        <w:rPr>
          <w:spacing w:val="-2"/>
        </w:rPr>
        <w:t>传统课堂是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地心说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，高效课堂是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日心说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。学生是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太阳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，课</w:t>
      </w:r>
      <w:r>
        <w:rPr>
          <w:spacing w:val="-2"/>
        </w:rPr>
        <w:t>堂教学教师要绕着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太阳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转。</w:t>
      </w:r>
    </w:p>
    <w:p>
      <w:pPr>
        <w:pStyle w:val="BodyText"/>
        <w:spacing w:line="417" w:lineRule="auto"/>
        <w:ind w:left="700" w:right="4360" w:hanging="560"/>
      </w:pPr>
      <w:r>
        <w:rPr>
          <w:rFonts w:ascii="Times New Roman" w:eastAsia="Times New Roman" w:hAnsi="Times New Roman"/>
          <w:spacing w:val="-2"/>
        </w:rPr>
        <w:t>B</w:t>
      </w:r>
      <w:r>
        <w:rPr>
          <w:spacing w:val="-2"/>
        </w:rPr>
        <w:t>、以学生的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学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评价教师的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教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</w:t>
      </w:r>
      <w:r>
        <w:rPr>
          <w:spacing w:val="-2"/>
        </w:rPr>
        <w:t>让学生学会的课才叫好课。</w:t>
      </w:r>
    </w:p>
    <w:p>
      <w:pPr>
        <w:pStyle w:val="BodyText"/>
        <w:spacing w:line="358" w:lineRule="exact"/>
        <w:ind w:left="700"/>
      </w:pPr>
      <w:r>
        <w:rPr>
          <w:spacing w:val="-1"/>
        </w:rPr>
        <w:t>让学生学会的老师才叫好老师。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 w:firstLine="560"/>
      </w:pPr>
      <w:r>
        <w:rPr>
          <w:spacing w:val="-4"/>
        </w:rPr>
        <w:t>哑巴能成为好教师吗？当然可以，只要哑巴能让学生学会，岂不</w:t>
      </w:r>
      <w:r>
        <w:rPr>
          <w:spacing w:val="-2"/>
        </w:rPr>
        <w:t>是好教师吗？</w:t>
      </w:r>
    </w:p>
    <w:p>
      <w:pPr>
        <w:pStyle w:val="BodyText"/>
        <w:spacing w:line="358" w:lineRule="exact"/>
      </w:pPr>
      <w:r>
        <w:rPr>
          <w:rFonts w:ascii="Times New Roman" w:eastAsia="Times New Roman" w:hAnsi="Times New Roman"/>
        </w:rPr>
        <w:t>C</w:t>
      </w:r>
      <w:r>
        <w:t>、</w:t>
      </w:r>
      <w:r>
        <w:rPr>
          <w:rFonts w:ascii="Times New Roman" w:eastAsia="Times New Roman" w:hAnsi="Times New Roman"/>
        </w:rPr>
        <w:t>“</w:t>
      </w:r>
      <w:r>
        <w:t>三看</w:t>
      </w:r>
      <w:r>
        <w:rPr>
          <w:rFonts w:ascii="Times New Roman" w:eastAsia="Times New Roman" w:hAnsi="Times New Roman"/>
        </w:rPr>
        <w:t>”</w:t>
      </w:r>
      <w:r>
        <w:rPr>
          <w:spacing w:val="-4"/>
        </w:rPr>
        <w:t>学生：</w:t>
      </w:r>
    </w:p>
    <w:p>
      <w:pPr>
        <w:pStyle w:val="BodyText"/>
        <w:spacing w:before="266"/>
        <w:ind w:left="700"/>
      </w:pPr>
      <w:r>
        <w:rPr>
          <w:spacing w:val="-1"/>
        </w:rPr>
        <w:t>自主的程度、合作的效度和探究的深度。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 w:firstLine="560"/>
      </w:pPr>
      <w:r>
        <w:rPr>
          <w:spacing w:val="-3"/>
        </w:rPr>
        <w:t xml:space="preserve">一看学生在课堂上参与的人数，是 </w:t>
      </w:r>
      <w:r>
        <w:rPr>
          <w:rFonts w:ascii="Times New Roman" w:eastAsia="Times New Roman"/>
        </w:rPr>
        <w:t>100%</w:t>
      </w:r>
      <w:r>
        <w:t xml:space="preserve">参与，还是大于或小于 </w:t>
      </w:r>
      <w:r>
        <w:rPr>
          <w:rFonts w:ascii="Times New Roman" w:eastAsia="Times New Roman"/>
          <w:spacing w:val="-2"/>
        </w:rPr>
        <w:t>100%</w:t>
      </w:r>
      <w:r>
        <w:rPr>
          <w:spacing w:val="-2"/>
        </w:rPr>
        <w:t>二看学生参与的质量，语言表达是否通顺，态度是否积极认真，</w:t>
      </w:r>
      <w:r>
        <w:rPr>
          <w:spacing w:val="-2"/>
        </w:rPr>
        <w:t>情感是否投入，精神是否饱满，板演书写整齐工整，词、句、符号、</w:t>
      </w:r>
      <w:r>
        <w:rPr>
          <w:spacing w:val="-2"/>
        </w:rPr>
        <w:t>公式是否正确，等等。</w:t>
      </w:r>
    </w:p>
    <w:p>
      <w:pPr>
        <w:pStyle w:val="BodyText"/>
        <w:spacing w:line="417" w:lineRule="auto"/>
        <w:ind w:right="238" w:firstLine="560"/>
      </w:pPr>
      <w:r>
        <w:rPr>
          <w:spacing w:val="-14"/>
        </w:rPr>
        <w:t>三看学生的预习笔记，检查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预习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11"/>
        </w:rPr>
        <w:t>情况，以便教师可以根据学情，</w:t>
      </w:r>
      <w:r>
        <w:rPr>
          <w:spacing w:val="-2"/>
        </w:rPr>
        <w:t>适时导入下一个环节，准确做好课堂决策。</w:t>
      </w:r>
    </w:p>
    <w:p>
      <w:pPr>
        <w:pStyle w:val="BodyText"/>
        <w:spacing w:line="358" w:lineRule="exact"/>
      </w:pPr>
      <w:r>
        <w:rPr>
          <w:rFonts w:ascii="Times New Roman" w:eastAsia="Times New Roman" w:hAnsi="Times New Roman"/>
          <w:spacing w:val="-2"/>
        </w:rPr>
        <w:t>D</w:t>
      </w:r>
      <w:r>
        <w:rPr>
          <w:spacing w:val="-2"/>
        </w:rPr>
        <w:t>、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四看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5"/>
        </w:rPr>
        <w:t>教师：</w:t>
      </w:r>
    </w:p>
    <w:p>
      <w:pPr>
        <w:spacing w:after="0" w:line="358" w:lineRule="exact"/>
        <w:sectPr>
          <w:headerReference w:type="default" r:id="rId11"/>
          <w:pgSz w:w="11910" w:h="16840"/>
          <w:pgMar w:top="1500" w:right="1420" w:bottom="280" w:left="1660" w:header="893" w:footer="0"/>
          <w:pgNumType w:start="8"/>
          <w:cols w:space="708"/>
        </w:sectPr>
      </w:pPr>
    </w:p>
    <w:p>
      <w:pPr>
        <w:pStyle w:val="BodyText"/>
        <w:spacing w:before="60" w:line="417" w:lineRule="auto"/>
        <w:ind w:right="238" w:firstLine="560"/>
        <w:jc w:val="both"/>
      </w:pPr>
      <w:r>
        <w:rPr>
          <w:spacing w:val="-2"/>
        </w:rPr>
        <w:t>一看课中是否坚持了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学生中心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；二是否依据模式备课、上课；</w:t>
      </w:r>
      <w:r>
        <w:rPr>
          <w:spacing w:val="-18"/>
        </w:rPr>
        <w:t>三是否体现了三维目标，培养了学习能力；还要四看教师的学案备课。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/>
          <w:spacing w:val="-2"/>
        </w:rPr>
        <w:t>E</w:t>
      </w:r>
      <w:r>
        <w:rPr>
          <w:spacing w:val="-2"/>
        </w:rPr>
        <w:t>、评课三看：</w:t>
      </w:r>
    </w:p>
    <w:p>
      <w:pPr>
        <w:pStyle w:val="BodyText"/>
        <w:spacing w:line="417" w:lineRule="auto"/>
        <w:ind w:right="378" w:firstLine="560"/>
        <w:jc w:val="both"/>
      </w:pPr>
      <w:r>
        <w:rPr>
          <w:spacing w:val="-4"/>
        </w:rPr>
        <w:t>一看教师是否遵循了模式，是否使用导学案上课，是否充分使用</w:t>
      </w:r>
      <w:r>
        <w:rPr>
          <w:spacing w:val="-4"/>
        </w:rPr>
        <w:t>和调动了小组，是否组织了当堂达标测评，严格规定</w:t>
      </w:r>
      <w:r>
        <w:rPr>
          <w:rFonts w:ascii="Times New Roman" w:eastAsia="Times New Roman" w:hAnsi="Times New Roman"/>
          <w:spacing w:val="-4"/>
        </w:rPr>
        <w:t>“</w:t>
      </w:r>
      <w:r>
        <w:rPr>
          <w:spacing w:val="-4"/>
        </w:rPr>
        <w:t>讲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4"/>
        </w:rPr>
        <w:t xml:space="preserve">绝不能超过 </w:t>
      </w:r>
      <w:r>
        <w:rPr>
          <w:rFonts w:ascii="Times New Roman" w:eastAsia="Times New Roman" w:hAnsi="Times New Roman"/>
        </w:rPr>
        <w:t xml:space="preserve">10 </w:t>
      </w:r>
      <w:r>
        <w:t>分钟；</w:t>
      </w:r>
    </w:p>
    <w:p>
      <w:pPr>
        <w:pStyle w:val="BodyText"/>
        <w:spacing w:line="417" w:lineRule="auto"/>
        <w:ind w:right="378" w:firstLine="560"/>
      </w:pPr>
      <w:r>
        <w:rPr>
          <w:spacing w:val="-4"/>
        </w:rPr>
        <w:t>二看学生的学习状态、课堂气氛，是否有走神、打瞌睡精力不集</w:t>
      </w:r>
      <w:r>
        <w:rPr>
          <w:spacing w:val="-2"/>
        </w:rPr>
        <w:t>中，或者假学、伪学现象；</w:t>
      </w:r>
    </w:p>
    <w:p>
      <w:pPr>
        <w:pStyle w:val="BodyText"/>
        <w:spacing w:line="417" w:lineRule="auto"/>
        <w:ind w:right="378" w:firstLine="560"/>
      </w:pPr>
      <w:r>
        <w:rPr>
          <w:spacing w:val="-2"/>
        </w:rPr>
        <w:t>三看教师是否注重学习方法。关注学习过程，严禁教师上课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对</w:t>
      </w:r>
      <w:r>
        <w:rPr>
          <w:spacing w:val="-2"/>
        </w:rPr>
        <w:t>答案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，严禁用标准答案囚禁学生的思维。</w:t>
      </w:r>
    </w:p>
    <w:p>
      <w:pPr>
        <w:pStyle w:val="BodyText"/>
        <w:spacing w:before="4"/>
        <w:ind w:left="0"/>
        <w:rPr>
          <w:sz w:val="38"/>
        </w:rPr>
      </w:pPr>
    </w:p>
    <w:p>
      <w:pPr>
        <w:pStyle w:val="Heading2"/>
        <w:ind w:left="1202" w:right="1441"/>
        <w:jc w:val="center"/>
      </w:pPr>
      <w:r>
        <w:rPr>
          <w:spacing w:val="-4"/>
        </w:rPr>
        <w:t>第三周</w:t>
      </w:r>
    </w:p>
    <w:p>
      <w:pPr>
        <w:spacing w:before="36"/>
        <w:ind w:left="1202" w:right="1441" w:firstLine="0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1"/>
          <w:sz w:val="32"/>
        </w:rPr>
        <w:t>高效快乐课堂的总要求</w:t>
      </w:r>
    </w:p>
    <w:p>
      <w:pPr>
        <w:pStyle w:val="BodyText"/>
        <w:spacing w:before="166"/>
        <w:ind w:left="700"/>
      </w:pPr>
      <w:r>
        <w:rPr>
          <w:spacing w:val="-1"/>
        </w:rPr>
        <w:t>一、高效快乐课堂的课堂要求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rFonts w:ascii="Times New Roman" w:eastAsia="Times New Roman" w:hAnsi="Times New Roman"/>
          <w:spacing w:val="-6"/>
        </w:rPr>
        <w:t>A</w:t>
      </w:r>
      <w:r>
        <w:rPr>
          <w:spacing w:val="-6"/>
        </w:rPr>
        <w:t>、文本挖掘：①学生对文本的理解是否深刻：有自己的认识，观点，</w:t>
      </w:r>
      <w:r>
        <w:rPr>
          <w:spacing w:val="-2"/>
        </w:rPr>
        <w:t>能够分析，结合事例表述、板演、绘图、感受感悟，艺术形式表达、</w:t>
      </w:r>
      <w:r>
        <w:rPr>
          <w:spacing w:val="-10"/>
        </w:rPr>
        <w:t>写作、制作、实验、多媒体、录音、辩论等；②寻求方法，发现规律，</w:t>
      </w:r>
      <w:r>
        <w:rPr>
          <w:spacing w:val="-2"/>
        </w:rPr>
        <w:t>总结特征，概括重点；③举一反三，拓展演绎，深化提升，形成自己</w:t>
      </w:r>
      <w:r>
        <w:rPr>
          <w:spacing w:val="-2"/>
        </w:rPr>
        <w:t>的人生观、价值观、情感流露。</w:t>
      </w:r>
    </w:p>
    <w:p>
      <w:pPr>
        <w:pStyle w:val="BodyText"/>
        <w:spacing w:line="417" w:lineRule="auto"/>
        <w:ind w:right="378"/>
        <w:jc w:val="both"/>
      </w:pPr>
      <w:r>
        <w:rPr>
          <w:rFonts w:ascii="Times New Roman" w:eastAsia="Times New Roman" w:hAnsi="Times New Roman"/>
          <w:spacing w:val="-2"/>
        </w:rPr>
        <w:t>B</w:t>
      </w:r>
      <w:r>
        <w:rPr>
          <w:spacing w:val="-2"/>
        </w:rPr>
        <w:t>、课堂形式：①合作学习、兵教兵、兵练兵、兵正兵，弱生是否参</w:t>
      </w:r>
      <w:r>
        <w:rPr>
          <w:spacing w:val="-4"/>
        </w:rPr>
        <w:t>与表现，气氛浓厚，人人踊跃；②个体展示、分析、表达精辟，语言</w:t>
      </w:r>
      <w:r>
        <w:rPr>
          <w:spacing w:val="-5"/>
        </w:rPr>
        <w:t>通达流畅，语言洪亮，无语病，尽可能到板前或聚焦处锻炼同学们的</w:t>
      </w:r>
    </w:p>
    <w:p>
      <w:pPr>
        <w:spacing w:after="0" w:line="417" w:lineRule="auto"/>
        <w:jc w:val="both"/>
        <w:sectPr>
          <w:headerReference w:type="default" r:id="rId12"/>
          <w:pgSz w:w="11910" w:h="16840"/>
          <w:pgMar w:top="1500" w:right="1420" w:bottom="280" w:left="1660" w:header="893" w:footer="0"/>
          <w:pgNumType w:start="9"/>
          <w:cols w:space="708"/>
        </w:sectPr>
      </w:pPr>
    </w:p>
    <w:p>
      <w:pPr>
        <w:spacing w:before="60" w:line="417" w:lineRule="auto"/>
        <w:ind w:left="140" w:right="238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演讲、说理、辨析、自信的能力，声情并茂，动人；③板面设计精彩、</w:t>
      </w:r>
      <w:r>
        <w:rPr>
          <w:i/>
          <w:spacing w:val="-2"/>
          <w:sz w:val="28"/>
        </w:rPr>
        <w:t>美观、规范、横平竖直、作图科学、重点突出、图文并茂；④点评恰</w:t>
      </w:r>
      <w:r>
        <w:rPr>
          <w:i/>
          <w:spacing w:val="-2"/>
          <w:sz w:val="28"/>
        </w:rPr>
        <w:t>当，突出要点，重在本质规律，被点评的同学要有表示，或口述或板</w:t>
      </w:r>
      <w:r>
        <w:rPr>
          <w:i/>
          <w:spacing w:val="-2"/>
          <w:sz w:val="28"/>
        </w:rPr>
        <w:t>演，要当即纠正其差错；⑤每节要有总结、反思、测评。</w:t>
      </w:r>
    </w:p>
    <w:p>
      <w:pPr>
        <w:spacing w:before="0" w:line="417" w:lineRule="auto"/>
        <w:ind w:left="140" w:right="378" w:firstLine="0"/>
        <w:jc w:val="both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C</w:t>
      </w:r>
      <w:r>
        <w:rPr>
          <w:i/>
          <w:spacing w:val="-2"/>
          <w:sz w:val="28"/>
        </w:rPr>
        <w:t>、课堂流程：①预习交流，确定目标；②分配任务、立体教学；③</w:t>
      </w:r>
      <w:r>
        <w:rPr>
          <w:i/>
          <w:spacing w:val="-4"/>
          <w:sz w:val="28"/>
        </w:rPr>
        <w:t>完成任务，合作探究；④展现拔高，师生互动；⑤串插巩固，全面掌</w:t>
      </w:r>
      <w:r>
        <w:rPr>
          <w:i/>
          <w:spacing w:val="-2"/>
          <w:sz w:val="28"/>
        </w:rPr>
        <w:t>握。⑥达标测评，检查验收。</w:t>
      </w:r>
    </w:p>
    <w:p>
      <w:pPr>
        <w:spacing w:before="0" w:line="417" w:lineRule="auto"/>
        <w:ind w:left="140" w:right="378" w:firstLine="0"/>
        <w:jc w:val="both"/>
        <w:rPr>
          <w:i/>
          <w:sz w:val="28"/>
        </w:rPr>
      </w:pPr>
      <w:r>
        <w:rPr>
          <w:rFonts w:ascii="Times New Roman" w:eastAsia="Times New Roman"/>
          <w:spacing w:val="-2"/>
          <w:sz w:val="28"/>
        </w:rPr>
        <w:t>D</w:t>
      </w:r>
      <w:r>
        <w:rPr>
          <w:i/>
          <w:spacing w:val="-2"/>
          <w:sz w:val="28"/>
        </w:rPr>
        <w:t>、课堂气氛：和谐、民主，学生敢问，敢说，敢爬黑板，敢下桌讨</w:t>
      </w:r>
      <w:r>
        <w:rPr>
          <w:i/>
          <w:spacing w:val="-2"/>
          <w:sz w:val="28"/>
        </w:rPr>
        <w:t>论</w:t>
      </w:r>
      <w:r>
        <w:rPr>
          <w:rFonts w:ascii="Times New Roman" w:eastAsia="Times New Roman"/>
          <w:spacing w:val="-2"/>
          <w:sz w:val="28"/>
        </w:rPr>
        <w:t>,</w:t>
      </w:r>
      <w:r>
        <w:rPr>
          <w:i/>
          <w:spacing w:val="-2"/>
          <w:sz w:val="28"/>
        </w:rPr>
        <w:t>形成一种积极主动，争先恐后，紧张活泼，读、说、议、评、写</w:t>
      </w:r>
      <w:r>
        <w:rPr>
          <w:i/>
          <w:spacing w:val="-4"/>
          <w:sz w:val="28"/>
        </w:rPr>
        <w:t>贯穿始终；拓展、挖掘、提高，重视能力培养；学生活动人次多，密</w:t>
      </w:r>
      <w:r>
        <w:rPr>
          <w:i/>
          <w:spacing w:val="-2"/>
          <w:sz w:val="28"/>
        </w:rPr>
        <w:t>度大，人人参与；课堂效率高，效果好，达标率高。</w:t>
      </w:r>
    </w:p>
    <w:p>
      <w:pPr>
        <w:spacing w:before="0" w:line="358" w:lineRule="exact"/>
        <w:ind w:left="70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二、预习、展示、反馈的具体要求</w:t>
      </w:r>
    </w:p>
    <w:p>
      <w:pPr>
        <w:pStyle w:val="BodyText"/>
        <w:spacing w:before="7"/>
        <w:ind w:left="0"/>
        <w:rPr>
          <w:i/>
          <w:sz w:val="20"/>
        </w:rPr>
      </w:pPr>
    </w:p>
    <w:p>
      <w:pPr>
        <w:spacing w:before="1" w:line="417" w:lineRule="auto"/>
        <w:ind w:left="140" w:right="378" w:firstLine="0"/>
        <w:jc w:val="both"/>
        <w:rPr>
          <w:i/>
          <w:sz w:val="28"/>
        </w:rPr>
      </w:pPr>
      <w:r>
        <w:rPr>
          <w:rFonts w:ascii="Times New Roman" w:eastAsia="Times New Roman"/>
          <w:spacing w:val="-6"/>
          <w:sz w:val="28"/>
        </w:rPr>
        <w:t>A</w:t>
      </w:r>
      <w:r>
        <w:rPr>
          <w:i/>
          <w:spacing w:val="-8"/>
          <w:sz w:val="28"/>
        </w:rPr>
        <w:t xml:space="preserve">、预习：学习的起点让 </w:t>
      </w:r>
      <w:r>
        <w:rPr>
          <w:rFonts w:ascii="Times New Roman" w:eastAsia="Times New Roman"/>
          <w:spacing w:val="-6"/>
          <w:sz w:val="28"/>
        </w:rPr>
        <w:t>50%</w:t>
      </w:r>
      <w:r>
        <w:rPr>
          <w:i/>
          <w:spacing w:val="-8"/>
          <w:sz w:val="28"/>
        </w:rPr>
        <w:t xml:space="preserve">的学生通过自学掌握 </w:t>
      </w:r>
      <w:r>
        <w:rPr>
          <w:rFonts w:ascii="Times New Roman" w:eastAsia="Times New Roman"/>
          <w:spacing w:val="-6"/>
          <w:sz w:val="28"/>
        </w:rPr>
        <w:t>50%</w:t>
      </w:r>
      <w:r>
        <w:rPr>
          <w:i/>
          <w:spacing w:val="-6"/>
          <w:sz w:val="28"/>
        </w:rPr>
        <w:t>的问题，然后</w:t>
      </w:r>
      <w:r>
        <w:rPr>
          <w:i/>
          <w:spacing w:val="-2"/>
          <w:sz w:val="28"/>
        </w:rPr>
        <w:t xml:space="preserve">通过合作交流，再让 </w:t>
      </w:r>
      <w:r>
        <w:rPr>
          <w:rFonts w:ascii="Times New Roman" w:eastAsia="Times New Roman"/>
          <w:sz w:val="28"/>
        </w:rPr>
        <w:t>70%</w:t>
      </w:r>
      <w:r>
        <w:rPr>
          <w:i/>
          <w:spacing w:val="-3"/>
          <w:sz w:val="28"/>
        </w:rPr>
        <w:t xml:space="preserve">的学生掌握 </w:t>
      </w:r>
      <w:r>
        <w:rPr>
          <w:rFonts w:ascii="Times New Roman" w:eastAsia="Times New Roman"/>
          <w:sz w:val="28"/>
        </w:rPr>
        <w:t>70%</w:t>
      </w:r>
      <w:r>
        <w:rPr>
          <w:i/>
          <w:sz w:val="28"/>
        </w:rPr>
        <w:t>的问题，建构起初步的知</w:t>
      </w:r>
      <w:r>
        <w:rPr>
          <w:i/>
          <w:spacing w:val="-4"/>
          <w:sz w:val="28"/>
        </w:rPr>
        <w:t>识结构；</w:t>
      </w:r>
    </w:p>
    <w:p>
      <w:pPr>
        <w:spacing w:before="0" w:line="417" w:lineRule="auto"/>
        <w:ind w:left="140" w:right="378" w:firstLine="0"/>
        <w:jc w:val="left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B</w:t>
      </w:r>
      <w:r>
        <w:rPr>
          <w:i/>
          <w:spacing w:val="-14"/>
          <w:sz w:val="28"/>
        </w:rPr>
        <w:t>、展示：解决学习内驱力的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金钥匙</w:t>
      </w:r>
      <w:r>
        <w:rPr>
          <w:rFonts w:ascii="Times New Roman" w:eastAsia="Times New Roman" w:hAnsi="Times New Roman"/>
          <w:spacing w:val="-2"/>
          <w:sz w:val="28"/>
        </w:rPr>
        <w:t>”“</w:t>
      </w:r>
      <w:r>
        <w:rPr>
          <w:i/>
          <w:spacing w:val="-2"/>
          <w:sz w:val="28"/>
        </w:rPr>
        <w:t>先学后</w:t>
      </w:r>
      <w:r>
        <w:rPr>
          <w:rFonts w:ascii="Times New Roman" w:eastAsia="Times New Roman" w:hAnsi="Times New Roman"/>
          <w:spacing w:val="-2"/>
          <w:sz w:val="28"/>
        </w:rPr>
        <w:t>‘</w:t>
      </w:r>
      <w:r>
        <w:rPr>
          <w:i/>
          <w:spacing w:val="-2"/>
          <w:sz w:val="28"/>
        </w:rPr>
        <w:t>教</w:t>
      </w:r>
      <w:r>
        <w:rPr>
          <w:rFonts w:ascii="Times New Roman" w:eastAsia="Times New Roman" w:hAnsi="Times New Roman"/>
          <w:spacing w:val="-2"/>
          <w:sz w:val="28"/>
        </w:rPr>
        <w:t>’</w:t>
      </w:r>
      <w:r>
        <w:rPr>
          <w:i/>
          <w:spacing w:val="-2"/>
          <w:sz w:val="28"/>
        </w:rPr>
        <w:t>，当堂达标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。教师</w:t>
      </w:r>
      <w:r>
        <w:rPr>
          <w:i/>
          <w:spacing w:val="-2"/>
          <w:sz w:val="28"/>
        </w:rPr>
        <w:t>根据学情组织学生对学习成果进行展示；</w:t>
      </w:r>
    </w:p>
    <w:p>
      <w:pPr>
        <w:spacing w:before="0" w:line="358" w:lineRule="exact"/>
        <w:ind w:left="70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展示分为：组内组织的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小展示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和班内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大展示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10"/>
          <w:sz w:val="28"/>
        </w:rPr>
        <w:t>。</w:t>
      </w:r>
    </w:p>
    <w:p>
      <w:pPr>
        <w:spacing w:before="264" w:line="417" w:lineRule="auto"/>
        <w:ind w:left="140" w:right="145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大展示要讲究技巧：展示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普遍性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问题，具有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代表性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的问题；</w:t>
      </w:r>
      <w:r>
        <w:rPr>
          <w:i/>
          <w:spacing w:val="-11"/>
          <w:sz w:val="28"/>
        </w:rPr>
        <w:t>一般主张由学力较弱的学生多展示；当然对展示内容教师要学会取舍，</w:t>
      </w:r>
      <w:r>
        <w:rPr>
          <w:i/>
          <w:spacing w:val="-2"/>
          <w:sz w:val="28"/>
        </w:rPr>
        <w:t>太难和太易的都不作为展示内容。展示过程教师要敢于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利用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学生，</w:t>
      </w:r>
      <w:r>
        <w:rPr>
          <w:i/>
          <w:spacing w:val="-2"/>
          <w:sz w:val="28"/>
        </w:rPr>
        <w:t>实现学生自身能力差异的资源共享，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兵教兵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、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兵练兵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、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兵带兵</w:t>
      </w:r>
      <w:r>
        <w:rPr>
          <w:rFonts w:ascii="Times New Roman" w:eastAsia="Times New Roman" w:hAnsi="Times New Roman"/>
          <w:spacing w:val="-70"/>
          <w:sz w:val="28"/>
        </w:rPr>
        <w:t>”</w:t>
      </w:r>
      <w:r>
        <w:rPr>
          <w:i/>
          <w:spacing w:val="-2"/>
          <w:sz w:val="28"/>
        </w:rPr>
        <w:t>、</w:t>
      </w:r>
    </w:p>
    <w:p>
      <w:pPr>
        <w:spacing w:after="0" w:line="417" w:lineRule="auto"/>
        <w:jc w:val="left"/>
        <w:rPr>
          <w:sz w:val="28"/>
        </w:rPr>
        <w:sectPr>
          <w:headerReference w:type="default" r:id="rId13"/>
          <w:pgSz w:w="11910" w:h="16840"/>
          <w:pgMar w:top="1500" w:right="1420" w:bottom="280" w:left="1660" w:header="893" w:footer="0"/>
          <w:pgNumType w:start="10"/>
          <w:cols w:space="708"/>
        </w:sectPr>
      </w:pPr>
    </w:p>
    <w:p>
      <w:pPr>
        <w:spacing w:before="60"/>
        <w:ind w:left="140" w:right="0" w:firstLine="0"/>
        <w:jc w:val="left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兵强兵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，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兵教官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、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官教兵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10"/>
          <w:sz w:val="28"/>
        </w:rPr>
        <w:t>。</w:t>
      </w:r>
    </w:p>
    <w:p>
      <w:pPr>
        <w:spacing w:before="265" w:line="417" w:lineRule="auto"/>
        <w:ind w:left="140" w:right="378" w:firstLine="0"/>
        <w:jc w:val="both"/>
        <w:rPr>
          <w:i/>
          <w:sz w:val="28"/>
        </w:rPr>
      </w:pPr>
      <w:r>
        <w:rPr>
          <w:rFonts w:ascii="Times New Roman" w:eastAsia="Times New Roman"/>
          <w:spacing w:val="-2"/>
          <w:sz w:val="28"/>
        </w:rPr>
        <w:t>C</w:t>
      </w:r>
      <w:r>
        <w:rPr>
          <w:i/>
          <w:spacing w:val="-2"/>
          <w:sz w:val="28"/>
        </w:rPr>
        <w:t>、反馈：落实效益实行验收制度，检查目标达成的情况，也是对学</w:t>
      </w:r>
      <w:r>
        <w:rPr>
          <w:i/>
          <w:spacing w:val="-4"/>
          <w:sz w:val="28"/>
        </w:rPr>
        <w:t>习目标的回归性检测。在考试制度未被取消的前提下，任何教学都必</w:t>
      </w:r>
      <w:r>
        <w:rPr>
          <w:i/>
          <w:spacing w:val="-4"/>
          <w:sz w:val="28"/>
        </w:rPr>
        <w:t>须满足两个要求：学生的需要和考试的需要。反馈即是当堂达标，又</w:t>
      </w:r>
      <w:r>
        <w:rPr>
          <w:i/>
          <w:spacing w:val="-2"/>
          <w:sz w:val="28"/>
        </w:rPr>
        <w:t>是教师对知识的提炼、拓展和升华。</w:t>
      </w:r>
    </w:p>
    <w:p>
      <w:pPr>
        <w:spacing w:before="0" w:line="358" w:lineRule="exact"/>
        <w:ind w:left="70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三、小组的要求和评价</w:t>
      </w:r>
    </w:p>
    <w:p>
      <w:pPr>
        <w:pStyle w:val="BodyText"/>
        <w:spacing w:before="9"/>
        <w:ind w:left="0"/>
        <w:rPr>
          <w:i/>
          <w:sz w:val="20"/>
        </w:rPr>
      </w:pPr>
    </w:p>
    <w:p>
      <w:pPr>
        <w:spacing w:before="0" w:line="417" w:lineRule="auto"/>
        <w:ind w:left="140" w:right="378" w:firstLine="0"/>
        <w:jc w:val="left"/>
        <w:rPr>
          <w:i/>
          <w:sz w:val="28"/>
        </w:rPr>
      </w:pPr>
      <w:r>
        <w:rPr>
          <w:rFonts w:ascii="Times New Roman" w:eastAsia="Times New Roman"/>
          <w:sz w:val="28"/>
        </w:rPr>
        <w:t>A</w:t>
      </w:r>
      <w:r>
        <w:rPr>
          <w:i/>
          <w:spacing w:val="-3"/>
          <w:sz w:val="28"/>
        </w:rPr>
        <w:t xml:space="preserve">、分组：异质同组，同组采用 </w:t>
      </w:r>
      <w:r>
        <w:rPr>
          <w:rFonts w:ascii="Times New Roman" w:eastAsia="Times New Roman"/>
          <w:sz w:val="28"/>
        </w:rPr>
        <w:t>AA</w:t>
      </w:r>
      <w:r>
        <w:rPr>
          <w:i/>
          <w:sz w:val="28"/>
        </w:rPr>
        <w:t>、</w:t>
      </w:r>
      <w:r>
        <w:rPr>
          <w:rFonts w:ascii="Times New Roman" w:eastAsia="Times New Roman"/>
          <w:sz w:val="28"/>
        </w:rPr>
        <w:t>BB</w:t>
      </w:r>
      <w:r>
        <w:rPr>
          <w:i/>
          <w:sz w:val="28"/>
        </w:rPr>
        <w:t>、</w:t>
      </w:r>
      <w:r>
        <w:rPr>
          <w:rFonts w:ascii="Times New Roman" w:eastAsia="Times New Roman"/>
          <w:sz w:val="28"/>
        </w:rPr>
        <w:t xml:space="preserve">CC </w:t>
      </w:r>
      <w:r>
        <w:rPr>
          <w:i/>
          <w:sz w:val="28"/>
        </w:rPr>
        <w:t>分法；同质结对，竞</w:t>
      </w:r>
      <w:r>
        <w:rPr>
          <w:i/>
          <w:spacing w:val="-4"/>
          <w:sz w:val="28"/>
        </w:rPr>
        <w:t>争合作；</w:t>
      </w:r>
    </w:p>
    <w:p>
      <w:pPr>
        <w:spacing w:before="0" w:line="417" w:lineRule="auto"/>
        <w:ind w:left="140" w:right="378" w:firstLine="0"/>
        <w:jc w:val="left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B</w:t>
      </w:r>
      <w:r>
        <w:rPr>
          <w:i/>
          <w:spacing w:val="-2"/>
          <w:sz w:val="28"/>
        </w:rPr>
        <w:t>、理念：小组组长又叫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教师助理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11"/>
          <w:sz w:val="28"/>
        </w:rPr>
        <w:t xml:space="preserve">。一间教室里的 </w:t>
      </w:r>
      <w:r>
        <w:rPr>
          <w:rFonts w:ascii="Times New Roman" w:eastAsia="Times New Roman" w:hAnsi="Times New Roman"/>
          <w:spacing w:val="-2"/>
          <w:sz w:val="28"/>
        </w:rPr>
        <w:t>N</w:t>
      </w:r>
      <w:r>
        <w:rPr>
          <w:rFonts w:ascii="Times New Roman" w:eastAsia="Times New Roman" w:hAnsi="Times New Roman"/>
          <w:spacing w:val="-4"/>
          <w:sz w:val="28"/>
        </w:rPr>
        <w:t xml:space="preserve"> </w:t>
      </w:r>
      <w:r>
        <w:rPr>
          <w:i/>
          <w:spacing w:val="-2"/>
          <w:sz w:val="28"/>
        </w:rPr>
        <w:t>个小班：每个</w:t>
      </w:r>
      <w:r>
        <w:rPr>
          <w:i/>
          <w:spacing w:val="-2"/>
          <w:sz w:val="28"/>
        </w:rPr>
        <w:t>小组视为一个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小班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，高效课堂等同于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小班化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教学；</w:t>
      </w:r>
    </w:p>
    <w:p>
      <w:pPr>
        <w:spacing w:before="0" w:line="417" w:lineRule="auto"/>
        <w:ind w:left="140" w:right="238" w:firstLine="0"/>
        <w:jc w:val="left"/>
        <w:rPr>
          <w:i/>
          <w:sz w:val="28"/>
        </w:rPr>
      </w:pPr>
      <w:r>
        <w:rPr>
          <w:rFonts w:ascii="Times New Roman" w:eastAsia="Times New Roman" w:hAnsi="Times New Roman"/>
          <w:sz w:val="28"/>
        </w:rPr>
        <w:t>C</w:t>
      </w:r>
      <w:r>
        <w:rPr>
          <w:i/>
          <w:sz w:val="28"/>
        </w:rPr>
        <w:t>、小组学习：可概括为</w:t>
      </w:r>
      <w:r>
        <w:rPr>
          <w:rFonts w:ascii="Times New Roman" w:eastAsia="Times New Roman" w:hAnsi="Times New Roman"/>
          <w:sz w:val="28"/>
        </w:rPr>
        <w:t>“1</w:t>
      </w:r>
      <w:r>
        <w:rPr>
          <w:i/>
          <w:sz w:val="28"/>
        </w:rPr>
        <w:t>：</w:t>
      </w:r>
      <w:r>
        <w:rPr>
          <w:rFonts w:ascii="Times New Roman" w:eastAsia="Times New Roman" w:hAnsi="Times New Roman"/>
          <w:sz w:val="28"/>
        </w:rPr>
        <w:t xml:space="preserve">6 </w:t>
      </w:r>
      <w:r>
        <w:rPr>
          <w:i/>
          <w:sz w:val="28"/>
        </w:rPr>
        <w:t>教学法</w:t>
      </w:r>
      <w:r>
        <w:rPr>
          <w:rFonts w:ascii="Times New Roman" w:eastAsia="Times New Roman" w:hAnsi="Times New Roman"/>
          <w:sz w:val="28"/>
        </w:rPr>
        <w:t xml:space="preserve">”1 </w:t>
      </w:r>
      <w:r>
        <w:rPr>
          <w:i/>
          <w:spacing w:val="-5"/>
          <w:sz w:val="28"/>
        </w:rPr>
        <w:t xml:space="preserve">个教师负责解决 </w:t>
      </w:r>
      <w:r>
        <w:rPr>
          <w:rFonts w:ascii="Times New Roman" w:eastAsia="Times New Roman" w:hAnsi="Times New Roman"/>
          <w:sz w:val="28"/>
        </w:rPr>
        <w:t xml:space="preserve">6 </w:t>
      </w:r>
      <w:r>
        <w:rPr>
          <w:i/>
          <w:sz w:val="28"/>
        </w:rPr>
        <w:t>个组长的</w:t>
      </w:r>
      <w:r>
        <w:rPr>
          <w:i/>
          <w:spacing w:val="-22"/>
          <w:sz w:val="28"/>
        </w:rPr>
        <w:t xml:space="preserve">问题，调动掌握 </w:t>
      </w:r>
      <w:r>
        <w:rPr>
          <w:rFonts w:ascii="Times New Roman" w:eastAsia="Times New Roman" w:hAnsi="Times New Roman"/>
          <w:sz w:val="28"/>
        </w:rPr>
        <w:t>6</w:t>
      </w:r>
      <w:r>
        <w:rPr>
          <w:rFonts w:ascii="Times New Roman" w:eastAsia="Times New Roman" w:hAnsi="Times New Roman"/>
          <w:spacing w:val="-18"/>
          <w:sz w:val="28"/>
        </w:rPr>
        <w:t xml:space="preserve"> </w:t>
      </w:r>
      <w:r>
        <w:rPr>
          <w:i/>
          <w:spacing w:val="-17"/>
          <w:sz w:val="28"/>
        </w:rPr>
        <w:t xml:space="preserve">个小组的学情；每个组长负责解决 </w:t>
      </w:r>
      <w:r>
        <w:rPr>
          <w:rFonts w:ascii="Times New Roman" w:eastAsia="Times New Roman" w:hAnsi="Times New Roman"/>
          <w:sz w:val="28"/>
        </w:rPr>
        <w:t>6</w:t>
      </w:r>
      <w:r>
        <w:rPr>
          <w:rFonts w:ascii="Times New Roman" w:eastAsia="Times New Roman" w:hAnsi="Times New Roman"/>
          <w:spacing w:val="-16"/>
          <w:sz w:val="28"/>
        </w:rPr>
        <w:t xml:space="preserve"> </w:t>
      </w:r>
      <w:r>
        <w:rPr>
          <w:i/>
          <w:sz w:val="28"/>
        </w:rPr>
        <w:t>个组员的问题，</w:t>
      </w:r>
      <w:r>
        <w:rPr>
          <w:i/>
          <w:spacing w:val="-2"/>
          <w:sz w:val="28"/>
        </w:rPr>
        <w:t>调动掌握每个成员的学情；</w:t>
      </w:r>
    </w:p>
    <w:p>
      <w:pPr>
        <w:spacing w:before="0" w:line="417" w:lineRule="auto"/>
        <w:ind w:left="140" w:right="238" w:firstLine="0"/>
        <w:jc w:val="left"/>
        <w:rPr>
          <w:i/>
          <w:sz w:val="28"/>
        </w:rPr>
      </w:pPr>
      <w:r>
        <w:rPr>
          <w:rFonts w:ascii="Times New Roman" w:eastAsia="Times New Roman"/>
          <w:spacing w:val="-2"/>
          <w:sz w:val="28"/>
        </w:rPr>
        <w:t>D</w:t>
      </w:r>
      <w:r>
        <w:rPr>
          <w:i/>
          <w:spacing w:val="-15"/>
          <w:sz w:val="28"/>
        </w:rPr>
        <w:t>、即时性评价：教师上课要抓好小组学习的即时性评价，一评知识；</w:t>
      </w:r>
      <w:r>
        <w:rPr>
          <w:i/>
          <w:spacing w:val="-2"/>
          <w:sz w:val="28"/>
        </w:rPr>
        <w:t>二评情感态度；三评行为习惯、动作语言；</w:t>
      </w:r>
    </w:p>
    <w:p>
      <w:pPr>
        <w:spacing w:before="0" w:line="417" w:lineRule="auto"/>
        <w:ind w:left="140" w:right="378" w:firstLine="0"/>
        <w:jc w:val="left"/>
        <w:rPr>
          <w:i/>
          <w:sz w:val="28"/>
        </w:rPr>
      </w:pPr>
      <w:r>
        <w:rPr>
          <w:rFonts w:ascii="Times New Roman" w:eastAsia="Times New Roman" w:hAnsi="Times New Roman"/>
          <w:sz w:val="28"/>
        </w:rPr>
        <w:t>E</w:t>
      </w:r>
      <w:r>
        <w:rPr>
          <w:i/>
          <w:sz w:val="28"/>
        </w:rPr>
        <w:t>、 分工：组内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z w:val="28"/>
        </w:rPr>
        <w:t>小展示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z w:val="28"/>
        </w:rPr>
        <w:t>由组长负责，班内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z w:val="28"/>
        </w:rPr>
        <w:t>大展示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z w:val="28"/>
        </w:rPr>
        <w:t xml:space="preserve">有教师负责。 </w:t>
      </w:r>
      <w:r>
        <w:rPr>
          <w:rFonts w:ascii="Times New Roman" w:eastAsia="Times New Roman" w:hAnsi="Times New Roman"/>
          <w:spacing w:val="-2"/>
          <w:sz w:val="28"/>
        </w:rPr>
        <w:t>F</w:t>
      </w:r>
      <w:r>
        <w:rPr>
          <w:i/>
          <w:spacing w:val="-2"/>
          <w:sz w:val="28"/>
        </w:rPr>
        <w:t>、一节完整的课堂包括：完成既定的教学进度和任务；完成小组、</w:t>
      </w:r>
      <w:r>
        <w:rPr>
          <w:i/>
          <w:spacing w:val="-2"/>
          <w:sz w:val="28"/>
        </w:rPr>
        <w:t>个人评价。</w:t>
      </w:r>
    </w:p>
    <w:p>
      <w:pPr>
        <w:spacing w:before="0" w:line="358" w:lineRule="exact"/>
        <w:ind w:left="70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四、高效快乐课堂对教师的要求</w:t>
      </w:r>
    </w:p>
    <w:p>
      <w:pPr>
        <w:pStyle w:val="BodyText"/>
        <w:spacing w:before="7"/>
        <w:ind w:left="0"/>
        <w:rPr>
          <w:i/>
          <w:sz w:val="20"/>
        </w:rPr>
      </w:pPr>
    </w:p>
    <w:p>
      <w:pPr>
        <w:spacing w:before="0"/>
        <w:ind w:left="140" w:right="0" w:firstLine="0"/>
        <w:jc w:val="left"/>
        <w:rPr>
          <w:i/>
          <w:sz w:val="28"/>
        </w:rPr>
      </w:pPr>
      <w:r>
        <w:rPr>
          <w:i/>
          <w:sz w:val="28"/>
        </w:rPr>
        <w:t>教师要成为</w:t>
      </w:r>
      <w:r>
        <w:rPr>
          <w:rFonts w:ascii="Times New Roman" w:eastAsia="Times New Roman" w:hAnsi="Times New Roman"/>
          <w:sz w:val="28"/>
        </w:rPr>
        <w:t>“</w:t>
      </w:r>
      <w:r>
        <w:rPr>
          <w:i/>
          <w:sz w:val="28"/>
        </w:rPr>
        <w:t>第四者</w:t>
      </w:r>
      <w:r>
        <w:rPr>
          <w:rFonts w:ascii="Times New Roman" w:eastAsia="Times New Roman" w:hAnsi="Times New Roman"/>
          <w:sz w:val="28"/>
        </w:rPr>
        <w:t>”</w:t>
      </w:r>
      <w:r>
        <w:rPr>
          <w:i/>
          <w:spacing w:val="-1"/>
          <w:sz w:val="28"/>
        </w:rPr>
        <w:t>：促进者、学习者、决定者、幸福者；</w:t>
      </w:r>
    </w:p>
    <w:p>
      <w:pPr>
        <w:spacing w:before="266" w:line="417" w:lineRule="auto"/>
        <w:ind w:left="140" w:right="361" w:firstLine="0"/>
        <w:jc w:val="left"/>
        <w:rPr>
          <w:i/>
          <w:sz w:val="28"/>
        </w:rPr>
      </w:pPr>
      <w:r>
        <w:rPr>
          <w:rFonts w:ascii="Times New Roman" w:eastAsia="Times New Roman"/>
          <w:spacing w:val="-2"/>
          <w:sz w:val="28"/>
        </w:rPr>
        <w:t>A</w:t>
      </w:r>
      <w:r>
        <w:rPr>
          <w:i/>
          <w:spacing w:val="-2"/>
          <w:sz w:val="28"/>
        </w:rPr>
        <w:t>、首先要完成角色的转换，教师由传授者变成学生学习的促进者，</w:t>
      </w:r>
      <w:r>
        <w:rPr>
          <w:i/>
          <w:spacing w:val="-2"/>
          <w:sz w:val="28"/>
        </w:rPr>
        <w:t>做学生成长的推手；</w:t>
      </w:r>
    </w:p>
    <w:p>
      <w:pPr>
        <w:spacing w:after="0" w:line="417" w:lineRule="auto"/>
        <w:jc w:val="left"/>
        <w:rPr>
          <w:sz w:val="28"/>
        </w:rPr>
        <w:sectPr>
          <w:headerReference w:type="default" r:id="rId14"/>
          <w:pgSz w:w="11910" w:h="16840"/>
          <w:pgMar w:top="1500" w:right="1420" w:bottom="280" w:left="1660" w:header="893" w:footer="0"/>
          <w:pgNumType w:start="11"/>
          <w:cols w:space="708"/>
        </w:sectPr>
      </w:pPr>
    </w:p>
    <w:p>
      <w:pPr>
        <w:spacing w:before="60" w:line="417" w:lineRule="auto"/>
        <w:ind w:left="140" w:right="378" w:firstLine="0"/>
        <w:jc w:val="left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B</w:t>
      </w:r>
      <w:r>
        <w:rPr>
          <w:i/>
          <w:spacing w:val="-2"/>
          <w:sz w:val="28"/>
        </w:rPr>
        <w:t>、实现教学相长，教师还应该成为学习者，与学生一起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同学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。教</w:t>
      </w:r>
      <w:r>
        <w:rPr>
          <w:i/>
          <w:spacing w:val="-2"/>
          <w:sz w:val="28"/>
        </w:rPr>
        <w:t>师上课也是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上学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，教书也是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进修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。</w:t>
      </w:r>
    </w:p>
    <w:p>
      <w:pPr>
        <w:spacing w:before="0" w:line="417" w:lineRule="auto"/>
        <w:ind w:left="140" w:right="378" w:firstLine="0"/>
        <w:jc w:val="both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C</w:t>
      </w:r>
      <w:r>
        <w:rPr>
          <w:i/>
          <w:spacing w:val="-2"/>
          <w:sz w:val="28"/>
        </w:rPr>
        <w:t>、一节高效课，它是由教师和学生合力打造而成的，这其中教师的</w:t>
      </w:r>
      <w:r>
        <w:rPr>
          <w:i/>
          <w:spacing w:val="-2"/>
          <w:sz w:val="28"/>
        </w:rPr>
        <w:t>作用当然不容忽视。尽管教师不再是教学中的主角，但他毕竟是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平</w:t>
      </w:r>
      <w:r>
        <w:rPr>
          <w:i/>
          <w:spacing w:val="-2"/>
          <w:sz w:val="28"/>
        </w:rPr>
        <w:t>等中的首席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，因此，教师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决定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着一节课的好坏质量。有什么样的</w:t>
      </w:r>
      <w:r>
        <w:rPr>
          <w:i/>
          <w:spacing w:val="-4"/>
          <w:sz w:val="28"/>
        </w:rPr>
        <w:t>教师就有什么样的课堂，有什么样的课堂就有什么样的教育，有什么</w:t>
      </w:r>
      <w:r>
        <w:rPr>
          <w:i/>
          <w:spacing w:val="-2"/>
          <w:sz w:val="28"/>
        </w:rPr>
        <w:t>样的教育就有什么样的国家和民众。</w:t>
      </w:r>
    </w:p>
    <w:p>
      <w:pPr>
        <w:spacing w:before="0" w:line="417" w:lineRule="auto"/>
        <w:ind w:left="140" w:right="378" w:firstLine="0"/>
        <w:jc w:val="left"/>
        <w:rPr>
          <w:i/>
          <w:sz w:val="28"/>
        </w:rPr>
      </w:pPr>
      <w:r>
        <w:rPr>
          <w:rFonts w:ascii="Times New Roman" w:eastAsia="Times New Roman"/>
          <w:spacing w:val="-2"/>
          <w:sz w:val="28"/>
        </w:rPr>
        <w:t>D</w:t>
      </w:r>
      <w:r>
        <w:rPr>
          <w:i/>
          <w:spacing w:val="-2"/>
          <w:sz w:val="28"/>
        </w:rPr>
        <w:t>、从职业特点上，教师还要改变生命现状，做一个发展的人，一个</w:t>
      </w:r>
      <w:r>
        <w:rPr>
          <w:i/>
          <w:spacing w:val="-2"/>
          <w:sz w:val="28"/>
        </w:rPr>
        <w:t>教育理念的行动者，一个幸福的职业者。</w:t>
      </w:r>
    </w:p>
    <w:p>
      <w:pPr>
        <w:pStyle w:val="Heading2"/>
        <w:spacing w:line="457" w:lineRule="exact"/>
        <w:ind w:left="66" w:right="927"/>
        <w:jc w:val="center"/>
      </w:pPr>
      <w:r>
        <w:rPr>
          <w:spacing w:val="-4"/>
        </w:rPr>
        <w:t>第四周</w:t>
      </w:r>
    </w:p>
    <w:p>
      <w:pPr>
        <w:spacing w:before="34"/>
        <w:ind w:left="986" w:right="2159" w:firstLine="0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2"/>
          <w:sz w:val="32"/>
        </w:rPr>
        <w:t>高效快乐课堂的管理</w:t>
      </w:r>
    </w:p>
    <w:p>
      <w:pPr>
        <w:spacing w:before="167" w:line="417" w:lineRule="auto"/>
        <w:ind w:left="140" w:right="315" w:firstLine="0"/>
        <w:jc w:val="both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A</w:t>
      </w:r>
      <w:r>
        <w:rPr>
          <w:i/>
          <w:spacing w:val="-2"/>
          <w:sz w:val="28"/>
        </w:rPr>
        <w:t>、抓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两头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，促中间：一头指导学案的编制与预习；一头指当堂的</w:t>
      </w:r>
      <w:r>
        <w:rPr>
          <w:i/>
          <w:spacing w:val="-2"/>
          <w:sz w:val="28"/>
        </w:rPr>
        <w:t>达标测评；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中间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指教师要关注学生的学习状态和结论生成的过程；</w:t>
      </w:r>
      <w:r>
        <w:rPr>
          <w:i/>
          <w:spacing w:val="-2"/>
          <w:sz w:val="28"/>
        </w:rPr>
        <w:t>导学案的编制即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备课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：主备</w:t>
      </w:r>
      <w:r>
        <w:rPr>
          <w:rFonts w:ascii="Times New Roman" w:eastAsia="Times New Roman" w:hAnsi="Times New Roman"/>
          <w:spacing w:val="-2"/>
          <w:sz w:val="28"/>
        </w:rPr>
        <w:t>—</w:t>
      </w:r>
      <w:r>
        <w:rPr>
          <w:i/>
          <w:spacing w:val="-2"/>
          <w:sz w:val="28"/>
        </w:rPr>
        <w:t>年级组</w:t>
      </w:r>
      <w:r>
        <w:rPr>
          <w:rFonts w:ascii="Times New Roman" w:eastAsia="Times New Roman" w:hAnsi="Times New Roman"/>
          <w:spacing w:val="-2"/>
          <w:sz w:val="28"/>
        </w:rPr>
        <w:t>—</w:t>
      </w:r>
      <w:r>
        <w:rPr>
          <w:i/>
          <w:spacing w:val="-2"/>
          <w:sz w:val="28"/>
        </w:rPr>
        <w:t>主备</w:t>
      </w:r>
      <w:r>
        <w:rPr>
          <w:rFonts w:ascii="Times New Roman" w:eastAsia="Times New Roman" w:hAnsi="Times New Roman"/>
          <w:spacing w:val="-2"/>
          <w:sz w:val="28"/>
        </w:rPr>
        <w:t>—</w:t>
      </w:r>
      <w:r>
        <w:rPr>
          <w:i/>
          <w:spacing w:val="-2"/>
          <w:sz w:val="28"/>
        </w:rPr>
        <w:t>个备</w:t>
      </w:r>
      <w:r>
        <w:rPr>
          <w:rFonts w:ascii="Times New Roman" w:eastAsia="Times New Roman" w:hAnsi="Times New Roman"/>
          <w:spacing w:val="-2"/>
          <w:sz w:val="28"/>
        </w:rPr>
        <w:t>—</w:t>
      </w:r>
      <w:r>
        <w:rPr>
          <w:i/>
          <w:spacing w:val="-2"/>
          <w:sz w:val="28"/>
        </w:rPr>
        <w:t>课后备；</w:t>
      </w:r>
    </w:p>
    <w:p>
      <w:pPr>
        <w:spacing w:before="0" w:line="417" w:lineRule="auto"/>
        <w:ind w:left="140" w:right="378" w:firstLine="0"/>
        <w:jc w:val="both"/>
        <w:rPr>
          <w:i/>
          <w:sz w:val="28"/>
        </w:rPr>
      </w:pPr>
      <w:r>
        <w:rPr>
          <w:rFonts w:ascii="Times New Roman" w:eastAsia="Times New Roman" w:hAnsi="Times New Roman"/>
          <w:spacing w:val="-2"/>
          <w:sz w:val="28"/>
        </w:rPr>
        <w:t>B</w:t>
      </w:r>
      <w:r>
        <w:rPr>
          <w:i/>
          <w:spacing w:val="-2"/>
          <w:sz w:val="28"/>
        </w:rPr>
        <w:t>、领导班子上观摩课，骨干教师上示范课，普通教师上达标课，较</w:t>
      </w:r>
      <w:r>
        <w:rPr>
          <w:i/>
          <w:spacing w:val="-2"/>
          <w:sz w:val="28"/>
        </w:rPr>
        <w:t>弱教师上过关课，整改教师上提高课。校长要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清心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、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正气</w:t>
      </w:r>
      <w:r>
        <w:rPr>
          <w:rFonts w:ascii="Times New Roman" w:eastAsia="Times New Roman" w:hAnsi="Times New Roman"/>
          <w:spacing w:val="-2"/>
          <w:sz w:val="28"/>
        </w:rPr>
        <w:t>”</w:t>
      </w:r>
      <w:r>
        <w:rPr>
          <w:i/>
          <w:spacing w:val="-2"/>
          <w:sz w:val="28"/>
        </w:rPr>
        <w:t>、</w:t>
      </w:r>
      <w:r>
        <w:rPr>
          <w:rFonts w:ascii="Times New Roman" w:eastAsia="Times New Roman" w:hAnsi="Times New Roman"/>
          <w:spacing w:val="-2"/>
          <w:sz w:val="28"/>
        </w:rPr>
        <w:t>“</w:t>
      </w:r>
      <w:r>
        <w:rPr>
          <w:i/>
          <w:spacing w:val="-2"/>
          <w:sz w:val="28"/>
        </w:rPr>
        <w:t>洗</w:t>
      </w:r>
      <w:r>
        <w:rPr>
          <w:i/>
          <w:spacing w:val="-4"/>
          <w:sz w:val="28"/>
        </w:rPr>
        <w:t>脑</w:t>
      </w:r>
      <w:r>
        <w:rPr>
          <w:rFonts w:ascii="Times New Roman" w:eastAsia="Times New Roman" w:hAnsi="Times New Roman"/>
          <w:spacing w:val="-4"/>
          <w:sz w:val="28"/>
        </w:rPr>
        <w:t>”</w:t>
      </w:r>
      <w:r>
        <w:rPr>
          <w:i/>
          <w:spacing w:val="-4"/>
          <w:sz w:val="28"/>
        </w:rPr>
        <w:t>；</w:t>
      </w:r>
    </w:p>
    <w:p>
      <w:pPr>
        <w:spacing w:before="0" w:line="417" w:lineRule="auto"/>
        <w:ind w:left="140" w:right="3321" w:firstLine="0"/>
        <w:jc w:val="left"/>
        <w:rPr>
          <w:i/>
          <w:sz w:val="28"/>
        </w:rPr>
      </w:pPr>
      <w:r>
        <w:rPr>
          <w:rFonts w:ascii="Times New Roman" w:eastAsia="Times New Roman"/>
          <w:spacing w:val="-2"/>
          <w:sz w:val="28"/>
        </w:rPr>
        <w:t>C</w:t>
      </w:r>
      <w:r>
        <w:rPr>
          <w:i/>
          <w:spacing w:val="-2"/>
          <w:sz w:val="28"/>
        </w:rPr>
        <w:t xml:space="preserve">、学科、年级、班组组织自己的听评课； </w:t>
      </w:r>
      <w:r>
        <w:rPr>
          <w:rFonts w:ascii="Times New Roman" w:eastAsia="Times New Roman"/>
          <w:spacing w:val="-2"/>
          <w:sz w:val="28"/>
        </w:rPr>
        <w:t>D</w:t>
      </w:r>
      <w:r>
        <w:rPr>
          <w:i/>
          <w:spacing w:val="-3"/>
          <w:sz w:val="28"/>
        </w:rPr>
        <w:t>、立足课堂，狠抓落实：一谈二警三停；</w:t>
      </w:r>
    </w:p>
    <w:p>
      <w:pPr>
        <w:spacing w:before="0" w:line="417" w:lineRule="auto"/>
        <w:ind w:left="140" w:right="378" w:firstLine="0"/>
        <w:jc w:val="left"/>
        <w:rPr>
          <w:i/>
          <w:sz w:val="28"/>
        </w:rPr>
      </w:pPr>
      <w:r>
        <w:rPr>
          <w:rFonts w:ascii="Times New Roman" w:eastAsia="Times New Roman"/>
          <w:spacing w:val="-2"/>
          <w:sz w:val="28"/>
        </w:rPr>
        <w:t>E</w:t>
      </w:r>
      <w:r>
        <w:rPr>
          <w:i/>
          <w:spacing w:val="-2"/>
          <w:sz w:val="28"/>
        </w:rPr>
        <w:t>、两手抓、两手都要硬：既抓教师的观念转变，同时更要抓学生学</w:t>
      </w:r>
      <w:r>
        <w:rPr>
          <w:i/>
          <w:spacing w:val="-2"/>
          <w:sz w:val="28"/>
        </w:rPr>
        <w:t>习观念的转变，让学生充分认识到学习是自己的事。</w:t>
      </w:r>
    </w:p>
    <w:p>
      <w:pPr>
        <w:spacing w:before="0" w:line="358" w:lineRule="exact"/>
        <w:ind w:left="14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六、高效快乐课堂的三条高压线</w:t>
      </w:r>
    </w:p>
    <w:p>
      <w:pPr>
        <w:spacing w:after="0" w:line="358" w:lineRule="exact"/>
        <w:jc w:val="left"/>
        <w:rPr>
          <w:sz w:val="28"/>
        </w:rPr>
        <w:sectPr>
          <w:headerReference w:type="default" r:id="rId15"/>
          <w:pgSz w:w="11910" w:h="16840"/>
          <w:pgMar w:top="1500" w:right="1420" w:bottom="280" w:left="1660" w:header="893" w:footer="0"/>
          <w:pgNumType w:start="12"/>
          <w:cols w:space="708"/>
        </w:sectPr>
      </w:pPr>
    </w:p>
    <w:p>
      <w:pPr>
        <w:pStyle w:val="BodyText"/>
        <w:spacing w:before="60" w:line="417" w:lineRule="auto"/>
        <w:ind w:right="5168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2"/>
        </w:rPr>
        <w:t>A</w:t>
      </w:r>
      <w:r>
        <w:rPr>
          <w:spacing w:val="-2"/>
        </w:rPr>
        <w:t>、预习不充分的课不准上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/>
          <w:spacing w:val="-2"/>
        </w:rPr>
        <w:t>B</w:t>
      </w:r>
      <w:r>
        <w:rPr>
          <w:spacing w:val="-2"/>
        </w:rPr>
        <w:t>、严禁教师与学生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抢风头</w:t>
      </w:r>
      <w:r>
        <w:rPr>
          <w:rFonts w:ascii="Times New Roman" w:eastAsia="Times New Roman" w:hAnsi="Times New Roman"/>
          <w:spacing w:val="-2"/>
        </w:rPr>
        <w:t>”</w:t>
      </w:r>
    </w:p>
    <w:p>
      <w:pPr>
        <w:pStyle w:val="BodyText"/>
        <w:spacing w:line="417" w:lineRule="auto"/>
        <w:ind w:right="5915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2"/>
        </w:rPr>
        <w:t>C</w:t>
      </w:r>
      <w:r>
        <w:rPr>
          <w:spacing w:val="-2"/>
        </w:rPr>
        <w:t>、必须当堂落实达标</w:t>
      </w:r>
      <w:r>
        <w:t>六、高效课堂的</w:t>
      </w:r>
      <w:r>
        <w:rPr>
          <w:rFonts w:ascii="Times New Roman" w:eastAsia="Times New Roman" w:hAnsi="Times New Roman"/>
        </w:rPr>
        <w:t>“</w:t>
      </w:r>
      <w:r>
        <w:t>命门</w:t>
      </w:r>
      <w:r>
        <w:rPr>
          <w:rFonts w:ascii="Times New Roman" w:eastAsia="Times New Roman" w:hAnsi="Times New Roman"/>
          <w:spacing w:val="-10"/>
        </w:rPr>
        <w:t>”</w:t>
      </w:r>
    </w:p>
    <w:p>
      <w:pPr>
        <w:pStyle w:val="BodyText"/>
        <w:spacing w:line="417" w:lineRule="auto"/>
        <w:ind w:right="378"/>
      </w:pP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开放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是前提，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关键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定成败，产品是课堂，模式出效益，流程生能</w:t>
      </w:r>
      <w:r>
        <w:rPr>
          <w:spacing w:val="-6"/>
        </w:rPr>
        <w:t>力。</w:t>
      </w:r>
    </w:p>
    <w:p>
      <w:pPr>
        <w:pStyle w:val="BodyText"/>
        <w:spacing w:line="417" w:lineRule="auto"/>
        <w:ind w:right="378"/>
        <w:jc w:val="both"/>
      </w:pPr>
      <w:r>
        <w:rPr>
          <w:rFonts w:ascii="Times New Roman" w:eastAsia="Times New Roman" w:hAnsi="Times New Roman"/>
          <w:spacing w:val="-4"/>
        </w:rPr>
        <w:t>A</w:t>
      </w:r>
      <w:r>
        <w:rPr>
          <w:spacing w:val="-4"/>
        </w:rPr>
        <w:t xml:space="preserve">、 </w:t>
      </w:r>
      <w:r>
        <w:rPr>
          <w:rFonts w:ascii="Times New Roman" w:eastAsia="Times New Roman" w:hAnsi="Times New Roman"/>
          <w:spacing w:val="-4"/>
        </w:rPr>
        <w:t>“</w:t>
      </w:r>
      <w:r>
        <w:rPr>
          <w:spacing w:val="-4"/>
        </w:rPr>
        <w:t>开放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4"/>
        </w:rPr>
        <w:t>是前提：教师要敢于放手，学习能力来自</w:t>
      </w:r>
      <w:r>
        <w:rPr>
          <w:rFonts w:ascii="Times New Roman" w:eastAsia="Times New Roman" w:hAnsi="Times New Roman"/>
          <w:spacing w:val="-4"/>
        </w:rPr>
        <w:t>“</w:t>
      </w:r>
      <w:r>
        <w:rPr>
          <w:spacing w:val="-4"/>
        </w:rPr>
        <w:t>开放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4"/>
        </w:rPr>
        <w:t>。开放的</w:t>
      </w:r>
      <w:r>
        <w:rPr>
          <w:spacing w:val="-4"/>
        </w:rPr>
        <w:t>程度决定了教育的高度。穷人的孩子为什么早当家、能当家？放手就</w:t>
      </w:r>
      <w:r>
        <w:rPr>
          <w:spacing w:val="-2"/>
        </w:rPr>
        <w:t>是爱，放手就是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放生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，开放就是解放；</w:t>
      </w:r>
    </w:p>
    <w:p>
      <w:pPr>
        <w:pStyle w:val="BodyText"/>
        <w:spacing w:line="417" w:lineRule="auto"/>
        <w:ind w:right="378"/>
        <w:jc w:val="both"/>
      </w:pPr>
      <w:r>
        <w:rPr>
          <w:rFonts w:ascii="Times New Roman" w:eastAsia="Times New Roman" w:hAnsi="Times New Roman"/>
          <w:spacing w:val="-2"/>
        </w:rPr>
        <w:t>B</w:t>
      </w:r>
      <w:r>
        <w:rPr>
          <w:spacing w:val="-2"/>
        </w:rPr>
        <w:t>、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关键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定成败：一切取决于学生的主体地位和主体意识是否真正</w:t>
      </w:r>
      <w:r>
        <w:rPr>
          <w:spacing w:val="-2"/>
        </w:rPr>
        <w:t>觉醒和发挥。回到教育的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原点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，探索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人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的教育，尊重学生的学习</w:t>
      </w:r>
      <w:r>
        <w:rPr>
          <w:spacing w:val="-2"/>
        </w:rPr>
        <w:t>权利，用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展示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解决学习的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内驱力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，形成学习的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兴趣中心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；</w:t>
      </w:r>
    </w:p>
    <w:p>
      <w:pPr>
        <w:pStyle w:val="BodyText"/>
        <w:spacing w:line="417" w:lineRule="auto"/>
        <w:ind w:right="348"/>
        <w:jc w:val="both"/>
      </w:pPr>
      <w:r>
        <w:rPr>
          <w:rFonts w:ascii="Times New Roman" w:eastAsia="Times New Roman" w:hAnsi="Times New Roman"/>
          <w:spacing w:val="-2"/>
        </w:rPr>
        <w:t>C</w:t>
      </w:r>
      <w:r>
        <w:rPr>
          <w:spacing w:val="-2"/>
        </w:rPr>
        <w:t>、产品是课堂：要制定课堂标准，淡化教师的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课堂艺术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。再靠教</w:t>
      </w:r>
      <w:r>
        <w:rPr>
          <w:spacing w:val="-2"/>
        </w:rPr>
        <w:t>学技艺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包打天下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绝对是一厢情愿，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茶壶里面起波澜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不解决问题，</w:t>
      </w:r>
      <w:r>
        <w:rPr>
          <w:spacing w:val="-2"/>
        </w:rPr>
        <w:t>唯有重视课堂标准，才能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生产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出合格的课堂，才能保证让每一个人</w:t>
      </w:r>
      <w:r>
        <w:rPr>
          <w:spacing w:val="-2"/>
        </w:rPr>
        <w:t>的每一节课都合格；</w:t>
      </w:r>
    </w:p>
    <w:p>
      <w:pPr>
        <w:pStyle w:val="BodyText"/>
        <w:spacing w:line="417" w:lineRule="auto"/>
        <w:ind w:right="315"/>
        <w:jc w:val="both"/>
      </w:pPr>
      <w:r>
        <w:rPr>
          <w:rFonts w:ascii="Times New Roman" w:eastAsia="Times New Roman" w:hAnsi="Times New Roman"/>
          <w:spacing w:val="-2"/>
        </w:rPr>
        <w:t>D</w:t>
      </w:r>
      <w:r>
        <w:rPr>
          <w:spacing w:val="-2"/>
        </w:rPr>
        <w:t>、模式出效益：用四个月的时间，解决模式的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硬着陆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，任何人在</w:t>
      </w:r>
      <w:r>
        <w:rPr>
          <w:spacing w:val="-2"/>
        </w:rPr>
        <w:t>临帖阶段都不准许超越模式。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机动车靠左行驶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，宝马车概不例外，</w:t>
      </w:r>
      <w:r>
        <w:rPr>
          <w:spacing w:val="-2"/>
        </w:rPr>
        <w:t>这就是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规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，亦为课堂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之道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；</w:t>
      </w:r>
    </w:p>
    <w:p>
      <w:pPr>
        <w:pStyle w:val="BodyText"/>
        <w:spacing w:line="417" w:lineRule="auto"/>
        <w:ind w:right="378"/>
      </w:pPr>
      <w:r>
        <w:rPr>
          <w:rFonts w:ascii="Times New Roman" w:eastAsia="Times New Roman" w:hAnsi="Times New Roman"/>
          <w:spacing w:val="-2"/>
        </w:rPr>
        <w:t>E</w:t>
      </w:r>
      <w:r>
        <w:rPr>
          <w:spacing w:val="-2"/>
        </w:rPr>
        <w:t>、流程生能力：兖州一中教学楼前的金鱼会跳舞。掌握了模式，习</w:t>
      </w:r>
      <w:r>
        <w:rPr>
          <w:spacing w:val="-2"/>
        </w:rPr>
        <w:t>惯了流程，便能产生良性循环，形成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能力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，所谓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熟能生巧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</w:t>
      </w:r>
    </w:p>
    <w:p>
      <w:pPr>
        <w:pStyle w:val="BodyText"/>
        <w:spacing w:line="358" w:lineRule="exact"/>
      </w:pPr>
      <w:r>
        <w:rPr>
          <w:spacing w:val="-1"/>
        </w:rPr>
        <w:t>七、教师实现职业幸福的途径</w:t>
      </w:r>
    </w:p>
    <w:p>
      <w:pPr>
        <w:spacing w:after="0" w:line="358" w:lineRule="exact"/>
        <w:sectPr>
          <w:headerReference w:type="default" r:id="rId16"/>
          <w:pgSz w:w="11910" w:h="16840"/>
          <w:pgMar w:top="1500" w:right="1420" w:bottom="280" w:left="1660" w:header="893" w:footer="0"/>
          <w:pgNumType w:start="13"/>
          <w:cols w:space="708"/>
        </w:sectPr>
      </w:pPr>
    </w:p>
    <w:p>
      <w:pPr>
        <w:pStyle w:val="BodyText"/>
        <w:spacing w:before="60"/>
      </w:pPr>
      <w:r>
        <w:rPr>
          <w:rFonts w:ascii="Times New Roman" w:eastAsia="Times New Roman" w:hAnsi="Times New Roman"/>
          <w:spacing w:val="-2"/>
        </w:rPr>
        <w:t>A</w:t>
      </w:r>
      <w:r>
        <w:rPr>
          <w:spacing w:val="-2"/>
        </w:rPr>
        <w:t>、常规途径：总结</w:t>
      </w:r>
      <w:r>
        <w:rPr>
          <w:rFonts w:ascii="Times New Roman" w:eastAsia="Times New Roman" w:hAnsi="Times New Roman"/>
          <w:spacing w:val="-2"/>
        </w:rPr>
        <w:t>—</w:t>
      </w:r>
      <w:r>
        <w:rPr>
          <w:spacing w:val="-2"/>
        </w:rPr>
        <w:t>反思</w:t>
      </w:r>
      <w:r>
        <w:rPr>
          <w:rFonts w:ascii="Times New Roman" w:eastAsia="Times New Roman" w:hAnsi="Times New Roman"/>
          <w:spacing w:val="-2"/>
        </w:rPr>
        <w:t>—</w:t>
      </w:r>
      <w:r>
        <w:rPr>
          <w:spacing w:val="-2"/>
        </w:rPr>
        <w:t>实践</w:t>
      </w:r>
      <w:r>
        <w:rPr>
          <w:rFonts w:ascii="Times New Roman" w:eastAsia="Times New Roman" w:hAnsi="Times New Roman"/>
          <w:spacing w:val="-2"/>
        </w:rPr>
        <w:t>—</w:t>
      </w:r>
      <w:r>
        <w:rPr>
          <w:spacing w:val="-4"/>
        </w:rPr>
        <w:t>总结模式；</w:t>
      </w:r>
    </w:p>
    <w:p>
      <w:pPr>
        <w:pStyle w:val="BodyText"/>
        <w:spacing w:before="265" w:line="417" w:lineRule="auto"/>
        <w:ind w:right="378"/>
      </w:pPr>
      <w:r>
        <w:rPr>
          <w:rFonts w:ascii="Times New Roman" w:eastAsia="Times New Roman" w:hAnsi="Times New Roman"/>
          <w:spacing w:val="-2"/>
        </w:rPr>
        <w:t>B</w:t>
      </w:r>
      <w:r>
        <w:rPr>
          <w:spacing w:val="-2"/>
        </w:rPr>
        <w:t>、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小课题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研究：拒绝假大空泛绣花枕头般的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大课题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，揪住课堂</w:t>
      </w:r>
      <w:r>
        <w:rPr>
          <w:spacing w:val="-2"/>
        </w:rPr>
        <w:t>教学中的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活问题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，持之以恒地捻针尖，力行数年，必有所成；</w:t>
      </w:r>
    </w:p>
    <w:p>
      <w:pPr>
        <w:pStyle w:val="BodyText"/>
        <w:spacing w:line="417" w:lineRule="auto"/>
        <w:ind w:right="378"/>
        <w:jc w:val="both"/>
      </w:pPr>
      <w:r>
        <w:rPr>
          <w:rFonts w:ascii="Times New Roman" w:eastAsia="Times New Roman" w:hAnsi="Times New Roman"/>
          <w:spacing w:val="-2"/>
        </w:rPr>
        <w:t>C</w:t>
      </w:r>
      <w:r>
        <w:rPr>
          <w:spacing w:val="-2"/>
        </w:rPr>
        <w:t>、教师个人俱乐部：充分发挥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特级教师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的专业优势，鼓励教师发</w:t>
      </w:r>
      <w:r>
        <w:rPr>
          <w:spacing w:val="10"/>
        </w:rPr>
        <w:t>展个人特长。教师个人俱乐部，还应与学生社团组织实现</w:t>
      </w:r>
      <w:r>
        <w:rPr>
          <w:rFonts w:ascii="Times New Roman" w:eastAsia="Times New Roman" w:hAnsi="Times New Roman"/>
        </w:rPr>
        <w:t>“</w:t>
      </w:r>
      <w:r>
        <w:rPr>
          <w:spacing w:val="6"/>
        </w:rPr>
        <w:t>双边互</w:t>
      </w:r>
      <w:r>
        <w:rPr>
          <w:spacing w:val="-4"/>
        </w:rPr>
        <w:t>动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4"/>
        </w:rPr>
        <w:t>。</w:t>
      </w:r>
    </w:p>
    <w:p>
      <w:pPr>
        <w:pStyle w:val="BodyText"/>
        <w:spacing w:line="358" w:lineRule="exact"/>
      </w:pPr>
      <w:r>
        <w:rPr>
          <w:spacing w:val="-1"/>
        </w:rPr>
        <w:t>八、高效课堂的文化追求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rFonts w:ascii="Times New Roman" w:eastAsia="Times New Roman" w:hAnsi="Times New Roman"/>
          <w:spacing w:val="-1"/>
        </w:rPr>
        <w:t>A</w:t>
      </w:r>
      <w:r>
        <w:rPr>
          <w:spacing w:val="-4"/>
        </w:rPr>
        <w:t xml:space="preserve">、学校应该是一部大书，一草一木都应是教育资源，都要能够发挥 </w:t>
      </w:r>
      <w:r>
        <w:rPr>
          <w:rFonts w:ascii="Times New Roman" w:eastAsia="Times New Roman" w:hAnsi="Times New Roman"/>
          <w:spacing w:val="-4"/>
        </w:rPr>
        <w:t>“</w:t>
      </w:r>
      <w:r>
        <w:rPr>
          <w:spacing w:val="-4"/>
        </w:rPr>
        <w:t>教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58"/>
        </w:rPr>
        <w:t>与</w:t>
      </w:r>
      <w:r>
        <w:rPr>
          <w:rFonts w:ascii="Times New Roman" w:eastAsia="Times New Roman" w:hAnsi="Times New Roman"/>
        </w:rPr>
        <w:t>“</w:t>
      </w:r>
      <w:r>
        <w:t>育</w:t>
      </w:r>
      <w:r>
        <w:rPr>
          <w:rFonts w:ascii="Times New Roman" w:eastAsia="Times New Roman" w:hAnsi="Times New Roman"/>
        </w:rPr>
        <w:t>”</w:t>
      </w:r>
      <w:r>
        <w:rPr>
          <w:spacing w:val="-13"/>
        </w:rPr>
        <w:t>功能。校园文化的策划应因地制宜，充分利用每一点时空，</w:t>
      </w:r>
      <w:r>
        <w:rPr>
          <w:spacing w:val="-4"/>
        </w:rPr>
        <w:t>比如利用教学楼的楼道楼梯，设计一部</w:t>
      </w:r>
      <w:r>
        <w:rPr>
          <w:rFonts w:ascii="Times New Roman" w:eastAsia="Times New Roman" w:hAnsi="Times New Roman"/>
        </w:rPr>
        <w:t>“</w:t>
      </w:r>
      <w:r>
        <w:t>中国历史走廊</w:t>
      </w:r>
      <w:r>
        <w:rPr>
          <w:rFonts w:ascii="Times New Roman" w:eastAsia="Times New Roman" w:hAnsi="Times New Roman"/>
        </w:rPr>
        <w:t>”</w:t>
      </w:r>
      <w:r>
        <w:rPr>
          <w:spacing w:val="-5"/>
        </w:rPr>
        <w:t>。利用教室的</w:t>
      </w:r>
      <w:r>
        <w:rPr>
          <w:spacing w:val="3"/>
        </w:rPr>
        <w:t>外墙，制作一个</w:t>
      </w:r>
      <w:r>
        <w:rPr>
          <w:rFonts w:ascii="Times New Roman" w:eastAsia="Times New Roman" w:hAnsi="Times New Roman"/>
        </w:rPr>
        <w:t>“</w:t>
      </w:r>
      <w:r>
        <w:rPr>
          <w:spacing w:val="3"/>
        </w:rPr>
        <w:t>课间加油站</w:t>
      </w:r>
      <w:r>
        <w:rPr>
          <w:rFonts w:ascii="Times New Roman" w:eastAsia="Times New Roman" w:hAnsi="Times New Roman"/>
        </w:rPr>
        <w:t>”</w:t>
      </w:r>
      <w:r>
        <w:rPr>
          <w:spacing w:val="3"/>
        </w:rPr>
        <w:t>，利用每一棵树木，创意一个</w:t>
      </w:r>
      <w:r>
        <w:rPr>
          <w:rFonts w:ascii="Times New Roman" w:eastAsia="Times New Roman" w:hAnsi="Times New Roman"/>
        </w:rPr>
        <w:t>“</w:t>
      </w:r>
      <w:r>
        <w:rPr>
          <w:spacing w:val="1"/>
        </w:rPr>
        <w:t>历史名</w:t>
      </w:r>
      <w:r>
        <w:rPr>
          <w:spacing w:val="3"/>
        </w:rPr>
        <w:t>人园林</w:t>
      </w:r>
      <w:r>
        <w:rPr>
          <w:rFonts w:ascii="Times New Roman" w:eastAsia="Times New Roman" w:hAnsi="Times New Roman"/>
        </w:rPr>
        <w:t>”</w:t>
      </w:r>
      <w:r>
        <w:rPr>
          <w:spacing w:val="3"/>
        </w:rPr>
        <w:t>，利用体育场，设计一个</w:t>
      </w:r>
      <w:r>
        <w:rPr>
          <w:rFonts w:ascii="Times New Roman" w:eastAsia="Times New Roman" w:hAnsi="Times New Roman"/>
        </w:rPr>
        <w:t>“</w:t>
      </w:r>
      <w:r>
        <w:rPr>
          <w:spacing w:val="3"/>
        </w:rPr>
        <w:t>奥林匹克文化公园</w:t>
      </w:r>
      <w:r>
        <w:rPr>
          <w:rFonts w:ascii="Times New Roman" w:eastAsia="Times New Roman" w:hAnsi="Times New Roman"/>
        </w:rPr>
        <w:t>”……</w:t>
      </w:r>
      <w:r>
        <w:rPr>
          <w:spacing w:val="2"/>
        </w:rPr>
        <w:t>唯有把学</w:t>
      </w:r>
      <w:r>
        <w:rPr>
          <w:spacing w:val="3"/>
        </w:rPr>
        <w:t>生</w:t>
      </w:r>
      <w:r>
        <w:rPr>
          <w:rFonts w:ascii="Times New Roman" w:eastAsia="Times New Roman" w:hAnsi="Times New Roman"/>
        </w:rPr>
        <w:t>“</w:t>
      </w:r>
      <w:r>
        <w:rPr>
          <w:spacing w:val="3"/>
        </w:rPr>
        <w:t>浸泡</w:t>
      </w:r>
      <w:r>
        <w:rPr>
          <w:rFonts w:ascii="Times New Roman" w:eastAsia="Times New Roman" w:hAnsi="Times New Roman"/>
        </w:rPr>
        <w:t>”</w:t>
      </w:r>
      <w:r>
        <w:rPr>
          <w:spacing w:val="3"/>
        </w:rPr>
        <w:t>在优质文化里才可以实现教育的目的，如何占领学生的</w:t>
      </w:r>
      <w:r>
        <w:rPr>
          <w:rFonts w:ascii="Times New Roman" w:eastAsia="Times New Roman" w:hAnsi="Times New Roman"/>
        </w:rPr>
        <w:t>“</w:t>
      </w:r>
      <w:r>
        <w:t>视线</w:t>
      </w:r>
      <w:r>
        <w:rPr>
          <w:rFonts w:ascii="Times New Roman" w:eastAsia="Times New Roman" w:hAnsi="Times New Roman"/>
        </w:rPr>
        <w:t>”</w:t>
      </w:r>
      <w:r>
        <w:t>，是一个方向；</w:t>
      </w:r>
    </w:p>
    <w:p>
      <w:pPr>
        <w:pStyle w:val="BodyText"/>
        <w:spacing w:line="417" w:lineRule="auto"/>
        <w:ind w:right="378"/>
        <w:jc w:val="both"/>
      </w:pPr>
      <w:r>
        <w:rPr>
          <w:rFonts w:ascii="Times New Roman" w:eastAsia="Times New Roman" w:hAnsi="Times New Roman"/>
          <w:spacing w:val="-2"/>
        </w:rPr>
        <w:t>B</w:t>
      </w:r>
      <w:r>
        <w:rPr>
          <w:spacing w:val="-2"/>
        </w:rPr>
        <w:t>、团队文化最好的解读是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家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，生生之间最佳关系解读是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家人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 xml:space="preserve">； </w:t>
      </w:r>
      <w:r>
        <w:rPr>
          <w:rFonts w:ascii="Times New Roman" w:eastAsia="Times New Roman" w:hAnsi="Times New Roman"/>
          <w:spacing w:val="-2"/>
        </w:rPr>
        <w:t>C</w:t>
      </w:r>
      <w:r>
        <w:rPr>
          <w:spacing w:val="-2"/>
        </w:rPr>
        <w:t>、班级文化应基于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责任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的建设，从真正的班规入手，强化自主、</w:t>
      </w:r>
      <w:r>
        <w:rPr>
          <w:spacing w:val="-4"/>
        </w:rPr>
        <w:t>平等、尊重、合作、温暖的班级文化。好的班规，既能看见，又能摸</w:t>
      </w:r>
      <w:r>
        <w:rPr>
          <w:spacing w:val="-16"/>
        </w:rPr>
        <w:t>着，是一部严肃的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班级宪法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1"/>
        </w:rPr>
        <w:t>。推荐阅读《在与众不同的教室里》</w:t>
      </w:r>
      <w:r>
        <w:rPr>
          <w:spacing w:val="-2"/>
        </w:rPr>
        <w:t>（李</w:t>
      </w:r>
      <w:r>
        <w:rPr>
          <w:spacing w:val="-4"/>
        </w:rPr>
        <w:t>茂编译）</w:t>
      </w:r>
    </w:p>
    <w:p>
      <w:pPr>
        <w:pStyle w:val="BodyText"/>
        <w:spacing w:line="358" w:lineRule="exact"/>
      </w:pPr>
      <w:r>
        <w:rPr>
          <w:spacing w:val="-1"/>
        </w:rPr>
        <w:t>九、高效课堂符合新课改理念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7"/>
      </w:pPr>
      <w:r>
        <w:rPr>
          <w:rFonts w:ascii="Times New Roman" w:eastAsia="Times New Roman" w:hAnsi="Times New Roman"/>
          <w:spacing w:val="-10"/>
        </w:rPr>
        <w:t>A</w:t>
      </w:r>
      <w:r>
        <w:rPr>
          <w:spacing w:val="-10"/>
        </w:rPr>
        <w:t>、紧扣</w:t>
      </w:r>
      <w:r>
        <w:rPr>
          <w:rFonts w:ascii="Times New Roman" w:eastAsia="Times New Roman" w:hAnsi="Times New Roman"/>
          <w:spacing w:val="-10"/>
        </w:rPr>
        <w:t>“</w:t>
      </w:r>
      <w:r>
        <w:rPr>
          <w:spacing w:val="-10"/>
        </w:rPr>
        <w:t>教</w:t>
      </w:r>
      <w:r>
        <w:rPr>
          <w:rFonts w:ascii="Times New Roman" w:eastAsia="Times New Roman" w:hAnsi="Times New Roman"/>
          <w:spacing w:val="-10"/>
        </w:rPr>
        <w:t>”</w:t>
      </w:r>
      <w:r>
        <w:rPr>
          <w:spacing w:val="-10"/>
        </w:rPr>
        <w:t>与</w:t>
      </w:r>
      <w:r>
        <w:rPr>
          <w:rFonts w:ascii="Times New Roman" w:eastAsia="Times New Roman" w:hAnsi="Times New Roman"/>
          <w:spacing w:val="-10"/>
        </w:rPr>
        <w:t>“</w:t>
      </w:r>
      <w:r>
        <w:rPr>
          <w:spacing w:val="-10"/>
        </w:rPr>
        <w:t>学</w:t>
      </w:r>
      <w:r>
        <w:rPr>
          <w:rFonts w:ascii="Times New Roman" w:eastAsia="Times New Roman" w:hAnsi="Times New Roman"/>
          <w:spacing w:val="-10"/>
        </w:rPr>
        <w:t>”</w:t>
      </w:r>
      <w:r>
        <w:rPr>
          <w:spacing w:val="-10"/>
        </w:rPr>
        <w:t>，真正实现了</w:t>
      </w:r>
      <w:r>
        <w:rPr>
          <w:rFonts w:ascii="Times New Roman" w:eastAsia="Times New Roman" w:hAnsi="Times New Roman"/>
          <w:spacing w:val="-10"/>
        </w:rPr>
        <w:t>“</w:t>
      </w:r>
      <w:r>
        <w:rPr>
          <w:spacing w:val="-10"/>
        </w:rPr>
        <w:t>两个转变</w:t>
      </w:r>
      <w:r>
        <w:rPr>
          <w:rFonts w:ascii="Times New Roman" w:eastAsia="Times New Roman" w:hAnsi="Times New Roman"/>
          <w:spacing w:val="-10"/>
        </w:rPr>
        <w:t>”</w:t>
      </w:r>
      <w:r>
        <w:rPr>
          <w:spacing w:val="-10"/>
        </w:rPr>
        <w:t>：教师的教学方式，由</w:t>
      </w:r>
      <w:r>
        <w:rPr>
          <w:rFonts w:ascii="Times New Roman" w:eastAsia="Times New Roman" w:hAnsi="Times New Roman"/>
          <w:spacing w:val="-10"/>
        </w:rPr>
        <w:t>“</w:t>
      </w:r>
      <w:r>
        <w:rPr>
          <w:spacing w:val="-10"/>
        </w:rPr>
        <w:t>灌</w:t>
      </w:r>
      <w:r>
        <w:rPr>
          <w:spacing w:val="-2"/>
        </w:rPr>
        <w:t>输式教学为主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向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以探究式教学为主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转变；学生的学习方式，由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10"/>
        </w:rPr>
        <w:t>接</w:t>
      </w:r>
    </w:p>
    <w:p>
      <w:pPr>
        <w:spacing w:after="0" w:line="417" w:lineRule="auto"/>
        <w:sectPr>
          <w:headerReference w:type="default" r:id="rId17"/>
          <w:pgSz w:w="11910" w:h="16840"/>
          <w:pgMar w:top="1500" w:right="1420" w:bottom="280" w:left="1660" w:header="893" w:footer="0"/>
          <w:pgNumType w:start="14"/>
          <w:cols w:space="708"/>
        </w:sectPr>
      </w:pPr>
    </w:p>
    <w:p>
      <w:pPr>
        <w:pStyle w:val="BodyText"/>
        <w:spacing w:before="60"/>
      </w:pPr>
      <w:r>
        <w:t>受式学习为主</w:t>
      </w:r>
      <w:r>
        <w:rPr>
          <w:rFonts w:ascii="Times New Roman" w:eastAsia="Times New Roman" w:hAnsi="Times New Roman"/>
        </w:rPr>
        <w:t>”</w:t>
      </w:r>
      <w:r>
        <w:t>向</w:t>
      </w:r>
      <w:r>
        <w:rPr>
          <w:rFonts w:ascii="Times New Roman" w:eastAsia="Times New Roman" w:hAnsi="Times New Roman"/>
        </w:rPr>
        <w:t>“</w:t>
      </w:r>
      <w:r>
        <w:t>以研究性学习为主</w:t>
      </w:r>
      <w:r>
        <w:rPr>
          <w:rFonts w:ascii="Times New Roman" w:eastAsia="Times New Roman" w:hAnsi="Times New Roman"/>
        </w:rPr>
        <w:t>”</w:t>
      </w:r>
      <w:r>
        <w:rPr>
          <w:spacing w:val="-4"/>
        </w:rPr>
        <w:t>转变；</w:t>
      </w:r>
    </w:p>
    <w:p>
      <w:pPr>
        <w:pStyle w:val="BodyText"/>
        <w:spacing w:before="265"/>
      </w:pPr>
      <w:r>
        <w:rPr>
          <w:rFonts w:ascii="Times New Roman" w:eastAsia="Times New Roman"/>
        </w:rPr>
        <w:t>B</w:t>
      </w:r>
      <w:r>
        <w:rPr>
          <w:spacing w:val="-1"/>
        </w:rPr>
        <w:t>、围绕的就是自主、合作、探究；</w:t>
      </w:r>
    </w:p>
    <w:p>
      <w:pPr>
        <w:pStyle w:val="BodyText"/>
        <w:spacing w:before="266" w:line="417" w:lineRule="auto"/>
        <w:ind w:right="378"/>
      </w:pPr>
      <w:r>
        <w:rPr>
          <w:rFonts w:ascii="Times New Roman" w:eastAsia="Times New Roman" w:hAnsi="Times New Roman"/>
          <w:spacing w:val="-2"/>
        </w:rPr>
        <w:t>C</w:t>
      </w:r>
      <w:r>
        <w:rPr>
          <w:spacing w:val="-2"/>
        </w:rPr>
        <w:t>、诠释的是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师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与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生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的关系：教师是平等中的首席，实现师生相</w:t>
      </w:r>
      <w:r>
        <w:rPr>
          <w:spacing w:val="-6"/>
        </w:rPr>
        <w:t>长；</w:t>
      </w:r>
    </w:p>
    <w:p>
      <w:pPr>
        <w:pStyle w:val="BodyText"/>
        <w:spacing w:line="417" w:lineRule="auto"/>
        <w:ind w:right="540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2"/>
        </w:rPr>
        <w:t>D</w:t>
      </w:r>
      <w:r>
        <w:rPr>
          <w:spacing w:val="-2"/>
        </w:rPr>
        <w:t>、教书育人的完美体现；</w:t>
      </w:r>
      <w:r>
        <w:rPr>
          <w:spacing w:val="-2"/>
        </w:rPr>
        <w:t>十、揪住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七寸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找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途径</w:t>
      </w:r>
      <w:r>
        <w:rPr>
          <w:rFonts w:ascii="Times New Roman" w:eastAsia="Times New Roman" w:hAnsi="Times New Roman"/>
          <w:spacing w:val="-2"/>
        </w:rPr>
        <w:t>”</w:t>
      </w:r>
    </w:p>
    <w:p>
      <w:pPr>
        <w:pStyle w:val="BodyText"/>
        <w:spacing w:line="358" w:lineRule="exact"/>
      </w:pPr>
      <w:r>
        <w:rPr>
          <w:spacing w:val="-2"/>
        </w:rPr>
        <w:t>传统教育患的是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课堂并发症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。课改就是找到的那个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支点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10"/>
        </w:rPr>
        <w:t>。</w:t>
      </w:r>
    </w:p>
    <w:p>
      <w:pPr>
        <w:pStyle w:val="BodyText"/>
        <w:spacing w:before="264" w:line="417" w:lineRule="auto"/>
        <w:ind w:right="285"/>
      </w:pPr>
      <w:r>
        <w:rPr>
          <w:spacing w:val="-2"/>
        </w:rPr>
        <w:t>其实课堂不仅是教学的牛鼻子，更是撬动一切问题的那个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支点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。毋</w:t>
      </w:r>
      <w:r>
        <w:rPr>
          <w:spacing w:val="-2"/>
        </w:rPr>
        <w:t>庸置言，教育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百病缠身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，正因为此，我们才需要戒除一些急病乱医</w:t>
      </w:r>
      <w:r>
        <w:rPr>
          <w:spacing w:val="-2"/>
        </w:rPr>
        <w:t>的鲁莽。时下课堂教学的某些观点和所谓的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见解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，大都属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盲人摸象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，因而一线教师要对某些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专家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的指点保持高度的警醒。教育首</w:t>
      </w:r>
      <w:r>
        <w:rPr>
          <w:spacing w:val="-2"/>
        </w:rPr>
        <w:t>先需要解决问题，解决问题的教育才是好教育。要解决问题，就要奉</w:t>
      </w:r>
      <w:r>
        <w:rPr>
          <w:spacing w:val="-2"/>
        </w:rPr>
        <w:t>行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实践的力行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，今天的中国教育不是不需要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理念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，可悲在理念过</w:t>
      </w:r>
      <w:r>
        <w:rPr>
          <w:spacing w:val="-2"/>
        </w:rPr>
        <w:t>分泛滥，却又绝少有哪位专家愿意手把手教给我们如何解决问题的。</w:t>
      </w:r>
      <w:r>
        <w:rPr>
          <w:spacing w:val="-2"/>
        </w:rPr>
        <w:t>千万记住，我们不能因此自乱阵脚，要咬定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行动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，寻找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途径和方</w:t>
      </w:r>
      <w:r>
        <w:rPr>
          <w:spacing w:val="-2"/>
        </w:rPr>
        <w:t>法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，要知道教育是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做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出来的，而不是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说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出来的。</w:t>
      </w:r>
    </w:p>
    <w:p>
      <w:pPr>
        <w:pStyle w:val="BodyText"/>
        <w:spacing w:line="357" w:lineRule="exact"/>
      </w:pPr>
      <w:r>
        <w:rPr>
          <w:spacing w:val="-2"/>
        </w:rPr>
        <w:t>十一、从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传统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到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高效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4"/>
        </w:rPr>
        <w:t>的教学比喻</w:t>
      </w:r>
    </w:p>
    <w:p>
      <w:pPr>
        <w:pStyle w:val="BodyText"/>
        <w:spacing w:before="266" w:line="417" w:lineRule="auto"/>
        <w:ind w:right="378"/>
      </w:pPr>
      <w:r>
        <w:rPr>
          <w:spacing w:val="-10"/>
        </w:rPr>
        <w:t>传统课堂是教师抱着学生走，洋思等一类课改典型均属于教师牵着学</w:t>
      </w:r>
      <w:r>
        <w:rPr>
          <w:spacing w:val="-2"/>
        </w:rPr>
        <w:t>生走，高效课堂是教师放手让学生自己跑着走；</w:t>
      </w:r>
    </w:p>
    <w:p>
      <w:pPr>
        <w:pStyle w:val="BodyText"/>
        <w:spacing w:line="358" w:lineRule="exact"/>
      </w:pPr>
      <w:r>
        <w:rPr>
          <w:spacing w:val="-1"/>
        </w:rPr>
        <w:t>教学是什么？就是教会学生如何学。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245"/>
      </w:pPr>
      <w:r>
        <w:rPr>
          <w:spacing w:val="-2"/>
        </w:rPr>
        <w:t>师之体育教师，把篮球发给学生，让学生自己投篮。</w:t>
      </w:r>
      <w:r>
        <w:rPr>
          <w:spacing w:val="-2"/>
        </w:rPr>
        <w:t>师之音乐课：为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跑调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的学生纠正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调子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</w:t>
      </w:r>
    </w:p>
    <w:p>
      <w:pPr>
        <w:spacing w:after="0" w:line="417" w:lineRule="auto"/>
        <w:sectPr>
          <w:headerReference w:type="default" r:id="rId18"/>
          <w:pgSz w:w="11910" w:h="16840"/>
          <w:pgMar w:top="1500" w:right="1420" w:bottom="280" w:left="1660" w:header="893" w:footer="0"/>
          <w:pgNumType w:start="15"/>
          <w:cols w:space="708"/>
        </w:sectPr>
      </w:pPr>
    </w:p>
    <w:p>
      <w:pPr>
        <w:pStyle w:val="BodyText"/>
        <w:spacing w:before="60"/>
      </w:pPr>
      <w:r>
        <w:rPr>
          <w:spacing w:val="-1"/>
        </w:rPr>
        <w:t>关于几个教学的比喻。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1188"/>
      </w:pP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养猪说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：饲养员不应该代替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猪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 xml:space="preserve">吃食，而只应该把猪养肥； 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育儿说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：让孩子吃饱吃好，而不能替代孩子吃饭。</w:t>
      </w:r>
    </w:p>
    <w:p>
      <w:pPr>
        <w:pStyle w:val="BodyText"/>
        <w:spacing w:line="417" w:lineRule="auto"/>
        <w:ind w:right="378"/>
      </w:pPr>
      <w:r>
        <w:rPr>
          <w:rFonts w:ascii="Times New Roman" w:eastAsia="Times New Roman" w:hAnsi="Times New Roman"/>
          <w:spacing w:val="-4"/>
        </w:rPr>
        <w:t>“</w:t>
      </w:r>
      <w:r>
        <w:rPr>
          <w:spacing w:val="-4"/>
        </w:rPr>
        <w:t>妈妈解放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4"/>
        </w:rPr>
        <w:t>的启示：在襁褓中的孩子让当妈的最累，只有当孩子可以</w:t>
      </w:r>
      <w:r>
        <w:rPr>
          <w:spacing w:val="-2"/>
        </w:rPr>
        <w:t>独立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吃饭和行走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时，妈妈才意味着得到了解放。</w:t>
      </w:r>
    </w:p>
    <w:p>
      <w:pPr>
        <w:pStyle w:val="BodyText"/>
        <w:spacing w:line="358" w:lineRule="exact"/>
        <w:rPr>
          <w:rFonts w:ascii="Times New Roman" w:eastAsia="Times New Roman" w:hAnsi="Times New Roman"/>
        </w:rPr>
      </w:pPr>
      <w:r>
        <w:t>十二、高效课堂模式先</w:t>
      </w:r>
      <w:r>
        <w:rPr>
          <w:rFonts w:ascii="Times New Roman" w:eastAsia="Times New Roman" w:hAnsi="Times New Roman"/>
        </w:rPr>
        <w:t>“</w:t>
      </w:r>
      <w:r>
        <w:t>继承</w:t>
      </w:r>
      <w:r>
        <w:rPr>
          <w:rFonts w:ascii="Times New Roman" w:eastAsia="Times New Roman" w:hAnsi="Times New Roman"/>
        </w:rPr>
        <w:t>”</w:t>
      </w:r>
      <w:r>
        <w:t>再</w:t>
      </w:r>
      <w:r>
        <w:rPr>
          <w:rFonts w:ascii="Times New Roman" w:eastAsia="Times New Roman" w:hAnsi="Times New Roman"/>
        </w:rPr>
        <w:t>“</w:t>
      </w:r>
      <w:r>
        <w:t>生成</w:t>
      </w:r>
      <w:r>
        <w:rPr>
          <w:rFonts w:ascii="Times New Roman" w:eastAsia="Times New Roman" w:hAnsi="Times New Roman"/>
          <w:spacing w:val="-10"/>
        </w:rPr>
        <w:t>”</w:t>
      </w:r>
    </w:p>
    <w:p>
      <w:pPr>
        <w:pStyle w:val="BodyText"/>
        <w:spacing w:before="265" w:line="417" w:lineRule="auto"/>
        <w:ind w:right="378"/>
      </w:pPr>
      <w:r>
        <w:rPr>
          <w:spacing w:val="-2"/>
        </w:rPr>
        <w:t>没有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临帖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岂会有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破帖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？先用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田字格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写字，严禁貌似有见地的批</w:t>
      </w:r>
      <w:r>
        <w:rPr>
          <w:spacing w:val="-2"/>
        </w:rPr>
        <w:t>判地学，否则会画虎不成。</w:t>
      </w:r>
    </w:p>
    <w:p>
      <w:pPr>
        <w:pStyle w:val="BodyText"/>
        <w:spacing w:line="417" w:lineRule="auto"/>
        <w:ind w:right="315"/>
        <w:jc w:val="both"/>
      </w:pPr>
      <w:r>
        <w:rPr>
          <w:spacing w:val="-2"/>
        </w:rPr>
        <w:t>我们要求所有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共同体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学校用四个月时间进行高效课堂的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临帖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，这</w:t>
      </w:r>
      <w:r>
        <w:rPr>
          <w:spacing w:val="-2"/>
        </w:rPr>
        <w:t>个阶段叫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继承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；第二个阶段叫批判与生成，在这个基本模式的基础</w:t>
      </w:r>
      <w:r>
        <w:rPr>
          <w:spacing w:val="-2"/>
        </w:rPr>
        <w:t>上嫁接生成不同的课堂特色，这个特色应该讲是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同质异性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的，相同</w:t>
      </w:r>
      <w:r>
        <w:rPr>
          <w:spacing w:val="-2"/>
        </w:rPr>
        <w:t>在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高效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，不同的形态上。没有批评就没有超越，当然也不会有真正</w:t>
      </w:r>
      <w:r>
        <w:rPr>
          <w:spacing w:val="-2"/>
        </w:rPr>
        <w:t>的生成，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临帖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是为了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破帖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。但一开始就忙着批判，结果一定是画</w:t>
      </w:r>
      <w:r>
        <w:rPr>
          <w:spacing w:val="-2"/>
        </w:rPr>
        <w:t>虎不成反类犬，批判的学往往呈现为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貌似有见地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。另外，即便是批</w:t>
      </w:r>
      <w:r>
        <w:rPr>
          <w:spacing w:val="-2"/>
        </w:rPr>
        <w:t>评，我们也主张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行动批判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，而不是指手画脚瞎白话，有些批评，显</w:t>
      </w:r>
      <w:r>
        <w:rPr>
          <w:spacing w:val="-2"/>
        </w:rPr>
        <w:t>然是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酸葡萄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心理在作祟，可以理解的。中国的传统文化就是这样，</w:t>
      </w:r>
      <w:r>
        <w:rPr>
          <w:spacing w:val="-2"/>
        </w:rPr>
        <w:t>木秀于林，风必折之。但天降大任，总得有人亮出肩膀去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扛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起这个</w:t>
      </w:r>
      <w:r>
        <w:rPr>
          <w:spacing w:val="-2"/>
        </w:rPr>
        <w:t>伟大的民族分配给我们的责任！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32"/>
        </w:rPr>
      </w:pPr>
    </w:p>
    <w:p>
      <w:pPr>
        <w:spacing w:before="0"/>
        <w:ind w:left="986" w:right="628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4"/>
          <w:sz w:val="30"/>
        </w:rPr>
        <w:t>第五周</w:t>
      </w:r>
    </w:p>
    <w:p>
      <w:pPr>
        <w:spacing w:before="72"/>
        <w:ind w:left="986" w:right="628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1"/>
          <w:sz w:val="30"/>
        </w:rPr>
        <w:t>新课程中教师角色的十大转变</w:t>
      </w:r>
    </w:p>
    <w:p>
      <w:pPr>
        <w:spacing w:after="0"/>
        <w:jc w:val="center"/>
        <w:rPr>
          <w:rFonts w:ascii="Microsoft JhengHei" w:eastAsia="Microsoft JhengHei"/>
          <w:sz w:val="30"/>
        </w:rPr>
        <w:sectPr>
          <w:headerReference w:type="default" r:id="rId19"/>
          <w:pgSz w:w="11910" w:h="16840"/>
          <w:pgMar w:top="1500" w:right="1420" w:bottom="280" w:left="1660" w:header="893" w:footer="0"/>
          <w:pgNumType w:start="16"/>
          <w:cols w:space="708"/>
        </w:sectPr>
      </w:pPr>
    </w:p>
    <w:p>
      <w:pPr>
        <w:pStyle w:val="BodyText"/>
        <w:spacing w:before="60" w:line="417" w:lineRule="auto"/>
        <w:ind w:right="378" w:firstLine="560"/>
        <w:jc w:val="both"/>
      </w:pPr>
      <w:r>
        <w:rPr>
          <w:spacing w:val="-8"/>
        </w:rPr>
        <w:t>新一轮基础教育课程改革的理论生长点是“综合实践活动”，综</w:t>
      </w:r>
      <w:r>
        <w:rPr>
          <w:spacing w:val="-11"/>
        </w:rPr>
        <w:t>合实践活动的核心是“探究性学习”。课程改革的目标之一是推动学</w:t>
      </w:r>
      <w:r>
        <w:rPr>
          <w:spacing w:val="-4"/>
        </w:rPr>
        <w:t>生学习方式的变革。即由被动接受性学习向主动探究性学习转变。要</w:t>
      </w:r>
      <w:r>
        <w:rPr>
          <w:spacing w:val="-4"/>
        </w:rPr>
        <w:t>实现这一转变，除了教学评价方式的转变外，还必须推动教师角色的</w:t>
      </w:r>
      <w:r>
        <w:rPr>
          <w:spacing w:val="-4"/>
        </w:rPr>
        <w:t>转变。从传统中走出来，处理好“继承”与“发展”的关系，应该引</w:t>
      </w:r>
      <w:r>
        <w:rPr>
          <w:spacing w:val="-2"/>
        </w:rPr>
        <w:t>导教师逐步实现下列转变：</w:t>
      </w:r>
    </w:p>
    <w:p>
      <w:pPr>
        <w:pStyle w:val="BodyText"/>
        <w:spacing w:line="357" w:lineRule="exact"/>
        <w:ind w:left="700"/>
      </w:pPr>
      <w:r>
        <w:rPr>
          <w:rFonts w:ascii="Times New Roman" w:eastAsia="Times New Roman" w:hAnsi="Times New Roman"/>
        </w:rPr>
        <w:t>1</w:t>
      </w:r>
      <w:r>
        <w:rPr>
          <w:spacing w:val="-1"/>
        </w:rPr>
        <w:t>、由“权威”向“非权威”转变</w:t>
      </w:r>
    </w:p>
    <w:p>
      <w:pPr>
        <w:pStyle w:val="BodyText"/>
        <w:spacing w:before="265" w:line="417" w:lineRule="auto"/>
        <w:ind w:right="238" w:firstLine="560"/>
      </w:pPr>
      <w:r>
        <w:rPr>
          <w:spacing w:val="-2"/>
        </w:rPr>
        <w:t>我们应该允许在某些知识领域有不懂的问题而不是绝对的权威。</w:t>
      </w:r>
      <w:r>
        <w:rPr>
          <w:spacing w:val="-2"/>
        </w:rPr>
        <w:t>教师可以向学生学习，可以向学生承认自己不懂的问题，可以请学生</w:t>
      </w:r>
      <w:r>
        <w:rPr>
          <w:spacing w:val="-8"/>
        </w:rPr>
        <w:t>帮助老师解决教学中的疑难，让学生消除学习的“神秘感”。教师不</w:t>
      </w:r>
      <w:r>
        <w:rPr>
          <w:spacing w:val="-18"/>
        </w:rPr>
        <w:t>应该以“知识的权威”自居，而应该与学生建立一种平等的师生关系，</w:t>
      </w:r>
      <w:r>
        <w:rPr>
          <w:spacing w:val="-2"/>
        </w:rPr>
        <w:t>让学生感受到学习是一种平等的交流，是一种享受，是一种生命的呼</w:t>
      </w:r>
      <w:r>
        <w:rPr>
          <w:spacing w:val="-6"/>
        </w:rPr>
        <w:t>唤。</w:t>
      </w:r>
    </w:p>
    <w:p>
      <w:pPr>
        <w:pStyle w:val="BodyText"/>
        <w:spacing w:line="357" w:lineRule="exact"/>
        <w:ind w:left="700"/>
      </w:pPr>
      <w:r>
        <w:rPr>
          <w:rFonts w:ascii="Times New Roman" w:eastAsia="Times New Roman" w:hAnsi="Times New Roman"/>
        </w:rPr>
        <w:t>2</w:t>
      </w:r>
      <w:r>
        <w:rPr>
          <w:spacing w:val="-1"/>
        </w:rPr>
        <w:t>、由“指导者”向“促进者”转变</w:t>
      </w:r>
    </w:p>
    <w:p>
      <w:pPr>
        <w:pStyle w:val="BodyText"/>
        <w:spacing w:before="266" w:line="417" w:lineRule="auto"/>
        <w:ind w:right="378" w:firstLine="560"/>
        <w:jc w:val="both"/>
      </w:pPr>
      <w:r>
        <w:rPr>
          <w:spacing w:val="-4"/>
        </w:rPr>
        <w:t>教师要成为学生学习的促进者，而不仅仅是指导者，要变“牵着</w:t>
      </w:r>
      <w:r>
        <w:rPr>
          <w:spacing w:val="-13"/>
        </w:rPr>
        <w:t>学生走”为“推着学生走”，要变“给学生压力”为“给学生动力”</w:t>
      </w:r>
      <w:r>
        <w:rPr>
          <w:spacing w:val="-2"/>
        </w:rPr>
        <w:t>用鞭策、激励、赏识等手段促进学生主动发展。</w:t>
      </w:r>
    </w:p>
    <w:p>
      <w:pPr>
        <w:pStyle w:val="BodyText"/>
        <w:spacing w:line="358" w:lineRule="exact"/>
        <w:ind w:left="770"/>
      </w:pPr>
      <w:r>
        <w:rPr>
          <w:rFonts w:ascii="Times New Roman" w:eastAsia="Times New Roman" w:hAnsi="Times New Roman"/>
        </w:rPr>
        <w:t>3</w:t>
      </w:r>
      <w:r>
        <w:rPr>
          <w:spacing w:val="-1"/>
        </w:rPr>
        <w:t>、由“导师”向“学友”转变</w:t>
      </w:r>
    </w:p>
    <w:p>
      <w:pPr>
        <w:pStyle w:val="BodyText"/>
        <w:spacing w:before="265" w:line="417" w:lineRule="auto"/>
        <w:ind w:right="238" w:firstLine="630"/>
      </w:pPr>
      <w:r>
        <w:rPr>
          <w:spacing w:val="3"/>
        </w:rPr>
        <w:t>我们倡导专家型教师，但不提倡教师站在专家的高度去要求学</w:t>
      </w:r>
      <w:r>
        <w:rPr>
          <w:spacing w:val="-17"/>
        </w:rPr>
        <w:t>生。教师要有甘当小学生的勇气，与学生共建课堂，与学生一起学习，</w:t>
      </w:r>
      <w:r>
        <w:rPr>
          <w:spacing w:val="-7"/>
        </w:rPr>
        <w:t>一起快乐一起分享、一起成长。教师不仅要成为学生的良师，更要成为学生的学友。</w:t>
      </w:r>
    </w:p>
    <w:p>
      <w:pPr>
        <w:spacing w:after="0" w:line="417" w:lineRule="auto"/>
        <w:sectPr>
          <w:headerReference w:type="default" r:id="rId20"/>
          <w:pgSz w:w="11910" w:h="16840"/>
          <w:pgMar w:top="1500" w:right="1420" w:bottom="280" w:left="1660" w:header="893" w:footer="0"/>
          <w:pgNumType w:start="17"/>
          <w:cols w:space="708"/>
        </w:sectPr>
      </w:pPr>
    </w:p>
    <w:p>
      <w:pPr>
        <w:pStyle w:val="BodyText"/>
        <w:spacing w:before="60"/>
        <w:ind w:left="770"/>
      </w:pPr>
      <w:r>
        <w:rPr>
          <w:rFonts w:ascii="Times New Roman" w:eastAsia="Times New Roman" w:hAnsi="Times New Roman"/>
        </w:rPr>
        <w:t>4</w:t>
      </w:r>
      <w:r>
        <w:rPr>
          <w:spacing w:val="-1"/>
        </w:rPr>
        <w:t>、由“灵魂工程师”向“精神教练”转变</w:t>
      </w:r>
    </w:p>
    <w:p>
      <w:pPr>
        <w:pStyle w:val="BodyText"/>
        <w:spacing w:before="265" w:line="417" w:lineRule="auto"/>
        <w:ind w:right="378" w:firstLine="630"/>
        <w:jc w:val="both"/>
      </w:pPr>
      <w:r>
        <w:rPr>
          <w:spacing w:val="-9"/>
        </w:rPr>
        <w:t>长期以来，人们把教师比作“人类灵魂的工程师”。其实教师不</w:t>
      </w:r>
      <w:r>
        <w:rPr>
          <w:spacing w:val="-4"/>
        </w:rPr>
        <w:t>应该作学生灵魂的设计者，而应该作学生灵魂的铸造者、净化者。教</w:t>
      </w:r>
      <w:r>
        <w:rPr>
          <w:spacing w:val="-8"/>
        </w:rPr>
        <w:t>师要成为学生“心智的激励唤醒者”而不是“灵魂的预设者”，要成</w:t>
      </w:r>
      <w:r>
        <w:rPr>
          <w:spacing w:val="-15"/>
        </w:rPr>
        <w:t>为学生的“精神教练”。</w:t>
      </w:r>
    </w:p>
    <w:p>
      <w:pPr>
        <w:pStyle w:val="BodyText"/>
        <w:spacing w:line="358" w:lineRule="exact"/>
        <w:ind w:left="700"/>
      </w:pPr>
      <w:r>
        <w:rPr>
          <w:rFonts w:ascii="Times New Roman" w:eastAsia="Times New Roman" w:hAnsi="Times New Roman"/>
        </w:rPr>
        <w:t>5</w:t>
      </w:r>
      <w:r>
        <w:rPr>
          <w:spacing w:val="-1"/>
        </w:rPr>
        <w:t>、由“信息源”向“信息平台”转变</w:t>
      </w:r>
    </w:p>
    <w:p>
      <w:pPr>
        <w:pStyle w:val="BodyText"/>
        <w:spacing w:before="266" w:line="417" w:lineRule="auto"/>
        <w:ind w:right="378" w:firstLine="560"/>
        <w:jc w:val="both"/>
      </w:pPr>
      <w:r>
        <w:rPr>
          <w:spacing w:val="-8"/>
        </w:rPr>
        <w:t>在传统的教学中，教师成为学生取之不尽的“知识源泉”。缺乏</w:t>
      </w:r>
      <w:r>
        <w:rPr>
          <w:spacing w:val="-4"/>
        </w:rPr>
        <w:t>师生互动，更缺乏生生互动。在新课程中，教师不仅要输出信息，而</w:t>
      </w:r>
      <w:r>
        <w:rPr>
          <w:spacing w:val="-4"/>
        </w:rPr>
        <w:t>且要交换信息，更要接受学生输出的信息。教师要促成课堂中信息的</w:t>
      </w:r>
      <w:r>
        <w:rPr>
          <w:spacing w:val="-2"/>
        </w:rPr>
        <w:t>双向或多向交流，因而教师要成为课堂中信息交换的平台。</w:t>
      </w:r>
    </w:p>
    <w:p>
      <w:pPr>
        <w:pStyle w:val="BodyText"/>
        <w:spacing w:line="358" w:lineRule="exact"/>
        <w:ind w:left="700"/>
      </w:pPr>
      <w:r>
        <w:rPr>
          <w:rFonts w:ascii="Times New Roman" w:eastAsia="Times New Roman" w:hAnsi="Times New Roman"/>
        </w:rPr>
        <w:t>6</w:t>
      </w:r>
      <w:r>
        <w:rPr>
          <w:spacing w:val="-1"/>
        </w:rPr>
        <w:t>、由“一桶水”向“生生不息的奔河”转变</w:t>
      </w:r>
    </w:p>
    <w:p>
      <w:pPr>
        <w:pStyle w:val="BodyText"/>
        <w:spacing w:before="265" w:line="417" w:lineRule="auto"/>
        <w:ind w:right="238" w:firstLine="560"/>
      </w:pPr>
      <w:r>
        <w:rPr>
          <w:spacing w:val="6"/>
        </w:rPr>
        <w:t>我们曾经认可教师要教给学生一碗水自己就必须要有一桶水的</w:t>
      </w:r>
      <w:r>
        <w:rPr>
          <w:spacing w:val="-9"/>
        </w:rPr>
        <w:t>观点，然而随着时代的变化，知识经济时代已经到来，教师原来的一</w:t>
      </w:r>
      <w:r>
        <w:rPr>
          <w:spacing w:val="-14"/>
        </w:rPr>
        <w:t>桶水可能已经过时，这就需要教师的知识随着时代的变化而不断的更</w:t>
      </w:r>
      <w:r>
        <w:rPr>
          <w:spacing w:val="-18"/>
        </w:rPr>
        <w:t>新，需要教师成为“生生不息的奔河”，需要教师引导学生去“挖泉”</w:t>
      </w:r>
      <w:r>
        <w:t>即挖掘探寻，以寻到知识的甘泉。</w:t>
      </w:r>
    </w:p>
    <w:p>
      <w:pPr>
        <w:pStyle w:val="BodyText"/>
        <w:spacing w:line="358" w:lineRule="exact"/>
        <w:ind w:left="700"/>
      </w:pPr>
      <w:r>
        <w:rPr>
          <w:rFonts w:ascii="Times New Roman" w:eastAsia="Times New Roman" w:hAnsi="Times New Roman"/>
        </w:rPr>
        <w:t>7</w:t>
      </w:r>
      <w:r>
        <w:rPr>
          <w:spacing w:val="-1"/>
        </w:rPr>
        <w:t>、由“挑战者”向“应战者”转变</w:t>
      </w:r>
    </w:p>
    <w:p>
      <w:pPr>
        <w:pStyle w:val="BodyText"/>
        <w:spacing w:before="265" w:line="417" w:lineRule="auto"/>
        <w:ind w:right="378" w:firstLine="560"/>
        <w:jc w:val="both"/>
      </w:pPr>
      <w:r>
        <w:rPr>
          <w:spacing w:val="-6"/>
        </w:rPr>
        <w:t>新的课堂中不能仅仅是教师向学生提出一系列的问题，让学生解</w:t>
      </w:r>
      <w:r>
        <w:rPr>
          <w:spacing w:val="-4"/>
        </w:rPr>
        <w:t>决问题。它要求教师引导学生自己去提出问题，因为提出问题比解决</w:t>
      </w:r>
      <w:r>
        <w:rPr>
          <w:spacing w:val="-4"/>
        </w:rPr>
        <w:t>问题更重要。学生向教师提出问题，便是对教师的挑战。开放的课堂</w:t>
      </w:r>
      <w:r>
        <w:rPr>
          <w:spacing w:val="-2"/>
        </w:rPr>
        <w:t>中教师随时可能接受学生的挑战，而成为应战者。</w:t>
      </w:r>
    </w:p>
    <w:p>
      <w:pPr>
        <w:pStyle w:val="BodyText"/>
        <w:spacing w:line="358" w:lineRule="exact"/>
        <w:ind w:left="700"/>
      </w:pPr>
      <w:r>
        <w:rPr>
          <w:rFonts w:ascii="Times New Roman" w:eastAsia="Times New Roman" w:hAnsi="Times New Roman"/>
        </w:rPr>
        <w:t>8</w:t>
      </w:r>
      <w:r>
        <w:rPr>
          <w:spacing w:val="-1"/>
        </w:rPr>
        <w:t>、由“蜡烛”向“果树”转变</w:t>
      </w:r>
    </w:p>
    <w:p>
      <w:pPr>
        <w:spacing w:after="0" w:line="358" w:lineRule="exact"/>
        <w:sectPr>
          <w:headerReference w:type="default" r:id="rId21"/>
          <w:pgSz w:w="11910" w:h="16840"/>
          <w:pgMar w:top="1500" w:right="1420" w:bottom="280" w:left="1660" w:header="893" w:footer="0"/>
          <w:pgNumType w:start="18"/>
          <w:cols w:space="708"/>
        </w:sectPr>
      </w:pPr>
    </w:p>
    <w:p>
      <w:pPr>
        <w:spacing w:before="60" w:line="417" w:lineRule="auto"/>
        <w:ind w:left="140" w:right="378" w:firstLine="560"/>
        <w:jc w:val="both"/>
        <w:rPr>
          <w:i/>
          <w:sz w:val="28"/>
        </w:rPr>
      </w:pPr>
      <w:r>
        <w:rPr>
          <w:i/>
          <w:spacing w:val="-2"/>
          <w:sz w:val="28"/>
        </w:rPr>
        <w:t>中国的传统文化把教师比作</w:t>
      </w:r>
      <w:r>
        <w:rPr>
          <w:spacing w:val="-2"/>
          <w:sz w:val="28"/>
        </w:rPr>
        <w:t>“</w:t>
      </w:r>
      <w:r>
        <w:rPr>
          <w:i/>
          <w:spacing w:val="-2"/>
          <w:sz w:val="28"/>
        </w:rPr>
        <w:t>春蚕</w:t>
      </w:r>
      <w:r>
        <w:rPr>
          <w:spacing w:val="-139"/>
          <w:sz w:val="28"/>
        </w:rPr>
        <w:t>”</w:t>
      </w:r>
      <w:r>
        <w:rPr>
          <w:i/>
          <w:spacing w:val="-139"/>
          <w:sz w:val="28"/>
        </w:rPr>
        <w:t>、</w:t>
      </w:r>
      <w:r>
        <w:rPr>
          <w:spacing w:val="-2"/>
          <w:sz w:val="28"/>
        </w:rPr>
        <w:t>“</w:t>
      </w:r>
      <w:r>
        <w:rPr>
          <w:i/>
          <w:spacing w:val="-2"/>
          <w:sz w:val="28"/>
        </w:rPr>
        <w:t>蜡烛</w:t>
      </w:r>
      <w:r>
        <w:rPr>
          <w:spacing w:val="-139"/>
          <w:sz w:val="28"/>
        </w:rPr>
        <w:t>”</w:t>
      </w:r>
      <w:r>
        <w:rPr>
          <w:i/>
          <w:spacing w:val="-2"/>
          <w:sz w:val="28"/>
        </w:rPr>
        <w:t>，不管是春蚕还是</w:t>
      </w:r>
      <w:r>
        <w:rPr>
          <w:i/>
          <w:spacing w:val="-7"/>
          <w:sz w:val="28"/>
        </w:rPr>
        <w:t>蜡烛总是在奉献给客体的同时而毁灭掉主体。新时代的教师不能再作</w:t>
      </w:r>
      <w:r>
        <w:rPr>
          <w:i/>
          <w:spacing w:val="-2"/>
          <w:sz w:val="28"/>
        </w:rPr>
        <w:t xml:space="preserve"> </w:t>
      </w:r>
      <w:r>
        <w:rPr>
          <w:i/>
          <w:spacing w:val="-4"/>
          <w:sz w:val="28"/>
        </w:rPr>
        <w:t>“春蚕</w:t>
      </w:r>
      <w:r>
        <w:rPr>
          <w:spacing w:val="-4"/>
          <w:sz w:val="28"/>
        </w:rPr>
        <w:t>”</w:t>
      </w:r>
      <w:r>
        <w:rPr>
          <w:i/>
          <w:spacing w:val="-4"/>
          <w:sz w:val="28"/>
        </w:rPr>
        <w:t>或“蜡烛</w:t>
      </w:r>
      <w:r>
        <w:rPr>
          <w:spacing w:val="-4"/>
          <w:sz w:val="28"/>
        </w:rPr>
        <w:t>”</w:t>
      </w:r>
      <w:r>
        <w:rPr>
          <w:i/>
          <w:spacing w:val="-4"/>
          <w:sz w:val="28"/>
        </w:rPr>
        <w:t>而应该在向社会奉献的同时不断的补充营养，成</w:t>
      </w:r>
      <w:r>
        <w:rPr>
          <w:i/>
          <w:spacing w:val="-2"/>
          <w:sz w:val="28"/>
        </w:rPr>
        <w:t>为常青的</w:t>
      </w:r>
      <w:r>
        <w:rPr>
          <w:spacing w:val="-2"/>
          <w:sz w:val="28"/>
        </w:rPr>
        <w:t>“</w:t>
      </w:r>
      <w:r>
        <w:rPr>
          <w:i/>
          <w:spacing w:val="-2"/>
          <w:sz w:val="28"/>
        </w:rPr>
        <w:t>果树</w:t>
      </w:r>
      <w:r>
        <w:rPr>
          <w:spacing w:val="-139"/>
          <w:sz w:val="28"/>
        </w:rPr>
        <w:t>”</w:t>
      </w:r>
      <w:r>
        <w:rPr>
          <w:i/>
          <w:spacing w:val="-2"/>
          <w:sz w:val="28"/>
        </w:rPr>
        <w:t>，而不是在照亮了世界或吐尽了芳丝后就毁灭掉自</w:t>
      </w:r>
      <w:r>
        <w:rPr>
          <w:i/>
          <w:spacing w:val="-6"/>
          <w:sz w:val="28"/>
        </w:rPr>
        <w:t>己。</w:t>
      </w:r>
    </w:p>
    <w:p>
      <w:pPr>
        <w:spacing w:before="0" w:line="358" w:lineRule="exact"/>
        <w:ind w:left="700" w:right="0" w:firstLine="0"/>
        <w:jc w:val="left"/>
        <w:rPr>
          <w:i/>
          <w:sz w:val="28"/>
        </w:rPr>
      </w:pPr>
      <w:r>
        <w:rPr>
          <w:rFonts w:ascii="Times New Roman" w:eastAsia="Times New Roman" w:hAnsi="Times New Roman"/>
          <w:sz w:val="28"/>
        </w:rPr>
        <w:t>9</w:t>
      </w:r>
      <w:r>
        <w:rPr>
          <w:i/>
          <w:spacing w:val="-1"/>
          <w:sz w:val="28"/>
        </w:rPr>
        <w:t>、由“统治者”向“平等的首席”转变</w:t>
      </w:r>
    </w:p>
    <w:p>
      <w:pPr>
        <w:spacing w:before="265" w:line="417" w:lineRule="auto"/>
        <w:ind w:left="140" w:right="378" w:firstLine="560"/>
        <w:jc w:val="both"/>
        <w:rPr>
          <w:i/>
          <w:sz w:val="28"/>
        </w:rPr>
      </w:pPr>
      <w:r>
        <w:rPr>
          <w:i/>
          <w:spacing w:val="-4"/>
          <w:sz w:val="28"/>
        </w:rPr>
        <w:t>教师不能把课堂视为自己的课堂，而应该把课堂还给学生。教师</w:t>
      </w:r>
      <w:r>
        <w:rPr>
          <w:i/>
          <w:spacing w:val="-2"/>
          <w:sz w:val="28"/>
        </w:rPr>
        <w:t>不能作课堂的统治者，因为统治者总免不了令人</w:t>
      </w:r>
      <w:r>
        <w:rPr>
          <w:spacing w:val="-2"/>
          <w:sz w:val="28"/>
        </w:rPr>
        <w:t>“</w:t>
      </w:r>
      <w:r>
        <w:rPr>
          <w:i/>
          <w:spacing w:val="-2"/>
          <w:sz w:val="28"/>
        </w:rPr>
        <w:t>惧怕</w:t>
      </w:r>
      <w:r>
        <w:rPr>
          <w:spacing w:val="-139"/>
          <w:sz w:val="28"/>
        </w:rPr>
        <w:t>”</w:t>
      </w:r>
      <w:r>
        <w:rPr>
          <w:i/>
          <w:spacing w:val="-2"/>
          <w:sz w:val="28"/>
        </w:rPr>
        <w:t>。教师应该</w:t>
      </w:r>
      <w:r>
        <w:rPr>
          <w:i/>
          <w:spacing w:val="-4"/>
          <w:sz w:val="28"/>
        </w:rPr>
        <w:t>从统治的“神坛</w:t>
      </w:r>
      <w:r>
        <w:rPr>
          <w:spacing w:val="-4"/>
          <w:sz w:val="28"/>
        </w:rPr>
        <w:t>”</w:t>
      </w:r>
      <w:r>
        <w:rPr>
          <w:i/>
          <w:spacing w:val="-4"/>
          <w:sz w:val="28"/>
        </w:rPr>
        <w:t>上走下来，与学生融为一体。在新课程中教师不能</w:t>
      </w:r>
      <w:r>
        <w:rPr>
          <w:i/>
          <w:spacing w:val="-4"/>
          <w:sz w:val="28"/>
        </w:rPr>
        <w:t>再是居高临下的，而是与学生站在同一个平台上互动探究，在平等的</w:t>
      </w:r>
      <w:r>
        <w:rPr>
          <w:i/>
          <w:spacing w:val="-2"/>
          <w:sz w:val="28"/>
        </w:rPr>
        <w:t>交流中作“裁判</w:t>
      </w:r>
      <w:r>
        <w:rPr>
          <w:spacing w:val="-140"/>
          <w:sz w:val="28"/>
        </w:rPr>
        <w:t>”</w:t>
      </w:r>
      <w:r>
        <w:rPr>
          <w:i/>
          <w:spacing w:val="-2"/>
          <w:sz w:val="28"/>
        </w:rPr>
        <w:t>，在激烈的争论中做“首席</w:t>
      </w:r>
      <w:r>
        <w:rPr>
          <w:spacing w:val="-140"/>
          <w:sz w:val="28"/>
        </w:rPr>
        <w:t>”</w:t>
      </w:r>
      <w:r>
        <w:rPr>
          <w:i/>
          <w:spacing w:val="-2"/>
          <w:sz w:val="28"/>
        </w:rPr>
        <w:t>。</w:t>
      </w:r>
    </w:p>
    <w:p>
      <w:pPr>
        <w:spacing w:before="0" w:line="358" w:lineRule="exact"/>
        <w:ind w:left="280" w:right="0" w:firstLine="0"/>
        <w:jc w:val="left"/>
        <w:rPr>
          <w:i/>
          <w:sz w:val="28"/>
        </w:rPr>
      </w:pPr>
      <w:r>
        <w:rPr>
          <w:rFonts w:ascii="Times New Roman" w:eastAsia="Times New Roman" w:hAnsi="Times New Roman"/>
          <w:sz w:val="28"/>
        </w:rPr>
        <w:t>10</w:t>
      </w:r>
      <w:r>
        <w:rPr>
          <w:i/>
          <w:spacing w:val="-1"/>
          <w:sz w:val="28"/>
        </w:rPr>
        <w:t>、由“园丁”向“人生的引路人”转变</w:t>
      </w:r>
    </w:p>
    <w:p>
      <w:pPr>
        <w:spacing w:before="266" w:line="417" w:lineRule="auto"/>
        <w:ind w:left="140" w:right="379" w:firstLine="200"/>
        <w:jc w:val="both"/>
        <w:rPr>
          <w:i/>
          <w:sz w:val="28"/>
        </w:rPr>
      </w:pPr>
      <w:r>
        <w:rPr>
          <w:i/>
          <w:spacing w:val="-2"/>
          <w:sz w:val="28"/>
        </w:rPr>
        <w:t>“园丁</w:t>
      </w:r>
      <w:r>
        <w:rPr>
          <w:spacing w:val="-2"/>
          <w:sz w:val="28"/>
        </w:rPr>
        <w:t>”</w:t>
      </w:r>
      <w:r>
        <w:rPr>
          <w:i/>
          <w:spacing w:val="-2"/>
          <w:sz w:val="28"/>
        </w:rPr>
        <w:t>是令人尊敬的。但“园丁</w:t>
      </w:r>
      <w:r>
        <w:rPr>
          <w:spacing w:val="-2"/>
          <w:sz w:val="28"/>
        </w:rPr>
        <w:t>”</w:t>
      </w:r>
      <w:r>
        <w:rPr>
          <w:i/>
          <w:spacing w:val="-2"/>
          <w:sz w:val="28"/>
        </w:rPr>
        <w:t>又是令人遗憾的，因为园丁把</w:t>
      </w:r>
      <w:r>
        <w:rPr>
          <w:i/>
          <w:spacing w:val="-2"/>
          <w:sz w:val="28"/>
        </w:rPr>
        <w:t>花木视作</w:t>
      </w:r>
      <w:r>
        <w:rPr>
          <w:spacing w:val="-2"/>
          <w:sz w:val="28"/>
        </w:rPr>
        <w:t>“</w:t>
      </w:r>
      <w:r>
        <w:rPr>
          <w:i/>
          <w:spacing w:val="-2"/>
          <w:sz w:val="28"/>
        </w:rPr>
        <w:t>另类生命</w:t>
      </w:r>
      <w:r>
        <w:rPr>
          <w:spacing w:val="-139"/>
          <w:sz w:val="28"/>
        </w:rPr>
        <w:t>”</w:t>
      </w:r>
      <w:r>
        <w:rPr>
          <w:i/>
          <w:spacing w:val="-2"/>
          <w:sz w:val="28"/>
        </w:rPr>
        <w:t>。园丁在给花木</w:t>
      </w:r>
      <w:r>
        <w:rPr>
          <w:spacing w:val="-2"/>
          <w:sz w:val="28"/>
        </w:rPr>
        <w:t>“</w:t>
      </w:r>
      <w:r>
        <w:rPr>
          <w:i/>
          <w:spacing w:val="-2"/>
          <w:sz w:val="28"/>
        </w:rPr>
        <w:t>浇水、施肥</w:t>
      </w:r>
      <w:r>
        <w:rPr>
          <w:spacing w:val="-2"/>
          <w:sz w:val="28"/>
        </w:rPr>
        <w:t>”</w:t>
      </w:r>
      <w:r>
        <w:rPr>
          <w:i/>
          <w:spacing w:val="-2"/>
          <w:sz w:val="28"/>
        </w:rPr>
        <w:t>的同时，还要</w:t>
      </w:r>
      <w:r>
        <w:rPr>
          <w:i/>
          <w:spacing w:val="-2"/>
          <w:sz w:val="28"/>
        </w:rPr>
        <w:t>给它们</w:t>
      </w:r>
      <w:r>
        <w:rPr>
          <w:spacing w:val="-2"/>
          <w:sz w:val="28"/>
        </w:rPr>
        <w:t>“</w:t>
      </w:r>
      <w:r>
        <w:rPr>
          <w:i/>
          <w:spacing w:val="-2"/>
          <w:sz w:val="28"/>
        </w:rPr>
        <w:t>修枝</w:t>
      </w:r>
      <w:r>
        <w:rPr>
          <w:spacing w:val="-139"/>
          <w:sz w:val="28"/>
        </w:rPr>
        <w:t>”</w:t>
      </w:r>
      <w:r>
        <w:rPr>
          <w:i/>
          <w:spacing w:val="-139"/>
          <w:sz w:val="28"/>
        </w:rPr>
        <w:t>、</w:t>
      </w:r>
      <w:r>
        <w:rPr>
          <w:spacing w:val="-2"/>
          <w:sz w:val="28"/>
        </w:rPr>
        <w:t>“</w:t>
      </w:r>
      <w:r>
        <w:rPr>
          <w:i/>
          <w:spacing w:val="-2"/>
          <w:sz w:val="28"/>
        </w:rPr>
        <w:t>造型</w:t>
      </w:r>
      <w:r>
        <w:rPr>
          <w:spacing w:val="-139"/>
          <w:sz w:val="28"/>
        </w:rPr>
        <w:t>”</w:t>
      </w:r>
      <w:r>
        <w:rPr>
          <w:i/>
          <w:spacing w:val="-2"/>
          <w:sz w:val="28"/>
        </w:rPr>
        <w:t>，他们是按照园丁自己的审美标准把花木塑</w:t>
      </w:r>
      <w:r>
        <w:rPr>
          <w:i/>
          <w:spacing w:val="-4"/>
          <w:sz w:val="28"/>
        </w:rPr>
        <w:t>造出来供人们欣赏。在园丁看来不合自己情趣的“歪枝</w:t>
      </w:r>
      <w:r>
        <w:rPr>
          <w:spacing w:val="-140"/>
          <w:sz w:val="28"/>
        </w:rPr>
        <w:t>”</w:t>
      </w:r>
      <w:r>
        <w:rPr>
          <w:i/>
          <w:spacing w:val="-39"/>
          <w:sz w:val="28"/>
        </w:rPr>
        <w:t>、“残枝</w:t>
      </w:r>
      <w:r>
        <w:rPr>
          <w:spacing w:val="-4"/>
          <w:sz w:val="28"/>
        </w:rPr>
        <w:t>”</w:t>
      </w:r>
      <w:r>
        <w:rPr>
          <w:i/>
          <w:spacing w:val="-4"/>
          <w:sz w:val="28"/>
        </w:rPr>
        <w:t>是</w:t>
      </w:r>
      <w:r>
        <w:rPr>
          <w:i/>
          <w:spacing w:val="-17"/>
          <w:sz w:val="28"/>
        </w:rPr>
        <w:t>可以“判死刑</w:t>
      </w:r>
      <w:r>
        <w:rPr>
          <w:spacing w:val="-86"/>
          <w:sz w:val="28"/>
        </w:rPr>
        <w:t>”</w:t>
      </w:r>
      <w:r>
        <w:rPr>
          <w:i/>
          <w:spacing w:val="-19"/>
          <w:sz w:val="28"/>
        </w:rPr>
        <w:t>的，他们可以随意“修剪</w:t>
      </w:r>
      <w:r>
        <w:rPr>
          <w:spacing w:val="-113"/>
          <w:sz w:val="28"/>
        </w:rPr>
        <w:t>”</w:t>
      </w:r>
      <w:r>
        <w:rPr>
          <w:i/>
          <w:spacing w:val="-21"/>
          <w:sz w:val="28"/>
        </w:rPr>
        <w:t>，可以培育出以曲为美的“病</w:t>
      </w:r>
      <w:r>
        <w:rPr>
          <w:i/>
          <w:spacing w:val="-2"/>
          <w:sz w:val="28"/>
        </w:rPr>
        <w:t>梅</w:t>
      </w:r>
      <w:r>
        <w:rPr>
          <w:spacing w:val="-139"/>
          <w:sz w:val="28"/>
        </w:rPr>
        <w:t>”</w:t>
      </w:r>
      <w:r>
        <w:rPr>
          <w:i/>
          <w:spacing w:val="-2"/>
          <w:sz w:val="28"/>
        </w:rPr>
        <w:t>。然而教师与学生的生命同源，教师应该允许学生的缺点存在，</w:t>
      </w:r>
      <w:r>
        <w:rPr>
          <w:i/>
          <w:spacing w:val="-4"/>
          <w:sz w:val="28"/>
        </w:rPr>
        <w:t>应该允许奇才、偏才、怪才、狂才的发展。教师应该给学生的成长引路，给学生的人生导向，而不是限制学生的发展空间，更不能给不服</w:t>
      </w:r>
      <w:r>
        <w:rPr>
          <w:i/>
          <w:spacing w:val="-2"/>
          <w:sz w:val="28"/>
        </w:rPr>
        <w:t>自己管教的学生或有某种缺陷的学生</w:t>
      </w:r>
      <w:r>
        <w:rPr>
          <w:spacing w:val="-2"/>
          <w:sz w:val="28"/>
        </w:rPr>
        <w:t>“</w:t>
      </w:r>
      <w:r>
        <w:rPr>
          <w:i/>
          <w:spacing w:val="-2"/>
          <w:sz w:val="28"/>
        </w:rPr>
        <w:t>判死刑</w:t>
      </w:r>
      <w:r>
        <w:rPr>
          <w:spacing w:val="-139"/>
          <w:sz w:val="28"/>
        </w:rPr>
        <w:t>”</w:t>
      </w:r>
      <w:r>
        <w:rPr>
          <w:i/>
          <w:spacing w:val="-2"/>
          <w:sz w:val="28"/>
        </w:rPr>
        <w:t>。教师应该多一些爱</w:t>
      </w:r>
      <w:r>
        <w:rPr>
          <w:i/>
          <w:spacing w:val="-4"/>
          <w:sz w:val="28"/>
        </w:rPr>
        <w:t>心，多一些对“问题学生</w:t>
      </w:r>
      <w:r>
        <w:rPr>
          <w:spacing w:val="-4"/>
          <w:sz w:val="28"/>
        </w:rPr>
        <w:t>”</w:t>
      </w:r>
      <w:r>
        <w:rPr>
          <w:i/>
          <w:spacing w:val="-5"/>
          <w:sz w:val="28"/>
        </w:rPr>
        <w:t>的理解与关怀，将学生的缺点当作财富而</w:t>
      </w:r>
    </w:p>
    <w:p>
      <w:pPr>
        <w:spacing w:after="0" w:line="417" w:lineRule="auto"/>
        <w:jc w:val="both"/>
        <w:rPr>
          <w:sz w:val="28"/>
        </w:rPr>
        <w:sectPr>
          <w:headerReference w:type="default" r:id="rId22"/>
          <w:pgSz w:w="11910" w:h="16840"/>
          <w:pgMar w:top="1500" w:right="1420" w:bottom="280" w:left="1660" w:header="893" w:footer="0"/>
          <w:pgNumType w:start="19"/>
          <w:cols w:space="708"/>
        </w:sectPr>
      </w:pPr>
    </w:p>
    <w:p>
      <w:pPr>
        <w:tabs>
          <w:tab w:val="left" w:leader="hyphen" w:pos="5006"/>
        </w:tabs>
        <w:spacing w:before="60"/>
        <w:ind w:left="140" w:right="0" w:firstLine="0"/>
        <w:jc w:val="left"/>
        <w:rPr>
          <w:i/>
          <w:sz w:val="28"/>
        </w:rPr>
      </w:pPr>
      <w:r>
        <w:rPr>
          <w:i/>
          <w:sz w:val="28"/>
        </w:rPr>
        <w:t>施</w:t>
      </w:r>
      <w:r>
        <w:rPr>
          <w:i/>
          <w:sz w:val="28"/>
        </w:rPr>
        <w:t>教</w:t>
      </w:r>
      <w:r>
        <w:rPr>
          <w:i/>
          <w:sz w:val="28"/>
        </w:rPr>
        <w:t>，</w:t>
      </w:r>
      <w:r>
        <w:rPr>
          <w:i/>
          <w:sz w:val="28"/>
        </w:rPr>
        <w:t>因</w:t>
      </w:r>
      <w:r>
        <w:rPr>
          <w:i/>
          <w:sz w:val="28"/>
        </w:rPr>
        <w:t>为</w:t>
      </w:r>
      <w:r>
        <w:rPr>
          <w:i/>
          <w:sz w:val="28"/>
        </w:rPr>
        <w:t>它</w:t>
      </w:r>
      <w:r>
        <w:rPr>
          <w:i/>
          <w:sz w:val="28"/>
        </w:rPr>
        <w:t>可</w:t>
      </w:r>
      <w:r>
        <w:rPr>
          <w:i/>
          <w:sz w:val="28"/>
        </w:rPr>
        <w:t>能</w:t>
      </w:r>
      <w:r>
        <w:rPr>
          <w:i/>
          <w:sz w:val="28"/>
        </w:rPr>
        <w:t>使</w:t>
      </w:r>
      <w:r>
        <w:rPr>
          <w:i/>
          <w:sz w:val="28"/>
        </w:rPr>
        <w:t>你</w:t>
      </w:r>
      <w:r>
        <w:rPr>
          <w:i/>
          <w:sz w:val="28"/>
        </w:rPr>
        <w:t>成</w:t>
      </w:r>
      <w:r>
        <w:rPr>
          <w:i/>
          <w:sz w:val="28"/>
        </w:rPr>
        <w:t>为</w:t>
      </w:r>
      <w:r>
        <w:rPr>
          <w:i/>
          <w:sz w:val="28"/>
        </w:rPr>
        <w:t>教</w:t>
      </w:r>
      <w:r>
        <w:rPr>
          <w:i/>
          <w:sz w:val="28"/>
        </w:rPr>
        <w:t>育</w:t>
      </w:r>
      <w:r>
        <w:rPr>
          <w:i/>
          <w:spacing w:val="-10"/>
          <w:sz w:val="28"/>
        </w:rPr>
        <w:t>家</w:t>
      </w:r>
      <w:r>
        <w:rPr>
          <w:rFonts w:ascii="Times New Roman" w:eastAsia="Times New Roman"/>
          <w:sz w:val="28"/>
        </w:rPr>
        <w:tab/>
      </w:r>
      <w:r>
        <w:rPr>
          <w:i/>
          <w:sz w:val="28"/>
        </w:rPr>
        <w:t>没</w:t>
      </w:r>
      <w:r>
        <w:rPr>
          <w:i/>
          <w:sz w:val="28"/>
        </w:rPr>
        <w:t>有</w:t>
      </w:r>
      <w:r>
        <w:rPr>
          <w:i/>
          <w:sz w:val="28"/>
        </w:rPr>
        <w:t>任</w:t>
      </w:r>
      <w:r>
        <w:rPr>
          <w:i/>
          <w:sz w:val="28"/>
        </w:rPr>
        <w:t>何</w:t>
      </w:r>
      <w:r>
        <w:rPr>
          <w:i/>
          <w:sz w:val="28"/>
        </w:rPr>
        <w:t>一</w:t>
      </w:r>
      <w:r>
        <w:rPr>
          <w:i/>
          <w:sz w:val="28"/>
        </w:rPr>
        <w:t>个</w:t>
      </w:r>
      <w:r>
        <w:rPr>
          <w:i/>
          <w:sz w:val="28"/>
        </w:rPr>
        <w:t>教</w:t>
      </w:r>
      <w:r>
        <w:rPr>
          <w:i/>
          <w:sz w:val="28"/>
        </w:rPr>
        <w:t>育</w:t>
      </w:r>
      <w:r>
        <w:rPr>
          <w:i/>
          <w:sz w:val="28"/>
        </w:rPr>
        <w:t>家</w:t>
      </w:r>
      <w:r>
        <w:rPr>
          <w:i/>
          <w:sz w:val="28"/>
        </w:rPr>
        <w:t>不</w:t>
      </w:r>
      <w:r>
        <w:rPr>
          <w:i/>
          <w:sz w:val="28"/>
        </w:rPr>
        <w:t>是</w:t>
      </w:r>
      <w:r>
        <w:rPr>
          <w:i/>
          <w:spacing w:val="-10"/>
          <w:sz w:val="28"/>
        </w:rPr>
        <w:t>因</w:t>
      </w:r>
    </w:p>
    <w:p>
      <w:pPr>
        <w:spacing w:before="265"/>
        <w:ind w:left="14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为对问题学生的教育获得成功而成为真正的教育家的。</w:t>
      </w:r>
    </w:p>
    <w:p>
      <w:pPr>
        <w:spacing w:before="154"/>
        <w:ind w:left="986" w:right="628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4"/>
          <w:sz w:val="30"/>
        </w:rPr>
        <w:t>第六周</w:t>
      </w:r>
    </w:p>
    <w:p>
      <w:pPr>
        <w:spacing w:before="72"/>
        <w:ind w:left="986" w:right="628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1"/>
          <w:sz w:val="30"/>
        </w:rPr>
        <w:t>教师发展的路径与策略</w:t>
      </w:r>
    </w:p>
    <w:p>
      <w:pPr>
        <w:spacing w:before="184"/>
        <w:ind w:left="14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一、自我反思在与自我的对话中成长</w:t>
      </w:r>
    </w:p>
    <w:p>
      <w:pPr>
        <w:pStyle w:val="BodyText"/>
        <w:spacing w:before="9"/>
        <w:ind w:left="0"/>
        <w:rPr>
          <w:i/>
          <w:sz w:val="20"/>
        </w:rPr>
      </w:pPr>
    </w:p>
    <w:p>
      <w:pPr>
        <w:spacing w:before="0"/>
        <w:ind w:left="140" w:right="0" w:firstLine="0"/>
        <w:jc w:val="left"/>
        <w:rPr>
          <w:i/>
          <w:sz w:val="28"/>
        </w:rPr>
      </w:pPr>
      <w:r>
        <w:rPr>
          <w:rFonts w:ascii="Times New Roman" w:eastAsia="Times New Roman"/>
          <w:sz w:val="28"/>
        </w:rPr>
        <w:t>1</w:t>
      </w:r>
      <w:r>
        <w:rPr>
          <w:i/>
          <w:spacing w:val="-2"/>
          <w:sz w:val="28"/>
        </w:rPr>
        <w:t>、反思与教师发展</w:t>
      </w:r>
    </w:p>
    <w:p>
      <w:pPr>
        <w:spacing w:before="266" w:line="417" w:lineRule="auto"/>
        <w:ind w:left="140" w:right="238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波斯纳曾将教师的成长与其对自己经验的反思结合起来，提出了一个</w:t>
      </w:r>
      <w:r>
        <w:rPr>
          <w:i/>
          <w:spacing w:val="-2"/>
          <w:sz w:val="28"/>
        </w:rPr>
        <w:t>教师成长的公式：经验</w:t>
      </w:r>
      <w:r>
        <w:rPr>
          <w:rFonts w:ascii="Times New Roman" w:eastAsia="Times New Roman"/>
          <w:spacing w:val="-2"/>
          <w:sz w:val="28"/>
        </w:rPr>
        <w:t>+</w:t>
      </w:r>
      <w:r>
        <w:rPr>
          <w:i/>
          <w:spacing w:val="-2"/>
          <w:sz w:val="28"/>
        </w:rPr>
        <w:t>反思＝成长。这意味着，从某种意义上讲，</w:t>
      </w:r>
      <w:r>
        <w:rPr>
          <w:i/>
          <w:spacing w:val="-10"/>
          <w:sz w:val="28"/>
        </w:rPr>
        <w:t>教师在其有限的工作生涯中，随着时间的推延确实能够积累大量的经</w:t>
      </w:r>
      <w:r>
        <w:rPr>
          <w:i/>
          <w:spacing w:val="-2"/>
          <w:sz w:val="28"/>
        </w:rPr>
        <w:t>验，但教师光有经验的积累是不够的，经验并不一定意味着成长，还</w:t>
      </w:r>
      <w:r>
        <w:rPr>
          <w:i/>
          <w:spacing w:val="-15"/>
          <w:sz w:val="28"/>
        </w:rPr>
        <w:t>必须对自己的经验进行自我剖析和研究。所以，如果经验意味着成长，</w:t>
      </w:r>
      <w:r>
        <w:rPr>
          <w:i/>
          <w:spacing w:val="-7"/>
          <w:sz w:val="28"/>
        </w:rPr>
        <w:t>那么前提条件是这种经验必然同时包含着反思。不加反思的经验不仅</w:t>
      </w:r>
      <w:r>
        <w:rPr>
          <w:i/>
          <w:spacing w:val="-2"/>
          <w:sz w:val="28"/>
        </w:rPr>
        <w:t>不能提高教师的工作绩效，反而会成为教师处理教学问题的包袱。</w:t>
      </w:r>
    </w:p>
    <w:p>
      <w:pPr>
        <w:spacing w:before="0" w:line="357" w:lineRule="exact"/>
        <w:ind w:left="140" w:right="0" w:firstLine="0"/>
        <w:jc w:val="left"/>
        <w:rPr>
          <w:i/>
          <w:sz w:val="28"/>
        </w:rPr>
      </w:pPr>
      <w:r>
        <w:rPr>
          <w:rFonts w:ascii="Times New Roman" w:eastAsia="Times New Roman"/>
          <w:sz w:val="28"/>
        </w:rPr>
        <w:t>2</w:t>
      </w:r>
      <w:r>
        <w:rPr>
          <w:i/>
          <w:spacing w:val="-2"/>
          <w:sz w:val="28"/>
        </w:rPr>
        <w:t>、反思的方法：</w:t>
      </w:r>
    </w:p>
    <w:p>
      <w:pPr>
        <w:spacing w:before="265" w:line="417" w:lineRule="auto"/>
        <w:ind w:left="140" w:right="285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反思日记法：指教师以写教学日记的方式来促进其反思能力的发展。</w:t>
      </w:r>
      <w:r>
        <w:rPr>
          <w:i/>
          <w:spacing w:val="-2"/>
          <w:sz w:val="28"/>
        </w:rPr>
        <w:t>日记的内容通常包括教师自己在教学过程中的所思、所感、所知、所</w:t>
      </w:r>
      <w:r>
        <w:rPr>
          <w:i/>
          <w:spacing w:val="-2"/>
          <w:sz w:val="28"/>
        </w:rPr>
        <w:t>做，并对为什么要做某事的原因进行反思，从中得出结论。</w:t>
      </w:r>
      <w:hyperlink r:id="rId23">
        <w:r>
          <w:rPr>
            <w:i/>
            <w:spacing w:val="-2"/>
            <w:sz w:val="28"/>
            <w:u w:val="single"/>
          </w:rPr>
          <w:t>教学反思</w:t>
        </w:r>
      </w:hyperlink>
    </w:p>
    <w:p>
      <w:pPr>
        <w:spacing w:before="0" w:line="417" w:lineRule="auto"/>
        <w:ind w:left="140" w:right="378" w:firstLine="0"/>
        <w:jc w:val="left"/>
        <w:rPr>
          <w:i/>
          <w:sz w:val="28"/>
        </w:rPr>
      </w:pPr>
      <w:r>
        <w:rPr>
          <w:i/>
          <w:spacing w:val="-8"/>
          <w:sz w:val="28"/>
        </w:rPr>
        <w:t>日记不仅记录教师日常教学生活事件，写日记的过程也是教师与自己</w:t>
      </w:r>
      <w:r>
        <w:rPr>
          <w:i/>
          <w:spacing w:val="-2"/>
          <w:sz w:val="28"/>
        </w:rPr>
        <w:t>进行对话，对教学进行反思的过程。</w:t>
      </w:r>
    </w:p>
    <w:p>
      <w:pPr>
        <w:spacing w:before="0" w:line="358" w:lineRule="exact"/>
        <w:ind w:left="14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课堂教学自我反思：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0"/>
        <w:ind w:left="14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列举出这节课的三个优点；</w:t>
      </w:r>
    </w:p>
    <w:p>
      <w:pPr>
        <w:pStyle w:val="BodyText"/>
        <w:spacing w:before="9"/>
        <w:ind w:left="0"/>
        <w:rPr>
          <w:i/>
          <w:sz w:val="20"/>
        </w:rPr>
      </w:pPr>
    </w:p>
    <w:p>
      <w:pPr>
        <w:spacing w:before="0"/>
        <w:ind w:left="140" w:right="0" w:firstLine="0"/>
        <w:jc w:val="left"/>
        <w:rPr>
          <w:rFonts w:ascii="Times New Roman" w:eastAsia="Times New Roman"/>
          <w:sz w:val="28"/>
        </w:rPr>
      </w:pPr>
      <w:r>
        <w:rPr>
          <w:i/>
          <w:sz w:val="28"/>
        </w:rPr>
        <w:t>列举出要改变的三件事情：想如何改变</w:t>
      </w:r>
      <w:r>
        <w:rPr>
          <w:rFonts w:ascii="Times New Roman" w:eastAsia="Times New Roman"/>
          <w:sz w:val="28"/>
        </w:rPr>
        <w:t>?</w:t>
      </w:r>
      <w:r>
        <w:rPr>
          <w:i/>
          <w:sz w:val="28"/>
        </w:rPr>
        <w:t>做法及其结果将有何不同</w:t>
      </w:r>
      <w:r>
        <w:rPr>
          <w:rFonts w:ascii="Times New Roman" w:eastAsia="Times New Roman"/>
          <w:spacing w:val="-10"/>
          <w:sz w:val="28"/>
        </w:rPr>
        <w:t>?</w:t>
      </w:r>
    </w:p>
    <w:p>
      <w:pPr>
        <w:spacing w:after="0"/>
        <w:jc w:val="left"/>
        <w:rPr>
          <w:rFonts w:ascii="Times New Roman" w:eastAsia="Times New Roman"/>
          <w:sz w:val="28"/>
        </w:rPr>
        <w:sectPr>
          <w:headerReference w:type="default" r:id="rId24"/>
          <w:pgSz w:w="11910" w:h="16840"/>
          <w:pgMar w:top="1500" w:right="1420" w:bottom="280" w:left="1660" w:header="893" w:footer="0"/>
          <w:pgNumType w:start="20"/>
          <w:cols w:space="708"/>
        </w:sectPr>
      </w:pPr>
    </w:p>
    <w:p>
      <w:pPr>
        <w:spacing w:before="60" w:line="417" w:lineRule="auto"/>
        <w:ind w:left="140" w:right="378" w:firstLine="0"/>
        <w:jc w:val="both"/>
        <w:rPr>
          <w:rFonts w:ascii="Times New Roman" w:eastAsia="Times New Roman"/>
          <w:sz w:val="28"/>
        </w:rPr>
      </w:pPr>
      <w:r>
        <w:rPr>
          <w:i/>
          <w:spacing w:val="-2"/>
          <w:sz w:val="28"/>
        </w:rPr>
        <w:t>关于教学内容的反思问题：课程的主要目标是什么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我是否达到了教</w:t>
      </w:r>
      <w:r>
        <w:rPr>
          <w:i/>
          <w:spacing w:val="-2"/>
          <w:sz w:val="28"/>
        </w:rPr>
        <w:t>学目标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学生对什么内容学得比较好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为什么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学生对什么内容学得不</w:t>
      </w:r>
      <w:r>
        <w:rPr>
          <w:i/>
          <w:spacing w:val="-2"/>
          <w:sz w:val="28"/>
        </w:rPr>
        <w:t>太好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为什么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学生对教学难点的掌握程度如何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课的内容有趣吗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我在</w:t>
      </w:r>
      <w:r>
        <w:rPr>
          <w:i/>
          <w:spacing w:val="-2"/>
          <w:sz w:val="28"/>
        </w:rPr>
        <w:t>将来如何完善此课</w:t>
      </w:r>
      <w:r>
        <w:rPr>
          <w:rFonts w:ascii="Times New Roman" w:eastAsia="Times New Roman"/>
          <w:spacing w:val="-2"/>
          <w:sz w:val="28"/>
        </w:rPr>
        <w:t>?</w:t>
      </w:r>
    </w:p>
    <w:p>
      <w:pPr>
        <w:spacing w:before="0" w:line="417" w:lineRule="auto"/>
        <w:ind w:left="140" w:right="378" w:firstLine="0"/>
        <w:jc w:val="both"/>
        <w:rPr>
          <w:rFonts w:ascii="Times New Roman" w:eastAsia="Times New Roman"/>
          <w:sz w:val="28"/>
        </w:rPr>
      </w:pPr>
      <w:r>
        <w:rPr>
          <w:i/>
          <w:spacing w:val="-4"/>
          <w:sz w:val="28"/>
        </w:rPr>
        <w:t>关于教学过程的反思问题：我讲了多长时间</w:t>
      </w:r>
      <w:r>
        <w:rPr>
          <w:rFonts w:ascii="Times New Roman" w:eastAsia="Times New Roman"/>
          <w:spacing w:val="-4"/>
          <w:sz w:val="28"/>
        </w:rPr>
        <w:t>?</w:t>
      </w:r>
      <w:r>
        <w:rPr>
          <w:i/>
          <w:spacing w:val="-4"/>
          <w:sz w:val="28"/>
        </w:rPr>
        <w:t>学生互动了多长时间</w:t>
      </w:r>
      <w:r>
        <w:rPr>
          <w:rFonts w:ascii="Times New Roman" w:eastAsia="Times New Roman"/>
          <w:spacing w:val="-4"/>
          <w:sz w:val="28"/>
        </w:rPr>
        <w:t>?</w:t>
      </w:r>
      <w:r>
        <w:rPr>
          <w:i/>
          <w:spacing w:val="-4"/>
          <w:sz w:val="28"/>
        </w:rPr>
        <w:t>这</w:t>
      </w:r>
      <w:r>
        <w:rPr>
          <w:i/>
          <w:spacing w:val="-2"/>
          <w:sz w:val="28"/>
        </w:rPr>
        <w:t>样的时间安排是否合理互动的效果如何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是否促进了学生对所学内容</w:t>
      </w:r>
      <w:r>
        <w:rPr>
          <w:i/>
          <w:spacing w:val="-4"/>
          <w:sz w:val="28"/>
        </w:rPr>
        <w:t>的掌握</w:t>
      </w:r>
      <w:r>
        <w:rPr>
          <w:rFonts w:ascii="Times New Roman" w:eastAsia="Times New Roman"/>
          <w:spacing w:val="-4"/>
          <w:sz w:val="28"/>
        </w:rPr>
        <w:t>?</w:t>
      </w:r>
      <w:r>
        <w:rPr>
          <w:i/>
          <w:spacing w:val="-4"/>
          <w:sz w:val="28"/>
        </w:rPr>
        <w:t>还有没有帮助学生学到更多知识的活动或方法</w:t>
      </w:r>
      <w:r>
        <w:rPr>
          <w:rFonts w:ascii="Times New Roman" w:eastAsia="Times New Roman"/>
          <w:spacing w:val="-4"/>
          <w:sz w:val="28"/>
        </w:rPr>
        <w:t>?</w:t>
      </w:r>
      <w:r>
        <w:rPr>
          <w:i/>
          <w:spacing w:val="-4"/>
          <w:sz w:val="28"/>
        </w:rPr>
        <w:t>我的提问是否</w:t>
      </w:r>
      <w:r>
        <w:rPr>
          <w:i/>
          <w:spacing w:val="-2"/>
          <w:sz w:val="28"/>
        </w:rPr>
        <w:t>有效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反馈是否恰当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我在课堂中是如何激发学生的</w:t>
      </w:r>
      <w:r>
        <w:rPr>
          <w:rFonts w:ascii="Times New Roman" w:eastAsia="Times New Roman"/>
          <w:spacing w:val="-2"/>
          <w:sz w:val="28"/>
        </w:rPr>
        <w:t>?</w:t>
      </w:r>
      <w:r>
        <w:rPr>
          <w:i/>
          <w:spacing w:val="-2"/>
          <w:sz w:val="28"/>
        </w:rPr>
        <w:t>激发的策略有效</w:t>
      </w:r>
      <w:r>
        <w:rPr>
          <w:i/>
          <w:spacing w:val="-6"/>
          <w:sz w:val="28"/>
        </w:rPr>
        <w:t>吗</w:t>
      </w:r>
      <w:r>
        <w:rPr>
          <w:rFonts w:ascii="Times New Roman" w:eastAsia="Times New Roman"/>
          <w:spacing w:val="-6"/>
          <w:sz w:val="28"/>
        </w:rPr>
        <w:t>?</w:t>
      </w:r>
    </w:p>
    <w:p>
      <w:pPr>
        <w:spacing w:before="0" w:line="417" w:lineRule="auto"/>
        <w:ind w:left="14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撰写教学案例：案例是一个教育实践过程中的故事，是为了突出一个</w:t>
      </w:r>
      <w:r>
        <w:rPr>
          <w:i/>
          <w:spacing w:val="-10"/>
          <w:sz w:val="28"/>
        </w:rPr>
        <w:t>主题而截取的教学行为片段。教师在日常工作中会经常遭遇一些对自</w:t>
      </w:r>
      <w:r>
        <w:rPr>
          <w:i/>
          <w:spacing w:val="-2"/>
          <w:sz w:val="28"/>
        </w:rPr>
        <w:t>己内心触动较大的教育教学事例，如果能将其记录下来，形成教育案</w:t>
      </w:r>
      <w:r>
        <w:rPr>
          <w:i/>
          <w:spacing w:val="-8"/>
          <w:sz w:val="28"/>
        </w:rPr>
        <w:t>例，就会帮助自己更好地反思。案例选择一定要有：真实性；典型性；</w:t>
      </w:r>
      <w:r>
        <w:rPr>
          <w:i/>
          <w:spacing w:val="-4"/>
          <w:sz w:val="28"/>
        </w:rPr>
        <w:t>价值性。</w:t>
      </w:r>
    </w:p>
    <w:p>
      <w:pPr>
        <w:spacing w:before="0" w:line="358" w:lineRule="exact"/>
        <w:ind w:left="14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二、同事合作在与同事的对话中发展</w:t>
      </w:r>
    </w:p>
    <w:p>
      <w:pPr>
        <w:pStyle w:val="BodyText"/>
        <w:spacing w:before="7"/>
        <w:ind w:left="0"/>
        <w:rPr>
          <w:i/>
          <w:sz w:val="20"/>
        </w:rPr>
      </w:pPr>
    </w:p>
    <w:p>
      <w:pPr>
        <w:spacing w:before="0"/>
        <w:ind w:left="140" w:right="0" w:firstLine="0"/>
        <w:jc w:val="left"/>
        <w:rPr>
          <w:i/>
          <w:sz w:val="28"/>
        </w:rPr>
      </w:pPr>
      <w:r>
        <w:rPr>
          <w:rFonts w:ascii="Times New Roman" w:eastAsia="Times New Roman"/>
          <w:sz w:val="28"/>
        </w:rPr>
        <w:t>1</w:t>
      </w:r>
      <w:r>
        <w:rPr>
          <w:i/>
          <w:spacing w:val="-2"/>
          <w:sz w:val="28"/>
        </w:rPr>
        <w:t>、教师合作的内涵</w:t>
      </w:r>
    </w:p>
    <w:p>
      <w:pPr>
        <w:spacing w:before="265" w:line="417" w:lineRule="auto"/>
        <w:ind w:left="14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所谓教师合作，就是教师们为了改善学校教育实践，以自愿、平等的</w:t>
      </w:r>
      <w:r>
        <w:rPr>
          <w:i/>
          <w:spacing w:val="-4"/>
          <w:sz w:val="28"/>
        </w:rPr>
        <w:t>方式，就共同感兴趣的问题，共同探讨解决的办法，从而形成的一种</w:t>
      </w:r>
      <w:r>
        <w:rPr>
          <w:i/>
          <w:spacing w:val="-2"/>
          <w:sz w:val="28"/>
        </w:rPr>
        <w:t>批判性互动关系。</w:t>
      </w:r>
    </w:p>
    <w:p>
      <w:pPr>
        <w:spacing w:before="0" w:line="358" w:lineRule="exact"/>
        <w:ind w:left="140" w:right="0" w:firstLine="0"/>
        <w:jc w:val="left"/>
        <w:rPr>
          <w:i/>
          <w:sz w:val="28"/>
        </w:rPr>
      </w:pPr>
      <w:r>
        <w:rPr>
          <w:rFonts w:ascii="Times New Roman" w:eastAsia="Times New Roman"/>
          <w:sz w:val="28"/>
        </w:rPr>
        <w:t>2</w:t>
      </w:r>
      <w:r>
        <w:rPr>
          <w:i/>
          <w:spacing w:val="-2"/>
          <w:sz w:val="28"/>
        </w:rPr>
        <w:t>、教师合作的形式：</w:t>
      </w:r>
    </w:p>
    <w:p>
      <w:pPr>
        <w:spacing w:before="266" w:line="417" w:lineRule="auto"/>
        <w:ind w:left="140" w:right="285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集体备课：集体备课是一种促进教师合作发展的有效途径之一。集体</w:t>
      </w:r>
      <w:r>
        <w:rPr>
          <w:i/>
          <w:spacing w:val="-1"/>
          <w:sz w:val="28"/>
        </w:rPr>
        <w:t>备课能将教师的个体创造性置于群体之中，变静止封闭为互动交流，</w:t>
      </w:r>
    </w:p>
    <w:p>
      <w:pPr>
        <w:spacing w:after="0" w:line="417" w:lineRule="auto"/>
        <w:jc w:val="left"/>
        <w:rPr>
          <w:sz w:val="28"/>
        </w:rPr>
        <w:sectPr>
          <w:headerReference w:type="default" r:id="rId25"/>
          <w:pgSz w:w="11910" w:h="16840"/>
          <w:pgMar w:top="1500" w:right="1420" w:bottom="280" w:left="1660" w:header="893" w:footer="0"/>
          <w:pgNumType w:start="21"/>
          <w:cols w:space="708"/>
        </w:sectPr>
      </w:pPr>
    </w:p>
    <w:p>
      <w:pPr>
        <w:pStyle w:val="BodyText"/>
        <w:spacing w:before="60" w:line="417" w:lineRule="auto"/>
        <w:ind w:right="285"/>
      </w:pPr>
      <w:r>
        <w:rPr>
          <w:spacing w:val="-2"/>
        </w:rPr>
        <w:t>变内耗为相助，通过集思广益、扬长避短、信息共享达到共同提高、</w:t>
      </w:r>
      <w:r>
        <w:rPr>
          <w:spacing w:val="-2"/>
        </w:rPr>
        <w:t>发挥整体效益的目的，成为一条事半功倍地提高教师理论水平、教学</w:t>
      </w:r>
      <w:r>
        <w:rPr>
          <w:spacing w:val="-2"/>
        </w:rPr>
        <w:t>水平、科研水平的良好途径。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同伴互导：教师同伴之间的相互观摩课堂教学和评课也是教师合作提</w:t>
      </w:r>
      <w:r>
        <w:rPr>
          <w:spacing w:val="-4"/>
        </w:rPr>
        <w:t>升实践智慧的有效形式。西方学者通过实证研究表明，学校内教师之</w:t>
      </w:r>
      <w:r>
        <w:rPr>
          <w:spacing w:val="-2"/>
        </w:rPr>
        <w:t>间的相互听课和指导能帮助教师把在职前教育阶段学到的教育教学</w:t>
      </w:r>
      <w:r>
        <w:rPr>
          <w:spacing w:val="-2"/>
        </w:rPr>
        <w:t>理论知识和技能运用到课堂教学实践中去。</w:t>
      </w:r>
    </w:p>
    <w:p>
      <w:pPr>
        <w:pStyle w:val="BodyText"/>
        <w:spacing w:line="417" w:lineRule="auto"/>
        <w:ind w:right="238"/>
      </w:pPr>
      <w:r>
        <w:rPr>
          <w:spacing w:val="-11"/>
        </w:rPr>
        <w:t>合作教研：合作教研是指教师们围绕一定的课题研究任务而进行的合</w:t>
      </w:r>
      <w:r>
        <w:rPr>
          <w:spacing w:val="1"/>
        </w:rPr>
        <w:t>作行动研究（在行动中，通过行动，为了行动而开展研究</w:t>
      </w:r>
      <w:r>
        <w:rPr>
          <w:spacing w:val="-139"/>
        </w:rPr>
        <w:t>）</w:t>
      </w:r>
      <w:r>
        <w:t>。在教师们组成课题组、共同对教育课题进行研究的过程中，合作成为可能。</w:t>
      </w:r>
      <w:r>
        <w:rPr>
          <w:spacing w:val="-4"/>
        </w:rPr>
        <w:t>课题组成员有着共同的目标通过完成一定的科研任务，获得共同的专</w:t>
      </w:r>
      <w:r>
        <w:rPr>
          <w:spacing w:val="-11"/>
        </w:rPr>
        <w:t>业发展；课题组的成员都是为了共同的任务自发地走到一起来的，因</w:t>
      </w:r>
      <w:r>
        <w:rPr>
          <w:spacing w:val="-20"/>
        </w:rPr>
        <w:t>而其兴趣和利益有着一致性；在课题组里，教师的人际关系相对简单，</w:t>
      </w:r>
      <w:r>
        <w:rPr>
          <w:spacing w:val="-10"/>
        </w:rPr>
        <w:t>大家平等协商，合作共事，没有严格的等级关系，即使在课题组里也</w:t>
      </w:r>
      <w:r>
        <w:rPr>
          <w:spacing w:val="-15"/>
        </w:rPr>
        <w:t>存在着课题负责人等领导者，但他与普通成员之间的关系的性质仍然是工作关系。具备了这几个核心要素，教师的合作就能顺利进行。 利用博客进行合作：随着信息技术的发展，网络开始成为人们交流与</w:t>
      </w:r>
      <w:r>
        <w:rPr>
          <w:spacing w:val="-16"/>
        </w:rPr>
        <w:t>合作的重要途径之一。其中，博客在实践中最受欢迎和最有实效。教</w:t>
      </w:r>
      <w:r>
        <w:rPr>
          <w:spacing w:val="5"/>
        </w:rPr>
        <w:t>师博客（</w:t>
      </w:r>
      <w:r>
        <w:rPr>
          <w:rFonts w:ascii="Times New Roman" w:eastAsia="Times New Roman" w:hAnsi="Times New Roman"/>
        </w:rPr>
        <w:t>TB</w:t>
      </w:r>
      <w:r>
        <w:rPr>
          <w:rFonts w:ascii="Times New Roman" w:eastAsia="Times New Roman" w:hAnsi="Times New Roman"/>
          <w:spacing w:val="-1"/>
        </w:rPr>
        <w:t>L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spacing w:val="-1"/>
        </w:rPr>
        <w:t>G</w:t>
      </w:r>
      <w:r>
        <w:rPr>
          <w:spacing w:val="5"/>
        </w:rPr>
        <w:t>）是教师们利用互联网新兴的</w:t>
      </w:r>
      <w:r>
        <w:rPr>
          <w:rFonts w:ascii="Times New Roman" w:eastAsia="Times New Roman" w:hAnsi="Times New Roman"/>
        </w:rPr>
        <w:t>“</w:t>
      </w:r>
      <w:r>
        <w:rPr>
          <w:spacing w:val="5"/>
        </w:rPr>
        <w:t>零壁垒</w:t>
      </w:r>
      <w:r>
        <w:rPr>
          <w:rFonts w:ascii="Times New Roman" w:eastAsia="Times New Roman" w:hAnsi="Times New Roman"/>
        </w:rPr>
        <w:t>”</w:t>
      </w:r>
      <w:r>
        <w:rPr>
          <w:spacing w:val="5"/>
        </w:rPr>
        <w:t>（</w:t>
      </w:r>
      <w:r>
        <w:rPr>
          <w:spacing w:val="3"/>
        </w:rPr>
        <w:t>零编辑、</w:t>
      </w:r>
      <w:r>
        <w:rPr>
          <w:spacing w:val="-4"/>
        </w:rPr>
        <w:t>零技术、零成本、零形式</w:t>
      </w:r>
      <w:r>
        <w:rPr>
          <w:spacing w:val="-16"/>
        </w:rPr>
        <w:t>）</w:t>
      </w:r>
      <w:r>
        <w:rPr>
          <w:spacing w:val="-6"/>
        </w:rPr>
        <w:t>的博客技术，以文字、多媒体等方式，将</w:t>
      </w:r>
      <w:r>
        <w:rPr>
          <w:spacing w:val="-12"/>
        </w:rPr>
        <w:t>自己的日常生活感悟、教学心得、教案设计、课堂实录、课件等上传</w:t>
      </w:r>
      <w:r>
        <w:rPr>
          <w:spacing w:val="-11"/>
        </w:rPr>
        <w:t>发表，超越传统时空局限，促进教师个人内隐知识的显性化，并让教</w:t>
      </w:r>
    </w:p>
    <w:p>
      <w:pPr>
        <w:spacing w:after="0" w:line="417" w:lineRule="auto"/>
        <w:sectPr>
          <w:headerReference w:type="default" r:id="rId26"/>
          <w:pgSz w:w="11910" w:h="16840"/>
          <w:pgMar w:top="1500" w:right="1420" w:bottom="280" w:left="1660" w:header="893" w:footer="0"/>
          <w:pgNumType w:start="22"/>
          <w:cols w:space="708"/>
        </w:sectPr>
      </w:pPr>
    </w:p>
    <w:p>
      <w:pPr>
        <w:pStyle w:val="BodyText"/>
        <w:spacing w:before="60" w:line="417" w:lineRule="auto"/>
        <w:ind w:right="378"/>
        <w:jc w:val="both"/>
      </w:pPr>
      <w:r>
        <w:rPr>
          <w:spacing w:val="-16"/>
        </w:rPr>
        <w:t>师团队共享知识、生成新知识的一种方法。通过博客，教师在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发表</w:t>
      </w:r>
      <w:r>
        <w:rPr>
          <w:rFonts w:ascii="Times New Roman" w:eastAsia="Times New Roman" w:hAnsi="Times New Roman"/>
          <w:spacing w:val="-2"/>
        </w:rPr>
        <w:t>—</w:t>
      </w:r>
      <w:r>
        <w:rPr>
          <w:spacing w:val="-2"/>
        </w:rPr>
        <w:t>回复</w:t>
      </w:r>
      <w:r>
        <w:rPr>
          <w:rFonts w:ascii="Times New Roman" w:eastAsia="Times New Roman" w:hAnsi="Times New Roman"/>
          <w:spacing w:val="-2"/>
        </w:rPr>
        <w:t>—</w:t>
      </w:r>
      <w:r>
        <w:rPr>
          <w:spacing w:val="-2"/>
        </w:rPr>
        <w:t>再发表</w:t>
      </w:r>
      <w:r>
        <w:rPr>
          <w:rFonts w:ascii="Times New Roman" w:eastAsia="Times New Roman" w:hAnsi="Times New Roman"/>
          <w:spacing w:val="-2"/>
        </w:rPr>
        <w:t>—</w:t>
      </w:r>
      <w:r>
        <w:rPr>
          <w:spacing w:val="-2"/>
        </w:rPr>
        <w:t>再回复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的循环往复中实现与包括同事在内的外界人</w:t>
      </w:r>
      <w:r>
        <w:rPr>
          <w:spacing w:val="-4"/>
        </w:rPr>
        <w:t>员的广泛交流与对话，达到了有效管理个人知识、与同伴分享教学经</w:t>
      </w:r>
      <w:r>
        <w:rPr>
          <w:spacing w:val="-2"/>
        </w:rPr>
        <w:t>验和心得、解除职业孤独等多重专业发展的效果。</w:t>
      </w:r>
    </w:p>
    <w:p>
      <w:pPr>
        <w:pStyle w:val="BodyText"/>
        <w:spacing w:before="12"/>
        <w:ind w:left="0"/>
        <w:rPr>
          <w:sz w:val="39"/>
        </w:rPr>
      </w:pPr>
    </w:p>
    <w:p>
      <w:pPr>
        <w:spacing w:before="0"/>
        <w:ind w:left="1202" w:right="1241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4"/>
          <w:sz w:val="30"/>
        </w:rPr>
        <w:t>第七周</w:t>
      </w:r>
    </w:p>
    <w:p>
      <w:pPr>
        <w:spacing w:before="72"/>
        <w:ind w:left="1202" w:right="1241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-1"/>
          <w:sz w:val="30"/>
        </w:rPr>
        <w:t>中小学作业设计与布置</w:t>
      </w:r>
    </w:p>
    <w:p>
      <w:pPr>
        <w:pStyle w:val="BodyText"/>
        <w:spacing w:before="184" w:line="417" w:lineRule="auto"/>
        <w:ind w:right="378" w:firstLine="560"/>
        <w:jc w:val="both"/>
      </w:pPr>
      <w:r>
        <w:rPr>
          <w:spacing w:val="-10"/>
        </w:rPr>
        <w:t>作业布置是课堂教学的继续，是教学活动不可缺少的有机组成部</w:t>
      </w:r>
      <w:r>
        <w:rPr>
          <w:spacing w:val="-4"/>
        </w:rPr>
        <w:t>分，是学生巩固所学知识和教师反馈教学信息、改进教学行为的重要</w:t>
      </w:r>
      <w:r>
        <w:rPr>
          <w:spacing w:val="-4"/>
        </w:rPr>
        <w:t>手段。科学合理的设置学生的作业对促进学生学业水平的提高、身心</w:t>
      </w:r>
      <w:r>
        <w:rPr>
          <w:spacing w:val="-2"/>
        </w:rPr>
        <w:t>健康发展尤为重要。</w:t>
      </w:r>
    </w:p>
    <w:p>
      <w:pPr>
        <w:pStyle w:val="BodyText"/>
        <w:spacing w:line="417" w:lineRule="auto"/>
        <w:ind w:right="523" w:firstLine="560"/>
      </w:pPr>
      <w:r>
        <w:t>学生作业包括： 前置性作业 课堂作业 课后作业 家庭作业</w:t>
      </w:r>
      <w:r>
        <w:t>节假日作业 特色作业</w:t>
      </w:r>
    </w:p>
    <w:p>
      <w:pPr>
        <w:pStyle w:val="BodyText"/>
        <w:spacing w:line="358" w:lineRule="exact"/>
        <w:ind w:left="700"/>
      </w:pPr>
      <w:r>
        <w:rPr>
          <w:spacing w:val="-2"/>
        </w:rPr>
        <w:t>一、作业设计与布置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ind w:left="700"/>
      </w:pPr>
      <w:r>
        <w:t>（一）</w:t>
      </w:r>
      <w:r>
        <w:rPr>
          <w:spacing w:val="-2"/>
        </w:rPr>
        <w:t>前置性作业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 w:firstLine="560"/>
      </w:pPr>
      <w:r>
        <w:rPr>
          <w:spacing w:val="-19"/>
        </w:rPr>
        <w:t>语文、数学设置前置性作业，作业的设计要依纲扣本，目的明确，</w:t>
      </w:r>
      <w:r>
        <w:rPr>
          <w:spacing w:val="-18"/>
        </w:rPr>
        <w:t>选题精当，要适合教学要求和学生的认知规律，避免重复无效的作业。</w:t>
      </w:r>
    </w:p>
    <w:p>
      <w:pPr>
        <w:pStyle w:val="BodyText"/>
        <w:spacing w:line="358" w:lineRule="exact"/>
        <w:ind w:left="700"/>
      </w:pPr>
      <w:r>
        <w:t>（二）</w:t>
      </w:r>
      <w:r>
        <w:rPr>
          <w:spacing w:val="-3"/>
        </w:rPr>
        <w:t>课堂作业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 w:firstLine="560"/>
        <w:jc w:val="both"/>
      </w:pPr>
      <w:r>
        <w:rPr>
          <w:spacing w:val="-4"/>
        </w:rPr>
        <w:t>语文：①写字作业：要求一至六年级均要设置写字作业，每课一次，一至四年级使用田字格，五、六年级可以使用方格本。根据教学</w:t>
      </w:r>
      <w:r>
        <w:rPr>
          <w:spacing w:val="-4"/>
        </w:rPr>
        <w:t>需要把指导书写、抄写、听写等方式结合起来灵活使用。在写字教学</w:t>
      </w:r>
      <w:r>
        <w:rPr>
          <w:spacing w:val="-14"/>
        </w:rPr>
        <w:t>中加强读好帖、，描红入体、临写成形的指导。</w:t>
      </w:r>
    </w:p>
    <w:p>
      <w:pPr>
        <w:spacing w:after="0" w:line="417" w:lineRule="auto"/>
        <w:jc w:val="both"/>
        <w:sectPr>
          <w:headerReference w:type="default" r:id="rId27"/>
          <w:pgSz w:w="11910" w:h="16840"/>
          <w:pgMar w:top="1500" w:right="1420" w:bottom="280" w:left="1660" w:header="893" w:footer="0"/>
          <w:pgNumType w:start="23"/>
          <w:cols w:space="708"/>
        </w:sectPr>
      </w:pPr>
    </w:p>
    <w:p>
      <w:pPr>
        <w:pStyle w:val="BodyText"/>
        <w:spacing w:before="60" w:line="417" w:lineRule="auto"/>
        <w:ind w:right="285" w:firstLine="560"/>
      </w:pPr>
      <w:r>
        <w:rPr>
          <w:spacing w:val="-2"/>
        </w:rPr>
        <w:t>②语文练习作业：教辅资料要与新课一致，每课一次，在老师的</w:t>
      </w:r>
      <w:r>
        <w:rPr>
          <w:spacing w:val="-1"/>
        </w:rPr>
        <w:t>指导下完成。对有一定难度的练习，要加强指导、批阅、复批工作。</w:t>
      </w:r>
    </w:p>
    <w:p>
      <w:pPr>
        <w:pStyle w:val="BodyText"/>
        <w:spacing w:line="417" w:lineRule="auto"/>
        <w:ind w:right="378" w:firstLine="560"/>
        <w:jc w:val="both"/>
      </w:pPr>
      <w:r>
        <w:rPr>
          <w:spacing w:val="-4"/>
        </w:rPr>
        <w:t>③习作作业：一、二年级设立写话本（一年级用方格本，二年级</w:t>
      </w:r>
      <w:r>
        <w:rPr>
          <w:spacing w:val="-32"/>
        </w:rPr>
        <w:t>用小作文。</w:t>
      </w:r>
      <w:r>
        <w:rPr>
          <w:spacing w:val="-140"/>
        </w:rPr>
        <w:t>）</w:t>
      </w:r>
      <w:r>
        <w:rPr>
          <w:spacing w:val="-10"/>
        </w:rPr>
        <w:t>，每周一至两次，根据学情设置作业内容，如用词写完整</w:t>
      </w:r>
      <w:r>
        <w:rPr>
          <w:spacing w:val="-2"/>
        </w:rPr>
        <w:t>的句子、听记句子、写几句话等。</w:t>
      </w:r>
    </w:p>
    <w:p>
      <w:pPr>
        <w:pStyle w:val="BodyText"/>
        <w:spacing w:line="417" w:lineRule="auto"/>
        <w:ind w:right="285" w:firstLine="560"/>
        <w:jc w:val="both"/>
      </w:pPr>
      <w:r>
        <w:rPr>
          <w:spacing w:val="-2"/>
        </w:rPr>
        <w:t>三至六年级设立大、小作文两套习作练习作业，间周一次，大作</w:t>
      </w:r>
      <w:r>
        <w:rPr>
          <w:spacing w:val="-2"/>
        </w:rPr>
        <w:t>文按照教材中习作的要求每次一篇，小作文每学期不少于八篇。大作</w:t>
      </w:r>
      <w:r>
        <w:rPr>
          <w:spacing w:val="-2"/>
        </w:rPr>
        <w:t>文意在落实教材中的习作训练，要加强课上指导，注重发挥精批的指</w:t>
      </w:r>
      <w:r>
        <w:rPr>
          <w:spacing w:val="-2"/>
        </w:rPr>
        <w:t>导作用，尤其是眉批的指导作用。小作文重视落实与阅读教学紧密相</w:t>
      </w:r>
      <w:r>
        <w:rPr>
          <w:spacing w:val="-2"/>
        </w:rPr>
        <w:t>关的读写练笔，可设计与学生家庭生活、校园生活、社会生活有关的</w:t>
      </w:r>
      <w:r>
        <w:rPr>
          <w:spacing w:val="-2"/>
        </w:rPr>
        <w:t>自由作文练笔。小作文的批改提倡在老师的指导下学生互批，采用赏</w:t>
      </w:r>
      <w:r>
        <w:rPr>
          <w:spacing w:val="-1"/>
        </w:rPr>
        <w:t>析、提建议等方式达成批改的目的，以提升学生对作文的改评能力。</w:t>
      </w:r>
    </w:p>
    <w:p>
      <w:pPr>
        <w:pStyle w:val="BodyText"/>
        <w:spacing w:line="357" w:lineRule="exact"/>
        <w:ind w:left="700"/>
      </w:pPr>
      <w:r>
        <w:t>（三）</w:t>
      </w:r>
      <w:r>
        <w:rPr>
          <w:spacing w:val="-3"/>
        </w:rPr>
        <w:t>课后作业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val="left" w:pos="911"/>
        </w:tabs>
        <w:spacing w:before="0" w:after="0" w:line="417" w:lineRule="auto"/>
        <w:ind w:left="140" w:right="378" w:firstLine="560"/>
        <w:jc w:val="left"/>
        <w:rPr>
          <w:sz w:val="28"/>
        </w:rPr>
      </w:pPr>
      <w:r>
        <w:rPr>
          <w:spacing w:val="-2"/>
          <w:sz w:val="28"/>
        </w:rPr>
        <w:t>：一至六年级年级天天练习生字词书写，三至六年级日记或读</w:t>
      </w:r>
      <w:r>
        <w:rPr>
          <w:sz w:val="28"/>
        </w:rPr>
        <w:t>书笔记（</w:t>
      </w:r>
      <w:r>
        <w:rPr>
          <w:spacing w:val="-8"/>
          <w:sz w:val="28"/>
        </w:rPr>
        <w:t xml:space="preserve">每周 </w:t>
      </w:r>
      <w:r>
        <w:rPr>
          <w:rFonts w:ascii="Times New Roman" w:eastAsia="Times New Roman"/>
          <w:sz w:val="28"/>
        </w:rPr>
        <w:t xml:space="preserve">3 </w:t>
      </w:r>
      <w:r>
        <w:rPr>
          <w:sz w:val="28"/>
        </w:rPr>
        <w:t>篇</w:t>
      </w:r>
      <w:r>
        <w:rPr>
          <w:spacing w:val="-140"/>
          <w:sz w:val="28"/>
        </w:rPr>
        <w:t>）</w:t>
      </w:r>
      <w:r>
        <w:rPr>
          <w:sz w:val="28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911"/>
        </w:tabs>
        <w:spacing w:before="0" w:after="0" w:line="358" w:lineRule="exact"/>
        <w:ind w:left="911" w:right="0" w:hanging="211"/>
        <w:jc w:val="left"/>
        <w:rPr>
          <w:sz w:val="28"/>
        </w:rPr>
      </w:pPr>
      <w:r>
        <w:rPr>
          <w:spacing w:val="-1"/>
          <w:sz w:val="28"/>
        </w:rPr>
        <w:t>其它科目：主要以教师布置的练习为主</w:t>
      </w:r>
    </w:p>
    <w:p>
      <w:pPr>
        <w:pStyle w:val="BodyText"/>
        <w:spacing w:before="265"/>
        <w:ind w:left="700"/>
      </w:pPr>
      <w:r>
        <w:t>（四）</w:t>
      </w:r>
      <w:r>
        <w:rPr>
          <w:spacing w:val="-3"/>
        </w:rPr>
        <w:t>家庭作业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ind w:left="700"/>
      </w:pPr>
      <w:r>
        <w:rPr>
          <w:rFonts w:ascii="Times New Roman" w:eastAsia="Times New Roman"/>
        </w:rPr>
        <w:t>1|</w:t>
      </w:r>
      <w:r>
        <w:rPr>
          <w:spacing w:val="-1"/>
        </w:rPr>
        <w:t>、作业要根椐不同类型学生的实际分层布置，切忌一刀切。</w:t>
      </w:r>
    </w:p>
    <w:p>
      <w:pPr>
        <w:pStyle w:val="BodyText"/>
        <w:spacing w:before="266"/>
        <w:ind w:left="700"/>
      </w:pPr>
      <w:r>
        <w:rPr>
          <w:rFonts w:ascii="Times New Roman" w:eastAsia="Times New Roman"/>
        </w:rPr>
        <w:t>2</w:t>
      </w:r>
      <w:r>
        <w:rPr>
          <w:spacing w:val="-13"/>
        </w:rPr>
        <w:t>、加入经典诵读的内容。</w:t>
      </w:r>
      <w:r>
        <w:t>（传统文化为主</w:t>
      </w:r>
      <w:r>
        <w:rPr>
          <w:spacing w:val="-10"/>
        </w:rPr>
        <w:t>）</w:t>
      </w:r>
    </w:p>
    <w:p>
      <w:pPr>
        <w:pStyle w:val="BodyText"/>
        <w:spacing w:before="265"/>
        <w:ind w:left="700"/>
      </w:pPr>
      <w:r>
        <w:t>（五）</w:t>
      </w:r>
      <w:r>
        <w:rPr>
          <w:spacing w:val="-2"/>
        </w:rPr>
        <w:t>节假日作业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0" w:after="0" w:line="240" w:lineRule="auto"/>
        <w:ind w:left="911" w:right="0" w:hanging="211"/>
        <w:jc w:val="left"/>
        <w:rPr>
          <w:sz w:val="28"/>
        </w:rPr>
      </w:pPr>
      <w:r>
        <w:rPr>
          <w:spacing w:val="-2"/>
          <w:sz w:val="28"/>
        </w:rPr>
        <w:t>置适量的书面作业。</w:t>
      </w: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265" w:after="0" w:line="240" w:lineRule="auto"/>
        <w:ind w:left="911" w:right="0" w:hanging="211"/>
        <w:jc w:val="left"/>
        <w:rPr>
          <w:sz w:val="28"/>
        </w:rPr>
      </w:pPr>
      <w:r>
        <w:rPr>
          <w:spacing w:val="-2"/>
          <w:sz w:val="28"/>
        </w:rPr>
        <w:t>实践性的作业。</w:t>
      </w:r>
    </w:p>
    <w:p>
      <w:pPr>
        <w:spacing w:after="0" w:line="240" w:lineRule="auto"/>
        <w:jc w:val="left"/>
        <w:rPr>
          <w:sz w:val="28"/>
        </w:rPr>
        <w:sectPr>
          <w:headerReference w:type="default" r:id="rId28"/>
          <w:pgSz w:w="11910" w:h="16840"/>
          <w:pgMar w:top="1500" w:right="1420" w:bottom="280" w:left="1660" w:header="893" w:footer="0"/>
          <w:pgNumType w:start="24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911"/>
        </w:tabs>
        <w:spacing w:before="60" w:after="0" w:line="240" w:lineRule="auto"/>
        <w:ind w:left="911" w:right="0" w:hanging="211"/>
        <w:jc w:val="left"/>
        <w:rPr>
          <w:sz w:val="28"/>
        </w:rPr>
      </w:pPr>
      <w:r>
        <w:rPr>
          <w:spacing w:val="-1"/>
          <w:sz w:val="28"/>
        </w:rPr>
        <w:t>必须有读书方面的作业。</w:t>
      </w:r>
    </w:p>
    <w:p>
      <w:pPr>
        <w:pStyle w:val="BodyText"/>
        <w:spacing w:before="265"/>
        <w:ind w:left="700"/>
      </w:pPr>
      <w:r>
        <w:t>（六）</w:t>
      </w:r>
      <w:r>
        <w:rPr>
          <w:spacing w:val="-3"/>
        </w:rPr>
        <w:t>特色作业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tabs>
          <w:tab w:val="left" w:pos="2939"/>
          <w:tab w:val="left" w:pos="4339"/>
          <w:tab w:val="left" w:pos="5179"/>
        </w:tabs>
        <w:spacing w:line="417" w:lineRule="auto"/>
        <w:ind w:left="700" w:right="2525"/>
      </w:pPr>
      <w:r>
        <w:t xml:space="preserve">语文：古诗文配画 </w:t>
      </w:r>
      <w:r>
        <w:t>精彩片段配画</w:t>
        <w:tab/>
      </w:r>
      <w:r>
        <w:rPr>
          <w:spacing w:val="-4"/>
        </w:rPr>
        <w:t>课</w:t>
      </w:r>
      <w:r>
        <w:rPr>
          <w:spacing w:val="-4"/>
        </w:rPr>
        <w:t>外</w:t>
      </w:r>
      <w:r>
        <w:rPr>
          <w:spacing w:val="-4"/>
        </w:rPr>
        <w:t>调</w:t>
      </w:r>
      <w:r>
        <w:rPr>
          <w:spacing w:val="-4"/>
        </w:rPr>
        <w:t>查</w:t>
      </w:r>
      <w:r>
        <w:rPr>
          <w:spacing w:val="-2"/>
        </w:rPr>
        <w:t>数</w:t>
      </w:r>
      <w:r>
        <w:rPr>
          <w:spacing w:val="-2"/>
        </w:rPr>
        <w:t>学</w:t>
      </w:r>
      <w:r>
        <w:rPr>
          <w:spacing w:val="-2"/>
        </w:rPr>
        <w:t>：</w:t>
      </w:r>
      <w:r>
        <w:rPr>
          <w:spacing w:val="-2"/>
        </w:rPr>
        <w:t>数</w:t>
      </w:r>
      <w:r>
        <w:rPr>
          <w:spacing w:val="-2"/>
        </w:rPr>
        <w:t>学</w:t>
      </w:r>
      <w:r>
        <w:rPr>
          <w:spacing w:val="-2"/>
        </w:rPr>
        <w:t>日</w:t>
      </w:r>
      <w:r>
        <w:rPr>
          <w:spacing w:val="-2"/>
        </w:rPr>
        <w:t>记</w:t>
      </w:r>
      <w:r>
        <w:tab/>
      </w:r>
      <w:r>
        <w:rPr>
          <w:spacing w:val="-4"/>
        </w:rPr>
        <w:t>趣</w:t>
      </w:r>
      <w:r>
        <w:rPr>
          <w:spacing w:val="-4"/>
        </w:rPr>
        <w:t>味</w:t>
      </w:r>
      <w:r>
        <w:rPr>
          <w:spacing w:val="-4"/>
        </w:rPr>
        <w:t>数</w:t>
      </w:r>
      <w:r>
        <w:rPr>
          <w:spacing w:val="-4"/>
        </w:rPr>
        <w:t>学</w:t>
      </w:r>
      <w:r>
        <w:tab/>
      </w:r>
      <w:r>
        <w:rPr>
          <w:spacing w:val="-4"/>
        </w:rPr>
        <w:t>课</w:t>
      </w:r>
      <w:r>
        <w:rPr>
          <w:spacing w:val="-4"/>
        </w:rPr>
        <w:t>外</w:t>
      </w:r>
      <w:r>
        <w:rPr>
          <w:spacing w:val="-4"/>
        </w:rPr>
        <w:t>调</w:t>
      </w:r>
      <w:r>
        <w:rPr>
          <w:spacing w:val="-4"/>
        </w:rPr>
        <w:t>查</w:t>
      </w:r>
    </w:p>
    <w:p>
      <w:pPr>
        <w:pStyle w:val="BodyText"/>
        <w:spacing w:line="417" w:lineRule="auto"/>
        <w:ind w:left="700" w:right="1615"/>
      </w:pPr>
      <w:r>
        <w:t>综合实践：综合实践记录、 综合实践调查 课外调查</w:t>
      </w:r>
      <w:r>
        <w:rPr>
          <w:spacing w:val="-2"/>
        </w:rPr>
        <w:t>科学和品社：课外调查</w:t>
      </w:r>
    </w:p>
    <w:p>
      <w:pPr>
        <w:pStyle w:val="BodyText"/>
        <w:spacing w:line="417" w:lineRule="auto"/>
        <w:ind w:left="700" w:right="565"/>
      </w:pPr>
      <w:r>
        <w:rPr>
          <w:spacing w:val="-2"/>
        </w:rPr>
        <w:t>备注：三至六年级的所有作业一律使用蓝色或黑色钢笔书写。</w:t>
      </w:r>
      <w:r>
        <w:rPr>
          <w:spacing w:val="-2"/>
        </w:rPr>
        <w:t>二、作业的批改</w:t>
      </w:r>
    </w:p>
    <w:p>
      <w:pPr>
        <w:pStyle w:val="BodyText"/>
        <w:spacing w:line="417" w:lineRule="auto"/>
        <w:ind w:right="378" w:firstLine="560"/>
      </w:pP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、要及时地批改学生的在校作业，当天作业当天批改；家庭作</w:t>
      </w:r>
      <w:r>
        <w:rPr>
          <w:spacing w:val="-2"/>
        </w:rPr>
        <w:t>业，要在第二天早上由小组长和班长协助检查完毕。</w:t>
      </w:r>
    </w:p>
    <w:p>
      <w:pPr>
        <w:pStyle w:val="BodyText"/>
        <w:spacing w:line="417" w:lineRule="auto"/>
        <w:ind w:right="378" w:firstLine="560"/>
      </w:pP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、数学、品社和美术书面作业每天或每课批改一次，作文每两</w:t>
      </w:r>
      <w:r>
        <w:rPr>
          <w:spacing w:val="-2"/>
        </w:rPr>
        <w:t>周批改一次，其它作业每节批改一次。</w:t>
      </w:r>
    </w:p>
    <w:p>
      <w:pPr>
        <w:pStyle w:val="BodyText"/>
        <w:spacing w:line="417" w:lineRule="auto"/>
        <w:ind w:right="378" w:firstLine="560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、作业批改形式多样化，提倡面批面改，鼓励学生自己动手改</w:t>
      </w:r>
      <w:r>
        <w:rPr>
          <w:spacing w:val="-4"/>
        </w:rPr>
        <w:t>作文。</w:t>
      </w:r>
    </w:p>
    <w:p>
      <w:pPr>
        <w:pStyle w:val="BodyText"/>
        <w:spacing w:line="417" w:lineRule="auto"/>
        <w:ind w:right="377" w:firstLine="560"/>
      </w:pPr>
      <w:r>
        <w:rPr>
          <w:rFonts w:ascii="Times New Roman" w:eastAsia="Times New Roman" w:hAnsi="Times New Roman"/>
          <w:spacing w:val="-4"/>
        </w:rPr>
        <w:t>4</w:t>
      </w:r>
      <w:r>
        <w:rPr>
          <w:spacing w:val="-4"/>
        </w:rPr>
        <w:t>、有目的有重点地写一些鼓励性的批语，严禁出现</w:t>
      </w:r>
      <w:r>
        <w:rPr>
          <w:rFonts w:ascii="Times New Roman" w:eastAsia="Times New Roman" w:hAnsi="Times New Roman"/>
          <w:spacing w:val="-4"/>
        </w:rPr>
        <w:t>“</w:t>
      </w:r>
      <w:r>
        <w:rPr>
          <w:spacing w:val="-4"/>
        </w:rPr>
        <w:t>脏、乱、糟</w:t>
      </w:r>
      <w:r>
        <w:rPr>
          <w:spacing w:val="-2"/>
        </w:rPr>
        <w:t>糕、太差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等一些字眼。错题要及时纠正、补错。</w:t>
      </w:r>
    </w:p>
    <w:p>
      <w:pPr>
        <w:pStyle w:val="BodyText"/>
        <w:spacing w:line="417" w:lineRule="auto"/>
        <w:ind w:right="238" w:firstLine="560"/>
      </w:pPr>
      <w:r>
        <w:rPr>
          <w:rFonts w:ascii="Times New Roman" w:eastAsia="Times New Roman"/>
          <w:spacing w:val="-6"/>
        </w:rPr>
        <w:t>5</w:t>
      </w:r>
      <w:r>
        <w:rPr>
          <w:spacing w:val="-6"/>
        </w:rPr>
        <w:t>、改符号要规范化</w:t>
      </w:r>
      <w:r>
        <w:rPr>
          <w:rFonts w:ascii="Times New Roman" w:eastAsia="Times New Roman"/>
          <w:spacing w:val="-6"/>
        </w:rPr>
        <w:t>,</w:t>
      </w:r>
      <w:r>
        <w:rPr>
          <w:spacing w:val="-6"/>
        </w:rPr>
        <w:t>标号如对号、错号、直线、波浪线、问号等。</w:t>
      </w:r>
      <w:r>
        <w:rPr>
          <w:spacing w:val="-2"/>
        </w:rPr>
        <w:t>低年级可以使用红花、水果、笑脸等学生有兴趣的符号。</w:t>
      </w:r>
    </w:p>
    <w:p>
      <w:pPr>
        <w:pStyle w:val="BodyText"/>
        <w:spacing w:line="417" w:lineRule="auto"/>
        <w:ind w:right="378" w:firstLine="560"/>
      </w:pPr>
      <w:r>
        <w:rPr>
          <w:rFonts w:ascii="Times New Roman" w:eastAsia="Times New Roman"/>
          <w:spacing w:val="-2"/>
        </w:rPr>
        <w:t>6</w:t>
      </w:r>
      <w:r>
        <w:rPr>
          <w:spacing w:val="-2"/>
        </w:rPr>
        <w:t>、要建立作业批改记录，典型问题，共性问题，学生作业完成</w:t>
      </w:r>
      <w:r>
        <w:rPr>
          <w:spacing w:val="-2"/>
        </w:rPr>
        <w:t>情况等都要有记录，以便及时反馈。</w:t>
      </w:r>
    </w:p>
    <w:p>
      <w:pPr>
        <w:pStyle w:val="BodyText"/>
        <w:spacing w:line="358" w:lineRule="exact"/>
        <w:ind w:left="700"/>
      </w:pPr>
      <w:r>
        <w:rPr>
          <w:spacing w:val="-2"/>
        </w:rPr>
        <w:t>三、作业的督查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ind w:left="700"/>
      </w:pPr>
      <w:r>
        <w:rPr>
          <w:rFonts w:ascii="Times New Roman" w:eastAsia="Times New Roman"/>
          <w:spacing w:val="-4"/>
        </w:rPr>
        <w:t>1</w:t>
      </w:r>
      <w:r>
        <w:rPr>
          <w:spacing w:val="-5"/>
        </w:rPr>
        <w:t>、各科老师布置的作业的数量和质量，级部主管每周抽查一次，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https://d.book118.com/875330141201011122</w:t>
        </w:r>
      </w:hyperlink>
    </w:p>
    <w:p>
      <w:pPr>
        <w:spacing w:after="0"/>
      </w:pPr>
    </w:p>
    <w:sectPr>
      <w:headerReference w:type="default" r:id="rId30"/>
      <w:pgSz w:w="11910" w:h="16840"/>
      <w:pgMar w:top="1500" w:right="1420" w:bottom="280" w:left="1660" w:header="893" w:foo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88.55pt,54.25pt" to="506.75pt,54.25pt" stroked="t" strokecolor="black" strokeweight="0.75pt">
          <v:stroke dashstyle="solid"/>
        </v:lin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0" style="mso-position-horizontal-relative:page;mso-position-vertical-relative:page;position:absolute;z-index:-251657216" from="88.55pt,54.25pt" to="506.75pt,54.25pt" stroked="t" strokecolor="black" strokeweight="0.75pt">
          <v:stroke dashstyle="solid"/>
        </v:lin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1" style="mso-position-horizontal-relative:page;mso-position-vertical-relative:page;position:absolute;z-index:-251656192" from="88.55pt,54.25pt" to="506.75pt,54.25pt" stroked="t" strokecolor="black" strokeweight="0.75pt">
          <v:stroke dashstyle="solid"/>
        </v:lin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2" style="mso-position-horizontal-relative:page;mso-position-vertical-relative:page;position:absolute;z-index:-251655168" from="88.55pt,54.25pt" to="506.75pt,54.25pt" stroked="t" strokecolor="black" strokeweight="0.75pt">
          <v:stroke dashstyle="solid"/>
        </v:lin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3" style="mso-position-horizontal-relative:page;mso-position-vertical-relative:page;position:absolute;z-index:-251654144" from="88.55pt,54.25pt" to="506.75pt,54.25pt" stroked="t" strokecolor="black" strokeweight="0.75pt">
          <v:stroke dashstyle="solid"/>
        </v:lin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4" style="mso-position-horizontal-relative:page;mso-position-vertical-relative:page;position:absolute;z-index:-251653120" from="88.55pt,54.25pt" to="506.75pt,54.25pt" stroked="t" strokecolor="black" strokeweight="0.75pt">
          <v:stroke dashstyle="solid"/>
        </v:lin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5" style="mso-position-horizontal-relative:page;mso-position-vertical-relative:page;position:absolute;z-index:-251652096" from="88.55pt,54.25pt" to="506.75pt,54.25pt" stroked="t" strokecolor="black" strokeweight="0.75pt">
          <v:stroke dashstyle="solid"/>
        </v:lin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6" style="mso-position-horizontal-relative:page;mso-position-vertical-relative:page;position:absolute;z-index:-251651072" from="88.55pt,54.25pt" to="506.75pt,54.25pt" stroked="t" strokecolor="black" strokeweight="0.75pt">
          <v:stroke dashstyle="solid"/>
        </v:lin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7" style="mso-position-horizontal-relative:page;mso-position-vertical-relative:page;position:absolute;z-index:-251650048" from="88.55pt,54.25pt" to="506.75pt,54.25pt" stroked="t" strokecolor="black" strokeweight="0.75pt">
          <v:stroke dashstyle="solid"/>
        </v:lin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8" style="mso-position-horizontal-relative:page;mso-position-vertical-relative:page;position:absolute;z-index:-251649024" from="88.55pt,54.25pt" to="506.75pt,54.25pt" stroked="t" strokecolor="black" strokeweight="0.75pt">
          <v:stroke dashstyle="solid"/>
        </v:lin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9" style="mso-position-horizontal-relative:page;mso-position-vertical-relative:page;position:absolute;z-index:-251648000" from="88.55pt,54.25pt" to="506.75pt,54.25pt" stroked="t" strokecolor="black" strokeweight="0.75pt">
          <v:stroke dashstyle="solid"/>
        </v:lin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0" style="mso-position-horizontal-relative:page;mso-position-vertical-relative:page;position:absolute;z-index:-251646976" from="88.55pt,54.25pt" to="506.75pt,54.25pt" stroked="t" strokecolor="black" strokeweight="0.75pt">
          <v:stroke dashstyle="solid"/>
        </v:lin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1" style="mso-position-horizontal-relative:page;mso-position-vertical-relative:page;position:absolute;z-index:-251645952" from="88.55pt,54.25pt" to="506.75pt,54.25pt" stroked="t" strokecolor="black" strokeweight="0.75pt">
          <v:stroke dashstyle="solid"/>
        </v:lin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2" style="mso-position-horizontal-relative:page;mso-position-vertical-relative:page;position:absolute;z-index:-251644928" from="88.55pt,54.25pt" to="506.75pt,54.25pt" stroked="t" strokecolor="black" strokeweight="0.75pt">
          <v:stroke dashstyle="solid"/>
        </v:lin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3" style="mso-position-horizontal-relative:page;mso-position-vertical-relative:page;position:absolute;z-index:-251643904" from="88.55pt,54.25pt" to="506.75pt,54.25pt" stroked="t" strokecolor="black" strokeweight="0.75pt">
          <v:stroke dashstyle="solid"/>
        </v:lin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4" style="mso-position-horizontal-relative:page;mso-position-vertical-relative:page;position:absolute;z-index:-251642880" from="88.55pt,54.25pt" to="506.75pt,54.25pt" stroked="t" strokecolor="black" strokeweight="0.75pt">
          <v:stroke dashstyle="solid"/>
        </v:lin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5" style="mso-position-horizontal-relative:page;mso-position-vertical-relative:page;position:absolute;z-index:-251641856" from="88.55pt,54.25pt" to="506.75pt,54.25pt" stroked="t" strokecolor="black" strokeweight="0.75pt">
          <v:stroke dashstyle="solid"/>
        </v:lin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6" style="mso-position-horizontal-relative:page;mso-position-vertical-relative:page;position:absolute;z-index:-251640832" from="88.55pt,54.25pt" to="506.75pt,54.25pt" stroked="t" strokecolor="black" strokeweight="0.75pt">
          <v:stroke dashstyle="solid"/>
        </v:lin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7" style="mso-position-horizontal-relative:page;mso-position-vertical-relative:page;position:absolute;z-index:-251639808" from="88.55pt,54.25pt" to="506.75pt,54.25pt" stroked="t" strokecolor="black" strokeweight="0.75pt">
          <v:stroke dashstyle="solid"/>
        </v:lin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8" style="mso-position-horizontal-relative:page;mso-position-vertical-relative:page;position:absolute;z-index:-251638784" from="88.55pt,54.25pt" to="506.75pt,54.25pt" stroked="t" strokecolor="black" strokeweight="0.75pt">
          <v:stroke dashstyle="solid"/>
        </v:lin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9" style="mso-position-horizontal-relative:page;mso-position-vertical-relative:page;position:absolute;z-index:-251637760" from="88.55pt,54.25pt" to="506.75pt,54.25pt" stroked="t" strokecolor="black" strokeweight="0.75pt">
          <v:stroke dashstyle="solid"/>
        </v:lin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0" style="mso-position-horizontal-relative:page;mso-position-vertical-relative:page;position:absolute;z-index:-251636736" from="88.55pt,54.25pt" to="506.75pt,54.25pt" stroked="t" strokecolor="black" strokeweight="0.75pt">
          <v:stroke dashstyle="solid"/>
        </v:lin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1" style="mso-position-horizontal-relative:page;mso-position-vertical-relative:page;position:absolute;z-index:-251635712" from="88.55pt,54.25pt" to="506.75pt,54.25pt" stroked="t" strokecolor="black" strokeweight="0.75pt">
          <v:stroke dashstyle="solid"/>
        </v:lin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2" style="mso-position-horizontal-relative:page;mso-position-vertical-relative:page;position:absolute;z-index:-251634688" from="88.55pt,54.25pt" to="506.75pt,54.25pt" stroked="t" strokecolor="black" strokeweight="0.75pt">
          <v:stroke dashstyle="solid"/>
        </v:lin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3" style="mso-position-horizontal-relative:page;mso-position-vertical-relative:page;position:absolute;z-index:-251633664" from="88.55pt,54.25pt" to="506.75pt,54.25pt" stroked="t" strokecolor="black" strokeweight="0.75pt">
          <v:stroke dashstyle="solid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451290E"/>
    <w:multiLevelType w:val="hybridMultilevel"/>
    <w:tmpl w:val="00000000"/>
    <w:lvl w:ilvl="0">
      <w:start w:val="1"/>
      <w:numFmt w:val="decimal"/>
      <w:lvlText w:val="%1."/>
      <w:lvlJc w:val="left"/>
      <w:pPr>
        <w:ind w:left="911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10" w:hanging="2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01" w:hanging="2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91" w:hanging="2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2" w:hanging="2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73" w:hanging="2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63" w:hanging="2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54" w:hanging="2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4" w:hanging="211"/>
      </w:pPr>
      <w:rPr>
        <w:rFonts w:hint="default"/>
        <w:lang w:val="en-US" w:eastAsia="zh-CN" w:bidi="ar-SA"/>
      </w:rPr>
    </w:lvl>
  </w:abstractNum>
  <w:abstractNum w:abstractNumId="1">
    <w:nsid w:val="69F17504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8" w:hanging="2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2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45" w:hanging="2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14" w:hanging="2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83" w:hanging="2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51" w:hanging="2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20" w:hanging="2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88" w:hanging="211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2" w:right="1441"/>
      <w:jc w:val="center"/>
      <w:outlineLvl w:val="0"/>
    </w:pPr>
    <w:rPr>
      <w:rFonts w:ascii="等线" w:eastAsia="等线" w:hAnsi="等线" w:cs="等线"/>
      <w:sz w:val="44"/>
      <w:szCs w:val="44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940"/>
      <w:outlineLvl w:val="1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40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624" w:lineRule="exact"/>
      <w:ind w:left="986" w:right="347"/>
      <w:jc w:val="center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911" w:hanging="21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eader" Target="header11.xml" /><Relationship Id="rId15" Type="http://schemas.openxmlformats.org/officeDocument/2006/relationships/header" Target="header12.xml" /><Relationship Id="rId16" Type="http://schemas.openxmlformats.org/officeDocument/2006/relationships/header" Target="header13.xml" /><Relationship Id="rId17" Type="http://schemas.openxmlformats.org/officeDocument/2006/relationships/header" Target="header14.xml" /><Relationship Id="rId18" Type="http://schemas.openxmlformats.org/officeDocument/2006/relationships/header" Target="header15.xml" /><Relationship Id="rId19" Type="http://schemas.openxmlformats.org/officeDocument/2006/relationships/header" Target="header16.xml" /><Relationship Id="rId2" Type="http://schemas.openxmlformats.org/officeDocument/2006/relationships/webSettings" Target="webSettings.xml" /><Relationship Id="rId20" Type="http://schemas.openxmlformats.org/officeDocument/2006/relationships/header" Target="header17.xml" /><Relationship Id="rId21" Type="http://schemas.openxmlformats.org/officeDocument/2006/relationships/header" Target="header18.xml" /><Relationship Id="rId22" Type="http://schemas.openxmlformats.org/officeDocument/2006/relationships/header" Target="header19.xml" /><Relationship Id="rId23" Type="http://schemas.openxmlformats.org/officeDocument/2006/relationships/hyperlink" Target="http://www.kj-cy.cn/fansi/" TargetMode="External" /><Relationship Id="rId24" Type="http://schemas.openxmlformats.org/officeDocument/2006/relationships/header" Target="header20.xml" /><Relationship Id="rId25" Type="http://schemas.openxmlformats.org/officeDocument/2006/relationships/header" Target="header21.xml" /><Relationship Id="rId26" Type="http://schemas.openxmlformats.org/officeDocument/2006/relationships/header" Target="header22.xml" /><Relationship Id="rId27" Type="http://schemas.openxmlformats.org/officeDocument/2006/relationships/header" Target="header23.xml" /><Relationship Id="rId28" Type="http://schemas.openxmlformats.org/officeDocument/2006/relationships/header" Target="header24.xml" /><Relationship Id="rId29" Type="http://schemas.openxmlformats.org/officeDocument/2006/relationships/hyperlink" Target="https://d.book118.com/875330141201011122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25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2024-03-04T15:03:14Z</dcterms:created>
  <dcterms:modified xsi:type="dcterms:W3CDTF">2024-03-04T15:03:14Z</dcterms:modified>
</cp:coreProperties>
</file>