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新能源汽车融资租赁项目构思建设方案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35" w:history="1">
        <w:r>
          <w:rPr>
            <w:rFonts w:ascii="仿宋" w:eastAsia="仿宋" w:hAnsi="仿宋" w:cs="仿宋" w:hint="eastAsia"/>
            <w:lang w:eastAsia="zh-CN"/>
          </w:rPr>
          <w:t>概论</w:t>
        </w:r>
        <w:r>
          <w:tab/>
        </w:r>
        <w:r>
          <w:fldChar w:fldCharType="begin"/>
        </w:r>
        <w:r>
          <w:instrText xml:space="preserve"> PAGEREF _Toc23935 \h </w:instrText>
        </w:r>
        <w:r>
          <w:fldChar w:fldCharType="separate"/>
        </w:r>
        <w:r>
          <w:t>3</w:t>
        </w:r>
        <w:r>
          <w:fldChar w:fldCharType="end"/>
        </w:r>
      </w:hyperlink>
    </w:p>
    <w:p>
      <w:pPr>
        <w:pStyle w:val="TOC1"/>
        <w:tabs>
          <w:tab w:val="right" w:leader="dot" w:pos="8306"/>
        </w:tabs>
      </w:pPr>
      <w:hyperlink w:anchor="_Toc9670" w:history="1">
        <w:r>
          <w:rPr>
            <w:rFonts w:ascii="仿宋" w:eastAsia="仿宋" w:hAnsi="仿宋" w:cs="仿宋" w:hint="eastAsia"/>
            <w:lang w:eastAsia="zh-CN"/>
          </w:rPr>
          <w:t>一、环境和生态影响分析</w:t>
        </w:r>
        <w:r>
          <w:tab/>
        </w:r>
        <w:r>
          <w:fldChar w:fldCharType="begin"/>
        </w:r>
        <w:r>
          <w:instrText xml:space="preserve"> PAGEREF _Toc9670 \h </w:instrText>
        </w:r>
        <w:r>
          <w:fldChar w:fldCharType="separate"/>
        </w:r>
        <w:r>
          <w:t>3</w:t>
        </w:r>
        <w:r>
          <w:fldChar w:fldCharType="end"/>
        </w:r>
      </w:hyperlink>
    </w:p>
    <w:p>
      <w:pPr>
        <w:pStyle w:val="TOC2"/>
        <w:tabs>
          <w:tab w:val="right" w:leader="dot" w:pos="8306"/>
        </w:tabs>
      </w:pPr>
      <w:hyperlink w:anchor="_Toc32733" w:history="1">
        <w:r>
          <w:rPr>
            <w:rFonts w:ascii="仿宋" w:eastAsia="仿宋" w:hAnsi="仿宋" w:cs="仿宋" w:hint="eastAsia"/>
            <w:lang w:eastAsia="zh-CN"/>
          </w:rPr>
          <w:t>(一)、环境和生态现状</w:t>
        </w:r>
        <w:r>
          <w:tab/>
        </w:r>
        <w:r>
          <w:fldChar w:fldCharType="begin"/>
        </w:r>
        <w:r>
          <w:instrText xml:space="preserve"> PAGEREF _Toc32733 \h </w:instrText>
        </w:r>
        <w:r>
          <w:fldChar w:fldCharType="separate"/>
        </w:r>
        <w:r>
          <w:t>3</w:t>
        </w:r>
        <w:r>
          <w:fldChar w:fldCharType="end"/>
        </w:r>
      </w:hyperlink>
    </w:p>
    <w:p>
      <w:pPr>
        <w:pStyle w:val="TOC2"/>
        <w:tabs>
          <w:tab w:val="right" w:leader="dot" w:pos="8306"/>
        </w:tabs>
      </w:pPr>
      <w:hyperlink w:anchor="_Toc20295" w:history="1">
        <w:r>
          <w:rPr>
            <w:rFonts w:ascii="仿宋" w:eastAsia="仿宋" w:hAnsi="仿宋" w:cs="仿宋" w:hint="eastAsia"/>
            <w:lang w:eastAsia="zh-CN"/>
          </w:rPr>
          <w:t>(二)、生态环境影响分析</w:t>
        </w:r>
        <w:r>
          <w:tab/>
        </w:r>
        <w:r>
          <w:fldChar w:fldCharType="begin"/>
        </w:r>
        <w:r>
          <w:instrText xml:space="preserve"> PAGEREF _Toc20295 \h </w:instrText>
        </w:r>
        <w:r>
          <w:fldChar w:fldCharType="separate"/>
        </w:r>
        <w:r>
          <w:t>5</w:t>
        </w:r>
        <w:r>
          <w:fldChar w:fldCharType="end"/>
        </w:r>
      </w:hyperlink>
    </w:p>
    <w:p>
      <w:pPr>
        <w:pStyle w:val="TOC2"/>
        <w:tabs>
          <w:tab w:val="right" w:leader="dot" w:pos="8306"/>
        </w:tabs>
      </w:pPr>
      <w:hyperlink w:anchor="_Toc9385" w:history="1">
        <w:r>
          <w:rPr>
            <w:rFonts w:ascii="仿宋" w:eastAsia="仿宋" w:hAnsi="仿宋" w:cs="仿宋" w:hint="eastAsia"/>
            <w:lang w:eastAsia="zh-CN"/>
          </w:rPr>
          <w:t>(三)、生态环境保护措施</w:t>
        </w:r>
        <w:r>
          <w:tab/>
        </w:r>
        <w:r>
          <w:fldChar w:fldCharType="begin"/>
        </w:r>
        <w:r>
          <w:instrText xml:space="preserve"> PAGEREF _Toc9385 \h </w:instrText>
        </w:r>
        <w:r>
          <w:fldChar w:fldCharType="separate"/>
        </w:r>
        <w:r>
          <w:t>6</w:t>
        </w:r>
        <w:r>
          <w:fldChar w:fldCharType="end"/>
        </w:r>
      </w:hyperlink>
    </w:p>
    <w:p>
      <w:pPr>
        <w:pStyle w:val="TOC2"/>
        <w:tabs>
          <w:tab w:val="right" w:leader="dot" w:pos="8306"/>
        </w:tabs>
      </w:pPr>
      <w:hyperlink w:anchor="_Toc911" w:history="1">
        <w:r>
          <w:rPr>
            <w:rFonts w:ascii="仿宋" w:eastAsia="仿宋" w:hAnsi="仿宋" w:cs="仿宋" w:hint="eastAsia"/>
            <w:lang w:eastAsia="zh-CN"/>
          </w:rPr>
          <w:t>(四)、地质灾害影响分析</w:t>
        </w:r>
        <w:r>
          <w:tab/>
        </w:r>
        <w:r>
          <w:fldChar w:fldCharType="begin"/>
        </w:r>
        <w:r>
          <w:instrText xml:space="preserve"> PAGEREF _Toc911 \h </w:instrText>
        </w:r>
        <w:r>
          <w:fldChar w:fldCharType="separate"/>
        </w:r>
        <w:r>
          <w:t>8</w:t>
        </w:r>
        <w:r>
          <w:fldChar w:fldCharType="end"/>
        </w:r>
      </w:hyperlink>
    </w:p>
    <w:p>
      <w:pPr>
        <w:pStyle w:val="TOC2"/>
        <w:tabs>
          <w:tab w:val="right" w:leader="dot" w:pos="8306"/>
        </w:tabs>
      </w:pPr>
      <w:hyperlink w:anchor="_Toc3054" w:history="1">
        <w:r>
          <w:rPr>
            <w:rFonts w:ascii="仿宋" w:eastAsia="仿宋" w:hAnsi="仿宋" w:cs="仿宋" w:hint="eastAsia"/>
            <w:lang w:eastAsia="zh-CN"/>
          </w:rPr>
          <w:t>(五)、特殊环境影响</w:t>
        </w:r>
        <w:r>
          <w:tab/>
        </w:r>
        <w:r>
          <w:fldChar w:fldCharType="begin"/>
        </w:r>
        <w:r>
          <w:instrText xml:space="preserve"> PAGEREF _Toc3054 \h </w:instrText>
        </w:r>
        <w:r>
          <w:fldChar w:fldCharType="separate"/>
        </w:r>
        <w:r>
          <w:t>9</w:t>
        </w:r>
        <w:r>
          <w:fldChar w:fldCharType="end"/>
        </w:r>
      </w:hyperlink>
    </w:p>
    <w:p>
      <w:pPr>
        <w:pStyle w:val="TOC1"/>
        <w:tabs>
          <w:tab w:val="right" w:leader="dot" w:pos="8306"/>
        </w:tabs>
      </w:pPr>
      <w:hyperlink w:anchor="_Toc32017" w:history="1">
        <w:r>
          <w:rPr>
            <w:rFonts w:ascii="仿宋" w:eastAsia="仿宋" w:hAnsi="仿宋" w:cs="仿宋" w:hint="eastAsia"/>
            <w:lang w:eastAsia="zh-CN"/>
          </w:rPr>
          <w:t>二、项目选址研究</w:t>
        </w:r>
        <w:r>
          <w:tab/>
        </w:r>
        <w:r>
          <w:fldChar w:fldCharType="begin"/>
        </w:r>
        <w:r>
          <w:instrText xml:space="preserve"> PAGEREF _Toc32017 \h </w:instrText>
        </w:r>
        <w:r>
          <w:fldChar w:fldCharType="separate"/>
        </w:r>
        <w:r>
          <w:t>10</w:t>
        </w:r>
        <w:r>
          <w:fldChar w:fldCharType="end"/>
        </w:r>
      </w:hyperlink>
    </w:p>
    <w:p>
      <w:pPr>
        <w:pStyle w:val="TOC2"/>
        <w:tabs>
          <w:tab w:val="right" w:leader="dot" w:pos="8306"/>
        </w:tabs>
      </w:pPr>
      <w:hyperlink w:anchor="_Toc24212" w:history="1">
        <w:r>
          <w:rPr>
            <w:rFonts w:ascii="仿宋" w:eastAsia="仿宋" w:hAnsi="仿宋" w:cs="仿宋" w:hint="eastAsia"/>
            <w:lang w:eastAsia="zh-CN"/>
          </w:rPr>
          <w:t>(一)、项目选址原则</w:t>
        </w:r>
        <w:r>
          <w:tab/>
        </w:r>
        <w:r>
          <w:fldChar w:fldCharType="begin"/>
        </w:r>
        <w:r>
          <w:instrText xml:space="preserve"> PAGEREF _Toc24212 \h </w:instrText>
        </w:r>
        <w:r>
          <w:fldChar w:fldCharType="separate"/>
        </w:r>
        <w:r>
          <w:t>10</w:t>
        </w:r>
        <w:r>
          <w:fldChar w:fldCharType="end"/>
        </w:r>
      </w:hyperlink>
    </w:p>
    <w:p>
      <w:pPr>
        <w:pStyle w:val="TOC2"/>
        <w:tabs>
          <w:tab w:val="right" w:leader="dot" w:pos="8306"/>
        </w:tabs>
      </w:pPr>
      <w:hyperlink w:anchor="_Toc24628" w:history="1">
        <w:r>
          <w:rPr>
            <w:rFonts w:ascii="仿宋" w:eastAsia="仿宋" w:hAnsi="仿宋" w:cs="仿宋" w:hint="eastAsia"/>
            <w:lang w:eastAsia="zh-CN"/>
          </w:rPr>
          <w:t>(二)、项目选址</w:t>
        </w:r>
        <w:r>
          <w:tab/>
        </w:r>
        <w:r>
          <w:fldChar w:fldCharType="begin"/>
        </w:r>
        <w:r>
          <w:instrText xml:space="preserve"> PAGEREF _Toc24628 \h </w:instrText>
        </w:r>
        <w:r>
          <w:fldChar w:fldCharType="separate"/>
        </w:r>
        <w:r>
          <w:t>14</w:t>
        </w:r>
        <w:r>
          <w:fldChar w:fldCharType="end"/>
        </w:r>
      </w:hyperlink>
    </w:p>
    <w:p>
      <w:pPr>
        <w:pStyle w:val="TOC2"/>
        <w:tabs>
          <w:tab w:val="right" w:leader="dot" w:pos="8306"/>
        </w:tabs>
      </w:pPr>
      <w:hyperlink w:anchor="_Toc23045" w:history="1">
        <w:r>
          <w:rPr>
            <w:rFonts w:ascii="仿宋" w:eastAsia="仿宋" w:hAnsi="仿宋" w:cs="仿宋" w:hint="eastAsia"/>
            <w:lang w:eastAsia="zh-CN"/>
          </w:rPr>
          <w:t>(三)、建设条件分析</w:t>
        </w:r>
        <w:r>
          <w:tab/>
        </w:r>
        <w:r>
          <w:fldChar w:fldCharType="begin"/>
        </w:r>
        <w:r>
          <w:instrText xml:space="preserve"> PAGEREF _Toc23045 \h </w:instrText>
        </w:r>
        <w:r>
          <w:fldChar w:fldCharType="separate"/>
        </w:r>
        <w:r>
          <w:t>16</w:t>
        </w:r>
        <w:r>
          <w:fldChar w:fldCharType="end"/>
        </w:r>
      </w:hyperlink>
    </w:p>
    <w:p>
      <w:pPr>
        <w:pStyle w:val="TOC2"/>
        <w:tabs>
          <w:tab w:val="right" w:leader="dot" w:pos="8306"/>
        </w:tabs>
      </w:pPr>
      <w:hyperlink w:anchor="_Toc23794" w:history="1">
        <w:r>
          <w:rPr>
            <w:rFonts w:ascii="仿宋" w:eastAsia="仿宋" w:hAnsi="仿宋" w:cs="仿宋" w:hint="eastAsia"/>
            <w:lang w:eastAsia="zh-CN"/>
          </w:rPr>
          <w:t>(四)、用地控制指标</w:t>
        </w:r>
        <w:r>
          <w:tab/>
        </w:r>
        <w:r>
          <w:fldChar w:fldCharType="begin"/>
        </w:r>
        <w:r>
          <w:instrText xml:space="preserve"> PAGEREF _Toc23794 \h </w:instrText>
        </w:r>
        <w:r>
          <w:fldChar w:fldCharType="separate"/>
        </w:r>
        <w:r>
          <w:t>17</w:t>
        </w:r>
        <w:r>
          <w:fldChar w:fldCharType="end"/>
        </w:r>
      </w:hyperlink>
    </w:p>
    <w:p>
      <w:pPr>
        <w:pStyle w:val="TOC2"/>
        <w:tabs>
          <w:tab w:val="right" w:leader="dot" w:pos="8306"/>
        </w:tabs>
      </w:pPr>
      <w:hyperlink w:anchor="_Toc32191" w:history="1">
        <w:r>
          <w:rPr>
            <w:rFonts w:ascii="仿宋" w:eastAsia="仿宋" w:hAnsi="仿宋" w:cs="仿宋" w:hint="eastAsia"/>
            <w:lang w:eastAsia="zh-CN"/>
          </w:rPr>
          <w:t>(五)、地总体要求</w:t>
        </w:r>
        <w:r>
          <w:tab/>
        </w:r>
        <w:r>
          <w:fldChar w:fldCharType="begin"/>
        </w:r>
        <w:r>
          <w:instrText xml:space="preserve"> PAGEREF _Toc32191 \h </w:instrText>
        </w:r>
        <w:r>
          <w:fldChar w:fldCharType="separate"/>
        </w:r>
        <w:r>
          <w:t>18</w:t>
        </w:r>
        <w:r>
          <w:fldChar w:fldCharType="end"/>
        </w:r>
      </w:hyperlink>
    </w:p>
    <w:p>
      <w:pPr>
        <w:pStyle w:val="TOC2"/>
        <w:tabs>
          <w:tab w:val="right" w:leader="dot" w:pos="8306"/>
        </w:tabs>
      </w:pPr>
      <w:hyperlink w:anchor="_Toc28300" w:history="1">
        <w:r>
          <w:rPr>
            <w:rFonts w:ascii="仿宋" w:eastAsia="仿宋" w:hAnsi="仿宋" w:cs="仿宋" w:hint="eastAsia"/>
            <w:lang w:eastAsia="zh-CN"/>
          </w:rPr>
          <w:t>(六)、节约用地措施</w:t>
        </w:r>
        <w:r>
          <w:tab/>
        </w:r>
        <w:r>
          <w:fldChar w:fldCharType="begin"/>
        </w:r>
        <w:r>
          <w:instrText xml:space="preserve"> PAGEREF _Toc28300 \h </w:instrText>
        </w:r>
        <w:r>
          <w:fldChar w:fldCharType="separate"/>
        </w:r>
        <w:r>
          <w:t>20</w:t>
        </w:r>
        <w:r>
          <w:fldChar w:fldCharType="end"/>
        </w:r>
      </w:hyperlink>
    </w:p>
    <w:p>
      <w:pPr>
        <w:pStyle w:val="TOC2"/>
        <w:tabs>
          <w:tab w:val="right" w:leader="dot" w:pos="8306"/>
        </w:tabs>
      </w:pPr>
      <w:hyperlink w:anchor="_Toc29363" w:history="1">
        <w:r>
          <w:rPr>
            <w:rFonts w:ascii="仿宋" w:eastAsia="仿宋" w:hAnsi="仿宋" w:cs="仿宋" w:hint="eastAsia"/>
            <w:lang w:eastAsia="zh-CN"/>
          </w:rPr>
          <w:t>(七)、选址综合评价</w:t>
        </w:r>
        <w:r>
          <w:tab/>
        </w:r>
        <w:r>
          <w:fldChar w:fldCharType="begin"/>
        </w:r>
        <w:r>
          <w:instrText xml:space="preserve"> PAGEREF _Toc29363 \h </w:instrText>
        </w:r>
        <w:r>
          <w:fldChar w:fldCharType="separate"/>
        </w:r>
        <w:r>
          <w:t>21</w:t>
        </w:r>
        <w:r>
          <w:fldChar w:fldCharType="end"/>
        </w:r>
      </w:hyperlink>
    </w:p>
    <w:p>
      <w:pPr>
        <w:pStyle w:val="TOC1"/>
        <w:tabs>
          <w:tab w:val="right" w:leader="dot" w:pos="8306"/>
        </w:tabs>
      </w:pPr>
      <w:hyperlink w:anchor="_Toc12807" w:history="1">
        <w:r>
          <w:rPr>
            <w:rFonts w:ascii="仿宋" w:eastAsia="仿宋" w:hAnsi="仿宋" w:cs="仿宋" w:hint="eastAsia"/>
            <w:lang w:eastAsia="zh-CN"/>
          </w:rPr>
          <w:t>三、新能源汽车融资租赁项目概论</w:t>
        </w:r>
        <w:r>
          <w:tab/>
        </w:r>
        <w:r>
          <w:fldChar w:fldCharType="begin"/>
        </w:r>
        <w:r>
          <w:instrText xml:space="preserve"> PAGEREF _Toc12807 \h </w:instrText>
        </w:r>
        <w:r>
          <w:fldChar w:fldCharType="separate"/>
        </w:r>
        <w:r>
          <w:t>22</w:t>
        </w:r>
        <w:r>
          <w:fldChar w:fldCharType="end"/>
        </w:r>
      </w:hyperlink>
    </w:p>
    <w:p>
      <w:pPr>
        <w:pStyle w:val="TOC2"/>
        <w:tabs>
          <w:tab w:val="right" w:leader="dot" w:pos="8306"/>
        </w:tabs>
      </w:pPr>
      <w:hyperlink w:anchor="_Toc25187" w:history="1">
        <w:r>
          <w:rPr>
            <w:rFonts w:ascii="仿宋" w:eastAsia="仿宋" w:hAnsi="仿宋" w:cs="仿宋" w:hint="eastAsia"/>
            <w:lang w:eastAsia="zh-CN"/>
          </w:rPr>
          <w:t>(一)、项目申报单位概况</w:t>
        </w:r>
        <w:r>
          <w:tab/>
        </w:r>
        <w:r>
          <w:fldChar w:fldCharType="begin"/>
        </w:r>
        <w:r>
          <w:instrText xml:space="preserve"> PAGEREF _Toc25187 \h </w:instrText>
        </w:r>
        <w:r>
          <w:fldChar w:fldCharType="separate"/>
        </w:r>
        <w:r>
          <w:t>22</w:t>
        </w:r>
        <w:r>
          <w:fldChar w:fldCharType="end"/>
        </w:r>
      </w:hyperlink>
    </w:p>
    <w:p>
      <w:pPr>
        <w:pStyle w:val="TOC2"/>
        <w:tabs>
          <w:tab w:val="right" w:leader="dot" w:pos="8306"/>
        </w:tabs>
      </w:pPr>
      <w:hyperlink w:anchor="_Toc20796" w:history="1">
        <w:r>
          <w:rPr>
            <w:rFonts w:ascii="仿宋" w:eastAsia="仿宋" w:hAnsi="仿宋" w:cs="仿宋" w:hint="eastAsia"/>
            <w:lang w:eastAsia="zh-CN"/>
          </w:rPr>
          <w:t>(二)、项目概况</w:t>
        </w:r>
        <w:r>
          <w:tab/>
        </w:r>
        <w:r>
          <w:fldChar w:fldCharType="begin"/>
        </w:r>
        <w:r>
          <w:instrText xml:space="preserve"> PAGEREF _Toc20796 \h </w:instrText>
        </w:r>
        <w:r>
          <w:fldChar w:fldCharType="separate"/>
        </w:r>
        <w:r>
          <w:t>23</w:t>
        </w:r>
        <w:r>
          <w:fldChar w:fldCharType="end"/>
        </w:r>
      </w:hyperlink>
    </w:p>
    <w:p>
      <w:pPr>
        <w:pStyle w:val="TOC1"/>
        <w:tabs>
          <w:tab w:val="right" w:leader="dot" w:pos="8306"/>
        </w:tabs>
      </w:pPr>
      <w:hyperlink w:anchor="_Toc25622" w:history="1">
        <w:r>
          <w:rPr>
            <w:rFonts w:ascii="仿宋" w:eastAsia="仿宋" w:hAnsi="仿宋" w:cs="仿宋" w:hint="eastAsia"/>
            <w:lang w:eastAsia="zh-CN"/>
          </w:rPr>
          <w:t>四、财务管理与成本控制</w:t>
        </w:r>
        <w:r>
          <w:tab/>
        </w:r>
        <w:r>
          <w:fldChar w:fldCharType="begin"/>
        </w:r>
        <w:r>
          <w:instrText xml:space="preserve"> PAGEREF _Toc25622 \h </w:instrText>
        </w:r>
        <w:r>
          <w:fldChar w:fldCharType="separate"/>
        </w:r>
        <w:r>
          <w:t>26</w:t>
        </w:r>
        <w:r>
          <w:fldChar w:fldCharType="end"/>
        </w:r>
      </w:hyperlink>
    </w:p>
    <w:p>
      <w:pPr>
        <w:pStyle w:val="TOC2"/>
        <w:tabs>
          <w:tab w:val="right" w:leader="dot" w:pos="8306"/>
        </w:tabs>
      </w:pPr>
      <w:hyperlink w:anchor="_Toc12232" w:history="1">
        <w:r>
          <w:rPr>
            <w:rFonts w:ascii="仿宋" w:eastAsia="仿宋" w:hAnsi="仿宋" w:cs="仿宋" w:hint="eastAsia"/>
            <w:lang w:eastAsia="zh-CN"/>
          </w:rPr>
          <w:t>(一)、财务管理体系建设</w:t>
        </w:r>
        <w:r>
          <w:tab/>
        </w:r>
        <w:r>
          <w:fldChar w:fldCharType="begin"/>
        </w:r>
        <w:r>
          <w:instrText xml:space="preserve"> PAGEREF _Toc12232 \h </w:instrText>
        </w:r>
        <w:r>
          <w:fldChar w:fldCharType="separate"/>
        </w:r>
        <w:r>
          <w:t>26</w:t>
        </w:r>
        <w:r>
          <w:fldChar w:fldCharType="end"/>
        </w:r>
      </w:hyperlink>
    </w:p>
    <w:p>
      <w:pPr>
        <w:pStyle w:val="TOC2"/>
        <w:tabs>
          <w:tab w:val="right" w:leader="dot" w:pos="8306"/>
        </w:tabs>
      </w:pPr>
      <w:hyperlink w:anchor="_Toc6309" w:history="1">
        <w:r>
          <w:rPr>
            <w:rFonts w:ascii="仿宋" w:eastAsia="仿宋" w:hAnsi="仿宋" w:cs="仿宋" w:hint="eastAsia"/>
            <w:lang w:eastAsia="zh-CN"/>
          </w:rPr>
          <w:t>(二)、成本控制措施</w:t>
        </w:r>
        <w:r>
          <w:tab/>
        </w:r>
        <w:r>
          <w:fldChar w:fldCharType="begin"/>
        </w:r>
        <w:r>
          <w:instrText xml:space="preserve"> PAGEREF _Toc6309 \h </w:instrText>
        </w:r>
        <w:r>
          <w:fldChar w:fldCharType="separate"/>
        </w:r>
        <w:r>
          <w:t>27</w:t>
        </w:r>
        <w:r>
          <w:fldChar w:fldCharType="end"/>
        </w:r>
      </w:hyperlink>
    </w:p>
    <w:p>
      <w:pPr>
        <w:pStyle w:val="TOC1"/>
        <w:tabs>
          <w:tab w:val="right" w:leader="dot" w:pos="8306"/>
        </w:tabs>
      </w:pPr>
      <w:hyperlink w:anchor="_Toc12320" w:history="1">
        <w:r>
          <w:rPr>
            <w:rFonts w:ascii="仿宋" w:eastAsia="仿宋" w:hAnsi="仿宋" w:cs="仿宋" w:hint="eastAsia"/>
            <w:lang w:eastAsia="zh-CN"/>
          </w:rPr>
          <w:t>五、建设风险评估分析</w:t>
        </w:r>
        <w:r>
          <w:tab/>
        </w:r>
        <w:r>
          <w:fldChar w:fldCharType="begin"/>
        </w:r>
        <w:r>
          <w:instrText xml:space="preserve"> PAGEREF _Toc12320 \h </w:instrText>
        </w:r>
        <w:r>
          <w:fldChar w:fldCharType="separate"/>
        </w:r>
        <w:r>
          <w:t>28</w:t>
        </w:r>
        <w:r>
          <w:fldChar w:fldCharType="end"/>
        </w:r>
      </w:hyperlink>
    </w:p>
    <w:p>
      <w:pPr>
        <w:pStyle w:val="TOC2"/>
        <w:tabs>
          <w:tab w:val="right" w:leader="dot" w:pos="8306"/>
        </w:tabs>
      </w:pPr>
      <w:hyperlink w:anchor="_Toc4521" w:history="1">
        <w:r>
          <w:rPr>
            <w:rFonts w:ascii="仿宋" w:eastAsia="仿宋" w:hAnsi="仿宋" w:cs="仿宋" w:hint="eastAsia"/>
            <w:lang w:eastAsia="zh-CN"/>
          </w:rPr>
          <w:t>(一)、政策风险分析</w:t>
        </w:r>
        <w:r>
          <w:tab/>
        </w:r>
        <w:r>
          <w:fldChar w:fldCharType="begin"/>
        </w:r>
        <w:r>
          <w:instrText xml:space="preserve"> PAGEREF _Toc4521 \h </w:instrText>
        </w:r>
        <w:r>
          <w:fldChar w:fldCharType="separate"/>
        </w:r>
        <w:r>
          <w:t>28</w:t>
        </w:r>
        <w:r>
          <w:fldChar w:fldCharType="end"/>
        </w:r>
      </w:hyperlink>
    </w:p>
    <w:p>
      <w:pPr>
        <w:pStyle w:val="TOC2"/>
        <w:tabs>
          <w:tab w:val="right" w:leader="dot" w:pos="8306"/>
        </w:tabs>
      </w:pPr>
      <w:hyperlink w:anchor="_Toc23182" w:history="1">
        <w:r>
          <w:rPr>
            <w:rFonts w:ascii="仿宋" w:eastAsia="仿宋" w:hAnsi="仿宋" w:cs="仿宋" w:hint="eastAsia"/>
            <w:lang w:eastAsia="zh-CN"/>
          </w:rPr>
          <w:t>(二)、社会风险分析</w:t>
        </w:r>
        <w:r>
          <w:tab/>
        </w:r>
        <w:r>
          <w:fldChar w:fldCharType="begin"/>
        </w:r>
        <w:r>
          <w:instrText xml:space="preserve"> PAGEREF _Toc23182 \h </w:instrText>
        </w:r>
        <w:r>
          <w:fldChar w:fldCharType="separate"/>
        </w:r>
        <w:r>
          <w:t>30</w:t>
        </w:r>
        <w:r>
          <w:fldChar w:fldCharType="end"/>
        </w:r>
      </w:hyperlink>
    </w:p>
    <w:p>
      <w:pPr>
        <w:pStyle w:val="TOC2"/>
        <w:tabs>
          <w:tab w:val="right" w:leader="dot" w:pos="8306"/>
        </w:tabs>
      </w:pPr>
      <w:hyperlink w:anchor="_Toc18191" w:history="1">
        <w:r>
          <w:rPr>
            <w:rFonts w:ascii="仿宋" w:eastAsia="仿宋" w:hAnsi="仿宋" w:cs="仿宋" w:hint="eastAsia"/>
            <w:lang w:eastAsia="zh-CN"/>
          </w:rPr>
          <w:t>(三)、市场风险分析</w:t>
        </w:r>
        <w:r>
          <w:tab/>
        </w:r>
        <w:r>
          <w:fldChar w:fldCharType="begin"/>
        </w:r>
        <w:r>
          <w:instrText xml:space="preserve"> PAGEREF _Toc18191 \h </w:instrText>
        </w:r>
        <w:r>
          <w:fldChar w:fldCharType="separate"/>
        </w:r>
        <w:r>
          <w:t>31</w:t>
        </w:r>
        <w:r>
          <w:fldChar w:fldCharType="end"/>
        </w:r>
      </w:hyperlink>
    </w:p>
    <w:p>
      <w:pPr>
        <w:pStyle w:val="TOC2"/>
        <w:tabs>
          <w:tab w:val="right" w:leader="dot" w:pos="8306"/>
        </w:tabs>
      </w:pPr>
      <w:hyperlink w:anchor="_Toc15597" w:history="1">
        <w:r>
          <w:rPr>
            <w:rFonts w:ascii="仿宋" w:eastAsia="仿宋" w:hAnsi="仿宋" w:cs="仿宋" w:hint="eastAsia"/>
            <w:lang w:eastAsia="zh-CN"/>
          </w:rPr>
          <w:t>(四)、资金风险分析</w:t>
        </w:r>
        <w:r>
          <w:tab/>
        </w:r>
        <w:r>
          <w:fldChar w:fldCharType="begin"/>
        </w:r>
        <w:r>
          <w:instrText xml:space="preserve"> PAGEREF _Toc15597 \h </w:instrText>
        </w:r>
        <w:r>
          <w:fldChar w:fldCharType="separate"/>
        </w:r>
        <w:r>
          <w:t>32</w:t>
        </w:r>
        <w:r>
          <w:fldChar w:fldCharType="end"/>
        </w:r>
      </w:hyperlink>
    </w:p>
    <w:p>
      <w:pPr>
        <w:pStyle w:val="TOC2"/>
        <w:tabs>
          <w:tab w:val="right" w:leader="dot" w:pos="8306"/>
        </w:tabs>
      </w:pPr>
      <w:hyperlink w:anchor="_Toc13920" w:history="1">
        <w:r>
          <w:rPr>
            <w:rFonts w:ascii="仿宋" w:eastAsia="仿宋" w:hAnsi="仿宋" w:cs="仿宋" w:hint="eastAsia"/>
            <w:lang w:eastAsia="zh-CN"/>
          </w:rPr>
          <w:t>(五)、技术风险分析</w:t>
        </w:r>
        <w:r>
          <w:tab/>
        </w:r>
        <w:r>
          <w:fldChar w:fldCharType="begin"/>
        </w:r>
        <w:r>
          <w:instrText xml:space="preserve"> PAGEREF _Toc13920 \h </w:instrText>
        </w:r>
        <w:r>
          <w:fldChar w:fldCharType="separate"/>
        </w:r>
        <w:r>
          <w:t>33</w:t>
        </w:r>
        <w:r>
          <w:fldChar w:fldCharType="end"/>
        </w:r>
      </w:hyperlink>
    </w:p>
    <w:p>
      <w:pPr>
        <w:pStyle w:val="TOC2"/>
        <w:tabs>
          <w:tab w:val="right" w:leader="dot" w:pos="8306"/>
        </w:tabs>
      </w:pPr>
      <w:hyperlink w:anchor="_Toc20819" w:history="1">
        <w:r>
          <w:rPr>
            <w:rFonts w:ascii="仿宋" w:eastAsia="仿宋" w:hAnsi="仿宋" w:cs="仿宋" w:hint="eastAsia"/>
            <w:lang w:eastAsia="zh-CN"/>
          </w:rPr>
          <w:t>(六)、财务风险分析</w:t>
        </w:r>
        <w:r>
          <w:tab/>
        </w:r>
        <w:r>
          <w:fldChar w:fldCharType="begin"/>
        </w:r>
        <w:r>
          <w:instrText xml:space="preserve"> PAGEREF _Toc20819 \h </w:instrText>
        </w:r>
        <w:r>
          <w:fldChar w:fldCharType="separate"/>
        </w:r>
        <w:r>
          <w:t>35</w:t>
        </w:r>
        <w:r>
          <w:fldChar w:fldCharType="end"/>
        </w:r>
      </w:hyperlink>
    </w:p>
    <w:p>
      <w:pPr>
        <w:pStyle w:val="TOC2"/>
        <w:tabs>
          <w:tab w:val="right" w:leader="dot" w:pos="8306"/>
        </w:tabs>
      </w:pPr>
      <w:hyperlink w:anchor="_Toc24897" w:history="1">
        <w:r>
          <w:rPr>
            <w:rFonts w:ascii="仿宋" w:eastAsia="仿宋" w:hAnsi="仿宋" w:cs="仿宋" w:hint="eastAsia"/>
            <w:lang w:eastAsia="zh-CN"/>
          </w:rPr>
          <w:t>(七)、管理风险分析</w:t>
        </w:r>
        <w:r>
          <w:tab/>
        </w:r>
        <w:r>
          <w:fldChar w:fldCharType="begin"/>
        </w:r>
        <w:r>
          <w:instrText xml:space="preserve"> PAGEREF _Toc24897 \h </w:instrText>
        </w:r>
        <w:r>
          <w:fldChar w:fldCharType="separate"/>
        </w:r>
        <w:r>
          <w:t>36</w:t>
        </w:r>
        <w:r>
          <w:fldChar w:fldCharType="end"/>
        </w:r>
      </w:hyperlink>
    </w:p>
    <w:p>
      <w:pPr>
        <w:pStyle w:val="TOC2"/>
        <w:tabs>
          <w:tab w:val="right" w:leader="dot" w:pos="8306"/>
        </w:tabs>
      </w:pPr>
      <w:hyperlink w:anchor="_Toc27412" w:history="1">
        <w:r>
          <w:rPr>
            <w:rFonts w:ascii="仿宋" w:eastAsia="仿宋" w:hAnsi="仿宋" w:cs="仿宋" w:hint="eastAsia"/>
            <w:lang w:eastAsia="zh-CN"/>
          </w:rPr>
          <w:t>(八)、其它风险分析</w:t>
        </w:r>
        <w:r>
          <w:tab/>
        </w:r>
        <w:r>
          <w:fldChar w:fldCharType="begin"/>
        </w:r>
        <w:r>
          <w:instrText xml:space="preserve"> PAGEREF _Toc27412 \h </w:instrText>
        </w:r>
        <w:r>
          <w:fldChar w:fldCharType="separate"/>
        </w:r>
        <w:r>
          <w:t>38</w:t>
        </w:r>
        <w:r>
          <w:fldChar w:fldCharType="end"/>
        </w:r>
      </w:hyperlink>
    </w:p>
    <w:p>
      <w:pPr>
        <w:pStyle w:val="TOC2"/>
        <w:tabs>
          <w:tab w:val="right" w:leader="dot" w:pos="8306"/>
        </w:tabs>
      </w:pPr>
      <w:hyperlink w:anchor="_Toc19701" w:history="1">
        <w:r>
          <w:rPr>
            <w:rFonts w:ascii="仿宋" w:eastAsia="仿宋" w:hAnsi="仿宋" w:cs="仿宋" w:hint="eastAsia"/>
            <w:lang w:eastAsia="zh-CN"/>
          </w:rPr>
          <w:t>(九)、社会影响评估</w:t>
        </w:r>
        <w:r>
          <w:tab/>
        </w:r>
        <w:r>
          <w:fldChar w:fldCharType="begin"/>
        </w:r>
        <w:r>
          <w:instrText xml:space="preserve"> PAGEREF _Toc19701 \h </w:instrText>
        </w:r>
        <w:r>
          <w:fldChar w:fldCharType="separate"/>
        </w:r>
        <w:r>
          <w:t>39</w:t>
        </w:r>
        <w:r>
          <w:fldChar w:fldCharType="end"/>
        </w:r>
      </w:hyperlink>
    </w:p>
    <w:p>
      <w:pPr>
        <w:pStyle w:val="TOC1"/>
        <w:tabs>
          <w:tab w:val="right" w:leader="dot" w:pos="8306"/>
        </w:tabs>
      </w:pPr>
      <w:hyperlink w:anchor="_Toc25785" w:history="1">
        <w:r>
          <w:rPr>
            <w:rFonts w:ascii="仿宋" w:eastAsia="仿宋" w:hAnsi="仿宋" w:cs="仿宋" w:hint="eastAsia"/>
            <w:lang w:eastAsia="zh-CN"/>
          </w:rPr>
          <w:t>六、发展规划、产业政策和行业准入分析</w:t>
        </w:r>
        <w:r>
          <w:tab/>
        </w:r>
        <w:r>
          <w:fldChar w:fldCharType="begin"/>
        </w:r>
        <w:r>
          <w:instrText xml:space="preserve"> PAGEREF _Toc25785 \h </w:instrText>
        </w:r>
        <w:r>
          <w:fldChar w:fldCharType="separate"/>
        </w:r>
        <w:r>
          <w:t>41</w:t>
        </w:r>
        <w:r>
          <w:fldChar w:fldCharType="end"/>
        </w:r>
      </w:hyperlink>
    </w:p>
    <w:p>
      <w:pPr>
        <w:pStyle w:val="TOC2"/>
        <w:tabs>
          <w:tab w:val="right" w:leader="dot" w:pos="8306"/>
        </w:tabs>
      </w:pPr>
      <w:hyperlink w:anchor="_Toc29412" w:history="1">
        <w:r>
          <w:rPr>
            <w:rFonts w:ascii="仿宋" w:eastAsia="仿宋" w:hAnsi="仿宋" w:cs="仿宋" w:hint="eastAsia"/>
            <w:lang w:eastAsia="zh-CN"/>
          </w:rPr>
          <w:t>(一)、发展规划分析</w:t>
        </w:r>
        <w:r>
          <w:tab/>
        </w:r>
        <w:r>
          <w:fldChar w:fldCharType="begin"/>
        </w:r>
        <w:r>
          <w:instrText xml:space="preserve"> PAGEREF _Toc29412 \h </w:instrText>
        </w:r>
        <w:r>
          <w:fldChar w:fldCharType="separate"/>
        </w:r>
        <w:r>
          <w:t>41</w:t>
        </w:r>
        <w:r>
          <w:fldChar w:fldCharType="end"/>
        </w:r>
      </w:hyperlink>
    </w:p>
    <w:p>
      <w:pPr>
        <w:pStyle w:val="TOC2"/>
        <w:tabs>
          <w:tab w:val="right" w:leader="dot" w:pos="8306"/>
        </w:tabs>
      </w:pPr>
      <w:hyperlink w:anchor="_Toc24297" w:history="1">
        <w:r>
          <w:rPr>
            <w:rFonts w:ascii="仿宋" w:eastAsia="仿宋" w:hAnsi="仿宋" w:cs="仿宋" w:hint="eastAsia"/>
            <w:lang w:eastAsia="zh-CN"/>
          </w:rPr>
          <w:t>(二)、产业政策分析</w:t>
        </w:r>
        <w:r>
          <w:tab/>
        </w:r>
        <w:r>
          <w:fldChar w:fldCharType="begin"/>
        </w:r>
        <w:r>
          <w:instrText xml:space="preserve"> PAGEREF _Toc24297 \h </w:instrText>
        </w:r>
        <w:r>
          <w:fldChar w:fldCharType="separate"/>
        </w:r>
        <w:r>
          <w:t>43</w:t>
        </w:r>
        <w:r>
          <w:fldChar w:fldCharType="end"/>
        </w:r>
      </w:hyperlink>
    </w:p>
    <w:p>
      <w:pPr>
        <w:pStyle w:val="TOC2"/>
        <w:tabs>
          <w:tab w:val="right" w:leader="dot" w:pos="8306"/>
        </w:tabs>
      </w:pPr>
      <w:hyperlink w:anchor="_Toc21116" w:history="1">
        <w:r>
          <w:rPr>
            <w:rFonts w:ascii="仿宋" w:eastAsia="仿宋" w:hAnsi="仿宋" w:cs="仿宋" w:hint="eastAsia"/>
            <w:lang w:eastAsia="zh-CN"/>
          </w:rPr>
          <w:t>(三)、行业准入分析</w:t>
        </w:r>
        <w:r>
          <w:tab/>
        </w:r>
        <w:r>
          <w:fldChar w:fldCharType="begin"/>
        </w:r>
        <w:r>
          <w:instrText xml:space="preserve"> PAGEREF _Toc21116 \h </w:instrText>
        </w:r>
        <w:r>
          <w:fldChar w:fldCharType="separate"/>
        </w:r>
        <w:r>
          <w:t>44</w:t>
        </w:r>
        <w:r>
          <w:fldChar w:fldCharType="end"/>
        </w:r>
      </w:hyperlink>
    </w:p>
    <w:p>
      <w:pPr>
        <w:pStyle w:val="TOC1"/>
        <w:tabs>
          <w:tab w:val="right" w:leader="dot" w:pos="8306"/>
        </w:tabs>
      </w:pPr>
      <w:hyperlink w:anchor="_Toc8014" w:history="1">
        <w:r>
          <w:rPr>
            <w:rFonts w:ascii="仿宋" w:eastAsia="仿宋" w:hAnsi="仿宋" w:cs="仿宋" w:hint="eastAsia"/>
            <w:lang w:eastAsia="zh-CN"/>
          </w:rPr>
          <w:t>七、经济效益与社会效益优化</w:t>
        </w:r>
        <w:r>
          <w:tab/>
        </w:r>
        <w:r>
          <w:fldChar w:fldCharType="begin"/>
        </w:r>
        <w:r>
          <w:instrText xml:space="preserve"> PAGEREF _Toc8014 \h </w:instrText>
        </w:r>
        <w:r>
          <w:fldChar w:fldCharType="separate"/>
        </w:r>
        <w:r>
          <w:t>46</w:t>
        </w:r>
        <w:r>
          <w:fldChar w:fldCharType="end"/>
        </w:r>
      </w:hyperlink>
    </w:p>
    <w:p>
      <w:pPr>
        <w:pStyle w:val="TOC2"/>
        <w:tabs>
          <w:tab w:val="right" w:leader="dot" w:pos="8306"/>
        </w:tabs>
      </w:pPr>
      <w:hyperlink w:anchor="_Toc5856" w:history="1">
        <w:r>
          <w:rPr>
            <w:rFonts w:ascii="仿宋" w:eastAsia="仿宋" w:hAnsi="仿宋" w:cs="仿宋" w:hint="eastAsia"/>
            <w:lang w:eastAsia="zh-CN"/>
          </w:rPr>
          <w:t>(一)、经济效益提升策略</w:t>
        </w:r>
        <w:r>
          <w:tab/>
        </w:r>
        <w:r>
          <w:fldChar w:fldCharType="begin"/>
        </w:r>
        <w:r>
          <w:instrText xml:space="preserve"> PAGEREF _Toc5856 \h </w:instrText>
        </w:r>
        <w:r>
          <w:fldChar w:fldCharType="separate"/>
        </w:r>
        <w:r>
          <w:t>46</w:t>
        </w:r>
        <w:r>
          <w:fldChar w:fldCharType="end"/>
        </w:r>
      </w:hyperlink>
    </w:p>
    <w:p>
      <w:pPr>
        <w:pStyle w:val="TOC2"/>
        <w:tabs>
          <w:tab w:val="right" w:leader="dot" w:pos="8306"/>
        </w:tabs>
      </w:pPr>
      <w:hyperlink w:anchor="_Toc22532" w:history="1">
        <w:r>
          <w:rPr>
            <w:rFonts w:ascii="仿宋" w:eastAsia="仿宋" w:hAnsi="仿宋" w:cs="仿宋" w:hint="eastAsia"/>
            <w:lang w:eastAsia="zh-CN"/>
          </w:rPr>
          <w:t>(二)、社会效益增强方案</w:t>
        </w:r>
        <w:r>
          <w:tab/>
        </w:r>
        <w:r>
          <w:fldChar w:fldCharType="begin"/>
        </w:r>
        <w:r>
          <w:instrText xml:space="preserve"> PAGEREF _Toc22532 \h </w:instrText>
        </w:r>
        <w:r>
          <w:fldChar w:fldCharType="separate"/>
        </w:r>
        <w:r>
          <w:t>47</w:t>
        </w:r>
        <w:r>
          <w:fldChar w:fldCharType="end"/>
        </w:r>
      </w:hyperlink>
    </w:p>
    <w:p>
      <w:pPr>
        <w:pStyle w:val="TOC1"/>
        <w:tabs>
          <w:tab w:val="right" w:leader="dot" w:pos="8306"/>
        </w:tabs>
      </w:pPr>
      <w:hyperlink w:anchor="_Toc5950" w:history="1">
        <w:r>
          <w:rPr>
            <w:rFonts w:ascii="仿宋" w:eastAsia="仿宋" w:hAnsi="仿宋" w:cs="仿宋" w:hint="eastAsia"/>
            <w:lang w:eastAsia="zh-CN"/>
          </w:rPr>
          <w:t>八、客户关系管理与市场拓展</w:t>
        </w:r>
        <w:r>
          <w:tab/>
        </w:r>
        <w:r>
          <w:fldChar w:fldCharType="begin"/>
        </w:r>
        <w:r>
          <w:instrText xml:space="preserve"> PAGEREF _Toc5950 \h </w:instrText>
        </w:r>
        <w:r>
          <w:fldChar w:fldCharType="separate"/>
        </w:r>
        <w:r>
          <w:t>48</w:t>
        </w:r>
        <w:r>
          <w:fldChar w:fldCharType="end"/>
        </w:r>
      </w:hyperlink>
    </w:p>
    <w:p>
      <w:pPr>
        <w:pStyle w:val="TOC2"/>
        <w:tabs>
          <w:tab w:val="right" w:leader="dot" w:pos="8306"/>
        </w:tabs>
      </w:pPr>
      <w:hyperlink w:anchor="_Toc8975" w:history="1">
        <w:r>
          <w:rPr>
            <w:rFonts w:ascii="仿宋" w:eastAsia="仿宋" w:hAnsi="仿宋" w:cs="仿宋" w:hint="eastAsia"/>
            <w:lang w:eastAsia="zh-CN"/>
          </w:rPr>
          <w:t>(一)、客户关系管理策略</w:t>
        </w:r>
        <w:r>
          <w:tab/>
        </w:r>
        <w:r>
          <w:fldChar w:fldCharType="begin"/>
        </w:r>
        <w:r>
          <w:instrText xml:space="preserve"> PAGEREF _Toc8975 \h </w:instrText>
        </w:r>
        <w:r>
          <w:fldChar w:fldCharType="separate"/>
        </w:r>
        <w:r>
          <w:t>48</w:t>
        </w:r>
        <w:r>
          <w:fldChar w:fldCharType="end"/>
        </w:r>
      </w:hyperlink>
    </w:p>
    <w:p>
      <w:pPr>
        <w:pStyle w:val="TOC2"/>
        <w:tabs>
          <w:tab w:val="right" w:leader="dot" w:pos="8306"/>
        </w:tabs>
      </w:pPr>
      <w:hyperlink w:anchor="_Toc28367" w:history="1">
        <w:r>
          <w:rPr>
            <w:rFonts w:ascii="仿宋" w:eastAsia="仿宋" w:hAnsi="仿宋" w:cs="仿宋" w:hint="eastAsia"/>
            <w:lang w:eastAsia="zh-CN"/>
          </w:rPr>
          <w:t>(二)、市场拓展方案</w:t>
        </w:r>
        <w:r>
          <w:tab/>
        </w:r>
        <w:r>
          <w:fldChar w:fldCharType="begin"/>
        </w:r>
        <w:r>
          <w:instrText xml:space="preserve"> PAGEREF _Toc28367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87" w:history="1">
        <w:r>
          <w:rPr>
            <w:rFonts w:ascii="仿宋" w:eastAsia="仿宋" w:hAnsi="仿宋" w:cs="仿宋" w:hint="eastAsia"/>
            <w:lang w:eastAsia="zh-CN"/>
          </w:rPr>
          <w:t>九、项目变更管理</w:t>
        </w:r>
        <w:r>
          <w:tab/>
        </w:r>
        <w:r>
          <w:fldChar w:fldCharType="begin"/>
        </w:r>
        <w:r>
          <w:instrText xml:space="preserve"> PAGEREF _Toc6887 \h </w:instrText>
        </w:r>
        <w:r>
          <w:fldChar w:fldCharType="separate"/>
        </w:r>
        <w:r>
          <w:t>50</w:t>
        </w:r>
        <w:r>
          <w:fldChar w:fldCharType="end"/>
        </w:r>
      </w:hyperlink>
    </w:p>
    <w:p>
      <w:pPr>
        <w:pStyle w:val="TOC2"/>
        <w:tabs>
          <w:tab w:val="right" w:leader="dot" w:pos="8306"/>
        </w:tabs>
      </w:pPr>
      <w:hyperlink w:anchor="_Toc4548" w:history="1">
        <w:r>
          <w:rPr>
            <w:rFonts w:ascii="仿宋" w:eastAsia="仿宋" w:hAnsi="仿宋" w:cs="仿宋" w:hint="eastAsia"/>
            <w:lang w:eastAsia="zh-CN"/>
          </w:rPr>
          <w:t>(一)、变更控制流程</w:t>
        </w:r>
        <w:r>
          <w:tab/>
        </w:r>
        <w:r>
          <w:fldChar w:fldCharType="begin"/>
        </w:r>
        <w:r>
          <w:instrText xml:space="preserve"> PAGEREF _Toc4548 \h </w:instrText>
        </w:r>
        <w:r>
          <w:fldChar w:fldCharType="separate"/>
        </w:r>
        <w:r>
          <w:t>50</w:t>
        </w:r>
        <w:r>
          <w:fldChar w:fldCharType="end"/>
        </w:r>
      </w:hyperlink>
    </w:p>
    <w:p>
      <w:pPr>
        <w:pStyle w:val="TOC2"/>
        <w:tabs>
          <w:tab w:val="right" w:leader="dot" w:pos="8306"/>
        </w:tabs>
      </w:pPr>
      <w:hyperlink w:anchor="_Toc43" w:history="1">
        <w:r>
          <w:rPr>
            <w:rFonts w:ascii="仿宋" w:eastAsia="仿宋" w:hAnsi="仿宋" w:cs="仿宋" w:hint="eastAsia"/>
            <w:lang w:eastAsia="zh-CN"/>
          </w:rPr>
          <w:t>(二)、影响评估与处理</w:t>
        </w:r>
        <w:r>
          <w:tab/>
        </w:r>
        <w:r>
          <w:fldChar w:fldCharType="begin"/>
        </w:r>
        <w:r>
          <w:instrText xml:space="preserve"> PAGEREF _Toc43 \h </w:instrText>
        </w:r>
        <w:r>
          <w:fldChar w:fldCharType="separate"/>
        </w:r>
        <w:r>
          <w:t>51</w:t>
        </w:r>
        <w:r>
          <w:fldChar w:fldCharType="end"/>
        </w:r>
      </w:hyperlink>
    </w:p>
    <w:p>
      <w:pPr>
        <w:pStyle w:val="TOC2"/>
        <w:tabs>
          <w:tab w:val="right" w:leader="dot" w:pos="8306"/>
        </w:tabs>
      </w:pPr>
      <w:hyperlink w:anchor="_Toc11953" w:history="1">
        <w:r>
          <w:rPr>
            <w:rFonts w:ascii="仿宋" w:eastAsia="仿宋" w:hAnsi="仿宋" w:cs="仿宋" w:hint="eastAsia"/>
            <w:lang w:eastAsia="zh-CN"/>
          </w:rPr>
          <w:t>(三)、变更记录与追踪</w:t>
        </w:r>
        <w:r>
          <w:tab/>
        </w:r>
        <w:r>
          <w:fldChar w:fldCharType="begin"/>
        </w:r>
        <w:r>
          <w:instrText xml:space="preserve"> PAGEREF _Toc11953 \h </w:instrText>
        </w:r>
        <w:r>
          <w:fldChar w:fldCharType="separate"/>
        </w:r>
        <w:r>
          <w:t>52</w:t>
        </w:r>
        <w:r>
          <w:fldChar w:fldCharType="end"/>
        </w:r>
      </w:hyperlink>
    </w:p>
    <w:p>
      <w:pPr>
        <w:pStyle w:val="TOC2"/>
        <w:tabs>
          <w:tab w:val="right" w:leader="dot" w:pos="8306"/>
        </w:tabs>
      </w:pPr>
      <w:hyperlink w:anchor="_Toc7650" w:history="1">
        <w:r>
          <w:rPr>
            <w:rFonts w:ascii="仿宋" w:eastAsia="仿宋" w:hAnsi="仿宋" w:cs="仿宋" w:hint="eastAsia"/>
            <w:lang w:eastAsia="zh-CN"/>
          </w:rPr>
          <w:t>(四)、变更管理策略</w:t>
        </w:r>
        <w:r>
          <w:tab/>
        </w:r>
        <w:r>
          <w:fldChar w:fldCharType="begin"/>
        </w:r>
        <w:r>
          <w:instrText xml:space="preserve"> PAGEREF _Toc7650 \h </w:instrText>
        </w:r>
        <w:r>
          <w:fldChar w:fldCharType="separate"/>
        </w:r>
        <w:r>
          <w:t>54</w:t>
        </w:r>
        <w:r>
          <w:fldChar w:fldCharType="end"/>
        </w:r>
      </w:hyperlink>
    </w:p>
    <w:p>
      <w:pPr>
        <w:pStyle w:val="TOC1"/>
        <w:tabs>
          <w:tab w:val="right" w:leader="dot" w:pos="8306"/>
        </w:tabs>
      </w:pPr>
      <w:hyperlink w:anchor="_Toc26674" w:history="1">
        <w:r>
          <w:rPr>
            <w:rFonts w:ascii="仿宋" w:eastAsia="仿宋" w:hAnsi="仿宋" w:cs="仿宋" w:hint="eastAsia"/>
            <w:lang w:eastAsia="zh-CN"/>
          </w:rPr>
          <w:t>十、环境保护与治理方案</w:t>
        </w:r>
        <w:r>
          <w:tab/>
        </w:r>
        <w:r>
          <w:fldChar w:fldCharType="begin"/>
        </w:r>
        <w:r>
          <w:instrText xml:space="preserve"> PAGEREF _Toc26674 \h </w:instrText>
        </w:r>
        <w:r>
          <w:fldChar w:fldCharType="separate"/>
        </w:r>
        <w:r>
          <w:t>56</w:t>
        </w:r>
        <w:r>
          <w:fldChar w:fldCharType="end"/>
        </w:r>
      </w:hyperlink>
    </w:p>
    <w:p>
      <w:pPr>
        <w:pStyle w:val="TOC2"/>
        <w:tabs>
          <w:tab w:val="right" w:leader="dot" w:pos="8306"/>
        </w:tabs>
      </w:pPr>
      <w:hyperlink w:anchor="_Toc26889" w:history="1">
        <w:r>
          <w:rPr>
            <w:rFonts w:ascii="仿宋" w:eastAsia="仿宋" w:hAnsi="仿宋" w:cs="仿宋" w:hint="eastAsia"/>
            <w:lang w:eastAsia="zh-CN"/>
          </w:rPr>
          <w:t>(一)、项目环境影响评估</w:t>
        </w:r>
        <w:r>
          <w:tab/>
        </w:r>
        <w:r>
          <w:fldChar w:fldCharType="begin"/>
        </w:r>
        <w:r>
          <w:instrText xml:space="preserve"> PAGEREF _Toc26889 \h </w:instrText>
        </w:r>
        <w:r>
          <w:fldChar w:fldCharType="separate"/>
        </w:r>
        <w:r>
          <w:t>56</w:t>
        </w:r>
        <w:r>
          <w:fldChar w:fldCharType="end"/>
        </w:r>
      </w:hyperlink>
    </w:p>
    <w:p>
      <w:pPr>
        <w:pStyle w:val="TOC2"/>
        <w:tabs>
          <w:tab w:val="right" w:leader="dot" w:pos="8306"/>
        </w:tabs>
      </w:pPr>
      <w:hyperlink w:anchor="_Toc4321" w:history="1">
        <w:r>
          <w:rPr>
            <w:rFonts w:ascii="仿宋" w:eastAsia="仿宋" w:hAnsi="仿宋" w:cs="仿宋" w:hint="eastAsia"/>
            <w:lang w:eastAsia="zh-CN"/>
          </w:rPr>
          <w:t>(二)、环境保护措施与治理方案</w:t>
        </w:r>
        <w:r>
          <w:tab/>
        </w:r>
        <w:r>
          <w:fldChar w:fldCharType="begin"/>
        </w:r>
        <w:r>
          <w:instrText xml:space="preserve"> PAGEREF _Toc4321 \h </w:instrText>
        </w:r>
        <w:r>
          <w:fldChar w:fldCharType="separate"/>
        </w:r>
        <w:r>
          <w:t>56</w:t>
        </w:r>
        <w:r>
          <w:fldChar w:fldCharType="end"/>
        </w:r>
      </w:hyperlink>
    </w:p>
    <w:p>
      <w:pPr>
        <w:pStyle w:val="TOC1"/>
        <w:tabs>
          <w:tab w:val="right" w:leader="dot" w:pos="8306"/>
        </w:tabs>
      </w:pPr>
      <w:hyperlink w:anchor="_Toc32052" w:history="1">
        <w:r>
          <w:rPr>
            <w:rFonts w:ascii="仿宋" w:eastAsia="仿宋" w:hAnsi="仿宋" w:cs="仿宋" w:hint="eastAsia"/>
            <w:lang w:eastAsia="zh-CN"/>
          </w:rPr>
          <w:t>十一、项目进度计划</w:t>
        </w:r>
        <w:r>
          <w:tab/>
        </w:r>
        <w:r>
          <w:fldChar w:fldCharType="begin"/>
        </w:r>
        <w:r>
          <w:instrText xml:space="preserve"> PAGEREF _Toc32052 \h </w:instrText>
        </w:r>
        <w:r>
          <w:fldChar w:fldCharType="separate"/>
        </w:r>
        <w:r>
          <w:t>57</w:t>
        </w:r>
        <w:r>
          <w:fldChar w:fldCharType="end"/>
        </w:r>
      </w:hyperlink>
    </w:p>
    <w:p>
      <w:pPr>
        <w:pStyle w:val="TOC2"/>
        <w:tabs>
          <w:tab w:val="right" w:leader="dot" w:pos="8306"/>
        </w:tabs>
      </w:pPr>
      <w:hyperlink w:anchor="_Toc9175" w:history="1">
        <w:r>
          <w:rPr>
            <w:rFonts w:ascii="仿宋" w:eastAsia="仿宋" w:hAnsi="仿宋" w:cs="仿宋" w:hint="eastAsia"/>
            <w:lang w:eastAsia="zh-CN"/>
          </w:rPr>
          <w:t>(一)、建设周期</w:t>
        </w:r>
        <w:r>
          <w:tab/>
        </w:r>
        <w:r>
          <w:fldChar w:fldCharType="begin"/>
        </w:r>
        <w:r>
          <w:instrText xml:space="preserve"> PAGEREF _Toc9175 \h </w:instrText>
        </w:r>
        <w:r>
          <w:fldChar w:fldCharType="separate"/>
        </w:r>
        <w:r>
          <w:t>57</w:t>
        </w:r>
        <w:r>
          <w:fldChar w:fldCharType="end"/>
        </w:r>
      </w:hyperlink>
    </w:p>
    <w:p>
      <w:pPr>
        <w:pStyle w:val="TOC2"/>
        <w:tabs>
          <w:tab w:val="right" w:leader="dot" w:pos="8306"/>
        </w:tabs>
      </w:pPr>
      <w:hyperlink w:anchor="_Toc26507" w:history="1">
        <w:r>
          <w:rPr>
            <w:rFonts w:ascii="仿宋" w:eastAsia="仿宋" w:hAnsi="仿宋" w:cs="仿宋" w:hint="eastAsia"/>
            <w:lang w:eastAsia="zh-CN"/>
          </w:rPr>
          <w:t>(二)、建设进度</w:t>
        </w:r>
        <w:r>
          <w:tab/>
        </w:r>
        <w:r>
          <w:fldChar w:fldCharType="begin"/>
        </w:r>
        <w:r>
          <w:instrText xml:space="preserve"> PAGEREF _Toc26507 \h </w:instrText>
        </w:r>
        <w:r>
          <w:fldChar w:fldCharType="separate"/>
        </w:r>
        <w:r>
          <w:t>57</w:t>
        </w:r>
        <w:r>
          <w:fldChar w:fldCharType="end"/>
        </w:r>
      </w:hyperlink>
    </w:p>
    <w:p>
      <w:pPr>
        <w:pStyle w:val="TOC2"/>
        <w:tabs>
          <w:tab w:val="right" w:leader="dot" w:pos="8306"/>
        </w:tabs>
      </w:pPr>
      <w:hyperlink w:anchor="_Toc17992" w:history="1">
        <w:r>
          <w:rPr>
            <w:rFonts w:ascii="仿宋" w:eastAsia="仿宋" w:hAnsi="仿宋" w:cs="仿宋" w:hint="eastAsia"/>
            <w:lang w:eastAsia="zh-CN"/>
          </w:rPr>
          <w:t>(三)、进度安排注意事项</w:t>
        </w:r>
        <w:r>
          <w:tab/>
        </w:r>
        <w:r>
          <w:fldChar w:fldCharType="begin"/>
        </w:r>
        <w:r>
          <w:instrText xml:space="preserve"> PAGEREF _Toc17992 \h </w:instrText>
        </w:r>
        <w:r>
          <w:fldChar w:fldCharType="separate"/>
        </w:r>
        <w:r>
          <w:t>58</w:t>
        </w:r>
        <w:r>
          <w:fldChar w:fldCharType="end"/>
        </w:r>
      </w:hyperlink>
    </w:p>
    <w:p>
      <w:pPr>
        <w:pStyle w:val="TOC2"/>
        <w:tabs>
          <w:tab w:val="right" w:leader="dot" w:pos="8306"/>
        </w:tabs>
      </w:pPr>
      <w:hyperlink w:anchor="_Toc31347" w:history="1">
        <w:r>
          <w:rPr>
            <w:rFonts w:ascii="仿宋" w:eastAsia="仿宋" w:hAnsi="仿宋" w:cs="仿宋" w:hint="eastAsia"/>
            <w:lang w:eastAsia="zh-CN"/>
          </w:rPr>
          <w:t>(四)、人力资源配置</w:t>
        </w:r>
        <w:r>
          <w:tab/>
        </w:r>
        <w:r>
          <w:fldChar w:fldCharType="begin"/>
        </w:r>
        <w:r>
          <w:instrText xml:space="preserve"> PAGEREF _Toc31347 \h </w:instrText>
        </w:r>
        <w:r>
          <w:fldChar w:fldCharType="separate"/>
        </w:r>
        <w:r>
          <w:t>59</w:t>
        </w:r>
        <w:r>
          <w:fldChar w:fldCharType="end"/>
        </w:r>
      </w:hyperlink>
    </w:p>
    <w:p>
      <w:pPr>
        <w:pStyle w:val="TOC2"/>
        <w:tabs>
          <w:tab w:val="right" w:leader="dot" w:pos="8306"/>
        </w:tabs>
      </w:pPr>
      <w:hyperlink w:anchor="_Toc17153" w:history="1">
        <w:r>
          <w:rPr>
            <w:rFonts w:ascii="仿宋" w:eastAsia="仿宋" w:hAnsi="仿宋" w:cs="仿宋" w:hint="eastAsia"/>
            <w:lang w:eastAsia="zh-CN"/>
          </w:rPr>
          <w:t>(五)、员工培训</w:t>
        </w:r>
        <w:r>
          <w:tab/>
        </w:r>
        <w:r>
          <w:fldChar w:fldCharType="begin"/>
        </w:r>
        <w:r>
          <w:instrText xml:space="preserve"> PAGEREF _Toc17153 \h </w:instrText>
        </w:r>
        <w:r>
          <w:fldChar w:fldCharType="separate"/>
        </w:r>
        <w:r>
          <w:t>61</w:t>
        </w:r>
        <w:r>
          <w:fldChar w:fldCharType="end"/>
        </w:r>
      </w:hyperlink>
    </w:p>
    <w:p>
      <w:pPr>
        <w:pStyle w:val="TOC2"/>
        <w:tabs>
          <w:tab w:val="right" w:leader="dot" w:pos="8306"/>
        </w:tabs>
      </w:pPr>
      <w:hyperlink w:anchor="_Toc30613" w:history="1">
        <w:r>
          <w:rPr>
            <w:rFonts w:ascii="仿宋" w:eastAsia="仿宋" w:hAnsi="仿宋" w:cs="仿宋" w:hint="eastAsia"/>
            <w:lang w:eastAsia="zh-CN"/>
          </w:rPr>
          <w:t>(六)、项目实施保障</w:t>
        </w:r>
        <w:r>
          <w:tab/>
        </w:r>
        <w:r>
          <w:fldChar w:fldCharType="begin"/>
        </w:r>
        <w:r>
          <w:instrText xml:space="preserve"> PAGEREF _Toc30613 \h </w:instrText>
        </w:r>
        <w:r>
          <w:fldChar w:fldCharType="separate"/>
        </w:r>
        <w:r>
          <w:t>62</w:t>
        </w:r>
        <w:r>
          <w:fldChar w:fldCharType="end"/>
        </w:r>
      </w:hyperlink>
    </w:p>
    <w:p>
      <w:pPr>
        <w:pStyle w:val="TOC2"/>
        <w:tabs>
          <w:tab w:val="right" w:leader="dot" w:pos="8306"/>
        </w:tabs>
      </w:pPr>
      <w:hyperlink w:anchor="_Toc14032" w:history="1">
        <w:r>
          <w:rPr>
            <w:rFonts w:ascii="仿宋" w:eastAsia="仿宋" w:hAnsi="仿宋" w:cs="仿宋" w:hint="eastAsia"/>
            <w:lang w:eastAsia="zh-CN"/>
          </w:rPr>
          <w:t>(七)、安全规范管理</w:t>
        </w:r>
        <w:r>
          <w:tab/>
        </w:r>
        <w:r>
          <w:fldChar w:fldCharType="begin"/>
        </w:r>
        <w:r>
          <w:instrText xml:space="preserve"> PAGEREF _Toc14032 \h </w:instrText>
        </w:r>
        <w:r>
          <w:fldChar w:fldCharType="separate"/>
        </w:r>
        <w:r>
          <w:t>63</w:t>
        </w:r>
        <w:r>
          <w:fldChar w:fldCharType="end"/>
        </w:r>
      </w:hyperlink>
    </w:p>
    <w:p>
      <w:pPr>
        <w:pStyle w:val="TOC1"/>
        <w:tabs>
          <w:tab w:val="right" w:leader="dot" w:pos="8306"/>
        </w:tabs>
      </w:pPr>
      <w:hyperlink w:anchor="_Toc2862" w:history="1">
        <w:r>
          <w:rPr>
            <w:rFonts w:ascii="仿宋" w:eastAsia="仿宋" w:hAnsi="仿宋" w:cs="仿宋" w:hint="eastAsia"/>
            <w:lang w:eastAsia="zh-CN"/>
          </w:rPr>
          <w:t>十二、项目实施与管理方案</w:t>
        </w:r>
        <w:r>
          <w:tab/>
        </w:r>
        <w:r>
          <w:fldChar w:fldCharType="begin"/>
        </w:r>
        <w:r>
          <w:instrText xml:space="preserve"> PAGEREF _Toc2862 \h </w:instrText>
        </w:r>
        <w:r>
          <w:fldChar w:fldCharType="separate"/>
        </w:r>
        <w:r>
          <w:t>64</w:t>
        </w:r>
        <w:r>
          <w:fldChar w:fldCharType="end"/>
        </w:r>
      </w:hyperlink>
    </w:p>
    <w:p>
      <w:pPr>
        <w:pStyle w:val="TOC2"/>
        <w:tabs>
          <w:tab w:val="right" w:leader="dot" w:pos="8306"/>
        </w:tabs>
      </w:pPr>
      <w:hyperlink w:anchor="_Toc7446" w:history="1">
        <w:r>
          <w:rPr>
            <w:rFonts w:ascii="仿宋" w:eastAsia="仿宋" w:hAnsi="仿宋" w:cs="仿宋" w:hint="eastAsia"/>
            <w:lang w:eastAsia="zh-CN"/>
          </w:rPr>
          <w:t>(一)、项目实施计划</w:t>
        </w:r>
        <w:r>
          <w:tab/>
        </w:r>
        <w:r>
          <w:fldChar w:fldCharType="begin"/>
        </w:r>
        <w:r>
          <w:instrText xml:space="preserve"> PAGEREF _Toc7446 \h </w:instrText>
        </w:r>
        <w:r>
          <w:fldChar w:fldCharType="separate"/>
        </w:r>
        <w:r>
          <w:t>64</w:t>
        </w:r>
        <w:r>
          <w:fldChar w:fldCharType="end"/>
        </w:r>
      </w:hyperlink>
    </w:p>
    <w:p>
      <w:pPr>
        <w:pStyle w:val="TOC2"/>
        <w:tabs>
          <w:tab w:val="right" w:leader="dot" w:pos="8306"/>
        </w:tabs>
      </w:pPr>
      <w:hyperlink w:anchor="_Toc10953" w:history="1">
        <w:r>
          <w:rPr>
            <w:rFonts w:ascii="仿宋" w:eastAsia="仿宋" w:hAnsi="仿宋" w:cs="仿宋" w:hint="eastAsia"/>
            <w:lang w:eastAsia="zh-CN"/>
          </w:rPr>
          <w:t>(二)、项目组织机构与职责</w:t>
        </w:r>
        <w:r>
          <w:tab/>
        </w:r>
        <w:r>
          <w:fldChar w:fldCharType="begin"/>
        </w:r>
        <w:r>
          <w:instrText xml:space="preserve"> PAGEREF _Toc10953 \h </w:instrText>
        </w:r>
        <w:r>
          <w:fldChar w:fldCharType="separate"/>
        </w:r>
        <w:r>
          <w:t>66</w:t>
        </w:r>
        <w:r>
          <w:fldChar w:fldCharType="end"/>
        </w:r>
      </w:hyperlink>
    </w:p>
    <w:p>
      <w:pPr>
        <w:pStyle w:val="TOC2"/>
        <w:tabs>
          <w:tab w:val="right" w:leader="dot" w:pos="8306"/>
        </w:tabs>
      </w:pPr>
      <w:hyperlink w:anchor="_Toc9755" w:history="1">
        <w:r>
          <w:rPr>
            <w:rFonts w:ascii="仿宋" w:eastAsia="仿宋" w:hAnsi="仿宋" w:cs="仿宋" w:hint="eastAsia"/>
            <w:lang w:eastAsia="zh-CN"/>
          </w:rPr>
          <w:t>(三)、项目管理与监控体系</w:t>
        </w:r>
        <w:r>
          <w:tab/>
        </w:r>
        <w:r>
          <w:fldChar w:fldCharType="begin"/>
        </w:r>
        <w:r>
          <w:instrText xml:space="preserve"> PAGEREF _Toc9755 \h </w:instrText>
        </w:r>
        <w:r>
          <w:fldChar w:fldCharType="separate"/>
        </w:r>
        <w:r>
          <w:t>68</w:t>
        </w:r>
        <w:r>
          <w:fldChar w:fldCharType="end"/>
        </w:r>
      </w:hyperlink>
    </w:p>
    <w:p>
      <w:pPr>
        <w:pStyle w:val="TOC1"/>
        <w:tabs>
          <w:tab w:val="right" w:leader="dot" w:pos="8306"/>
        </w:tabs>
      </w:pPr>
      <w:hyperlink w:anchor="_Toc15056" w:history="1">
        <w:r>
          <w:rPr>
            <w:rFonts w:ascii="仿宋" w:eastAsia="仿宋" w:hAnsi="仿宋" w:cs="仿宋" w:hint="eastAsia"/>
            <w:lang w:eastAsia="zh-CN"/>
          </w:rPr>
          <w:t>十三、法律法规与政策遵循</w:t>
        </w:r>
        <w:r>
          <w:tab/>
        </w:r>
        <w:r>
          <w:fldChar w:fldCharType="begin"/>
        </w:r>
        <w:r>
          <w:instrText xml:space="preserve"> PAGEREF _Toc15056 \h </w:instrText>
        </w:r>
        <w:r>
          <w:fldChar w:fldCharType="separate"/>
        </w:r>
        <w:r>
          <w:t>70</w:t>
        </w:r>
        <w:r>
          <w:fldChar w:fldCharType="end"/>
        </w:r>
      </w:hyperlink>
    </w:p>
    <w:p>
      <w:pPr>
        <w:pStyle w:val="TOC2"/>
        <w:tabs>
          <w:tab w:val="right" w:leader="dot" w:pos="8306"/>
        </w:tabs>
      </w:pPr>
      <w:hyperlink w:anchor="_Toc19680" w:history="1">
        <w:r>
          <w:rPr>
            <w:rFonts w:ascii="仿宋" w:eastAsia="仿宋" w:hAnsi="仿宋" w:cs="仿宋" w:hint="eastAsia"/>
            <w:lang w:eastAsia="zh-CN"/>
          </w:rPr>
          <w:t>(一)、法律法规遵守</w:t>
        </w:r>
        <w:r>
          <w:tab/>
        </w:r>
        <w:r>
          <w:fldChar w:fldCharType="begin"/>
        </w:r>
        <w:r>
          <w:instrText xml:space="preserve"> PAGEREF _Toc19680 \h </w:instrText>
        </w:r>
        <w:r>
          <w:fldChar w:fldCharType="separate"/>
        </w:r>
        <w:r>
          <w:t>70</w:t>
        </w:r>
        <w:r>
          <w:fldChar w:fldCharType="end"/>
        </w:r>
      </w:hyperlink>
    </w:p>
    <w:p>
      <w:pPr>
        <w:pStyle w:val="TOC2"/>
        <w:tabs>
          <w:tab w:val="right" w:leader="dot" w:pos="8306"/>
        </w:tabs>
      </w:pPr>
      <w:hyperlink w:anchor="_Toc14741" w:history="1">
        <w:r>
          <w:rPr>
            <w:rFonts w:ascii="仿宋" w:eastAsia="仿宋" w:hAnsi="仿宋" w:cs="仿宋" w:hint="eastAsia"/>
            <w:lang w:eastAsia="zh-CN"/>
          </w:rPr>
          <w:t>(二)、政策导向与利用</w:t>
        </w:r>
        <w:r>
          <w:tab/>
        </w:r>
        <w:r>
          <w:fldChar w:fldCharType="begin"/>
        </w:r>
        <w:r>
          <w:instrText xml:space="preserve"> PAGEREF _Toc14741 \h </w:instrText>
        </w:r>
        <w:r>
          <w:fldChar w:fldCharType="separate"/>
        </w:r>
        <w:r>
          <w:t>71</w:t>
        </w:r>
        <w:r>
          <w:fldChar w:fldCharType="end"/>
        </w:r>
      </w:hyperlink>
    </w:p>
    <w:p>
      <w:pPr>
        <w:pStyle w:val="TOC1"/>
        <w:tabs>
          <w:tab w:val="right" w:leader="dot" w:pos="8306"/>
        </w:tabs>
      </w:pPr>
      <w:hyperlink w:anchor="_Toc4214" w:history="1">
        <w:r>
          <w:rPr>
            <w:rFonts w:ascii="仿宋" w:eastAsia="仿宋" w:hAnsi="仿宋" w:cs="仿宋" w:hint="eastAsia"/>
            <w:lang w:eastAsia="zh-CN"/>
          </w:rPr>
          <w:t>十四、人力资源管理与开发</w:t>
        </w:r>
        <w:r>
          <w:tab/>
        </w:r>
        <w:r>
          <w:fldChar w:fldCharType="begin"/>
        </w:r>
        <w:r>
          <w:instrText xml:space="preserve"> PAGEREF _Toc4214 \h </w:instrText>
        </w:r>
        <w:r>
          <w:fldChar w:fldCharType="separate"/>
        </w:r>
        <w:r>
          <w:t>72</w:t>
        </w:r>
        <w:r>
          <w:fldChar w:fldCharType="end"/>
        </w:r>
      </w:hyperlink>
    </w:p>
    <w:p>
      <w:pPr>
        <w:pStyle w:val="TOC2"/>
        <w:tabs>
          <w:tab w:val="right" w:leader="dot" w:pos="8306"/>
        </w:tabs>
      </w:pPr>
      <w:hyperlink w:anchor="_Toc25543" w:history="1">
        <w:r>
          <w:rPr>
            <w:rFonts w:ascii="仿宋" w:eastAsia="仿宋" w:hAnsi="仿宋" w:cs="仿宋" w:hint="eastAsia"/>
            <w:lang w:eastAsia="zh-CN"/>
          </w:rPr>
          <w:t>(一)、人力资源规划</w:t>
        </w:r>
        <w:r>
          <w:tab/>
        </w:r>
        <w:r>
          <w:fldChar w:fldCharType="begin"/>
        </w:r>
        <w:r>
          <w:instrText xml:space="preserve"> PAGEREF _Toc25543 \h </w:instrText>
        </w:r>
        <w:r>
          <w:fldChar w:fldCharType="separate"/>
        </w:r>
        <w:r>
          <w:t>72</w:t>
        </w:r>
        <w:r>
          <w:fldChar w:fldCharType="end"/>
        </w:r>
      </w:hyperlink>
    </w:p>
    <w:p>
      <w:pPr>
        <w:pStyle w:val="TOC2"/>
        <w:tabs>
          <w:tab w:val="right" w:leader="dot" w:pos="8306"/>
        </w:tabs>
      </w:pPr>
      <w:hyperlink w:anchor="_Toc5417" w:history="1">
        <w:r>
          <w:rPr>
            <w:rFonts w:ascii="仿宋" w:eastAsia="仿宋" w:hAnsi="仿宋" w:cs="仿宋" w:hint="eastAsia"/>
            <w:lang w:eastAsia="zh-CN"/>
          </w:rPr>
          <w:t>(二)、人力资源开发与培训</w:t>
        </w:r>
        <w:r>
          <w:tab/>
        </w:r>
        <w:r>
          <w:fldChar w:fldCharType="begin"/>
        </w:r>
        <w:r>
          <w:instrText xml:space="preserve"> PAGEREF _Toc5417 \h </w:instrText>
        </w:r>
        <w:r>
          <w:fldChar w:fldCharType="separate"/>
        </w:r>
        <w:r>
          <w:t>74</w:t>
        </w:r>
        <w:r>
          <w:fldChar w:fldCharType="end"/>
        </w:r>
      </w:hyperlink>
    </w:p>
    <w:p>
      <w:pPr>
        <w:pStyle w:val="TOC1"/>
        <w:tabs>
          <w:tab w:val="right" w:leader="dot" w:pos="8306"/>
        </w:tabs>
      </w:pPr>
      <w:hyperlink w:anchor="_Toc9584" w:history="1">
        <w:r>
          <w:rPr>
            <w:rFonts w:ascii="仿宋" w:eastAsia="仿宋" w:hAnsi="仿宋" w:cs="仿宋" w:hint="eastAsia"/>
            <w:lang w:eastAsia="zh-CN"/>
          </w:rPr>
          <w:t>十五、企业合规与伦理</w:t>
        </w:r>
        <w:r>
          <w:tab/>
        </w:r>
        <w:r>
          <w:fldChar w:fldCharType="begin"/>
        </w:r>
        <w:r>
          <w:instrText xml:space="preserve"> PAGEREF _Toc9584 \h </w:instrText>
        </w:r>
        <w:r>
          <w:fldChar w:fldCharType="separate"/>
        </w:r>
        <w:r>
          <w:t>76</w:t>
        </w:r>
        <w:r>
          <w:fldChar w:fldCharType="end"/>
        </w:r>
      </w:hyperlink>
    </w:p>
    <w:p>
      <w:pPr>
        <w:pStyle w:val="TOC2"/>
        <w:tabs>
          <w:tab w:val="right" w:leader="dot" w:pos="8306"/>
        </w:tabs>
      </w:pPr>
      <w:hyperlink w:anchor="_Toc21512" w:history="1">
        <w:r>
          <w:rPr>
            <w:rFonts w:ascii="仿宋" w:eastAsia="仿宋" w:hAnsi="仿宋" w:cs="仿宋" w:hint="eastAsia"/>
            <w:lang w:eastAsia="zh-CN"/>
          </w:rPr>
          <w:t>(一)、合规政策与程序</w:t>
        </w:r>
        <w:r>
          <w:tab/>
        </w:r>
        <w:r>
          <w:fldChar w:fldCharType="begin"/>
        </w:r>
        <w:r>
          <w:instrText xml:space="preserve"> PAGEREF _Toc21512 \h </w:instrText>
        </w:r>
        <w:r>
          <w:fldChar w:fldCharType="separate"/>
        </w:r>
        <w:r>
          <w:t>76</w:t>
        </w:r>
        <w:r>
          <w:fldChar w:fldCharType="end"/>
        </w:r>
      </w:hyperlink>
    </w:p>
    <w:p>
      <w:pPr>
        <w:pStyle w:val="TOC2"/>
        <w:tabs>
          <w:tab w:val="right" w:leader="dot" w:pos="8306"/>
        </w:tabs>
      </w:pPr>
      <w:hyperlink w:anchor="_Toc998" w:history="1">
        <w:r>
          <w:rPr>
            <w:rFonts w:ascii="仿宋" w:eastAsia="仿宋" w:hAnsi="仿宋" w:cs="仿宋" w:hint="eastAsia"/>
            <w:lang w:eastAsia="zh-CN"/>
          </w:rPr>
          <w:t>(二)、伦理规范与培训</w:t>
        </w:r>
        <w:r>
          <w:tab/>
        </w:r>
        <w:r>
          <w:fldChar w:fldCharType="begin"/>
        </w:r>
        <w:r>
          <w:instrText xml:space="preserve"> PAGEREF _Toc998 \h </w:instrText>
        </w:r>
        <w:r>
          <w:fldChar w:fldCharType="separate"/>
        </w:r>
        <w:r>
          <w:t>78</w:t>
        </w:r>
        <w:r>
          <w:fldChar w:fldCharType="end"/>
        </w:r>
      </w:hyperlink>
    </w:p>
    <w:p>
      <w:pPr>
        <w:pStyle w:val="TOC2"/>
        <w:tabs>
          <w:tab w:val="right" w:leader="dot" w:pos="8306"/>
        </w:tabs>
      </w:pPr>
      <w:hyperlink w:anchor="_Toc29576" w:history="1">
        <w:r>
          <w:rPr>
            <w:rFonts w:ascii="仿宋" w:eastAsia="仿宋" w:hAnsi="仿宋" w:cs="仿宋" w:hint="eastAsia"/>
            <w:lang w:eastAsia="zh-CN"/>
          </w:rPr>
          <w:t>(三)、合规风险评估</w:t>
        </w:r>
        <w:r>
          <w:tab/>
        </w:r>
        <w:r>
          <w:fldChar w:fldCharType="begin"/>
        </w:r>
        <w:r>
          <w:instrText xml:space="preserve"> PAGEREF _Toc29576 \h </w:instrText>
        </w:r>
        <w:r>
          <w:fldChar w:fldCharType="separate"/>
        </w:r>
        <w:r>
          <w:t>78</w:t>
        </w:r>
        <w:r>
          <w:fldChar w:fldCharType="end"/>
        </w:r>
      </w:hyperlink>
    </w:p>
    <w:p>
      <w:pPr>
        <w:pStyle w:val="TOC2"/>
        <w:tabs>
          <w:tab w:val="right" w:leader="dot" w:pos="8306"/>
        </w:tabs>
      </w:pPr>
      <w:hyperlink w:anchor="_Toc20576" w:history="1">
        <w:r>
          <w:rPr>
            <w:rFonts w:ascii="仿宋" w:eastAsia="仿宋" w:hAnsi="仿宋" w:cs="仿宋" w:hint="eastAsia"/>
            <w:lang w:eastAsia="zh-CN"/>
          </w:rPr>
          <w:t>(四)、合规监督与执行</w:t>
        </w:r>
        <w:r>
          <w:tab/>
        </w:r>
        <w:r>
          <w:fldChar w:fldCharType="begin"/>
        </w:r>
        <w:r>
          <w:instrText xml:space="preserve"> PAGEREF _Toc20576 \h </w:instrText>
        </w:r>
        <w:r>
          <w:fldChar w:fldCharType="separate"/>
        </w:r>
        <w:r>
          <w:t>80</w:t>
        </w:r>
        <w:r>
          <w:fldChar w:fldCharType="end"/>
        </w:r>
      </w:hyperlink>
    </w:p>
    <w:p>
      <w:pPr>
        <w:pStyle w:val="TOC1"/>
        <w:tabs>
          <w:tab w:val="right" w:leader="dot" w:pos="8306"/>
        </w:tabs>
      </w:pPr>
      <w:hyperlink w:anchor="_Toc31311" w:history="1">
        <w:r>
          <w:rPr>
            <w:rFonts w:ascii="仿宋" w:eastAsia="仿宋" w:hAnsi="仿宋" w:cs="仿宋" w:hint="eastAsia"/>
            <w:lang w:eastAsia="zh-CN"/>
          </w:rPr>
          <w:t>十六、项目施工方案</w:t>
        </w:r>
        <w:r>
          <w:tab/>
        </w:r>
        <w:r>
          <w:fldChar w:fldCharType="begin"/>
        </w:r>
        <w:r>
          <w:instrText xml:space="preserve"> PAGEREF _Toc31311 \h </w:instrText>
        </w:r>
        <w:r>
          <w:fldChar w:fldCharType="separate"/>
        </w:r>
        <w:r>
          <w:t>80</w:t>
        </w:r>
        <w:r>
          <w:fldChar w:fldCharType="end"/>
        </w:r>
      </w:hyperlink>
    </w:p>
    <w:p>
      <w:pPr>
        <w:pStyle w:val="TOC2"/>
        <w:tabs>
          <w:tab w:val="right" w:leader="dot" w:pos="8306"/>
        </w:tabs>
      </w:pPr>
      <w:hyperlink w:anchor="_Toc12296" w:history="1">
        <w:r>
          <w:rPr>
            <w:rFonts w:ascii="仿宋" w:eastAsia="仿宋" w:hAnsi="仿宋" w:cs="仿宋" w:hint="eastAsia"/>
            <w:lang w:eastAsia="zh-CN"/>
          </w:rPr>
          <w:t>(一)、施工组织设计</w:t>
        </w:r>
        <w:r>
          <w:tab/>
        </w:r>
        <w:r>
          <w:fldChar w:fldCharType="begin"/>
        </w:r>
        <w:r>
          <w:instrText xml:space="preserve"> PAGEREF _Toc12296 \h </w:instrText>
        </w:r>
        <w:r>
          <w:fldChar w:fldCharType="separate"/>
        </w:r>
        <w:r>
          <w:t>80</w:t>
        </w:r>
        <w:r>
          <w:fldChar w:fldCharType="end"/>
        </w:r>
      </w:hyperlink>
    </w:p>
    <w:p>
      <w:pPr>
        <w:pStyle w:val="TOC2"/>
        <w:tabs>
          <w:tab w:val="right" w:leader="dot" w:pos="8306"/>
        </w:tabs>
      </w:pPr>
      <w:hyperlink w:anchor="_Toc21882" w:history="1">
        <w:r>
          <w:rPr>
            <w:rFonts w:ascii="仿宋" w:eastAsia="仿宋" w:hAnsi="仿宋" w:cs="仿宋" w:hint="eastAsia"/>
            <w:lang w:eastAsia="zh-CN"/>
          </w:rPr>
          <w:t>(二)、施工工艺与技术路线</w:t>
        </w:r>
        <w:r>
          <w:tab/>
        </w:r>
        <w:r>
          <w:fldChar w:fldCharType="begin"/>
        </w:r>
        <w:r>
          <w:instrText xml:space="preserve"> PAGEREF _Toc21882 \h </w:instrText>
        </w:r>
        <w:r>
          <w:fldChar w:fldCharType="separate"/>
        </w:r>
        <w:r>
          <w:t>82</w:t>
        </w:r>
        <w:r>
          <w:fldChar w:fldCharType="end"/>
        </w:r>
      </w:hyperlink>
    </w:p>
    <w:p>
      <w:pPr>
        <w:pStyle w:val="TOC2"/>
        <w:tabs>
          <w:tab w:val="right" w:leader="dot" w:pos="8306"/>
        </w:tabs>
      </w:pPr>
      <w:hyperlink w:anchor="_Toc11712" w:history="1">
        <w:r>
          <w:rPr>
            <w:rFonts w:ascii="仿宋" w:eastAsia="仿宋" w:hAnsi="仿宋" w:cs="仿宋" w:hint="eastAsia"/>
            <w:lang w:eastAsia="zh-CN"/>
          </w:rPr>
          <w:t>(三)、关键节点施工计划</w:t>
        </w:r>
        <w:r>
          <w:tab/>
        </w:r>
        <w:r>
          <w:fldChar w:fldCharType="begin"/>
        </w:r>
        <w:r>
          <w:instrText xml:space="preserve"> PAGEREF _Toc11712 \h </w:instrText>
        </w:r>
        <w:r>
          <w:fldChar w:fldCharType="separate"/>
        </w:r>
        <w:r>
          <w:t>83</w:t>
        </w:r>
        <w:r>
          <w:fldChar w:fldCharType="end"/>
        </w:r>
      </w:hyperlink>
    </w:p>
    <w:p>
      <w:pPr>
        <w:pStyle w:val="TOC2"/>
        <w:tabs>
          <w:tab w:val="right" w:leader="dot" w:pos="8306"/>
        </w:tabs>
      </w:pPr>
      <w:hyperlink w:anchor="_Toc13774" w:history="1">
        <w:r>
          <w:rPr>
            <w:rFonts w:ascii="仿宋" w:eastAsia="仿宋" w:hAnsi="仿宋" w:cs="仿宋" w:hint="eastAsia"/>
            <w:lang w:eastAsia="zh-CN"/>
          </w:rPr>
          <w:t>(四)、施工现场管理</w:t>
        </w:r>
        <w:r>
          <w:tab/>
        </w:r>
        <w:r>
          <w:fldChar w:fldCharType="begin"/>
        </w:r>
        <w:r>
          <w:instrText xml:space="preserve"> PAGEREF _Toc13774 \h </w:instrText>
        </w:r>
        <w:r>
          <w:fldChar w:fldCharType="separate"/>
        </w:r>
        <w:r>
          <w:t>85</w:t>
        </w:r>
        <w:r>
          <w:fldChar w:fldCharType="end"/>
        </w:r>
      </w:hyperlink>
    </w:p>
    <w:p>
      <w:pPr>
        <w:pStyle w:val="TOC1"/>
        <w:tabs>
          <w:tab w:val="right" w:leader="dot" w:pos="8306"/>
        </w:tabs>
      </w:pPr>
      <w:hyperlink w:anchor="_Toc27383" w:history="1">
        <w:r>
          <w:rPr>
            <w:rFonts w:ascii="仿宋" w:eastAsia="仿宋" w:hAnsi="仿宋" w:cs="仿宋" w:hint="eastAsia"/>
            <w:lang w:eastAsia="zh-CN"/>
          </w:rPr>
          <w:t>十七、质量管理与控制</w:t>
        </w:r>
        <w:r>
          <w:tab/>
        </w:r>
        <w:r>
          <w:fldChar w:fldCharType="begin"/>
        </w:r>
        <w:r>
          <w:instrText xml:space="preserve"> PAGEREF _Toc27383 \h </w:instrText>
        </w:r>
        <w:r>
          <w:fldChar w:fldCharType="separate"/>
        </w:r>
        <w:r>
          <w:t>87</w:t>
        </w:r>
        <w:r>
          <w:fldChar w:fldCharType="end"/>
        </w:r>
      </w:hyperlink>
    </w:p>
    <w:p>
      <w:pPr>
        <w:pStyle w:val="TOC2"/>
        <w:tabs>
          <w:tab w:val="right" w:leader="dot" w:pos="8306"/>
        </w:tabs>
      </w:pPr>
      <w:hyperlink w:anchor="_Toc9140" w:history="1">
        <w:r>
          <w:rPr>
            <w:rFonts w:ascii="仿宋" w:eastAsia="仿宋" w:hAnsi="仿宋" w:cs="仿宋" w:hint="eastAsia"/>
            <w:lang w:eastAsia="zh-CN"/>
          </w:rPr>
          <w:t>(一)、质量管理体系建设</w:t>
        </w:r>
        <w:r>
          <w:tab/>
        </w:r>
        <w:r>
          <w:fldChar w:fldCharType="begin"/>
        </w:r>
        <w:r>
          <w:instrText xml:space="preserve"> PAGEREF _Toc9140 \h </w:instrText>
        </w:r>
        <w:r>
          <w:fldChar w:fldCharType="separate"/>
        </w:r>
        <w:r>
          <w:t>87</w:t>
        </w:r>
        <w:r>
          <w:fldChar w:fldCharType="end"/>
        </w:r>
      </w:hyperlink>
    </w:p>
    <w:p>
      <w:pPr>
        <w:pStyle w:val="TOC2"/>
        <w:tabs>
          <w:tab w:val="right" w:leader="dot" w:pos="8306"/>
        </w:tabs>
      </w:pPr>
      <w:hyperlink w:anchor="_Toc28736" w:history="1">
        <w:r>
          <w:rPr>
            <w:rFonts w:ascii="仿宋" w:eastAsia="仿宋" w:hAnsi="仿宋" w:cs="仿宋" w:hint="eastAsia"/>
            <w:lang w:eastAsia="zh-CN"/>
          </w:rPr>
          <w:t>(二)、质量控制措施</w:t>
        </w:r>
        <w:r>
          <w:tab/>
        </w:r>
        <w:r>
          <w:fldChar w:fldCharType="begin"/>
        </w:r>
        <w:r>
          <w:instrText xml:space="preserve"> PAGEREF _Toc28736 \h </w:instrText>
        </w:r>
        <w:r>
          <w:fldChar w:fldCharType="separate"/>
        </w:r>
        <w:r>
          <w:t>88</w:t>
        </w:r>
        <w:r>
          <w:fldChar w:fldCharType="end"/>
        </w:r>
      </w:hyperlink>
    </w:p>
    <w:p>
      <w:pPr>
        <w:pStyle w:val="TOC1"/>
        <w:tabs>
          <w:tab w:val="right" w:leader="dot" w:pos="8306"/>
        </w:tabs>
      </w:pPr>
      <w:hyperlink w:anchor="_Toc26623" w:history="1">
        <w:r>
          <w:rPr>
            <w:rFonts w:ascii="仿宋" w:eastAsia="仿宋" w:hAnsi="仿宋" w:cs="仿宋" w:hint="eastAsia"/>
            <w:lang w:eastAsia="zh-CN"/>
          </w:rPr>
          <w:t>十八、创新驱动与持续发展</w:t>
        </w:r>
        <w:r>
          <w:tab/>
        </w:r>
        <w:r>
          <w:fldChar w:fldCharType="begin"/>
        </w:r>
        <w:r>
          <w:instrText xml:space="preserve"> PAGEREF _Toc26623 \h </w:instrText>
        </w:r>
        <w:r>
          <w:fldChar w:fldCharType="separate"/>
        </w:r>
        <w:r>
          <w:t>89</w:t>
        </w:r>
        <w:r>
          <w:fldChar w:fldCharType="end"/>
        </w:r>
      </w:hyperlink>
    </w:p>
    <w:p>
      <w:pPr>
        <w:pStyle w:val="TOC2"/>
        <w:tabs>
          <w:tab w:val="right" w:leader="dot" w:pos="8306"/>
        </w:tabs>
      </w:pPr>
      <w:hyperlink w:anchor="_Toc25484" w:history="1">
        <w:r>
          <w:rPr>
            <w:rFonts w:ascii="仿宋" w:eastAsia="仿宋" w:hAnsi="仿宋" w:cs="仿宋" w:hint="eastAsia"/>
            <w:lang w:eastAsia="zh-CN"/>
          </w:rPr>
          <w:t>(一)、创新驱动战略实施</w:t>
        </w:r>
        <w:r>
          <w:tab/>
        </w:r>
        <w:r>
          <w:fldChar w:fldCharType="begin"/>
        </w:r>
        <w:r>
          <w:instrText xml:space="preserve"> PAGEREF _Toc25484 \h </w:instrText>
        </w:r>
        <w:r>
          <w:fldChar w:fldCharType="separate"/>
        </w:r>
        <w:r>
          <w:t>89</w:t>
        </w:r>
        <w:r>
          <w:fldChar w:fldCharType="end"/>
        </w:r>
      </w:hyperlink>
    </w:p>
    <w:p>
      <w:pPr>
        <w:pStyle w:val="TOC2"/>
        <w:tabs>
          <w:tab w:val="right" w:leader="dot" w:pos="8306"/>
        </w:tabs>
      </w:pPr>
      <w:hyperlink w:anchor="_Toc6072" w:history="1">
        <w:r>
          <w:rPr>
            <w:rFonts w:ascii="仿宋" w:eastAsia="仿宋" w:hAnsi="仿宋" w:cs="仿宋" w:hint="eastAsia"/>
            <w:lang w:eastAsia="zh-CN"/>
          </w:rPr>
          <w:t>(二)、持续发展路径探索</w:t>
        </w:r>
        <w:r>
          <w:tab/>
        </w:r>
        <w:r>
          <w:fldChar w:fldCharType="begin"/>
        </w:r>
        <w:r>
          <w:instrText xml:space="preserve"> PAGEREF _Toc6072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7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73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汽车融资租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能源汽车融资租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29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能源汽车融资租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能源汽车融资租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能源汽车融资租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38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1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在新能源汽车融资租赁项目启动前，将进行一系列深入的地质调查，包括钻探和土壤取样，以深入了解项目区域的地层结构和土壤组成。特别是对于土壤的承载能力和地下水位的深度进行详细评估。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完成初始的地质风险评估后，新能源汽车融资租赁项目将安装长期地质监测设备，如倾斜仪、裂缝计和地下水位计，以持续监测地质条件的变化。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5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01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421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https://d.book118.com/875330204242011041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D345A"/>
    <w:rsid w:val="27BD34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33020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2023-12-30T02:06:00Z</dcterms:created>
  <dcterms:modified xsi:type="dcterms:W3CDTF">2023-12-30T02:06:48Z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CF0E3BDAC6EA4219B52BAA0781A72BFF_11</vt:lpwstr>
  </property>
  <property fmtid="{D5CDD505-2E9C-101B-9397-08002B2CF9AE}" pid="3" name="KSOProductBuildVer">
    <vt:lpwstr>2052-12.1.0.16120</vt:lpwstr>
  </property>
</Properties>
</file>