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卡持设备项目构思建设方案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15" w:history="1">
        <w:r>
          <w:rPr>
            <w:rFonts w:ascii="仿宋" w:eastAsia="仿宋" w:hAnsi="仿宋" w:cs="仿宋" w:hint="eastAsia"/>
            <w:lang w:eastAsia="zh-CN"/>
          </w:rPr>
          <w:t>序言</w:t>
        </w:r>
        <w:r>
          <w:tab/>
        </w:r>
        <w:r>
          <w:fldChar w:fldCharType="begin"/>
        </w:r>
        <w:r>
          <w:instrText xml:space="preserve"> PAGEREF _Toc14115 \h </w:instrText>
        </w:r>
        <w:r>
          <w:fldChar w:fldCharType="separate"/>
        </w:r>
        <w:r>
          <w:t>3</w:t>
        </w:r>
        <w:r>
          <w:fldChar w:fldCharType="end"/>
        </w:r>
      </w:hyperlink>
    </w:p>
    <w:p>
      <w:pPr>
        <w:pStyle w:val="TOC1"/>
        <w:tabs>
          <w:tab w:val="right" w:leader="dot" w:pos="8306"/>
        </w:tabs>
      </w:pPr>
      <w:hyperlink w:anchor="_Toc20306" w:history="1">
        <w:r>
          <w:rPr>
            <w:rFonts w:ascii="仿宋" w:eastAsia="仿宋" w:hAnsi="仿宋" w:cs="仿宋" w:hint="eastAsia"/>
            <w:lang w:eastAsia="zh-CN"/>
          </w:rPr>
          <w:t>一、建设风险评估分析</w:t>
        </w:r>
        <w:r>
          <w:tab/>
        </w:r>
        <w:r>
          <w:fldChar w:fldCharType="begin"/>
        </w:r>
        <w:r>
          <w:instrText xml:space="preserve"> PAGEREF _Toc20306 \h </w:instrText>
        </w:r>
        <w:r>
          <w:fldChar w:fldCharType="separate"/>
        </w:r>
        <w:r>
          <w:t>3</w:t>
        </w:r>
        <w:r>
          <w:fldChar w:fldCharType="end"/>
        </w:r>
      </w:hyperlink>
    </w:p>
    <w:p>
      <w:pPr>
        <w:pStyle w:val="TOC2"/>
        <w:tabs>
          <w:tab w:val="right" w:leader="dot" w:pos="8306"/>
        </w:tabs>
      </w:pPr>
      <w:hyperlink w:anchor="_Toc4976" w:history="1">
        <w:r>
          <w:rPr>
            <w:rFonts w:ascii="仿宋" w:eastAsia="仿宋" w:hAnsi="仿宋" w:cs="仿宋" w:hint="eastAsia"/>
            <w:lang w:eastAsia="zh-CN"/>
          </w:rPr>
          <w:t>(一)、政策风险分析</w:t>
        </w:r>
        <w:r>
          <w:tab/>
        </w:r>
        <w:r>
          <w:fldChar w:fldCharType="begin"/>
        </w:r>
        <w:r>
          <w:instrText xml:space="preserve"> PAGEREF _Toc4976 \h </w:instrText>
        </w:r>
        <w:r>
          <w:fldChar w:fldCharType="separate"/>
        </w:r>
        <w:r>
          <w:t>3</w:t>
        </w:r>
        <w:r>
          <w:fldChar w:fldCharType="end"/>
        </w:r>
      </w:hyperlink>
    </w:p>
    <w:p>
      <w:pPr>
        <w:pStyle w:val="TOC2"/>
        <w:tabs>
          <w:tab w:val="right" w:leader="dot" w:pos="8306"/>
        </w:tabs>
      </w:pPr>
      <w:hyperlink w:anchor="_Toc18697" w:history="1">
        <w:r>
          <w:rPr>
            <w:rFonts w:ascii="仿宋" w:eastAsia="仿宋" w:hAnsi="仿宋" w:cs="仿宋" w:hint="eastAsia"/>
            <w:lang w:eastAsia="zh-CN"/>
          </w:rPr>
          <w:t>(二)、社会风险分析</w:t>
        </w:r>
        <w:r>
          <w:tab/>
        </w:r>
        <w:r>
          <w:fldChar w:fldCharType="begin"/>
        </w:r>
        <w:r>
          <w:instrText xml:space="preserve"> PAGEREF _Toc18697 \h </w:instrText>
        </w:r>
        <w:r>
          <w:fldChar w:fldCharType="separate"/>
        </w:r>
        <w:r>
          <w:t>4</w:t>
        </w:r>
        <w:r>
          <w:fldChar w:fldCharType="end"/>
        </w:r>
      </w:hyperlink>
    </w:p>
    <w:p>
      <w:pPr>
        <w:pStyle w:val="TOC2"/>
        <w:tabs>
          <w:tab w:val="right" w:leader="dot" w:pos="8306"/>
        </w:tabs>
      </w:pPr>
      <w:hyperlink w:anchor="_Toc27281" w:history="1">
        <w:r>
          <w:rPr>
            <w:rFonts w:ascii="仿宋" w:eastAsia="仿宋" w:hAnsi="仿宋" w:cs="仿宋" w:hint="eastAsia"/>
            <w:lang w:eastAsia="zh-CN"/>
          </w:rPr>
          <w:t>(三)、市场风险分析</w:t>
        </w:r>
        <w:r>
          <w:tab/>
        </w:r>
        <w:r>
          <w:fldChar w:fldCharType="begin"/>
        </w:r>
        <w:r>
          <w:instrText xml:space="preserve"> PAGEREF _Toc27281 \h </w:instrText>
        </w:r>
        <w:r>
          <w:fldChar w:fldCharType="separate"/>
        </w:r>
        <w:r>
          <w:t>6</w:t>
        </w:r>
        <w:r>
          <w:fldChar w:fldCharType="end"/>
        </w:r>
      </w:hyperlink>
    </w:p>
    <w:p>
      <w:pPr>
        <w:pStyle w:val="TOC2"/>
        <w:tabs>
          <w:tab w:val="right" w:leader="dot" w:pos="8306"/>
        </w:tabs>
      </w:pPr>
      <w:hyperlink w:anchor="_Toc9839" w:history="1">
        <w:r>
          <w:rPr>
            <w:rFonts w:ascii="仿宋" w:eastAsia="仿宋" w:hAnsi="仿宋" w:cs="仿宋" w:hint="eastAsia"/>
            <w:lang w:eastAsia="zh-CN"/>
          </w:rPr>
          <w:t>(四)、资金风险分析</w:t>
        </w:r>
        <w:r>
          <w:tab/>
        </w:r>
        <w:r>
          <w:fldChar w:fldCharType="begin"/>
        </w:r>
        <w:r>
          <w:instrText xml:space="preserve"> PAGEREF _Toc9839 \h </w:instrText>
        </w:r>
        <w:r>
          <w:fldChar w:fldCharType="separate"/>
        </w:r>
        <w:r>
          <w:t>6</w:t>
        </w:r>
        <w:r>
          <w:fldChar w:fldCharType="end"/>
        </w:r>
      </w:hyperlink>
    </w:p>
    <w:p>
      <w:pPr>
        <w:pStyle w:val="TOC2"/>
        <w:tabs>
          <w:tab w:val="right" w:leader="dot" w:pos="8306"/>
        </w:tabs>
      </w:pPr>
      <w:hyperlink w:anchor="_Toc6947" w:history="1">
        <w:r>
          <w:rPr>
            <w:rFonts w:ascii="仿宋" w:eastAsia="仿宋" w:hAnsi="仿宋" w:cs="仿宋" w:hint="eastAsia"/>
            <w:lang w:eastAsia="zh-CN"/>
          </w:rPr>
          <w:t>(五)、技术风险分析</w:t>
        </w:r>
        <w:r>
          <w:tab/>
        </w:r>
        <w:r>
          <w:fldChar w:fldCharType="begin"/>
        </w:r>
        <w:r>
          <w:instrText xml:space="preserve"> PAGEREF _Toc6947 \h </w:instrText>
        </w:r>
        <w:r>
          <w:fldChar w:fldCharType="separate"/>
        </w:r>
        <w:r>
          <w:t>8</w:t>
        </w:r>
        <w:r>
          <w:fldChar w:fldCharType="end"/>
        </w:r>
      </w:hyperlink>
    </w:p>
    <w:p>
      <w:pPr>
        <w:pStyle w:val="TOC2"/>
        <w:tabs>
          <w:tab w:val="right" w:leader="dot" w:pos="8306"/>
        </w:tabs>
      </w:pPr>
      <w:hyperlink w:anchor="_Toc26387" w:history="1">
        <w:r>
          <w:rPr>
            <w:rFonts w:ascii="仿宋" w:eastAsia="仿宋" w:hAnsi="仿宋" w:cs="仿宋" w:hint="eastAsia"/>
            <w:lang w:eastAsia="zh-CN"/>
          </w:rPr>
          <w:t>(六)、财务风险分析</w:t>
        </w:r>
        <w:r>
          <w:tab/>
        </w:r>
        <w:r>
          <w:fldChar w:fldCharType="begin"/>
        </w:r>
        <w:r>
          <w:instrText xml:space="preserve"> PAGEREF _Toc26387 \h </w:instrText>
        </w:r>
        <w:r>
          <w:fldChar w:fldCharType="separate"/>
        </w:r>
        <w:r>
          <w:t>9</w:t>
        </w:r>
        <w:r>
          <w:fldChar w:fldCharType="end"/>
        </w:r>
      </w:hyperlink>
    </w:p>
    <w:p>
      <w:pPr>
        <w:pStyle w:val="TOC2"/>
        <w:tabs>
          <w:tab w:val="right" w:leader="dot" w:pos="8306"/>
        </w:tabs>
      </w:pPr>
      <w:hyperlink w:anchor="_Toc23631" w:history="1">
        <w:r>
          <w:rPr>
            <w:rFonts w:ascii="仿宋" w:eastAsia="仿宋" w:hAnsi="仿宋" w:cs="仿宋" w:hint="eastAsia"/>
            <w:lang w:eastAsia="zh-CN"/>
          </w:rPr>
          <w:t>(七)、管理风险分析</w:t>
        </w:r>
        <w:r>
          <w:tab/>
        </w:r>
        <w:r>
          <w:fldChar w:fldCharType="begin"/>
        </w:r>
        <w:r>
          <w:instrText xml:space="preserve"> PAGEREF _Toc23631 \h </w:instrText>
        </w:r>
        <w:r>
          <w:fldChar w:fldCharType="separate"/>
        </w:r>
        <w:r>
          <w:t>11</w:t>
        </w:r>
        <w:r>
          <w:fldChar w:fldCharType="end"/>
        </w:r>
      </w:hyperlink>
    </w:p>
    <w:p>
      <w:pPr>
        <w:pStyle w:val="TOC2"/>
        <w:tabs>
          <w:tab w:val="right" w:leader="dot" w:pos="8306"/>
        </w:tabs>
      </w:pPr>
      <w:hyperlink w:anchor="_Toc11238" w:history="1">
        <w:r>
          <w:rPr>
            <w:rFonts w:ascii="仿宋" w:eastAsia="仿宋" w:hAnsi="仿宋" w:cs="仿宋" w:hint="eastAsia"/>
            <w:lang w:eastAsia="zh-CN"/>
          </w:rPr>
          <w:t>(八)、其它风险分析</w:t>
        </w:r>
        <w:r>
          <w:tab/>
        </w:r>
        <w:r>
          <w:fldChar w:fldCharType="begin"/>
        </w:r>
        <w:r>
          <w:instrText xml:space="preserve"> PAGEREF _Toc11238 \h </w:instrText>
        </w:r>
        <w:r>
          <w:fldChar w:fldCharType="separate"/>
        </w:r>
        <w:r>
          <w:t>12</w:t>
        </w:r>
        <w:r>
          <w:fldChar w:fldCharType="end"/>
        </w:r>
      </w:hyperlink>
    </w:p>
    <w:p>
      <w:pPr>
        <w:pStyle w:val="TOC2"/>
        <w:tabs>
          <w:tab w:val="right" w:leader="dot" w:pos="8306"/>
        </w:tabs>
      </w:pPr>
      <w:hyperlink w:anchor="_Toc16365" w:history="1">
        <w:r>
          <w:rPr>
            <w:rFonts w:ascii="仿宋" w:eastAsia="仿宋" w:hAnsi="仿宋" w:cs="仿宋" w:hint="eastAsia"/>
            <w:lang w:eastAsia="zh-CN"/>
          </w:rPr>
          <w:t>(九)、社会影响评估</w:t>
        </w:r>
        <w:r>
          <w:tab/>
        </w:r>
        <w:r>
          <w:fldChar w:fldCharType="begin"/>
        </w:r>
        <w:r>
          <w:instrText xml:space="preserve"> PAGEREF _Toc16365 \h </w:instrText>
        </w:r>
        <w:r>
          <w:fldChar w:fldCharType="separate"/>
        </w:r>
        <w:r>
          <w:t>13</w:t>
        </w:r>
        <w:r>
          <w:fldChar w:fldCharType="end"/>
        </w:r>
      </w:hyperlink>
    </w:p>
    <w:p>
      <w:pPr>
        <w:pStyle w:val="TOC1"/>
        <w:tabs>
          <w:tab w:val="right" w:leader="dot" w:pos="8306"/>
        </w:tabs>
      </w:pPr>
      <w:hyperlink w:anchor="_Toc2406" w:history="1">
        <w:r>
          <w:rPr>
            <w:rFonts w:ascii="仿宋" w:eastAsia="仿宋" w:hAnsi="仿宋" w:cs="仿宋" w:hint="eastAsia"/>
            <w:lang w:eastAsia="zh-CN"/>
          </w:rPr>
          <w:t>二、资源开发及综合利用分析</w:t>
        </w:r>
        <w:r>
          <w:tab/>
        </w:r>
        <w:r>
          <w:fldChar w:fldCharType="begin"/>
        </w:r>
        <w:r>
          <w:instrText xml:space="preserve"> PAGEREF _Toc2406 \h </w:instrText>
        </w:r>
        <w:r>
          <w:fldChar w:fldCharType="separate"/>
        </w:r>
        <w:r>
          <w:t>15</w:t>
        </w:r>
        <w:r>
          <w:fldChar w:fldCharType="end"/>
        </w:r>
      </w:hyperlink>
    </w:p>
    <w:p>
      <w:pPr>
        <w:pStyle w:val="TOC2"/>
        <w:tabs>
          <w:tab w:val="right" w:leader="dot" w:pos="8306"/>
        </w:tabs>
      </w:pPr>
      <w:hyperlink w:anchor="_Toc12924" w:history="1">
        <w:r>
          <w:rPr>
            <w:rFonts w:ascii="仿宋" w:eastAsia="仿宋" w:hAnsi="仿宋" w:cs="仿宋" w:hint="eastAsia"/>
            <w:lang w:eastAsia="zh-CN"/>
          </w:rPr>
          <w:t>(一)、资源开发方案</w:t>
        </w:r>
        <w:r>
          <w:tab/>
        </w:r>
        <w:r>
          <w:fldChar w:fldCharType="begin"/>
        </w:r>
        <w:r>
          <w:instrText xml:space="preserve"> PAGEREF _Toc12924 \h </w:instrText>
        </w:r>
        <w:r>
          <w:fldChar w:fldCharType="separate"/>
        </w:r>
        <w:r>
          <w:t>15</w:t>
        </w:r>
        <w:r>
          <w:fldChar w:fldCharType="end"/>
        </w:r>
      </w:hyperlink>
    </w:p>
    <w:p>
      <w:pPr>
        <w:pStyle w:val="TOC2"/>
        <w:tabs>
          <w:tab w:val="right" w:leader="dot" w:pos="8306"/>
        </w:tabs>
      </w:pPr>
      <w:hyperlink w:anchor="_Toc9256" w:history="1">
        <w:r>
          <w:rPr>
            <w:rFonts w:ascii="仿宋" w:eastAsia="仿宋" w:hAnsi="仿宋" w:cs="仿宋" w:hint="eastAsia"/>
            <w:lang w:eastAsia="zh-CN"/>
          </w:rPr>
          <w:t>(二)、资源利用方案</w:t>
        </w:r>
        <w:r>
          <w:tab/>
        </w:r>
        <w:r>
          <w:fldChar w:fldCharType="begin"/>
        </w:r>
        <w:r>
          <w:instrText xml:space="preserve"> PAGEREF _Toc9256 \h </w:instrText>
        </w:r>
        <w:r>
          <w:fldChar w:fldCharType="separate"/>
        </w:r>
        <w:r>
          <w:t>17</w:t>
        </w:r>
        <w:r>
          <w:fldChar w:fldCharType="end"/>
        </w:r>
      </w:hyperlink>
    </w:p>
    <w:p>
      <w:pPr>
        <w:pStyle w:val="TOC2"/>
        <w:tabs>
          <w:tab w:val="right" w:leader="dot" w:pos="8306"/>
        </w:tabs>
      </w:pPr>
      <w:hyperlink w:anchor="_Toc20490" w:history="1">
        <w:r>
          <w:rPr>
            <w:rFonts w:ascii="仿宋" w:eastAsia="仿宋" w:hAnsi="仿宋" w:cs="仿宋" w:hint="eastAsia"/>
            <w:lang w:eastAsia="zh-CN"/>
          </w:rPr>
          <w:t>(三)、资源节约措施</w:t>
        </w:r>
        <w:r>
          <w:tab/>
        </w:r>
        <w:r>
          <w:fldChar w:fldCharType="begin"/>
        </w:r>
        <w:r>
          <w:instrText xml:space="preserve"> PAGEREF _Toc20490 \h </w:instrText>
        </w:r>
        <w:r>
          <w:fldChar w:fldCharType="separate"/>
        </w:r>
        <w:r>
          <w:t>18</w:t>
        </w:r>
        <w:r>
          <w:fldChar w:fldCharType="end"/>
        </w:r>
      </w:hyperlink>
    </w:p>
    <w:p>
      <w:pPr>
        <w:pStyle w:val="TOC1"/>
        <w:tabs>
          <w:tab w:val="right" w:leader="dot" w:pos="8306"/>
        </w:tabs>
      </w:pPr>
      <w:hyperlink w:anchor="_Toc12962" w:history="1">
        <w:r>
          <w:rPr>
            <w:rFonts w:ascii="仿宋" w:eastAsia="仿宋" w:hAnsi="仿宋" w:cs="仿宋" w:hint="eastAsia"/>
            <w:lang w:eastAsia="zh-CN"/>
          </w:rPr>
          <w:t>三、项目选址研究</w:t>
        </w:r>
        <w:r>
          <w:tab/>
        </w:r>
        <w:r>
          <w:fldChar w:fldCharType="begin"/>
        </w:r>
        <w:r>
          <w:instrText xml:space="preserve"> PAGEREF _Toc12962 \h </w:instrText>
        </w:r>
        <w:r>
          <w:fldChar w:fldCharType="separate"/>
        </w:r>
        <w:r>
          <w:t>19</w:t>
        </w:r>
        <w:r>
          <w:fldChar w:fldCharType="end"/>
        </w:r>
      </w:hyperlink>
    </w:p>
    <w:p>
      <w:pPr>
        <w:pStyle w:val="TOC2"/>
        <w:tabs>
          <w:tab w:val="right" w:leader="dot" w:pos="8306"/>
        </w:tabs>
      </w:pPr>
      <w:hyperlink w:anchor="_Toc23884" w:history="1">
        <w:r>
          <w:rPr>
            <w:rFonts w:ascii="仿宋" w:eastAsia="仿宋" w:hAnsi="仿宋" w:cs="仿宋" w:hint="eastAsia"/>
            <w:lang w:eastAsia="zh-CN"/>
          </w:rPr>
          <w:t>(一)、项目选址原则</w:t>
        </w:r>
        <w:r>
          <w:tab/>
        </w:r>
        <w:r>
          <w:fldChar w:fldCharType="begin"/>
        </w:r>
        <w:r>
          <w:instrText xml:space="preserve"> PAGEREF _Toc23884 \h </w:instrText>
        </w:r>
        <w:r>
          <w:fldChar w:fldCharType="separate"/>
        </w:r>
        <w:r>
          <w:t>19</w:t>
        </w:r>
        <w:r>
          <w:fldChar w:fldCharType="end"/>
        </w:r>
      </w:hyperlink>
    </w:p>
    <w:p>
      <w:pPr>
        <w:pStyle w:val="TOC2"/>
        <w:tabs>
          <w:tab w:val="right" w:leader="dot" w:pos="8306"/>
        </w:tabs>
      </w:pPr>
      <w:hyperlink w:anchor="_Toc5738" w:history="1">
        <w:r>
          <w:rPr>
            <w:rFonts w:ascii="仿宋" w:eastAsia="仿宋" w:hAnsi="仿宋" w:cs="仿宋" w:hint="eastAsia"/>
            <w:lang w:eastAsia="zh-CN"/>
          </w:rPr>
          <w:t>(二)、项目选址</w:t>
        </w:r>
        <w:r>
          <w:tab/>
        </w:r>
        <w:r>
          <w:fldChar w:fldCharType="begin"/>
        </w:r>
        <w:r>
          <w:instrText xml:space="preserve"> PAGEREF _Toc5738 \h </w:instrText>
        </w:r>
        <w:r>
          <w:fldChar w:fldCharType="separate"/>
        </w:r>
        <w:r>
          <w:t>22</w:t>
        </w:r>
        <w:r>
          <w:fldChar w:fldCharType="end"/>
        </w:r>
      </w:hyperlink>
    </w:p>
    <w:p>
      <w:pPr>
        <w:pStyle w:val="TOC2"/>
        <w:tabs>
          <w:tab w:val="right" w:leader="dot" w:pos="8306"/>
        </w:tabs>
      </w:pPr>
      <w:hyperlink w:anchor="_Toc28268" w:history="1">
        <w:r>
          <w:rPr>
            <w:rFonts w:ascii="仿宋" w:eastAsia="仿宋" w:hAnsi="仿宋" w:cs="仿宋" w:hint="eastAsia"/>
            <w:lang w:eastAsia="zh-CN"/>
          </w:rPr>
          <w:t>(三)、建设条件分析</w:t>
        </w:r>
        <w:r>
          <w:tab/>
        </w:r>
        <w:r>
          <w:fldChar w:fldCharType="begin"/>
        </w:r>
        <w:r>
          <w:instrText xml:space="preserve"> PAGEREF _Toc28268 \h </w:instrText>
        </w:r>
        <w:r>
          <w:fldChar w:fldCharType="separate"/>
        </w:r>
        <w:r>
          <w:t>24</w:t>
        </w:r>
        <w:r>
          <w:fldChar w:fldCharType="end"/>
        </w:r>
      </w:hyperlink>
    </w:p>
    <w:p>
      <w:pPr>
        <w:pStyle w:val="TOC2"/>
        <w:tabs>
          <w:tab w:val="right" w:leader="dot" w:pos="8306"/>
        </w:tabs>
      </w:pPr>
      <w:hyperlink w:anchor="_Toc4163" w:history="1">
        <w:r>
          <w:rPr>
            <w:rFonts w:ascii="仿宋" w:eastAsia="仿宋" w:hAnsi="仿宋" w:cs="仿宋" w:hint="eastAsia"/>
            <w:lang w:eastAsia="zh-CN"/>
          </w:rPr>
          <w:t>(四)、用地控制指标</w:t>
        </w:r>
        <w:r>
          <w:tab/>
        </w:r>
        <w:r>
          <w:fldChar w:fldCharType="begin"/>
        </w:r>
        <w:r>
          <w:instrText xml:space="preserve"> PAGEREF _Toc4163 \h </w:instrText>
        </w:r>
        <w:r>
          <w:fldChar w:fldCharType="separate"/>
        </w:r>
        <w:r>
          <w:t>25</w:t>
        </w:r>
        <w:r>
          <w:fldChar w:fldCharType="end"/>
        </w:r>
      </w:hyperlink>
    </w:p>
    <w:p>
      <w:pPr>
        <w:pStyle w:val="TOC2"/>
        <w:tabs>
          <w:tab w:val="right" w:leader="dot" w:pos="8306"/>
        </w:tabs>
      </w:pPr>
      <w:hyperlink w:anchor="_Toc20827" w:history="1">
        <w:r>
          <w:rPr>
            <w:rFonts w:ascii="仿宋" w:eastAsia="仿宋" w:hAnsi="仿宋" w:cs="仿宋" w:hint="eastAsia"/>
            <w:lang w:eastAsia="zh-CN"/>
          </w:rPr>
          <w:t>(五)、地总体要求</w:t>
        </w:r>
        <w:r>
          <w:tab/>
        </w:r>
        <w:r>
          <w:fldChar w:fldCharType="begin"/>
        </w:r>
        <w:r>
          <w:instrText xml:space="preserve"> PAGEREF _Toc20827 \h </w:instrText>
        </w:r>
        <w:r>
          <w:fldChar w:fldCharType="separate"/>
        </w:r>
        <w:r>
          <w:t>27</w:t>
        </w:r>
        <w:r>
          <w:fldChar w:fldCharType="end"/>
        </w:r>
      </w:hyperlink>
    </w:p>
    <w:p>
      <w:pPr>
        <w:pStyle w:val="TOC2"/>
        <w:tabs>
          <w:tab w:val="right" w:leader="dot" w:pos="8306"/>
        </w:tabs>
      </w:pPr>
      <w:hyperlink w:anchor="_Toc28073" w:history="1">
        <w:r>
          <w:rPr>
            <w:rFonts w:ascii="仿宋" w:eastAsia="仿宋" w:hAnsi="仿宋" w:cs="仿宋" w:hint="eastAsia"/>
            <w:lang w:eastAsia="zh-CN"/>
          </w:rPr>
          <w:t>(六)、节约用地措施</w:t>
        </w:r>
        <w:r>
          <w:tab/>
        </w:r>
        <w:r>
          <w:fldChar w:fldCharType="begin"/>
        </w:r>
        <w:r>
          <w:instrText xml:space="preserve"> PAGEREF _Toc28073 \h </w:instrText>
        </w:r>
        <w:r>
          <w:fldChar w:fldCharType="separate"/>
        </w:r>
        <w:r>
          <w:t>28</w:t>
        </w:r>
        <w:r>
          <w:fldChar w:fldCharType="end"/>
        </w:r>
      </w:hyperlink>
    </w:p>
    <w:p>
      <w:pPr>
        <w:pStyle w:val="TOC2"/>
        <w:tabs>
          <w:tab w:val="right" w:leader="dot" w:pos="8306"/>
        </w:tabs>
      </w:pPr>
      <w:hyperlink w:anchor="_Toc16301" w:history="1">
        <w:r>
          <w:rPr>
            <w:rFonts w:ascii="仿宋" w:eastAsia="仿宋" w:hAnsi="仿宋" w:cs="仿宋" w:hint="eastAsia"/>
            <w:lang w:eastAsia="zh-CN"/>
          </w:rPr>
          <w:t>(七)、选址综合评价</w:t>
        </w:r>
        <w:r>
          <w:tab/>
        </w:r>
        <w:r>
          <w:fldChar w:fldCharType="begin"/>
        </w:r>
        <w:r>
          <w:instrText xml:space="preserve"> PAGEREF _Toc16301 \h </w:instrText>
        </w:r>
        <w:r>
          <w:fldChar w:fldCharType="separate"/>
        </w:r>
        <w:r>
          <w:t>30</w:t>
        </w:r>
        <w:r>
          <w:fldChar w:fldCharType="end"/>
        </w:r>
      </w:hyperlink>
    </w:p>
    <w:p>
      <w:pPr>
        <w:pStyle w:val="TOC1"/>
        <w:tabs>
          <w:tab w:val="right" w:leader="dot" w:pos="8306"/>
        </w:tabs>
      </w:pPr>
      <w:hyperlink w:anchor="_Toc17350" w:history="1">
        <w:r>
          <w:rPr>
            <w:rFonts w:ascii="仿宋" w:eastAsia="仿宋" w:hAnsi="仿宋" w:cs="仿宋" w:hint="eastAsia"/>
            <w:lang w:eastAsia="zh-CN"/>
          </w:rPr>
          <w:t>四、项目监理与质量保证</w:t>
        </w:r>
        <w:r>
          <w:tab/>
        </w:r>
        <w:r>
          <w:fldChar w:fldCharType="begin"/>
        </w:r>
        <w:r>
          <w:instrText xml:space="preserve"> PAGEREF _Toc17350 \h </w:instrText>
        </w:r>
        <w:r>
          <w:fldChar w:fldCharType="separate"/>
        </w:r>
        <w:r>
          <w:t>31</w:t>
        </w:r>
        <w:r>
          <w:fldChar w:fldCharType="end"/>
        </w:r>
      </w:hyperlink>
    </w:p>
    <w:p>
      <w:pPr>
        <w:pStyle w:val="TOC2"/>
        <w:tabs>
          <w:tab w:val="right" w:leader="dot" w:pos="8306"/>
        </w:tabs>
      </w:pPr>
      <w:hyperlink w:anchor="_Toc15425" w:history="1">
        <w:r>
          <w:rPr>
            <w:rFonts w:ascii="仿宋" w:eastAsia="仿宋" w:hAnsi="仿宋" w:cs="仿宋" w:hint="eastAsia"/>
            <w:lang w:eastAsia="zh-CN"/>
          </w:rPr>
          <w:t>(一)、监理体系构建</w:t>
        </w:r>
        <w:r>
          <w:tab/>
        </w:r>
        <w:r>
          <w:fldChar w:fldCharType="begin"/>
        </w:r>
        <w:r>
          <w:instrText xml:space="preserve"> PAGEREF _Toc15425 \h </w:instrText>
        </w:r>
        <w:r>
          <w:fldChar w:fldCharType="separate"/>
        </w:r>
        <w:r>
          <w:t>31</w:t>
        </w:r>
        <w:r>
          <w:fldChar w:fldCharType="end"/>
        </w:r>
      </w:hyperlink>
    </w:p>
    <w:p>
      <w:pPr>
        <w:pStyle w:val="TOC2"/>
        <w:tabs>
          <w:tab w:val="right" w:leader="dot" w:pos="8306"/>
        </w:tabs>
      </w:pPr>
      <w:hyperlink w:anchor="_Toc10988" w:history="1">
        <w:r>
          <w:rPr>
            <w:rFonts w:ascii="仿宋" w:eastAsia="仿宋" w:hAnsi="仿宋" w:cs="仿宋" w:hint="eastAsia"/>
            <w:lang w:eastAsia="zh-CN"/>
          </w:rPr>
          <w:t>(二)、质量保证体系实施</w:t>
        </w:r>
        <w:r>
          <w:tab/>
        </w:r>
        <w:r>
          <w:fldChar w:fldCharType="begin"/>
        </w:r>
        <w:r>
          <w:instrText xml:space="preserve"> PAGEREF _Toc10988 \h </w:instrText>
        </w:r>
        <w:r>
          <w:fldChar w:fldCharType="separate"/>
        </w:r>
        <w:r>
          <w:t>31</w:t>
        </w:r>
        <w:r>
          <w:fldChar w:fldCharType="end"/>
        </w:r>
      </w:hyperlink>
    </w:p>
    <w:p>
      <w:pPr>
        <w:pStyle w:val="TOC2"/>
        <w:tabs>
          <w:tab w:val="right" w:leader="dot" w:pos="8306"/>
        </w:tabs>
      </w:pPr>
      <w:hyperlink w:anchor="_Toc25415" w:history="1">
        <w:r>
          <w:rPr>
            <w:rFonts w:ascii="仿宋" w:eastAsia="仿宋" w:hAnsi="仿宋" w:cs="仿宋" w:hint="eastAsia"/>
            <w:lang w:eastAsia="zh-CN"/>
          </w:rPr>
          <w:t>(三)、监理与质量控制流程</w:t>
        </w:r>
        <w:r>
          <w:tab/>
        </w:r>
        <w:r>
          <w:fldChar w:fldCharType="begin"/>
        </w:r>
        <w:r>
          <w:instrText xml:space="preserve"> PAGEREF _Toc25415 \h </w:instrText>
        </w:r>
        <w:r>
          <w:fldChar w:fldCharType="separate"/>
        </w:r>
        <w:r>
          <w:t>32</w:t>
        </w:r>
        <w:r>
          <w:fldChar w:fldCharType="end"/>
        </w:r>
      </w:hyperlink>
    </w:p>
    <w:p>
      <w:pPr>
        <w:pStyle w:val="TOC1"/>
        <w:tabs>
          <w:tab w:val="right" w:leader="dot" w:pos="8306"/>
        </w:tabs>
      </w:pPr>
      <w:hyperlink w:anchor="_Toc18190" w:history="1">
        <w:r>
          <w:rPr>
            <w:rFonts w:ascii="仿宋" w:eastAsia="仿宋" w:hAnsi="仿宋" w:cs="仿宋" w:hint="eastAsia"/>
            <w:lang w:eastAsia="zh-CN"/>
          </w:rPr>
          <w:t>五、社会影响分析</w:t>
        </w:r>
        <w:r>
          <w:tab/>
        </w:r>
        <w:r>
          <w:fldChar w:fldCharType="begin"/>
        </w:r>
        <w:r>
          <w:instrText xml:space="preserve"> PAGEREF _Toc18190 \h </w:instrText>
        </w:r>
        <w:r>
          <w:fldChar w:fldCharType="separate"/>
        </w:r>
        <w:r>
          <w:t>33</w:t>
        </w:r>
        <w:r>
          <w:fldChar w:fldCharType="end"/>
        </w:r>
      </w:hyperlink>
    </w:p>
    <w:p>
      <w:pPr>
        <w:pStyle w:val="TOC2"/>
        <w:tabs>
          <w:tab w:val="right" w:leader="dot" w:pos="8306"/>
        </w:tabs>
      </w:pPr>
      <w:hyperlink w:anchor="_Toc26470" w:history="1">
        <w:r>
          <w:rPr>
            <w:rFonts w:ascii="仿宋" w:eastAsia="仿宋" w:hAnsi="仿宋" w:cs="仿宋" w:hint="eastAsia"/>
            <w:lang w:eastAsia="zh-CN"/>
          </w:rPr>
          <w:t>(一)、社会影响效果分析</w:t>
        </w:r>
        <w:r>
          <w:tab/>
        </w:r>
        <w:r>
          <w:fldChar w:fldCharType="begin"/>
        </w:r>
        <w:r>
          <w:instrText xml:space="preserve"> PAGEREF _Toc26470 \h </w:instrText>
        </w:r>
        <w:r>
          <w:fldChar w:fldCharType="separate"/>
        </w:r>
        <w:r>
          <w:t>33</w:t>
        </w:r>
        <w:r>
          <w:fldChar w:fldCharType="end"/>
        </w:r>
      </w:hyperlink>
    </w:p>
    <w:p>
      <w:pPr>
        <w:pStyle w:val="TOC2"/>
        <w:tabs>
          <w:tab w:val="right" w:leader="dot" w:pos="8306"/>
        </w:tabs>
      </w:pPr>
      <w:hyperlink w:anchor="_Toc3274" w:history="1">
        <w:r>
          <w:rPr>
            <w:rFonts w:ascii="仿宋" w:eastAsia="仿宋" w:hAnsi="仿宋" w:cs="仿宋" w:hint="eastAsia"/>
            <w:lang w:eastAsia="zh-CN"/>
          </w:rPr>
          <w:t>(二)、社会适应性分析</w:t>
        </w:r>
        <w:r>
          <w:tab/>
        </w:r>
        <w:r>
          <w:fldChar w:fldCharType="begin"/>
        </w:r>
        <w:r>
          <w:instrText xml:space="preserve"> PAGEREF _Toc3274 \h </w:instrText>
        </w:r>
        <w:r>
          <w:fldChar w:fldCharType="separate"/>
        </w:r>
        <w:r>
          <w:t>35</w:t>
        </w:r>
        <w:r>
          <w:fldChar w:fldCharType="end"/>
        </w:r>
      </w:hyperlink>
    </w:p>
    <w:p>
      <w:pPr>
        <w:pStyle w:val="TOC2"/>
        <w:tabs>
          <w:tab w:val="right" w:leader="dot" w:pos="8306"/>
        </w:tabs>
      </w:pPr>
      <w:hyperlink w:anchor="_Toc3335" w:history="1">
        <w:r>
          <w:rPr>
            <w:rFonts w:ascii="仿宋" w:eastAsia="仿宋" w:hAnsi="仿宋" w:cs="仿宋" w:hint="eastAsia"/>
            <w:lang w:eastAsia="zh-CN"/>
          </w:rPr>
          <w:t>(三)、社会风险及对策分析</w:t>
        </w:r>
        <w:r>
          <w:tab/>
        </w:r>
        <w:r>
          <w:fldChar w:fldCharType="begin"/>
        </w:r>
        <w:r>
          <w:instrText xml:space="preserve"> PAGEREF _Toc3335 \h </w:instrText>
        </w:r>
        <w:r>
          <w:fldChar w:fldCharType="separate"/>
        </w:r>
        <w:r>
          <w:t>36</w:t>
        </w:r>
        <w:r>
          <w:fldChar w:fldCharType="end"/>
        </w:r>
      </w:hyperlink>
    </w:p>
    <w:p>
      <w:pPr>
        <w:pStyle w:val="TOC1"/>
        <w:tabs>
          <w:tab w:val="right" w:leader="dot" w:pos="8306"/>
        </w:tabs>
      </w:pPr>
      <w:hyperlink w:anchor="_Toc28677" w:history="1">
        <w:r>
          <w:rPr>
            <w:rFonts w:ascii="仿宋" w:eastAsia="仿宋" w:hAnsi="仿宋" w:cs="仿宋" w:hint="eastAsia"/>
            <w:lang w:eastAsia="zh-CN"/>
          </w:rPr>
          <w:t>六、发展规划、产业政策和行业准入分析</w:t>
        </w:r>
        <w:r>
          <w:tab/>
        </w:r>
        <w:r>
          <w:fldChar w:fldCharType="begin"/>
        </w:r>
        <w:r>
          <w:instrText xml:space="preserve"> PAGEREF _Toc28677 \h </w:instrText>
        </w:r>
        <w:r>
          <w:fldChar w:fldCharType="separate"/>
        </w:r>
        <w:r>
          <w:t>40</w:t>
        </w:r>
        <w:r>
          <w:fldChar w:fldCharType="end"/>
        </w:r>
      </w:hyperlink>
    </w:p>
    <w:p>
      <w:pPr>
        <w:pStyle w:val="TOC2"/>
        <w:tabs>
          <w:tab w:val="right" w:leader="dot" w:pos="8306"/>
        </w:tabs>
      </w:pPr>
      <w:hyperlink w:anchor="_Toc15640" w:history="1">
        <w:r>
          <w:rPr>
            <w:rFonts w:ascii="仿宋" w:eastAsia="仿宋" w:hAnsi="仿宋" w:cs="仿宋" w:hint="eastAsia"/>
            <w:lang w:eastAsia="zh-CN"/>
          </w:rPr>
          <w:t>(一)、发展规划分析</w:t>
        </w:r>
        <w:r>
          <w:tab/>
        </w:r>
        <w:r>
          <w:fldChar w:fldCharType="begin"/>
        </w:r>
        <w:r>
          <w:instrText xml:space="preserve"> PAGEREF _Toc15640 \h </w:instrText>
        </w:r>
        <w:r>
          <w:fldChar w:fldCharType="separate"/>
        </w:r>
        <w:r>
          <w:t>40</w:t>
        </w:r>
        <w:r>
          <w:fldChar w:fldCharType="end"/>
        </w:r>
      </w:hyperlink>
    </w:p>
    <w:p>
      <w:pPr>
        <w:pStyle w:val="TOC2"/>
        <w:tabs>
          <w:tab w:val="right" w:leader="dot" w:pos="8306"/>
        </w:tabs>
      </w:pPr>
      <w:hyperlink w:anchor="_Toc20523" w:history="1">
        <w:r>
          <w:rPr>
            <w:rFonts w:ascii="仿宋" w:eastAsia="仿宋" w:hAnsi="仿宋" w:cs="仿宋" w:hint="eastAsia"/>
            <w:lang w:eastAsia="zh-CN"/>
          </w:rPr>
          <w:t>(二)、产业政策分析</w:t>
        </w:r>
        <w:r>
          <w:tab/>
        </w:r>
        <w:r>
          <w:fldChar w:fldCharType="begin"/>
        </w:r>
        <w:r>
          <w:instrText xml:space="preserve"> PAGEREF _Toc20523 \h </w:instrText>
        </w:r>
        <w:r>
          <w:fldChar w:fldCharType="separate"/>
        </w:r>
        <w:r>
          <w:t>42</w:t>
        </w:r>
        <w:r>
          <w:fldChar w:fldCharType="end"/>
        </w:r>
      </w:hyperlink>
    </w:p>
    <w:p>
      <w:pPr>
        <w:pStyle w:val="TOC2"/>
        <w:tabs>
          <w:tab w:val="right" w:leader="dot" w:pos="8306"/>
        </w:tabs>
      </w:pPr>
      <w:hyperlink w:anchor="_Toc21183" w:history="1">
        <w:r>
          <w:rPr>
            <w:rFonts w:ascii="仿宋" w:eastAsia="仿宋" w:hAnsi="仿宋" w:cs="仿宋" w:hint="eastAsia"/>
            <w:lang w:eastAsia="zh-CN"/>
          </w:rPr>
          <w:t>(三)、行业准入分析</w:t>
        </w:r>
        <w:r>
          <w:tab/>
        </w:r>
        <w:r>
          <w:fldChar w:fldCharType="begin"/>
        </w:r>
        <w:r>
          <w:instrText xml:space="preserve"> PAGEREF _Toc21183 \h </w:instrText>
        </w:r>
        <w:r>
          <w:fldChar w:fldCharType="separate"/>
        </w:r>
        <w:r>
          <w:t>43</w:t>
        </w:r>
        <w:r>
          <w:fldChar w:fldCharType="end"/>
        </w:r>
      </w:hyperlink>
    </w:p>
    <w:p>
      <w:pPr>
        <w:pStyle w:val="TOC1"/>
        <w:tabs>
          <w:tab w:val="right" w:leader="dot" w:pos="8306"/>
        </w:tabs>
      </w:pPr>
      <w:hyperlink w:anchor="_Toc22406" w:history="1">
        <w:r>
          <w:rPr>
            <w:rFonts w:ascii="仿宋" w:eastAsia="仿宋" w:hAnsi="仿宋" w:cs="仿宋" w:hint="eastAsia"/>
            <w:lang w:eastAsia="zh-CN"/>
          </w:rPr>
          <w:t>七、客户关系管理与市场拓展</w:t>
        </w:r>
        <w:r>
          <w:tab/>
        </w:r>
        <w:r>
          <w:fldChar w:fldCharType="begin"/>
        </w:r>
        <w:r>
          <w:instrText xml:space="preserve"> PAGEREF _Toc22406 \h </w:instrText>
        </w:r>
        <w:r>
          <w:fldChar w:fldCharType="separate"/>
        </w:r>
        <w:r>
          <w:t>44</w:t>
        </w:r>
        <w:r>
          <w:fldChar w:fldCharType="end"/>
        </w:r>
      </w:hyperlink>
    </w:p>
    <w:p>
      <w:pPr>
        <w:pStyle w:val="TOC2"/>
        <w:tabs>
          <w:tab w:val="right" w:leader="dot" w:pos="8306"/>
        </w:tabs>
      </w:pPr>
      <w:hyperlink w:anchor="_Toc9178" w:history="1">
        <w:r>
          <w:rPr>
            <w:rFonts w:ascii="仿宋" w:eastAsia="仿宋" w:hAnsi="仿宋" w:cs="仿宋" w:hint="eastAsia"/>
            <w:lang w:eastAsia="zh-CN"/>
          </w:rPr>
          <w:t>(一)、客户关系管理策略</w:t>
        </w:r>
        <w:r>
          <w:tab/>
        </w:r>
        <w:r>
          <w:fldChar w:fldCharType="begin"/>
        </w:r>
        <w:r>
          <w:instrText xml:space="preserve"> PAGEREF _Toc9178 \h </w:instrText>
        </w:r>
        <w:r>
          <w:fldChar w:fldCharType="separate"/>
        </w:r>
        <w:r>
          <w:t>44</w:t>
        </w:r>
        <w:r>
          <w:fldChar w:fldCharType="end"/>
        </w:r>
      </w:hyperlink>
    </w:p>
    <w:p>
      <w:pPr>
        <w:pStyle w:val="TOC2"/>
        <w:tabs>
          <w:tab w:val="right" w:leader="dot" w:pos="8306"/>
        </w:tabs>
      </w:pPr>
      <w:hyperlink w:anchor="_Toc28243" w:history="1">
        <w:r>
          <w:rPr>
            <w:rFonts w:ascii="仿宋" w:eastAsia="仿宋" w:hAnsi="仿宋" w:cs="仿宋" w:hint="eastAsia"/>
            <w:lang w:eastAsia="zh-CN"/>
          </w:rPr>
          <w:t>(二)、市场拓展方案</w:t>
        </w:r>
        <w:r>
          <w:tab/>
        </w:r>
        <w:r>
          <w:fldChar w:fldCharType="begin"/>
        </w:r>
        <w:r>
          <w:instrText xml:space="preserve"> PAGEREF _Toc28243 \h </w:instrText>
        </w:r>
        <w:r>
          <w:fldChar w:fldCharType="separate"/>
        </w:r>
        <w:r>
          <w:t>46</w:t>
        </w:r>
        <w:r>
          <w:fldChar w:fldCharType="end"/>
        </w:r>
      </w:hyperlink>
    </w:p>
    <w:p>
      <w:pPr>
        <w:pStyle w:val="TOC1"/>
        <w:tabs>
          <w:tab w:val="right" w:leader="dot" w:pos="8306"/>
        </w:tabs>
      </w:pPr>
      <w:hyperlink w:anchor="_Toc572" w:history="1">
        <w:r>
          <w:rPr>
            <w:rFonts w:ascii="仿宋" w:eastAsia="仿宋" w:hAnsi="仿宋" w:cs="仿宋" w:hint="eastAsia"/>
            <w:lang w:eastAsia="zh-CN"/>
          </w:rPr>
          <w:t>八、项目实施与管理方案</w:t>
        </w:r>
        <w:r>
          <w:tab/>
        </w:r>
        <w:r>
          <w:fldChar w:fldCharType="begin"/>
        </w:r>
        <w:r>
          <w:instrText xml:space="preserve"> PAGEREF _Toc572 \h </w:instrText>
        </w:r>
        <w:r>
          <w:fldChar w:fldCharType="separate"/>
        </w:r>
        <w:r>
          <w:t>47</w:t>
        </w:r>
        <w:r>
          <w:fldChar w:fldCharType="end"/>
        </w:r>
      </w:hyperlink>
    </w:p>
    <w:p>
      <w:pPr>
        <w:pStyle w:val="TOC2"/>
        <w:tabs>
          <w:tab w:val="right" w:leader="dot" w:pos="8306"/>
        </w:tabs>
      </w:pPr>
      <w:hyperlink w:anchor="_Toc10107" w:history="1">
        <w:r>
          <w:rPr>
            <w:rFonts w:ascii="仿宋" w:eastAsia="仿宋" w:hAnsi="仿宋" w:cs="仿宋" w:hint="eastAsia"/>
            <w:lang w:eastAsia="zh-CN"/>
          </w:rPr>
          <w:t>(一)、项目实施计划</w:t>
        </w:r>
        <w:r>
          <w:tab/>
        </w:r>
        <w:r>
          <w:fldChar w:fldCharType="begin"/>
        </w:r>
        <w:r>
          <w:instrText xml:space="preserve"> PAGEREF _Toc10107 \h </w:instrText>
        </w:r>
        <w:r>
          <w:fldChar w:fldCharType="separate"/>
        </w:r>
        <w:r>
          <w:t>47</w:t>
        </w:r>
        <w:r>
          <w:fldChar w:fldCharType="end"/>
        </w:r>
      </w:hyperlink>
    </w:p>
    <w:p>
      <w:pPr>
        <w:pStyle w:val="TOC2"/>
        <w:tabs>
          <w:tab w:val="right" w:leader="dot" w:pos="8306"/>
        </w:tabs>
      </w:pPr>
      <w:hyperlink w:anchor="_Toc9215" w:history="1">
        <w:r>
          <w:rPr>
            <w:rFonts w:ascii="仿宋" w:eastAsia="仿宋" w:hAnsi="仿宋" w:cs="仿宋" w:hint="eastAsia"/>
            <w:lang w:eastAsia="zh-CN"/>
          </w:rPr>
          <w:t>(二)、项目组织机构与职责</w:t>
        </w:r>
        <w:r>
          <w:tab/>
        </w:r>
        <w:r>
          <w:fldChar w:fldCharType="begin"/>
        </w:r>
        <w:r>
          <w:instrText xml:space="preserve"> PAGEREF _Toc9215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72" w:history="1">
        <w:r>
          <w:rPr>
            <w:rFonts w:ascii="仿宋" w:eastAsia="仿宋" w:hAnsi="仿宋" w:cs="仿宋" w:hint="eastAsia"/>
            <w:lang w:eastAsia="zh-CN"/>
          </w:rPr>
          <w:t>(三)、项目管理与监控体系</w:t>
        </w:r>
        <w:r>
          <w:tab/>
        </w:r>
        <w:r>
          <w:fldChar w:fldCharType="begin"/>
        </w:r>
        <w:r>
          <w:instrText xml:space="preserve"> PAGEREF _Toc31772 \h </w:instrText>
        </w:r>
        <w:r>
          <w:fldChar w:fldCharType="separate"/>
        </w:r>
        <w:r>
          <w:t>51</w:t>
        </w:r>
        <w:r>
          <w:fldChar w:fldCharType="end"/>
        </w:r>
      </w:hyperlink>
    </w:p>
    <w:p>
      <w:pPr>
        <w:pStyle w:val="TOC1"/>
        <w:tabs>
          <w:tab w:val="right" w:leader="dot" w:pos="8306"/>
        </w:tabs>
      </w:pPr>
      <w:hyperlink w:anchor="_Toc4983" w:history="1">
        <w:r>
          <w:rPr>
            <w:rFonts w:ascii="仿宋" w:eastAsia="仿宋" w:hAnsi="仿宋" w:cs="仿宋" w:hint="eastAsia"/>
            <w:lang w:eastAsia="zh-CN"/>
          </w:rPr>
          <w:t>九、环境保护与治理方案</w:t>
        </w:r>
        <w:r>
          <w:tab/>
        </w:r>
        <w:r>
          <w:fldChar w:fldCharType="begin"/>
        </w:r>
        <w:r>
          <w:instrText xml:space="preserve"> PAGEREF _Toc4983 \h </w:instrText>
        </w:r>
        <w:r>
          <w:fldChar w:fldCharType="separate"/>
        </w:r>
        <w:r>
          <w:t>52</w:t>
        </w:r>
        <w:r>
          <w:fldChar w:fldCharType="end"/>
        </w:r>
      </w:hyperlink>
    </w:p>
    <w:p>
      <w:pPr>
        <w:pStyle w:val="TOC2"/>
        <w:tabs>
          <w:tab w:val="right" w:leader="dot" w:pos="8306"/>
        </w:tabs>
      </w:pPr>
      <w:hyperlink w:anchor="_Toc5186" w:history="1">
        <w:r>
          <w:rPr>
            <w:rFonts w:ascii="仿宋" w:eastAsia="仿宋" w:hAnsi="仿宋" w:cs="仿宋" w:hint="eastAsia"/>
            <w:lang w:eastAsia="zh-CN"/>
          </w:rPr>
          <w:t>(一)、项目环境影响评估</w:t>
        </w:r>
        <w:r>
          <w:tab/>
        </w:r>
        <w:r>
          <w:fldChar w:fldCharType="begin"/>
        </w:r>
        <w:r>
          <w:instrText xml:space="preserve"> PAGEREF _Toc5186 \h </w:instrText>
        </w:r>
        <w:r>
          <w:fldChar w:fldCharType="separate"/>
        </w:r>
        <w:r>
          <w:t>52</w:t>
        </w:r>
        <w:r>
          <w:fldChar w:fldCharType="end"/>
        </w:r>
      </w:hyperlink>
    </w:p>
    <w:p>
      <w:pPr>
        <w:pStyle w:val="TOC2"/>
        <w:tabs>
          <w:tab w:val="right" w:leader="dot" w:pos="8306"/>
        </w:tabs>
      </w:pPr>
      <w:hyperlink w:anchor="_Toc2936" w:history="1">
        <w:r>
          <w:rPr>
            <w:rFonts w:ascii="仿宋" w:eastAsia="仿宋" w:hAnsi="仿宋" w:cs="仿宋" w:hint="eastAsia"/>
            <w:lang w:eastAsia="zh-CN"/>
          </w:rPr>
          <w:t>(二)、环境保护措施与治理方案</w:t>
        </w:r>
        <w:r>
          <w:tab/>
        </w:r>
        <w:r>
          <w:fldChar w:fldCharType="begin"/>
        </w:r>
        <w:r>
          <w:instrText xml:space="preserve"> PAGEREF _Toc2936 \h </w:instrText>
        </w:r>
        <w:r>
          <w:fldChar w:fldCharType="separate"/>
        </w:r>
        <w:r>
          <w:t>53</w:t>
        </w:r>
        <w:r>
          <w:fldChar w:fldCharType="end"/>
        </w:r>
      </w:hyperlink>
    </w:p>
    <w:p>
      <w:pPr>
        <w:pStyle w:val="TOC1"/>
        <w:tabs>
          <w:tab w:val="right" w:leader="dot" w:pos="8306"/>
        </w:tabs>
      </w:pPr>
      <w:hyperlink w:anchor="_Toc3714" w:history="1">
        <w:r>
          <w:rPr>
            <w:rFonts w:ascii="仿宋" w:eastAsia="仿宋" w:hAnsi="仿宋" w:cs="仿宋" w:hint="eastAsia"/>
            <w:lang w:eastAsia="zh-CN"/>
          </w:rPr>
          <w:t>十、环境保护与绿色发展</w:t>
        </w:r>
        <w:r>
          <w:tab/>
        </w:r>
        <w:r>
          <w:fldChar w:fldCharType="begin"/>
        </w:r>
        <w:r>
          <w:instrText xml:space="preserve"> PAGEREF _Toc3714 \h </w:instrText>
        </w:r>
        <w:r>
          <w:fldChar w:fldCharType="separate"/>
        </w:r>
        <w:r>
          <w:t>53</w:t>
        </w:r>
        <w:r>
          <w:fldChar w:fldCharType="end"/>
        </w:r>
      </w:hyperlink>
    </w:p>
    <w:p>
      <w:pPr>
        <w:pStyle w:val="TOC2"/>
        <w:tabs>
          <w:tab w:val="right" w:leader="dot" w:pos="8306"/>
        </w:tabs>
      </w:pPr>
      <w:hyperlink w:anchor="_Toc2831" w:history="1">
        <w:r>
          <w:rPr>
            <w:rFonts w:ascii="仿宋" w:eastAsia="仿宋" w:hAnsi="仿宋" w:cs="仿宋" w:hint="eastAsia"/>
            <w:lang w:eastAsia="zh-CN"/>
          </w:rPr>
          <w:t>(一)、环境保护措施</w:t>
        </w:r>
        <w:r>
          <w:tab/>
        </w:r>
        <w:r>
          <w:fldChar w:fldCharType="begin"/>
        </w:r>
        <w:r>
          <w:instrText xml:space="preserve"> PAGEREF _Toc2831 \h </w:instrText>
        </w:r>
        <w:r>
          <w:fldChar w:fldCharType="separate"/>
        </w:r>
        <w:r>
          <w:t>53</w:t>
        </w:r>
        <w:r>
          <w:fldChar w:fldCharType="end"/>
        </w:r>
      </w:hyperlink>
    </w:p>
    <w:p>
      <w:pPr>
        <w:pStyle w:val="TOC2"/>
        <w:tabs>
          <w:tab w:val="right" w:leader="dot" w:pos="8306"/>
        </w:tabs>
      </w:pPr>
      <w:hyperlink w:anchor="_Toc1366" w:history="1">
        <w:r>
          <w:rPr>
            <w:rFonts w:ascii="仿宋" w:eastAsia="仿宋" w:hAnsi="仿宋" w:cs="仿宋" w:hint="eastAsia"/>
            <w:lang w:eastAsia="zh-CN"/>
          </w:rPr>
          <w:t>(二)、绿色发展与可持续发展策略</w:t>
        </w:r>
        <w:r>
          <w:tab/>
        </w:r>
        <w:r>
          <w:fldChar w:fldCharType="begin"/>
        </w:r>
        <w:r>
          <w:instrText xml:space="preserve"> PAGEREF _Toc1366 \h </w:instrText>
        </w:r>
        <w:r>
          <w:fldChar w:fldCharType="separate"/>
        </w:r>
        <w:r>
          <w:t>55</w:t>
        </w:r>
        <w:r>
          <w:fldChar w:fldCharType="end"/>
        </w:r>
      </w:hyperlink>
    </w:p>
    <w:p>
      <w:pPr>
        <w:pStyle w:val="TOC1"/>
        <w:tabs>
          <w:tab w:val="right" w:leader="dot" w:pos="8306"/>
        </w:tabs>
      </w:pPr>
      <w:hyperlink w:anchor="_Toc1003" w:history="1">
        <w:r>
          <w:rPr>
            <w:rFonts w:ascii="仿宋" w:eastAsia="仿宋" w:hAnsi="仿宋" w:cs="仿宋" w:hint="eastAsia"/>
            <w:lang w:eastAsia="zh-CN"/>
          </w:rPr>
          <w:t>十一、经济效益与社会效益优化</w:t>
        </w:r>
        <w:r>
          <w:tab/>
        </w:r>
        <w:r>
          <w:fldChar w:fldCharType="begin"/>
        </w:r>
        <w:r>
          <w:instrText xml:space="preserve"> PAGEREF _Toc1003 \h </w:instrText>
        </w:r>
        <w:r>
          <w:fldChar w:fldCharType="separate"/>
        </w:r>
        <w:r>
          <w:t>57</w:t>
        </w:r>
        <w:r>
          <w:fldChar w:fldCharType="end"/>
        </w:r>
      </w:hyperlink>
    </w:p>
    <w:p>
      <w:pPr>
        <w:pStyle w:val="TOC2"/>
        <w:tabs>
          <w:tab w:val="right" w:leader="dot" w:pos="8306"/>
        </w:tabs>
      </w:pPr>
      <w:hyperlink w:anchor="_Toc18533" w:history="1">
        <w:r>
          <w:rPr>
            <w:rFonts w:ascii="仿宋" w:eastAsia="仿宋" w:hAnsi="仿宋" w:cs="仿宋" w:hint="eastAsia"/>
            <w:lang w:eastAsia="zh-CN"/>
          </w:rPr>
          <w:t>(一)、经济效益提升策略</w:t>
        </w:r>
        <w:r>
          <w:tab/>
        </w:r>
        <w:r>
          <w:fldChar w:fldCharType="begin"/>
        </w:r>
        <w:r>
          <w:instrText xml:space="preserve"> PAGEREF _Toc18533 \h </w:instrText>
        </w:r>
        <w:r>
          <w:fldChar w:fldCharType="separate"/>
        </w:r>
        <w:r>
          <w:t>57</w:t>
        </w:r>
        <w:r>
          <w:fldChar w:fldCharType="end"/>
        </w:r>
      </w:hyperlink>
    </w:p>
    <w:p>
      <w:pPr>
        <w:pStyle w:val="TOC2"/>
        <w:tabs>
          <w:tab w:val="right" w:leader="dot" w:pos="8306"/>
        </w:tabs>
      </w:pPr>
      <w:hyperlink w:anchor="_Toc24823" w:history="1">
        <w:r>
          <w:rPr>
            <w:rFonts w:ascii="仿宋" w:eastAsia="仿宋" w:hAnsi="仿宋" w:cs="仿宋" w:hint="eastAsia"/>
            <w:lang w:eastAsia="zh-CN"/>
          </w:rPr>
          <w:t>(二)、社会效益增强方案</w:t>
        </w:r>
        <w:r>
          <w:tab/>
        </w:r>
        <w:r>
          <w:fldChar w:fldCharType="begin"/>
        </w:r>
        <w:r>
          <w:instrText xml:space="preserve"> PAGEREF _Toc24823 \h </w:instrText>
        </w:r>
        <w:r>
          <w:fldChar w:fldCharType="separate"/>
        </w:r>
        <w:r>
          <w:t>58</w:t>
        </w:r>
        <w:r>
          <w:fldChar w:fldCharType="end"/>
        </w:r>
      </w:hyperlink>
    </w:p>
    <w:p>
      <w:pPr>
        <w:pStyle w:val="TOC1"/>
        <w:tabs>
          <w:tab w:val="right" w:leader="dot" w:pos="8306"/>
        </w:tabs>
      </w:pPr>
      <w:hyperlink w:anchor="_Toc12587" w:history="1">
        <w:r>
          <w:rPr>
            <w:rFonts w:ascii="仿宋" w:eastAsia="仿宋" w:hAnsi="仿宋" w:cs="仿宋" w:hint="eastAsia"/>
            <w:lang w:eastAsia="zh-CN"/>
          </w:rPr>
          <w:t>十二、安全与应急管理</w:t>
        </w:r>
        <w:r>
          <w:tab/>
        </w:r>
        <w:r>
          <w:fldChar w:fldCharType="begin"/>
        </w:r>
        <w:r>
          <w:instrText xml:space="preserve"> PAGEREF _Toc12587 \h </w:instrText>
        </w:r>
        <w:r>
          <w:fldChar w:fldCharType="separate"/>
        </w:r>
        <w:r>
          <w:t>59</w:t>
        </w:r>
        <w:r>
          <w:fldChar w:fldCharType="end"/>
        </w:r>
      </w:hyperlink>
    </w:p>
    <w:p>
      <w:pPr>
        <w:pStyle w:val="TOC2"/>
        <w:tabs>
          <w:tab w:val="right" w:leader="dot" w:pos="8306"/>
        </w:tabs>
      </w:pPr>
      <w:hyperlink w:anchor="_Toc20229" w:history="1">
        <w:r>
          <w:rPr>
            <w:rFonts w:ascii="仿宋" w:eastAsia="仿宋" w:hAnsi="仿宋" w:cs="仿宋" w:hint="eastAsia"/>
            <w:lang w:eastAsia="zh-CN"/>
          </w:rPr>
          <w:t>(一)、安全生产管理</w:t>
        </w:r>
        <w:r>
          <w:tab/>
        </w:r>
        <w:r>
          <w:fldChar w:fldCharType="begin"/>
        </w:r>
        <w:r>
          <w:instrText xml:space="preserve"> PAGEREF _Toc20229 \h </w:instrText>
        </w:r>
        <w:r>
          <w:fldChar w:fldCharType="separate"/>
        </w:r>
        <w:r>
          <w:t>59</w:t>
        </w:r>
        <w:r>
          <w:fldChar w:fldCharType="end"/>
        </w:r>
      </w:hyperlink>
    </w:p>
    <w:p>
      <w:pPr>
        <w:pStyle w:val="TOC2"/>
        <w:tabs>
          <w:tab w:val="right" w:leader="dot" w:pos="8306"/>
        </w:tabs>
      </w:pPr>
      <w:hyperlink w:anchor="_Toc30091" w:history="1">
        <w:r>
          <w:rPr>
            <w:rFonts w:ascii="仿宋" w:eastAsia="仿宋" w:hAnsi="仿宋" w:cs="仿宋" w:hint="eastAsia"/>
            <w:lang w:eastAsia="zh-CN"/>
          </w:rPr>
          <w:t>(二)、应急预案与响应</w:t>
        </w:r>
        <w:r>
          <w:tab/>
        </w:r>
        <w:r>
          <w:fldChar w:fldCharType="begin"/>
        </w:r>
        <w:r>
          <w:instrText xml:space="preserve"> PAGEREF _Toc30091 \h </w:instrText>
        </w:r>
        <w:r>
          <w:fldChar w:fldCharType="separate"/>
        </w:r>
        <w:r>
          <w:t>60</w:t>
        </w:r>
        <w:r>
          <w:fldChar w:fldCharType="end"/>
        </w:r>
      </w:hyperlink>
    </w:p>
    <w:p>
      <w:pPr>
        <w:pStyle w:val="TOC1"/>
        <w:tabs>
          <w:tab w:val="right" w:leader="dot" w:pos="8306"/>
        </w:tabs>
      </w:pPr>
      <w:hyperlink w:anchor="_Toc16236" w:history="1">
        <w:r>
          <w:rPr>
            <w:rFonts w:ascii="仿宋" w:eastAsia="仿宋" w:hAnsi="仿宋" w:cs="仿宋" w:hint="eastAsia"/>
            <w:lang w:eastAsia="zh-CN"/>
          </w:rPr>
          <w:t>十三、质量管理与控制</w:t>
        </w:r>
        <w:r>
          <w:tab/>
        </w:r>
        <w:r>
          <w:fldChar w:fldCharType="begin"/>
        </w:r>
        <w:r>
          <w:instrText xml:space="preserve"> PAGEREF _Toc16236 \h </w:instrText>
        </w:r>
        <w:r>
          <w:fldChar w:fldCharType="separate"/>
        </w:r>
        <w:r>
          <w:t>62</w:t>
        </w:r>
        <w:r>
          <w:fldChar w:fldCharType="end"/>
        </w:r>
      </w:hyperlink>
    </w:p>
    <w:p>
      <w:pPr>
        <w:pStyle w:val="TOC2"/>
        <w:tabs>
          <w:tab w:val="right" w:leader="dot" w:pos="8306"/>
        </w:tabs>
      </w:pPr>
      <w:hyperlink w:anchor="_Toc12377" w:history="1">
        <w:r>
          <w:rPr>
            <w:rFonts w:ascii="仿宋" w:eastAsia="仿宋" w:hAnsi="仿宋" w:cs="仿宋" w:hint="eastAsia"/>
            <w:lang w:eastAsia="zh-CN"/>
          </w:rPr>
          <w:t>(一)、质量管理体系建设</w:t>
        </w:r>
        <w:r>
          <w:tab/>
        </w:r>
        <w:r>
          <w:fldChar w:fldCharType="begin"/>
        </w:r>
        <w:r>
          <w:instrText xml:space="preserve"> PAGEREF _Toc12377 \h </w:instrText>
        </w:r>
        <w:r>
          <w:fldChar w:fldCharType="separate"/>
        </w:r>
        <w:r>
          <w:t>62</w:t>
        </w:r>
        <w:r>
          <w:fldChar w:fldCharType="end"/>
        </w:r>
      </w:hyperlink>
    </w:p>
    <w:p>
      <w:pPr>
        <w:pStyle w:val="TOC2"/>
        <w:tabs>
          <w:tab w:val="right" w:leader="dot" w:pos="8306"/>
        </w:tabs>
      </w:pPr>
      <w:hyperlink w:anchor="_Toc7440" w:history="1">
        <w:r>
          <w:rPr>
            <w:rFonts w:ascii="仿宋" w:eastAsia="仿宋" w:hAnsi="仿宋" w:cs="仿宋" w:hint="eastAsia"/>
            <w:lang w:eastAsia="zh-CN"/>
          </w:rPr>
          <w:t>(二)、质量控制措施</w:t>
        </w:r>
        <w:r>
          <w:tab/>
        </w:r>
        <w:r>
          <w:fldChar w:fldCharType="begin"/>
        </w:r>
        <w:r>
          <w:instrText xml:space="preserve"> PAGEREF _Toc7440 \h </w:instrText>
        </w:r>
        <w:r>
          <w:fldChar w:fldCharType="separate"/>
        </w:r>
        <w:r>
          <w:t>63</w:t>
        </w:r>
        <w:r>
          <w:fldChar w:fldCharType="end"/>
        </w:r>
      </w:hyperlink>
    </w:p>
    <w:p>
      <w:pPr>
        <w:pStyle w:val="TOC1"/>
        <w:tabs>
          <w:tab w:val="right" w:leader="dot" w:pos="8306"/>
        </w:tabs>
      </w:pPr>
      <w:hyperlink w:anchor="_Toc22245" w:history="1">
        <w:r>
          <w:rPr>
            <w:rFonts w:ascii="仿宋" w:eastAsia="仿宋" w:hAnsi="仿宋" w:cs="仿宋" w:hint="eastAsia"/>
            <w:lang w:eastAsia="zh-CN"/>
          </w:rPr>
          <w:t>十四、项目施工方案</w:t>
        </w:r>
        <w:r>
          <w:tab/>
        </w:r>
        <w:r>
          <w:fldChar w:fldCharType="begin"/>
        </w:r>
        <w:r>
          <w:instrText xml:space="preserve"> PAGEREF _Toc22245 \h </w:instrText>
        </w:r>
        <w:r>
          <w:fldChar w:fldCharType="separate"/>
        </w:r>
        <w:r>
          <w:t>64</w:t>
        </w:r>
        <w:r>
          <w:fldChar w:fldCharType="end"/>
        </w:r>
      </w:hyperlink>
    </w:p>
    <w:p>
      <w:pPr>
        <w:pStyle w:val="TOC2"/>
        <w:tabs>
          <w:tab w:val="right" w:leader="dot" w:pos="8306"/>
        </w:tabs>
      </w:pPr>
      <w:hyperlink w:anchor="_Toc11819" w:history="1">
        <w:r>
          <w:rPr>
            <w:rFonts w:ascii="仿宋" w:eastAsia="仿宋" w:hAnsi="仿宋" w:cs="仿宋" w:hint="eastAsia"/>
            <w:lang w:eastAsia="zh-CN"/>
          </w:rPr>
          <w:t>(一)、施工组织设计</w:t>
        </w:r>
        <w:r>
          <w:tab/>
        </w:r>
        <w:r>
          <w:fldChar w:fldCharType="begin"/>
        </w:r>
        <w:r>
          <w:instrText xml:space="preserve"> PAGEREF _Toc11819 \h </w:instrText>
        </w:r>
        <w:r>
          <w:fldChar w:fldCharType="separate"/>
        </w:r>
        <w:r>
          <w:t>64</w:t>
        </w:r>
        <w:r>
          <w:fldChar w:fldCharType="end"/>
        </w:r>
      </w:hyperlink>
    </w:p>
    <w:p>
      <w:pPr>
        <w:pStyle w:val="TOC2"/>
        <w:tabs>
          <w:tab w:val="right" w:leader="dot" w:pos="8306"/>
        </w:tabs>
      </w:pPr>
      <w:hyperlink w:anchor="_Toc19453" w:history="1">
        <w:r>
          <w:rPr>
            <w:rFonts w:ascii="仿宋" w:eastAsia="仿宋" w:hAnsi="仿宋" w:cs="仿宋" w:hint="eastAsia"/>
            <w:lang w:eastAsia="zh-CN"/>
          </w:rPr>
          <w:t>(二)、施工工艺与技术路线</w:t>
        </w:r>
        <w:r>
          <w:tab/>
        </w:r>
        <w:r>
          <w:fldChar w:fldCharType="begin"/>
        </w:r>
        <w:r>
          <w:instrText xml:space="preserve"> PAGEREF _Toc19453 \h </w:instrText>
        </w:r>
        <w:r>
          <w:fldChar w:fldCharType="separate"/>
        </w:r>
        <w:r>
          <w:t>66</w:t>
        </w:r>
        <w:r>
          <w:fldChar w:fldCharType="end"/>
        </w:r>
      </w:hyperlink>
    </w:p>
    <w:p>
      <w:pPr>
        <w:pStyle w:val="TOC2"/>
        <w:tabs>
          <w:tab w:val="right" w:leader="dot" w:pos="8306"/>
        </w:tabs>
      </w:pPr>
      <w:hyperlink w:anchor="_Toc12744" w:history="1">
        <w:r>
          <w:rPr>
            <w:rFonts w:ascii="仿宋" w:eastAsia="仿宋" w:hAnsi="仿宋" w:cs="仿宋" w:hint="eastAsia"/>
            <w:lang w:eastAsia="zh-CN"/>
          </w:rPr>
          <w:t>(三)、关键节点施工计划</w:t>
        </w:r>
        <w:r>
          <w:tab/>
        </w:r>
        <w:r>
          <w:fldChar w:fldCharType="begin"/>
        </w:r>
        <w:r>
          <w:instrText xml:space="preserve"> PAGEREF _Toc12744 \h </w:instrText>
        </w:r>
        <w:r>
          <w:fldChar w:fldCharType="separate"/>
        </w:r>
        <w:r>
          <w:t>67</w:t>
        </w:r>
        <w:r>
          <w:fldChar w:fldCharType="end"/>
        </w:r>
      </w:hyperlink>
    </w:p>
    <w:p>
      <w:pPr>
        <w:pStyle w:val="TOC2"/>
        <w:tabs>
          <w:tab w:val="right" w:leader="dot" w:pos="8306"/>
        </w:tabs>
      </w:pPr>
      <w:hyperlink w:anchor="_Toc1043" w:history="1">
        <w:r>
          <w:rPr>
            <w:rFonts w:ascii="仿宋" w:eastAsia="仿宋" w:hAnsi="仿宋" w:cs="仿宋" w:hint="eastAsia"/>
            <w:lang w:eastAsia="zh-CN"/>
          </w:rPr>
          <w:t>(四)、施工现场管理</w:t>
        </w:r>
        <w:r>
          <w:tab/>
        </w:r>
        <w:r>
          <w:fldChar w:fldCharType="begin"/>
        </w:r>
        <w:r>
          <w:instrText xml:space="preserve"> PAGEREF _Toc1043 \h </w:instrText>
        </w:r>
        <w:r>
          <w:fldChar w:fldCharType="separate"/>
        </w:r>
        <w:r>
          <w:t>69</w:t>
        </w:r>
        <w:r>
          <w:fldChar w:fldCharType="end"/>
        </w:r>
      </w:hyperlink>
    </w:p>
    <w:p>
      <w:pPr>
        <w:pStyle w:val="TOC1"/>
        <w:tabs>
          <w:tab w:val="right" w:leader="dot" w:pos="8306"/>
        </w:tabs>
      </w:pPr>
      <w:hyperlink w:anchor="_Toc32224" w:history="1">
        <w:r>
          <w:rPr>
            <w:rFonts w:ascii="仿宋" w:eastAsia="仿宋" w:hAnsi="仿宋" w:cs="仿宋" w:hint="eastAsia"/>
            <w:lang w:eastAsia="zh-CN"/>
          </w:rPr>
          <w:t>十五、法律法规与政策遵循</w:t>
        </w:r>
        <w:r>
          <w:tab/>
        </w:r>
        <w:r>
          <w:fldChar w:fldCharType="begin"/>
        </w:r>
        <w:r>
          <w:instrText xml:space="preserve"> PAGEREF _Toc32224 \h </w:instrText>
        </w:r>
        <w:r>
          <w:fldChar w:fldCharType="separate"/>
        </w:r>
        <w:r>
          <w:t>71</w:t>
        </w:r>
        <w:r>
          <w:fldChar w:fldCharType="end"/>
        </w:r>
      </w:hyperlink>
    </w:p>
    <w:p>
      <w:pPr>
        <w:pStyle w:val="TOC2"/>
        <w:tabs>
          <w:tab w:val="right" w:leader="dot" w:pos="8306"/>
        </w:tabs>
      </w:pPr>
      <w:hyperlink w:anchor="_Toc2908" w:history="1">
        <w:r>
          <w:rPr>
            <w:rFonts w:ascii="仿宋" w:eastAsia="仿宋" w:hAnsi="仿宋" w:cs="仿宋" w:hint="eastAsia"/>
            <w:lang w:eastAsia="zh-CN"/>
          </w:rPr>
          <w:t>(一)、法律法规遵守</w:t>
        </w:r>
        <w:r>
          <w:tab/>
        </w:r>
        <w:r>
          <w:fldChar w:fldCharType="begin"/>
        </w:r>
        <w:r>
          <w:instrText xml:space="preserve"> PAGEREF _Toc2908 \h </w:instrText>
        </w:r>
        <w:r>
          <w:fldChar w:fldCharType="separate"/>
        </w:r>
        <w:r>
          <w:t>71</w:t>
        </w:r>
        <w:r>
          <w:fldChar w:fldCharType="end"/>
        </w:r>
      </w:hyperlink>
    </w:p>
    <w:p>
      <w:pPr>
        <w:pStyle w:val="TOC2"/>
        <w:tabs>
          <w:tab w:val="right" w:leader="dot" w:pos="8306"/>
        </w:tabs>
      </w:pPr>
      <w:hyperlink w:anchor="_Toc19306" w:history="1">
        <w:r>
          <w:rPr>
            <w:rFonts w:ascii="仿宋" w:eastAsia="仿宋" w:hAnsi="仿宋" w:cs="仿宋" w:hint="eastAsia"/>
            <w:lang w:eastAsia="zh-CN"/>
          </w:rPr>
          <w:t>(二)、政策导向与利用</w:t>
        </w:r>
        <w:r>
          <w:tab/>
        </w:r>
        <w:r>
          <w:fldChar w:fldCharType="begin"/>
        </w:r>
        <w:r>
          <w:instrText xml:space="preserve"> PAGEREF _Toc19306 \h </w:instrText>
        </w:r>
        <w:r>
          <w:fldChar w:fldCharType="separate"/>
        </w:r>
        <w:r>
          <w:t>72</w:t>
        </w:r>
        <w:r>
          <w:fldChar w:fldCharType="end"/>
        </w:r>
      </w:hyperlink>
    </w:p>
    <w:p>
      <w:pPr>
        <w:pStyle w:val="TOC1"/>
        <w:tabs>
          <w:tab w:val="right" w:leader="dot" w:pos="8306"/>
        </w:tabs>
      </w:pPr>
      <w:hyperlink w:anchor="_Toc1577" w:history="1">
        <w:r>
          <w:rPr>
            <w:rFonts w:ascii="仿宋" w:eastAsia="仿宋" w:hAnsi="仿宋" w:cs="仿宋" w:hint="eastAsia"/>
            <w:lang w:eastAsia="zh-CN"/>
          </w:rPr>
          <w:t>十六、知识产权管理与保护</w:t>
        </w:r>
        <w:r>
          <w:tab/>
        </w:r>
        <w:r>
          <w:fldChar w:fldCharType="begin"/>
        </w:r>
        <w:r>
          <w:instrText xml:space="preserve"> PAGEREF _Toc1577 \h </w:instrText>
        </w:r>
        <w:r>
          <w:fldChar w:fldCharType="separate"/>
        </w:r>
        <w:r>
          <w:t>73</w:t>
        </w:r>
        <w:r>
          <w:fldChar w:fldCharType="end"/>
        </w:r>
      </w:hyperlink>
    </w:p>
    <w:p>
      <w:pPr>
        <w:pStyle w:val="TOC2"/>
        <w:tabs>
          <w:tab w:val="right" w:leader="dot" w:pos="8306"/>
        </w:tabs>
      </w:pPr>
      <w:hyperlink w:anchor="_Toc2017" w:history="1">
        <w:r>
          <w:rPr>
            <w:rFonts w:ascii="仿宋" w:eastAsia="仿宋" w:hAnsi="仿宋" w:cs="仿宋" w:hint="eastAsia"/>
            <w:lang w:eastAsia="zh-CN"/>
          </w:rPr>
          <w:t>(一)、知识产权管理体系建设</w:t>
        </w:r>
        <w:r>
          <w:tab/>
        </w:r>
        <w:r>
          <w:fldChar w:fldCharType="begin"/>
        </w:r>
        <w:r>
          <w:instrText xml:space="preserve"> PAGEREF _Toc2017 \h </w:instrText>
        </w:r>
        <w:r>
          <w:fldChar w:fldCharType="separate"/>
        </w:r>
        <w:r>
          <w:t>73</w:t>
        </w:r>
        <w:r>
          <w:fldChar w:fldCharType="end"/>
        </w:r>
      </w:hyperlink>
    </w:p>
    <w:p>
      <w:pPr>
        <w:pStyle w:val="TOC2"/>
        <w:tabs>
          <w:tab w:val="right" w:leader="dot" w:pos="8306"/>
        </w:tabs>
      </w:pPr>
      <w:hyperlink w:anchor="_Toc17610" w:history="1">
        <w:r>
          <w:rPr>
            <w:rFonts w:ascii="仿宋" w:eastAsia="仿宋" w:hAnsi="仿宋" w:cs="仿宋" w:hint="eastAsia"/>
            <w:lang w:eastAsia="zh-CN"/>
          </w:rPr>
          <w:t>(二)、知识产权保护措施</w:t>
        </w:r>
        <w:r>
          <w:tab/>
        </w:r>
        <w:r>
          <w:fldChar w:fldCharType="begin"/>
        </w:r>
        <w:r>
          <w:instrText xml:space="preserve"> PAGEREF _Toc17610 \h </w:instrText>
        </w:r>
        <w:r>
          <w:fldChar w:fldCharType="separate"/>
        </w:r>
        <w:r>
          <w:t>74</w:t>
        </w:r>
        <w:r>
          <w:fldChar w:fldCharType="end"/>
        </w:r>
      </w:hyperlink>
    </w:p>
    <w:p>
      <w:pPr>
        <w:pStyle w:val="TOC1"/>
        <w:tabs>
          <w:tab w:val="right" w:leader="dot" w:pos="8306"/>
        </w:tabs>
      </w:pPr>
      <w:hyperlink w:anchor="_Toc15" w:history="1">
        <w:r>
          <w:rPr>
            <w:rFonts w:ascii="仿宋" w:eastAsia="仿宋" w:hAnsi="仿宋" w:cs="仿宋" w:hint="eastAsia"/>
            <w:lang w:eastAsia="zh-CN"/>
          </w:rPr>
          <w:t>十七、企业合规与伦理</w:t>
        </w:r>
        <w:r>
          <w:tab/>
        </w:r>
        <w:r>
          <w:fldChar w:fldCharType="begin"/>
        </w:r>
        <w:r>
          <w:instrText xml:space="preserve"> PAGEREF _Toc15 \h </w:instrText>
        </w:r>
        <w:r>
          <w:fldChar w:fldCharType="separate"/>
        </w:r>
        <w:r>
          <w:t>75</w:t>
        </w:r>
        <w:r>
          <w:fldChar w:fldCharType="end"/>
        </w:r>
      </w:hyperlink>
    </w:p>
    <w:p>
      <w:pPr>
        <w:pStyle w:val="TOC2"/>
        <w:tabs>
          <w:tab w:val="right" w:leader="dot" w:pos="8306"/>
        </w:tabs>
      </w:pPr>
      <w:hyperlink w:anchor="_Toc4020" w:history="1">
        <w:r>
          <w:rPr>
            <w:rFonts w:ascii="仿宋" w:eastAsia="仿宋" w:hAnsi="仿宋" w:cs="仿宋" w:hint="eastAsia"/>
            <w:lang w:eastAsia="zh-CN"/>
          </w:rPr>
          <w:t>(一)、合规政策与程序</w:t>
        </w:r>
        <w:r>
          <w:tab/>
        </w:r>
        <w:r>
          <w:fldChar w:fldCharType="begin"/>
        </w:r>
        <w:r>
          <w:instrText xml:space="preserve"> PAGEREF _Toc4020 \h </w:instrText>
        </w:r>
        <w:r>
          <w:fldChar w:fldCharType="separate"/>
        </w:r>
        <w:r>
          <w:t>75</w:t>
        </w:r>
        <w:r>
          <w:fldChar w:fldCharType="end"/>
        </w:r>
      </w:hyperlink>
    </w:p>
    <w:p>
      <w:pPr>
        <w:pStyle w:val="TOC2"/>
        <w:tabs>
          <w:tab w:val="right" w:leader="dot" w:pos="8306"/>
        </w:tabs>
      </w:pPr>
      <w:hyperlink w:anchor="_Toc5660" w:history="1">
        <w:r>
          <w:rPr>
            <w:rFonts w:ascii="仿宋" w:eastAsia="仿宋" w:hAnsi="仿宋" w:cs="仿宋" w:hint="eastAsia"/>
            <w:lang w:eastAsia="zh-CN"/>
          </w:rPr>
          <w:t>(二)、伦理规范与培训</w:t>
        </w:r>
        <w:r>
          <w:tab/>
        </w:r>
        <w:r>
          <w:fldChar w:fldCharType="begin"/>
        </w:r>
        <w:r>
          <w:instrText xml:space="preserve"> PAGEREF _Toc5660 \h </w:instrText>
        </w:r>
        <w:r>
          <w:fldChar w:fldCharType="separate"/>
        </w:r>
        <w:r>
          <w:t>77</w:t>
        </w:r>
        <w:r>
          <w:fldChar w:fldCharType="end"/>
        </w:r>
      </w:hyperlink>
    </w:p>
    <w:p>
      <w:pPr>
        <w:pStyle w:val="TOC2"/>
        <w:tabs>
          <w:tab w:val="right" w:leader="dot" w:pos="8306"/>
        </w:tabs>
      </w:pPr>
      <w:hyperlink w:anchor="_Toc13771" w:history="1">
        <w:r>
          <w:rPr>
            <w:rFonts w:ascii="仿宋" w:eastAsia="仿宋" w:hAnsi="仿宋" w:cs="仿宋" w:hint="eastAsia"/>
            <w:lang w:eastAsia="zh-CN"/>
          </w:rPr>
          <w:t>(三)、合规风险评估</w:t>
        </w:r>
        <w:r>
          <w:tab/>
        </w:r>
        <w:r>
          <w:fldChar w:fldCharType="begin"/>
        </w:r>
        <w:r>
          <w:instrText xml:space="preserve"> PAGEREF _Toc13771 \h </w:instrText>
        </w:r>
        <w:r>
          <w:fldChar w:fldCharType="separate"/>
        </w:r>
        <w:r>
          <w:t>77</w:t>
        </w:r>
        <w:r>
          <w:fldChar w:fldCharType="end"/>
        </w:r>
      </w:hyperlink>
    </w:p>
    <w:p>
      <w:pPr>
        <w:pStyle w:val="TOC2"/>
        <w:tabs>
          <w:tab w:val="right" w:leader="dot" w:pos="8306"/>
        </w:tabs>
      </w:pPr>
      <w:hyperlink w:anchor="_Toc1336" w:history="1">
        <w:r>
          <w:rPr>
            <w:rFonts w:ascii="仿宋" w:eastAsia="仿宋" w:hAnsi="仿宋" w:cs="仿宋" w:hint="eastAsia"/>
            <w:lang w:eastAsia="zh-CN"/>
          </w:rPr>
          <w:t>(四)、合规监督与执行</w:t>
        </w:r>
        <w:r>
          <w:tab/>
        </w:r>
        <w:r>
          <w:fldChar w:fldCharType="begin"/>
        </w:r>
        <w:r>
          <w:instrText xml:space="preserve"> PAGEREF _Toc1336 \h </w:instrText>
        </w:r>
        <w:r>
          <w:fldChar w:fldCharType="separate"/>
        </w:r>
        <w:r>
          <w:t>79</w:t>
        </w:r>
        <w:r>
          <w:fldChar w:fldCharType="end"/>
        </w:r>
      </w:hyperlink>
    </w:p>
    <w:p>
      <w:pPr>
        <w:pStyle w:val="TOC1"/>
        <w:tabs>
          <w:tab w:val="right" w:leader="dot" w:pos="8306"/>
        </w:tabs>
      </w:pPr>
      <w:hyperlink w:anchor="_Toc30200" w:history="1">
        <w:r>
          <w:rPr>
            <w:rFonts w:ascii="仿宋" w:eastAsia="仿宋" w:hAnsi="仿宋" w:cs="仿宋" w:hint="eastAsia"/>
            <w:lang w:eastAsia="zh-CN"/>
          </w:rPr>
          <w:t>十八、合作与交流机制建立</w:t>
        </w:r>
        <w:r>
          <w:tab/>
        </w:r>
        <w:r>
          <w:fldChar w:fldCharType="begin"/>
        </w:r>
        <w:r>
          <w:instrText xml:space="preserve"> PAGEREF _Toc30200 \h </w:instrText>
        </w:r>
        <w:r>
          <w:fldChar w:fldCharType="separate"/>
        </w:r>
        <w:r>
          <w:t>79</w:t>
        </w:r>
        <w:r>
          <w:fldChar w:fldCharType="end"/>
        </w:r>
      </w:hyperlink>
    </w:p>
    <w:p>
      <w:pPr>
        <w:pStyle w:val="TOC2"/>
        <w:tabs>
          <w:tab w:val="right" w:leader="dot" w:pos="8306"/>
        </w:tabs>
      </w:pPr>
      <w:hyperlink w:anchor="_Toc1871" w:history="1">
        <w:r>
          <w:rPr>
            <w:rFonts w:ascii="仿宋" w:eastAsia="仿宋" w:hAnsi="仿宋" w:cs="仿宋" w:hint="eastAsia"/>
            <w:lang w:eastAsia="zh-CN"/>
          </w:rPr>
          <w:t>(一)、合作伙伴选择与合作方式</w:t>
        </w:r>
        <w:r>
          <w:tab/>
        </w:r>
        <w:r>
          <w:fldChar w:fldCharType="begin"/>
        </w:r>
        <w:r>
          <w:instrText xml:space="preserve"> PAGEREF _Toc1871 \h </w:instrText>
        </w:r>
        <w:r>
          <w:fldChar w:fldCharType="separate"/>
        </w:r>
        <w:r>
          <w:t>79</w:t>
        </w:r>
        <w:r>
          <w:fldChar w:fldCharType="end"/>
        </w:r>
      </w:hyperlink>
    </w:p>
    <w:p>
      <w:pPr>
        <w:pStyle w:val="TOC2"/>
        <w:tabs>
          <w:tab w:val="right" w:leader="dot" w:pos="8306"/>
        </w:tabs>
      </w:pPr>
      <w:hyperlink w:anchor="_Toc26231" w:history="1">
        <w:r>
          <w:rPr>
            <w:rFonts w:ascii="仿宋" w:eastAsia="仿宋" w:hAnsi="仿宋" w:cs="仿宋" w:hint="eastAsia"/>
            <w:lang w:eastAsia="zh-CN"/>
          </w:rPr>
          <w:t>(二)、交流与合作平台搭建</w:t>
        </w:r>
        <w:r>
          <w:tab/>
        </w:r>
        <w:r>
          <w:fldChar w:fldCharType="begin"/>
        </w:r>
        <w:r>
          <w:instrText xml:space="preserve"> PAGEREF _Toc26231 \h </w:instrText>
        </w:r>
        <w:r>
          <w:fldChar w:fldCharType="separate"/>
        </w:r>
        <w:r>
          <w:t>81</w:t>
        </w:r>
        <w:r>
          <w:fldChar w:fldCharType="end"/>
        </w:r>
      </w:hyperlink>
    </w:p>
    <w:p>
      <w:pPr>
        <w:pStyle w:val="TOC1"/>
        <w:tabs>
          <w:tab w:val="right" w:leader="dot" w:pos="8306"/>
        </w:tabs>
      </w:pPr>
      <w:hyperlink w:anchor="_Toc5546" w:history="1">
        <w:r>
          <w:rPr>
            <w:rFonts w:ascii="仿宋" w:eastAsia="仿宋" w:hAnsi="仿宋" w:cs="仿宋" w:hint="eastAsia"/>
            <w:lang w:eastAsia="zh-CN"/>
          </w:rPr>
          <w:t>十九、创新驱动与持续发展</w:t>
        </w:r>
        <w:r>
          <w:tab/>
        </w:r>
        <w:r>
          <w:fldChar w:fldCharType="begin"/>
        </w:r>
        <w:r>
          <w:instrText xml:space="preserve"> PAGEREF _Toc5546 \h </w:instrText>
        </w:r>
        <w:r>
          <w:fldChar w:fldCharType="separate"/>
        </w:r>
        <w:r>
          <w:t>82</w:t>
        </w:r>
        <w:r>
          <w:fldChar w:fldCharType="end"/>
        </w:r>
      </w:hyperlink>
    </w:p>
    <w:p>
      <w:pPr>
        <w:pStyle w:val="TOC2"/>
        <w:tabs>
          <w:tab w:val="right" w:leader="dot" w:pos="8306"/>
        </w:tabs>
      </w:pPr>
      <w:hyperlink w:anchor="_Toc20348" w:history="1">
        <w:r>
          <w:rPr>
            <w:rFonts w:ascii="仿宋" w:eastAsia="仿宋" w:hAnsi="仿宋" w:cs="仿宋" w:hint="eastAsia"/>
            <w:lang w:eastAsia="zh-CN"/>
          </w:rPr>
          <w:t>(一)、创新驱动战略实施</w:t>
        </w:r>
        <w:r>
          <w:tab/>
        </w:r>
        <w:r>
          <w:fldChar w:fldCharType="begin"/>
        </w:r>
        <w:r>
          <w:instrText xml:space="preserve"> PAGEREF _Toc20348 \h </w:instrText>
        </w:r>
        <w:r>
          <w:fldChar w:fldCharType="separate"/>
        </w:r>
        <w:r>
          <w:t>82</w:t>
        </w:r>
        <w:r>
          <w:fldChar w:fldCharType="end"/>
        </w:r>
      </w:hyperlink>
    </w:p>
    <w:p>
      <w:pPr>
        <w:pStyle w:val="TOC2"/>
        <w:tabs>
          <w:tab w:val="right" w:leader="dot" w:pos="8306"/>
        </w:tabs>
      </w:pPr>
      <w:hyperlink w:anchor="_Toc887" w:history="1">
        <w:r>
          <w:rPr>
            <w:rFonts w:ascii="仿宋" w:eastAsia="仿宋" w:hAnsi="仿宋" w:cs="仿宋" w:hint="eastAsia"/>
            <w:lang w:eastAsia="zh-CN"/>
          </w:rPr>
          <w:t>(二)、持续发展路径探索</w:t>
        </w:r>
        <w:r>
          <w:tab/>
        </w:r>
        <w:r>
          <w:fldChar w:fldCharType="begin"/>
        </w:r>
        <w:r>
          <w:instrText xml:space="preserve"> PAGEREF _Toc887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0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97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69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28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83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94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38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363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https://d.book118.com/876022052010010040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卡持设备项目构思建设方案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9D28F3"/>
    <w:rsid w:val="499D28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6022052010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2024-01-14T20:20:00Z</dcterms:created>
  <dcterms:modified xsi:type="dcterms:W3CDTF">2024-01-14T20:21:16Z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AD8FEA91B3934EF38BC91ED16AE55816_11</vt:lpwstr>
  </property>
  <property fmtid="{D5CDD505-2E9C-101B-9397-08002B2CF9AE}" pid="3" name="KSOProductBuildVer">
    <vt:lpwstr>2052-12.1.0.16120</vt:lpwstr>
  </property>
</Properties>
</file>