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成品油项目可行性建设方案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1" w:history="1">
        <w:r>
          <w:rPr>
            <w:rFonts w:ascii="仿宋" w:eastAsia="仿宋" w:hAnsi="仿宋" w:cs="仿宋" w:hint="eastAsia"/>
            <w:lang w:eastAsia="zh-CN"/>
          </w:rPr>
          <w:t>序言</w:t>
        </w:r>
        <w:r>
          <w:tab/>
        </w:r>
        <w:r>
          <w:fldChar w:fldCharType="begin"/>
        </w:r>
        <w:r>
          <w:instrText xml:space="preserve"> PAGEREF _Toc9551 \h </w:instrText>
        </w:r>
        <w:r>
          <w:fldChar w:fldCharType="separate"/>
        </w:r>
        <w:r>
          <w:t>3</w:t>
        </w:r>
        <w:r>
          <w:fldChar w:fldCharType="end"/>
        </w:r>
      </w:hyperlink>
    </w:p>
    <w:p>
      <w:pPr>
        <w:pStyle w:val="TOC1"/>
        <w:tabs>
          <w:tab w:val="right" w:leader="dot" w:pos="8306"/>
        </w:tabs>
      </w:pPr>
      <w:hyperlink w:anchor="_Toc3981" w:history="1">
        <w:r>
          <w:rPr>
            <w:rFonts w:ascii="仿宋" w:eastAsia="仿宋" w:hAnsi="仿宋" w:cs="仿宋" w:hint="eastAsia"/>
            <w:lang w:eastAsia="zh-CN"/>
          </w:rPr>
          <w:t>一、发展规划、产业政策和行业准入分析</w:t>
        </w:r>
        <w:r>
          <w:tab/>
        </w:r>
        <w:r>
          <w:fldChar w:fldCharType="begin"/>
        </w:r>
        <w:r>
          <w:instrText xml:space="preserve"> PAGEREF _Toc3981 \h </w:instrText>
        </w:r>
        <w:r>
          <w:fldChar w:fldCharType="separate"/>
        </w:r>
        <w:r>
          <w:t>3</w:t>
        </w:r>
        <w:r>
          <w:fldChar w:fldCharType="end"/>
        </w:r>
      </w:hyperlink>
    </w:p>
    <w:p>
      <w:pPr>
        <w:pStyle w:val="TOC2"/>
        <w:tabs>
          <w:tab w:val="right" w:leader="dot" w:pos="8306"/>
        </w:tabs>
      </w:pPr>
      <w:hyperlink w:anchor="_Toc29618" w:history="1">
        <w:r>
          <w:rPr>
            <w:rFonts w:ascii="仿宋" w:eastAsia="仿宋" w:hAnsi="仿宋" w:cs="仿宋" w:hint="eastAsia"/>
            <w:lang w:eastAsia="zh-CN"/>
          </w:rPr>
          <w:t>(一)、发展规划分析</w:t>
        </w:r>
        <w:r>
          <w:tab/>
        </w:r>
        <w:r>
          <w:fldChar w:fldCharType="begin"/>
        </w:r>
        <w:r>
          <w:instrText xml:space="preserve"> PAGEREF _Toc29618 \h </w:instrText>
        </w:r>
        <w:r>
          <w:fldChar w:fldCharType="separate"/>
        </w:r>
        <w:r>
          <w:t>3</w:t>
        </w:r>
        <w:r>
          <w:fldChar w:fldCharType="end"/>
        </w:r>
      </w:hyperlink>
    </w:p>
    <w:p>
      <w:pPr>
        <w:pStyle w:val="TOC2"/>
        <w:tabs>
          <w:tab w:val="right" w:leader="dot" w:pos="8306"/>
        </w:tabs>
      </w:pPr>
      <w:hyperlink w:anchor="_Toc16855" w:history="1">
        <w:r>
          <w:rPr>
            <w:rFonts w:ascii="仿宋" w:eastAsia="仿宋" w:hAnsi="仿宋" w:cs="仿宋" w:hint="eastAsia"/>
            <w:lang w:eastAsia="zh-CN"/>
          </w:rPr>
          <w:t>(二)、产业政策分析</w:t>
        </w:r>
        <w:r>
          <w:tab/>
        </w:r>
        <w:r>
          <w:fldChar w:fldCharType="begin"/>
        </w:r>
        <w:r>
          <w:instrText xml:space="preserve"> PAGEREF _Toc16855 \h </w:instrText>
        </w:r>
        <w:r>
          <w:fldChar w:fldCharType="separate"/>
        </w:r>
        <w:r>
          <w:t>5</w:t>
        </w:r>
        <w:r>
          <w:fldChar w:fldCharType="end"/>
        </w:r>
      </w:hyperlink>
    </w:p>
    <w:p>
      <w:pPr>
        <w:pStyle w:val="TOC2"/>
        <w:tabs>
          <w:tab w:val="right" w:leader="dot" w:pos="8306"/>
        </w:tabs>
      </w:pPr>
      <w:hyperlink w:anchor="_Toc32286" w:history="1">
        <w:r>
          <w:rPr>
            <w:rFonts w:ascii="仿宋" w:eastAsia="仿宋" w:hAnsi="仿宋" w:cs="仿宋" w:hint="eastAsia"/>
            <w:lang w:eastAsia="zh-CN"/>
          </w:rPr>
          <w:t>(三)、行业准入分析</w:t>
        </w:r>
        <w:r>
          <w:tab/>
        </w:r>
        <w:r>
          <w:fldChar w:fldCharType="begin"/>
        </w:r>
        <w:r>
          <w:instrText xml:space="preserve"> PAGEREF _Toc32286 \h </w:instrText>
        </w:r>
        <w:r>
          <w:fldChar w:fldCharType="separate"/>
        </w:r>
        <w:r>
          <w:t>6</w:t>
        </w:r>
        <w:r>
          <w:fldChar w:fldCharType="end"/>
        </w:r>
      </w:hyperlink>
    </w:p>
    <w:p>
      <w:pPr>
        <w:pStyle w:val="TOC1"/>
        <w:tabs>
          <w:tab w:val="right" w:leader="dot" w:pos="8306"/>
        </w:tabs>
      </w:pPr>
      <w:hyperlink w:anchor="_Toc20947" w:history="1">
        <w:r>
          <w:rPr>
            <w:rFonts w:ascii="仿宋" w:eastAsia="仿宋" w:hAnsi="仿宋" w:cs="仿宋" w:hint="eastAsia"/>
            <w:lang w:eastAsia="zh-CN"/>
          </w:rPr>
          <w:t>二、环境和生态影响分析</w:t>
        </w:r>
        <w:r>
          <w:tab/>
        </w:r>
        <w:r>
          <w:fldChar w:fldCharType="begin"/>
        </w:r>
        <w:r>
          <w:instrText xml:space="preserve"> PAGEREF _Toc20947 \h </w:instrText>
        </w:r>
        <w:r>
          <w:fldChar w:fldCharType="separate"/>
        </w:r>
        <w:r>
          <w:t>7</w:t>
        </w:r>
        <w:r>
          <w:fldChar w:fldCharType="end"/>
        </w:r>
      </w:hyperlink>
    </w:p>
    <w:p>
      <w:pPr>
        <w:pStyle w:val="TOC2"/>
        <w:tabs>
          <w:tab w:val="right" w:leader="dot" w:pos="8306"/>
        </w:tabs>
      </w:pPr>
      <w:hyperlink w:anchor="_Toc1798" w:history="1">
        <w:r>
          <w:rPr>
            <w:rFonts w:ascii="仿宋" w:eastAsia="仿宋" w:hAnsi="仿宋" w:cs="仿宋" w:hint="eastAsia"/>
            <w:lang w:eastAsia="zh-CN"/>
          </w:rPr>
          <w:t>(一)、环境和生态现状</w:t>
        </w:r>
        <w:r>
          <w:tab/>
        </w:r>
        <w:r>
          <w:fldChar w:fldCharType="begin"/>
        </w:r>
        <w:r>
          <w:instrText xml:space="preserve"> PAGEREF _Toc1798 \h </w:instrText>
        </w:r>
        <w:r>
          <w:fldChar w:fldCharType="separate"/>
        </w:r>
        <w:r>
          <w:t>7</w:t>
        </w:r>
        <w:r>
          <w:fldChar w:fldCharType="end"/>
        </w:r>
      </w:hyperlink>
    </w:p>
    <w:p>
      <w:pPr>
        <w:pStyle w:val="TOC2"/>
        <w:tabs>
          <w:tab w:val="right" w:leader="dot" w:pos="8306"/>
        </w:tabs>
      </w:pPr>
      <w:hyperlink w:anchor="_Toc14502" w:history="1">
        <w:r>
          <w:rPr>
            <w:rFonts w:ascii="仿宋" w:eastAsia="仿宋" w:hAnsi="仿宋" w:cs="仿宋" w:hint="eastAsia"/>
            <w:lang w:eastAsia="zh-CN"/>
          </w:rPr>
          <w:t>(二)、生态环境影响分析</w:t>
        </w:r>
        <w:r>
          <w:tab/>
        </w:r>
        <w:r>
          <w:fldChar w:fldCharType="begin"/>
        </w:r>
        <w:r>
          <w:instrText xml:space="preserve"> PAGEREF _Toc14502 \h </w:instrText>
        </w:r>
        <w:r>
          <w:fldChar w:fldCharType="separate"/>
        </w:r>
        <w:r>
          <w:t>9</w:t>
        </w:r>
        <w:r>
          <w:fldChar w:fldCharType="end"/>
        </w:r>
      </w:hyperlink>
    </w:p>
    <w:p>
      <w:pPr>
        <w:pStyle w:val="TOC2"/>
        <w:tabs>
          <w:tab w:val="right" w:leader="dot" w:pos="8306"/>
        </w:tabs>
      </w:pPr>
      <w:hyperlink w:anchor="_Toc18830" w:history="1">
        <w:r>
          <w:rPr>
            <w:rFonts w:ascii="仿宋" w:eastAsia="仿宋" w:hAnsi="仿宋" w:cs="仿宋" w:hint="eastAsia"/>
            <w:lang w:eastAsia="zh-CN"/>
          </w:rPr>
          <w:t>(三)、生态环境保护措施</w:t>
        </w:r>
        <w:r>
          <w:tab/>
        </w:r>
        <w:r>
          <w:fldChar w:fldCharType="begin"/>
        </w:r>
        <w:r>
          <w:instrText xml:space="preserve"> PAGEREF _Toc18830 \h </w:instrText>
        </w:r>
        <w:r>
          <w:fldChar w:fldCharType="separate"/>
        </w:r>
        <w:r>
          <w:t>10</w:t>
        </w:r>
        <w:r>
          <w:fldChar w:fldCharType="end"/>
        </w:r>
      </w:hyperlink>
    </w:p>
    <w:p>
      <w:pPr>
        <w:pStyle w:val="TOC2"/>
        <w:tabs>
          <w:tab w:val="right" w:leader="dot" w:pos="8306"/>
        </w:tabs>
      </w:pPr>
      <w:hyperlink w:anchor="_Toc6444" w:history="1">
        <w:r>
          <w:rPr>
            <w:rFonts w:ascii="仿宋" w:eastAsia="仿宋" w:hAnsi="仿宋" w:cs="仿宋" w:hint="eastAsia"/>
            <w:lang w:eastAsia="zh-CN"/>
          </w:rPr>
          <w:t>(四)、地质灾害影响分析</w:t>
        </w:r>
        <w:r>
          <w:tab/>
        </w:r>
        <w:r>
          <w:fldChar w:fldCharType="begin"/>
        </w:r>
        <w:r>
          <w:instrText xml:space="preserve"> PAGEREF _Toc6444 \h </w:instrText>
        </w:r>
        <w:r>
          <w:fldChar w:fldCharType="separate"/>
        </w:r>
        <w:r>
          <w:t>12</w:t>
        </w:r>
        <w:r>
          <w:fldChar w:fldCharType="end"/>
        </w:r>
      </w:hyperlink>
    </w:p>
    <w:p>
      <w:pPr>
        <w:pStyle w:val="TOC2"/>
        <w:tabs>
          <w:tab w:val="right" w:leader="dot" w:pos="8306"/>
        </w:tabs>
      </w:pPr>
      <w:hyperlink w:anchor="_Toc2114" w:history="1">
        <w:r>
          <w:rPr>
            <w:rFonts w:ascii="仿宋" w:eastAsia="仿宋" w:hAnsi="仿宋" w:cs="仿宋" w:hint="eastAsia"/>
            <w:lang w:eastAsia="zh-CN"/>
          </w:rPr>
          <w:t>(五)、特殊环境影响</w:t>
        </w:r>
        <w:r>
          <w:tab/>
        </w:r>
        <w:r>
          <w:fldChar w:fldCharType="begin"/>
        </w:r>
        <w:r>
          <w:instrText xml:space="preserve"> PAGEREF _Toc2114 \h </w:instrText>
        </w:r>
        <w:r>
          <w:fldChar w:fldCharType="separate"/>
        </w:r>
        <w:r>
          <w:t>13</w:t>
        </w:r>
        <w:r>
          <w:fldChar w:fldCharType="end"/>
        </w:r>
      </w:hyperlink>
    </w:p>
    <w:p>
      <w:pPr>
        <w:pStyle w:val="TOC1"/>
        <w:tabs>
          <w:tab w:val="right" w:leader="dot" w:pos="8306"/>
        </w:tabs>
      </w:pPr>
      <w:hyperlink w:anchor="_Toc12889" w:history="1">
        <w:r>
          <w:rPr>
            <w:rFonts w:ascii="仿宋" w:eastAsia="仿宋" w:hAnsi="仿宋" w:cs="仿宋" w:hint="eastAsia"/>
            <w:lang w:eastAsia="zh-CN"/>
          </w:rPr>
          <w:t>三、成品油项目概论</w:t>
        </w:r>
        <w:r>
          <w:tab/>
        </w:r>
        <w:r>
          <w:fldChar w:fldCharType="begin"/>
        </w:r>
        <w:r>
          <w:instrText xml:space="preserve"> PAGEREF _Toc12889 \h </w:instrText>
        </w:r>
        <w:r>
          <w:fldChar w:fldCharType="separate"/>
        </w:r>
        <w:r>
          <w:t>14</w:t>
        </w:r>
        <w:r>
          <w:fldChar w:fldCharType="end"/>
        </w:r>
      </w:hyperlink>
    </w:p>
    <w:p>
      <w:pPr>
        <w:pStyle w:val="TOC2"/>
        <w:tabs>
          <w:tab w:val="right" w:leader="dot" w:pos="8306"/>
        </w:tabs>
      </w:pPr>
      <w:hyperlink w:anchor="_Toc23164" w:history="1">
        <w:r>
          <w:rPr>
            <w:rFonts w:ascii="仿宋" w:eastAsia="仿宋" w:hAnsi="仿宋" w:cs="仿宋" w:hint="eastAsia"/>
            <w:lang w:eastAsia="zh-CN"/>
          </w:rPr>
          <w:t>(一)、项目申报单位概况</w:t>
        </w:r>
        <w:r>
          <w:tab/>
        </w:r>
        <w:r>
          <w:fldChar w:fldCharType="begin"/>
        </w:r>
        <w:r>
          <w:instrText xml:space="preserve"> PAGEREF _Toc23164 \h </w:instrText>
        </w:r>
        <w:r>
          <w:fldChar w:fldCharType="separate"/>
        </w:r>
        <w:r>
          <w:t>14</w:t>
        </w:r>
        <w:r>
          <w:fldChar w:fldCharType="end"/>
        </w:r>
      </w:hyperlink>
    </w:p>
    <w:p>
      <w:pPr>
        <w:pStyle w:val="TOC2"/>
        <w:tabs>
          <w:tab w:val="right" w:leader="dot" w:pos="8306"/>
        </w:tabs>
      </w:pPr>
      <w:hyperlink w:anchor="_Toc2447" w:history="1">
        <w:r>
          <w:rPr>
            <w:rFonts w:ascii="仿宋" w:eastAsia="仿宋" w:hAnsi="仿宋" w:cs="仿宋" w:hint="eastAsia"/>
            <w:lang w:eastAsia="zh-CN"/>
          </w:rPr>
          <w:t>(二)、项目概况</w:t>
        </w:r>
        <w:r>
          <w:tab/>
        </w:r>
        <w:r>
          <w:fldChar w:fldCharType="begin"/>
        </w:r>
        <w:r>
          <w:instrText xml:space="preserve"> PAGEREF _Toc2447 \h </w:instrText>
        </w:r>
        <w:r>
          <w:fldChar w:fldCharType="separate"/>
        </w:r>
        <w:r>
          <w:t>15</w:t>
        </w:r>
        <w:r>
          <w:fldChar w:fldCharType="end"/>
        </w:r>
      </w:hyperlink>
    </w:p>
    <w:p>
      <w:pPr>
        <w:pStyle w:val="TOC1"/>
        <w:tabs>
          <w:tab w:val="right" w:leader="dot" w:pos="8306"/>
        </w:tabs>
      </w:pPr>
      <w:hyperlink w:anchor="_Toc30165" w:history="1">
        <w:r>
          <w:rPr>
            <w:rFonts w:ascii="仿宋" w:eastAsia="仿宋" w:hAnsi="仿宋" w:cs="仿宋" w:hint="eastAsia"/>
            <w:lang w:eastAsia="zh-CN"/>
          </w:rPr>
          <w:t>四、建设风险评估分析</w:t>
        </w:r>
        <w:r>
          <w:tab/>
        </w:r>
        <w:r>
          <w:fldChar w:fldCharType="begin"/>
        </w:r>
        <w:r>
          <w:instrText xml:space="preserve"> PAGEREF _Toc30165 \h </w:instrText>
        </w:r>
        <w:r>
          <w:fldChar w:fldCharType="separate"/>
        </w:r>
        <w:r>
          <w:t>18</w:t>
        </w:r>
        <w:r>
          <w:fldChar w:fldCharType="end"/>
        </w:r>
      </w:hyperlink>
    </w:p>
    <w:p>
      <w:pPr>
        <w:pStyle w:val="TOC2"/>
        <w:tabs>
          <w:tab w:val="right" w:leader="dot" w:pos="8306"/>
        </w:tabs>
      </w:pPr>
      <w:hyperlink w:anchor="_Toc13496" w:history="1">
        <w:r>
          <w:rPr>
            <w:rFonts w:ascii="仿宋" w:eastAsia="仿宋" w:hAnsi="仿宋" w:cs="仿宋" w:hint="eastAsia"/>
            <w:lang w:eastAsia="zh-CN"/>
          </w:rPr>
          <w:t>(一)、政策风险分析</w:t>
        </w:r>
        <w:r>
          <w:tab/>
        </w:r>
        <w:r>
          <w:fldChar w:fldCharType="begin"/>
        </w:r>
        <w:r>
          <w:instrText xml:space="preserve"> PAGEREF _Toc13496 \h </w:instrText>
        </w:r>
        <w:r>
          <w:fldChar w:fldCharType="separate"/>
        </w:r>
        <w:r>
          <w:t>18</w:t>
        </w:r>
        <w:r>
          <w:fldChar w:fldCharType="end"/>
        </w:r>
      </w:hyperlink>
    </w:p>
    <w:p>
      <w:pPr>
        <w:pStyle w:val="TOC2"/>
        <w:tabs>
          <w:tab w:val="right" w:leader="dot" w:pos="8306"/>
        </w:tabs>
      </w:pPr>
      <w:hyperlink w:anchor="_Toc23646" w:history="1">
        <w:r>
          <w:rPr>
            <w:rFonts w:ascii="仿宋" w:eastAsia="仿宋" w:hAnsi="仿宋" w:cs="仿宋" w:hint="eastAsia"/>
            <w:lang w:eastAsia="zh-CN"/>
          </w:rPr>
          <w:t>(二)、社会风险分析</w:t>
        </w:r>
        <w:r>
          <w:tab/>
        </w:r>
        <w:r>
          <w:fldChar w:fldCharType="begin"/>
        </w:r>
        <w:r>
          <w:instrText xml:space="preserve"> PAGEREF _Toc23646 \h </w:instrText>
        </w:r>
        <w:r>
          <w:fldChar w:fldCharType="separate"/>
        </w:r>
        <w:r>
          <w:t>20</w:t>
        </w:r>
        <w:r>
          <w:fldChar w:fldCharType="end"/>
        </w:r>
      </w:hyperlink>
    </w:p>
    <w:p>
      <w:pPr>
        <w:pStyle w:val="TOC2"/>
        <w:tabs>
          <w:tab w:val="right" w:leader="dot" w:pos="8306"/>
        </w:tabs>
      </w:pPr>
      <w:hyperlink w:anchor="_Toc10795" w:history="1">
        <w:r>
          <w:rPr>
            <w:rFonts w:ascii="仿宋" w:eastAsia="仿宋" w:hAnsi="仿宋" w:cs="仿宋" w:hint="eastAsia"/>
            <w:lang w:eastAsia="zh-CN"/>
          </w:rPr>
          <w:t>(三)、市场风险分析</w:t>
        </w:r>
        <w:r>
          <w:tab/>
        </w:r>
        <w:r>
          <w:fldChar w:fldCharType="begin"/>
        </w:r>
        <w:r>
          <w:instrText xml:space="preserve"> PAGEREF _Toc10795 \h </w:instrText>
        </w:r>
        <w:r>
          <w:fldChar w:fldCharType="separate"/>
        </w:r>
        <w:r>
          <w:t>21</w:t>
        </w:r>
        <w:r>
          <w:fldChar w:fldCharType="end"/>
        </w:r>
      </w:hyperlink>
    </w:p>
    <w:p>
      <w:pPr>
        <w:pStyle w:val="TOC2"/>
        <w:tabs>
          <w:tab w:val="right" w:leader="dot" w:pos="8306"/>
        </w:tabs>
      </w:pPr>
      <w:hyperlink w:anchor="_Toc23930" w:history="1">
        <w:r>
          <w:rPr>
            <w:rFonts w:ascii="仿宋" w:eastAsia="仿宋" w:hAnsi="仿宋" w:cs="仿宋" w:hint="eastAsia"/>
            <w:lang w:eastAsia="zh-CN"/>
          </w:rPr>
          <w:t>(四)、资金风险分析</w:t>
        </w:r>
        <w:r>
          <w:tab/>
        </w:r>
        <w:r>
          <w:fldChar w:fldCharType="begin"/>
        </w:r>
        <w:r>
          <w:instrText xml:space="preserve"> PAGEREF _Toc23930 \h </w:instrText>
        </w:r>
        <w:r>
          <w:fldChar w:fldCharType="separate"/>
        </w:r>
        <w:r>
          <w:t>22</w:t>
        </w:r>
        <w:r>
          <w:fldChar w:fldCharType="end"/>
        </w:r>
      </w:hyperlink>
    </w:p>
    <w:p>
      <w:pPr>
        <w:pStyle w:val="TOC2"/>
        <w:tabs>
          <w:tab w:val="right" w:leader="dot" w:pos="8306"/>
        </w:tabs>
      </w:pPr>
      <w:hyperlink w:anchor="_Toc27801" w:history="1">
        <w:r>
          <w:rPr>
            <w:rFonts w:ascii="仿宋" w:eastAsia="仿宋" w:hAnsi="仿宋" w:cs="仿宋" w:hint="eastAsia"/>
            <w:lang w:eastAsia="zh-CN"/>
          </w:rPr>
          <w:t>(五)、技术风险分析</w:t>
        </w:r>
        <w:r>
          <w:tab/>
        </w:r>
        <w:r>
          <w:fldChar w:fldCharType="begin"/>
        </w:r>
        <w:r>
          <w:instrText xml:space="preserve"> PAGEREF _Toc27801 \h </w:instrText>
        </w:r>
        <w:r>
          <w:fldChar w:fldCharType="separate"/>
        </w:r>
        <w:r>
          <w:t>23</w:t>
        </w:r>
        <w:r>
          <w:fldChar w:fldCharType="end"/>
        </w:r>
      </w:hyperlink>
    </w:p>
    <w:p>
      <w:pPr>
        <w:pStyle w:val="TOC2"/>
        <w:tabs>
          <w:tab w:val="right" w:leader="dot" w:pos="8306"/>
        </w:tabs>
      </w:pPr>
      <w:hyperlink w:anchor="_Toc1668" w:history="1">
        <w:r>
          <w:rPr>
            <w:rFonts w:ascii="仿宋" w:eastAsia="仿宋" w:hAnsi="仿宋" w:cs="仿宋" w:hint="eastAsia"/>
            <w:lang w:eastAsia="zh-CN"/>
          </w:rPr>
          <w:t>(六)、财务风险分析</w:t>
        </w:r>
        <w:r>
          <w:tab/>
        </w:r>
        <w:r>
          <w:fldChar w:fldCharType="begin"/>
        </w:r>
        <w:r>
          <w:instrText xml:space="preserve"> PAGEREF _Toc1668 \h </w:instrText>
        </w:r>
        <w:r>
          <w:fldChar w:fldCharType="separate"/>
        </w:r>
        <w:r>
          <w:t>25</w:t>
        </w:r>
        <w:r>
          <w:fldChar w:fldCharType="end"/>
        </w:r>
      </w:hyperlink>
    </w:p>
    <w:p>
      <w:pPr>
        <w:pStyle w:val="TOC2"/>
        <w:tabs>
          <w:tab w:val="right" w:leader="dot" w:pos="8306"/>
        </w:tabs>
      </w:pPr>
      <w:hyperlink w:anchor="_Toc23455" w:history="1">
        <w:r>
          <w:rPr>
            <w:rFonts w:ascii="仿宋" w:eastAsia="仿宋" w:hAnsi="仿宋" w:cs="仿宋" w:hint="eastAsia"/>
            <w:lang w:eastAsia="zh-CN"/>
          </w:rPr>
          <w:t>(七)、管理风险分析</w:t>
        </w:r>
        <w:r>
          <w:tab/>
        </w:r>
        <w:r>
          <w:fldChar w:fldCharType="begin"/>
        </w:r>
        <w:r>
          <w:instrText xml:space="preserve"> PAGEREF _Toc23455 \h </w:instrText>
        </w:r>
        <w:r>
          <w:fldChar w:fldCharType="separate"/>
        </w:r>
        <w:r>
          <w:t>26</w:t>
        </w:r>
        <w:r>
          <w:fldChar w:fldCharType="end"/>
        </w:r>
      </w:hyperlink>
    </w:p>
    <w:p>
      <w:pPr>
        <w:pStyle w:val="TOC2"/>
        <w:tabs>
          <w:tab w:val="right" w:leader="dot" w:pos="8306"/>
        </w:tabs>
      </w:pPr>
      <w:hyperlink w:anchor="_Toc18856" w:history="1">
        <w:r>
          <w:rPr>
            <w:rFonts w:ascii="仿宋" w:eastAsia="仿宋" w:hAnsi="仿宋" w:cs="仿宋" w:hint="eastAsia"/>
            <w:lang w:eastAsia="zh-CN"/>
          </w:rPr>
          <w:t>(八)、其它风险分析</w:t>
        </w:r>
        <w:r>
          <w:tab/>
        </w:r>
        <w:r>
          <w:fldChar w:fldCharType="begin"/>
        </w:r>
        <w:r>
          <w:instrText xml:space="preserve"> PAGEREF _Toc18856 \h </w:instrText>
        </w:r>
        <w:r>
          <w:fldChar w:fldCharType="separate"/>
        </w:r>
        <w:r>
          <w:t>28</w:t>
        </w:r>
        <w:r>
          <w:fldChar w:fldCharType="end"/>
        </w:r>
      </w:hyperlink>
    </w:p>
    <w:p>
      <w:pPr>
        <w:pStyle w:val="TOC2"/>
        <w:tabs>
          <w:tab w:val="right" w:leader="dot" w:pos="8306"/>
        </w:tabs>
      </w:pPr>
      <w:hyperlink w:anchor="_Toc30129" w:history="1">
        <w:r>
          <w:rPr>
            <w:rFonts w:ascii="仿宋" w:eastAsia="仿宋" w:hAnsi="仿宋" w:cs="仿宋" w:hint="eastAsia"/>
            <w:lang w:eastAsia="zh-CN"/>
          </w:rPr>
          <w:t>(九)、社会影响评估</w:t>
        </w:r>
        <w:r>
          <w:tab/>
        </w:r>
        <w:r>
          <w:fldChar w:fldCharType="begin"/>
        </w:r>
        <w:r>
          <w:instrText xml:space="preserve"> PAGEREF _Toc30129 \h </w:instrText>
        </w:r>
        <w:r>
          <w:fldChar w:fldCharType="separate"/>
        </w:r>
        <w:r>
          <w:t>29</w:t>
        </w:r>
        <w:r>
          <w:fldChar w:fldCharType="end"/>
        </w:r>
      </w:hyperlink>
    </w:p>
    <w:p>
      <w:pPr>
        <w:pStyle w:val="TOC1"/>
        <w:tabs>
          <w:tab w:val="right" w:leader="dot" w:pos="8306"/>
        </w:tabs>
      </w:pPr>
      <w:hyperlink w:anchor="_Toc5278" w:history="1">
        <w:r>
          <w:rPr>
            <w:rFonts w:ascii="仿宋" w:eastAsia="仿宋" w:hAnsi="仿宋" w:cs="仿宋" w:hint="eastAsia"/>
            <w:lang w:eastAsia="zh-CN"/>
          </w:rPr>
          <w:t>五、项目监理与质量保证</w:t>
        </w:r>
        <w:r>
          <w:tab/>
        </w:r>
        <w:r>
          <w:fldChar w:fldCharType="begin"/>
        </w:r>
        <w:r>
          <w:instrText xml:space="preserve"> PAGEREF _Toc5278 \h </w:instrText>
        </w:r>
        <w:r>
          <w:fldChar w:fldCharType="separate"/>
        </w:r>
        <w:r>
          <w:t>31</w:t>
        </w:r>
        <w:r>
          <w:fldChar w:fldCharType="end"/>
        </w:r>
      </w:hyperlink>
    </w:p>
    <w:p>
      <w:pPr>
        <w:pStyle w:val="TOC2"/>
        <w:tabs>
          <w:tab w:val="right" w:leader="dot" w:pos="8306"/>
        </w:tabs>
      </w:pPr>
      <w:hyperlink w:anchor="_Toc32365" w:history="1">
        <w:r>
          <w:rPr>
            <w:rFonts w:ascii="仿宋" w:eastAsia="仿宋" w:hAnsi="仿宋" w:cs="仿宋" w:hint="eastAsia"/>
            <w:lang w:eastAsia="zh-CN"/>
          </w:rPr>
          <w:t>(一)、监理体系构建</w:t>
        </w:r>
        <w:r>
          <w:tab/>
        </w:r>
        <w:r>
          <w:fldChar w:fldCharType="begin"/>
        </w:r>
        <w:r>
          <w:instrText xml:space="preserve"> PAGEREF _Toc32365 \h </w:instrText>
        </w:r>
        <w:r>
          <w:fldChar w:fldCharType="separate"/>
        </w:r>
        <w:r>
          <w:t>31</w:t>
        </w:r>
        <w:r>
          <w:fldChar w:fldCharType="end"/>
        </w:r>
      </w:hyperlink>
    </w:p>
    <w:p>
      <w:pPr>
        <w:pStyle w:val="TOC2"/>
        <w:tabs>
          <w:tab w:val="right" w:leader="dot" w:pos="8306"/>
        </w:tabs>
      </w:pPr>
      <w:hyperlink w:anchor="_Toc7721" w:history="1">
        <w:r>
          <w:rPr>
            <w:rFonts w:ascii="仿宋" w:eastAsia="仿宋" w:hAnsi="仿宋" w:cs="仿宋" w:hint="eastAsia"/>
            <w:lang w:eastAsia="zh-CN"/>
          </w:rPr>
          <w:t>(二)、质量保证体系实施</w:t>
        </w:r>
        <w:r>
          <w:tab/>
        </w:r>
        <w:r>
          <w:fldChar w:fldCharType="begin"/>
        </w:r>
        <w:r>
          <w:instrText xml:space="preserve"> PAGEREF _Toc7721 \h </w:instrText>
        </w:r>
        <w:r>
          <w:fldChar w:fldCharType="separate"/>
        </w:r>
        <w:r>
          <w:t>32</w:t>
        </w:r>
        <w:r>
          <w:fldChar w:fldCharType="end"/>
        </w:r>
      </w:hyperlink>
    </w:p>
    <w:p>
      <w:pPr>
        <w:pStyle w:val="TOC2"/>
        <w:tabs>
          <w:tab w:val="right" w:leader="dot" w:pos="8306"/>
        </w:tabs>
      </w:pPr>
      <w:hyperlink w:anchor="_Toc21673" w:history="1">
        <w:r>
          <w:rPr>
            <w:rFonts w:ascii="仿宋" w:eastAsia="仿宋" w:hAnsi="仿宋" w:cs="仿宋" w:hint="eastAsia"/>
            <w:lang w:eastAsia="zh-CN"/>
          </w:rPr>
          <w:t>(三)、监理与质量控制流程</w:t>
        </w:r>
        <w:r>
          <w:tab/>
        </w:r>
        <w:r>
          <w:fldChar w:fldCharType="begin"/>
        </w:r>
        <w:r>
          <w:instrText xml:space="preserve"> PAGEREF _Toc21673 \h </w:instrText>
        </w:r>
        <w:r>
          <w:fldChar w:fldCharType="separate"/>
        </w:r>
        <w:r>
          <w:t>32</w:t>
        </w:r>
        <w:r>
          <w:fldChar w:fldCharType="end"/>
        </w:r>
      </w:hyperlink>
    </w:p>
    <w:p>
      <w:pPr>
        <w:pStyle w:val="TOC1"/>
        <w:tabs>
          <w:tab w:val="right" w:leader="dot" w:pos="8306"/>
        </w:tabs>
      </w:pPr>
      <w:hyperlink w:anchor="_Toc10367" w:history="1">
        <w:r>
          <w:rPr>
            <w:rFonts w:ascii="仿宋" w:eastAsia="仿宋" w:hAnsi="仿宋" w:cs="仿宋" w:hint="eastAsia"/>
            <w:lang w:eastAsia="zh-CN"/>
          </w:rPr>
          <w:t>六、项目选址研究</w:t>
        </w:r>
        <w:r>
          <w:tab/>
        </w:r>
        <w:r>
          <w:fldChar w:fldCharType="begin"/>
        </w:r>
        <w:r>
          <w:instrText xml:space="preserve"> PAGEREF _Toc10367 \h </w:instrText>
        </w:r>
        <w:r>
          <w:fldChar w:fldCharType="separate"/>
        </w:r>
        <w:r>
          <w:t>33</w:t>
        </w:r>
        <w:r>
          <w:fldChar w:fldCharType="end"/>
        </w:r>
      </w:hyperlink>
    </w:p>
    <w:p>
      <w:pPr>
        <w:pStyle w:val="TOC2"/>
        <w:tabs>
          <w:tab w:val="right" w:leader="dot" w:pos="8306"/>
        </w:tabs>
      </w:pPr>
      <w:hyperlink w:anchor="_Toc23980" w:history="1">
        <w:r>
          <w:rPr>
            <w:rFonts w:ascii="仿宋" w:eastAsia="仿宋" w:hAnsi="仿宋" w:cs="仿宋" w:hint="eastAsia"/>
            <w:lang w:eastAsia="zh-CN"/>
          </w:rPr>
          <w:t>(一)、项目选址原则</w:t>
        </w:r>
        <w:r>
          <w:tab/>
        </w:r>
        <w:r>
          <w:fldChar w:fldCharType="begin"/>
        </w:r>
        <w:r>
          <w:instrText xml:space="preserve"> PAGEREF _Toc23980 \h </w:instrText>
        </w:r>
        <w:r>
          <w:fldChar w:fldCharType="separate"/>
        </w:r>
        <w:r>
          <w:t>33</w:t>
        </w:r>
        <w:r>
          <w:fldChar w:fldCharType="end"/>
        </w:r>
      </w:hyperlink>
    </w:p>
    <w:p>
      <w:pPr>
        <w:pStyle w:val="TOC2"/>
        <w:tabs>
          <w:tab w:val="right" w:leader="dot" w:pos="8306"/>
        </w:tabs>
      </w:pPr>
      <w:hyperlink w:anchor="_Toc10248" w:history="1">
        <w:r>
          <w:rPr>
            <w:rFonts w:ascii="仿宋" w:eastAsia="仿宋" w:hAnsi="仿宋" w:cs="仿宋" w:hint="eastAsia"/>
            <w:lang w:eastAsia="zh-CN"/>
          </w:rPr>
          <w:t>(二)、项目选址</w:t>
        </w:r>
        <w:r>
          <w:tab/>
        </w:r>
        <w:r>
          <w:fldChar w:fldCharType="begin"/>
        </w:r>
        <w:r>
          <w:instrText xml:space="preserve"> PAGEREF _Toc10248 \h </w:instrText>
        </w:r>
        <w:r>
          <w:fldChar w:fldCharType="separate"/>
        </w:r>
        <w:r>
          <w:t>36</w:t>
        </w:r>
        <w:r>
          <w:fldChar w:fldCharType="end"/>
        </w:r>
      </w:hyperlink>
    </w:p>
    <w:p>
      <w:pPr>
        <w:pStyle w:val="TOC2"/>
        <w:tabs>
          <w:tab w:val="right" w:leader="dot" w:pos="8306"/>
        </w:tabs>
      </w:pPr>
      <w:hyperlink w:anchor="_Toc22388" w:history="1">
        <w:r>
          <w:rPr>
            <w:rFonts w:ascii="仿宋" w:eastAsia="仿宋" w:hAnsi="仿宋" w:cs="仿宋" w:hint="eastAsia"/>
            <w:lang w:eastAsia="zh-CN"/>
          </w:rPr>
          <w:t>(三)、建设条件分析</w:t>
        </w:r>
        <w:r>
          <w:tab/>
        </w:r>
        <w:r>
          <w:fldChar w:fldCharType="begin"/>
        </w:r>
        <w:r>
          <w:instrText xml:space="preserve"> PAGEREF _Toc22388 \h </w:instrText>
        </w:r>
        <w:r>
          <w:fldChar w:fldCharType="separate"/>
        </w:r>
        <w:r>
          <w:t>38</w:t>
        </w:r>
        <w:r>
          <w:fldChar w:fldCharType="end"/>
        </w:r>
      </w:hyperlink>
    </w:p>
    <w:p>
      <w:pPr>
        <w:pStyle w:val="TOC2"/>
        <w:tabs>
          <w:tab w:val="right" w:leader="dot" w:pos="8306"/>
        </w:tabs>
      </w:pPr>
      <w:hyperlink w:anchor="_Toc31008" w:history="1">
        <w:r>
          <w:rPr>
            <w:rFonts w:ascii="仿宋" w:eastAsia="仿宋" w:hAnsi="仿宋" w:cs="仿宋" w:hint="eastAsia"/>
            <w:lang w:eastAsia="zh-CN"/>
          </w:rPr>
          <w:t>(四)、用地控制指标</w:t>
        </w:r>
        <w:r>
          <w:tab/>
        </w:r>
        <w:r>
          <w:fldChar w:fldCharType="begin"/>
        </w:r>
        <w:r>
          <w:instrText xml:space="preserve"> PAGEREF _Toc31008 \h </w:instrText>
        </w:r>
        <w:r>
          <w:fldChar w:fldCharType="separate"/>
        </w:r>
        <w:r>
          <w:t>40</w:t>
        </w:r>
        <w:r>
          <w:fldChar w:fldCharType="end"/>
        </w:r>
      </w:hyperlink>
    </w:p>
    <w:p>
      <w:pPr>
        <w:pStyle w:val="TOC2"/>
        <w:tabs>
          <w:tab w:val="right" w:leader="dot" w:pos="8306"/>
        </w:tabs>
      </w:pPr>
      <w:hyperlink w:anchor="_Toc12798" w:history="1">
        <w:r>
          <w:rPr>
            <w:rFonts w:ascii="仿宋" w:eastAsia="仿宋" w:hAnsi="仿宋" w:cs="仿宋" w:hint="eastAsia"/>
            <w:lang w:eastAsia="zh-CN"/>
          </w:rPr>
          <w:t>(五)、地总体要求</w:t>
        </w:r>
        <w:r>
          <w:tab/>
        </w:r>
        <w:r>
          <w:fldChar w:fldCharType="begin"/>
        </w:r>
        <w:r>
          <w:instrText xml:space="preserve"> PAGEREF _Toc12798 \h </w:instrText>
        </w:r>
        <w:r>
          <w:fldChar w:fldCharType="separate"/>
        </w:r>
        <w:r>
          <w:t>41</w:t>
        </w:r>
        <w:r>
          <w:fldChar w:fldCharType="end"/>
        </w:r>
      </w:hyperlink>
    </w:p>
    <w:p>
      <w:pPr>
        <w:pStyle w:val="TOC2"/>
        <w:tabs>
          <w:tab w:val="right" w:leader="dot" w:pos="8306"/>
        </w:tabs>
      </w:pPr>
      <w:hyperlink w:anchor="_Toc25777" w:history="1">
        <w:r>
          <w:rPr>
            <w:rFonts w:ascii="仿宋" w:eastAsia="仿宋" w:hAnsi="仿宋" w:cs="仿宋" w:hint="eastAsia"/>
            <w:lang w:eastAsia="zh-CN"/>
          </w:rPr>
          <w:t>(六)、节约用地措施</w:t>
        </w:r>
        <w:r>
          <w:tab/>
        </w:r>
        <w:r>
          <w:fldChar w:fldCharType="begin"/>
        </w:r>
        <w:r>
          <w:instrText xml:space="preserve"> PAGEREF _Toc25777 \h </w:instrText>
        </w:r>
        <w:r>
          <w:fldChar w:fldCharType="separate"/>
        </w:r>
        <w:r>
          <w:t>42</w:t>
        </w:r>
        <w:r>
          <w:fldChar w:fldCharType="end"/>
        </w:r>
      </w:hyperlink>
    </w:p>
    <w:p>
      <w:pPr>
        <w:pStyle w:val="TOC2"/>
        <w:tabs>
          <w:tab w:val="right" w:leader="dot" w:pos="8306"/>
        </w:tabs>
      </w:pPr>
      <w:hyperlink w:anchor="_Toc20449" w:history="1">
        <w:r>
          <w:rPr>
            <w:rFonts w:ascii="仿宋" w:eastAsia="仿宋" w:hAnsi="仿宋" w:cs="仿宋" w:hint="eastAsia"/>
            <w:lang w:eastAsia="zh-CN"/>
          </w:rPr>
          <w:t>(七)、选址综合评价</w:t>
        </w:r>
        <w:r>
          <w:tab/>
        </w:r>
        <w:r>
          <w:fldChar w:fldCharType="begin"/>
        </w:r>
        <w:r>
          <w:instrText xml:space="preserve"> PAGEREF _Toc20449 \h </w:instrText>
        </w:r>
        <w:r>
          <w:fldChar w:fldCharType="separate"/>
        </w:r>
        <w:r>
          <w:t>44</w:t>
        </w:r>
        <w:r>
          <w:fldChar w:fldCharType="end"/>
        </w:r>
      </w:hyperlink>
    </w:p>
    <w:p>
      <w:pPr>
        <w:pStyle w:val="TOC1"/>
        <w:tabs>
          <w:tab w:val="right" w:leader="dot" w:pos="8306"/>
        </w:tabs>
      </w:pPr>
      <w:hyperlink w:anchor="_Toc29416" w:history="1">
        <w:r>
          <w:rPr>
            <w:rFonts w:ascii="仿宋" w:eastAsia="仿宋" w:hAnsi="仿宋" w:cs="仿宋" w:hint="eastAsia"/>
            <w:lang w:eastAsia="zh-CN"/>
          </w:rPr>
          <w:t>七、环境保护与绿色发展</w:t>
        </w:r>
        <w:r>
          <w:tab/>
        </w:r>
        <w:r>
          <w:fldChar w:fldCharType="begin"/>
        </w:r>
        <w:r>
          <w:instrText xml:space="preserve"> PAGEREF _Toc29416 \h </w:instrText>
        </w:r>
        <w:r>
          <w:fldChar w:fldCharType="separate"/>
        </w:r>
        <w:r>
          <w:t>45</w:t>
        </w:r>
        <w:r>
          <w:fldChar w:fldCharType="end"/>
        </w:r>
      </w:hyperlink>
    </w:p>
    <w:p>
      <w:pPr>
        <w:pStyle w:val="TOC2"/>
        <w:tabs>
          <w:tab w:val="right" w:leader="dot" w:pos="8306"/>
        </w:tabs>
      </w:pPr>
      <w:hyperlink w:anchor="_Toc20674" w:history="1">
        <w:r>
          <w:rPr>
            <w:rFonts w:ascii="仿宋" w:eastAsia="仿宋" w:hAnsi="仿宋" w:cs="仿宋" w:hint="eastAsia"/>
            <w:lang w:eastAsia="zh-CN"/>
          </w:rPr>
          <w:t>(一)、环境保护措施</w:t>
        </w:r>
        <w:r>
          <w:tab/>
        </w:r>
        <w:r>
          <w:fldChar w:fldCharType="begin"/>
        </w:r>
        <w:r>
          <w:instrText xml:space="preserve"> PAGEREF _Toc20674 \h </w:instrText>
        </w:r>
        <w:r>
          <w:fldChar w:fldCharType="separate"/>
        </w:r>
        <w:r>
          <w:t>45</w:t>
        </w:r>
        <w:r>
          <w:fldChar w:fldCharType="end"/>
        </w:r>
      </w:hyperlink>
    </w:p>
    <w:p>
      <w:pPr>
        <w:pStyle w:val="TOC2"/>
        <w:tabs>
          <w:tab w:val="right" w:leader="dot" w:pos="8306"/>
        </w:tabs>
      </w:pPr>
      <w:hyperlink w:anchor="_Toc17492" w:history="1">
        <w:r>
          <w:rPr>
            <w:rFonts w:ascii="仿宋" w:eastAsia="仿宋" w:hAnsi="仿宋" w:cs="仿宋" w:hint="eastAsia"/>
            <w:lang w:eastAsia="zh-CN"/>
          </w:rPr>
          <w:t>(二)、绿色发展与可持续发展策略</w:t>
        </w:r>
        <w:r>
          <w:tab/>
        </w:r>
        <w:r>
          <w:fldChar w:fldCharType="begin"/>
        </w:r>
        <w:r>
          <w:instrText xml:space="preserve"> PAGEREF _Toc17492 \h </w:instrText>
        </w:r>
        <w:r>
          <w:fldChar w:fldCharType="separate"/>
        </w:r>
        <w:r>
          <w:t>46</w:t>
        </w:r>
        <w:r>
          <w:fldChar w:fldCharType="end"/>
        </w:r>
      </w:hyperlink>
    </w:p>
    <w:p>
      <w:pPr>
        <w:pStyle w:val="TOC1"/>
        <w:tabs>
          <w:tab w:val="right" w:leader="dot" w:pos="8306"/>
        </w:tabs>
      </w:pPr>
      <w:hyperlink w:anchor="_Toc23660" w:history="1">
        <w:r>
          <w:rPr>
            <w:rFonts w:ascii="仿宋" w:eastAsia="仿宋" w:hAnsi="仿宋" w:cs="仿宋" w:hint="eastAsia"/>
            <w:lang w:eastAsia="zh-CN"/>
          </w:rPr>
          <w:t>八、客户关系管理与市场拓展</w:t>
        </w:r>
        <w:r>
          <w:tab/>
        </w:r>
        <w:r>
          <w:fldChar w:fldCharType="begin"/>
        </w:r>
        <w:r>
          <w:instrText xml:space="preserve"> PAGEREF _Toc23660 \h </w:instrText>
        </w:r>
        <w:r>
          <w:fldChar w:fldCharType="separate"/>
        </w:r>
        <w:r>
          <w:t>48</w:t>
        </w:r>
        <w:r>
          <w:fldChar w:fldCharType="end"/>
        </w:r>
      </w:hyperlink>
    </w:p>
    <w:p>
      <w:pPr>
        <w:pStyle w:val="TOC2"/>
        <w:tabs>
          <w:tab w:val="right" w:leader="dot" w:pos="8306"/>
        </w:tabs>
      </w:pPr>
      <w:hyperlink w:anchor="_Toc11562" w:history="1">
        <w:r>
          <w:rPr>
            <w:rFonts w:ascii="仿宋" w:eastAsia="仿宋" w:hAnsi="仿宋" w:cs="仿宋" w:hint="eastAsia"/>
            <w:lang w:eastAsia="zh-CN"/>
          </w:rPr>
          <w:t>(一)、客户关系管理策略</w:t>
        </w:r>
        <w:r>
          <w:tab/>
        </w:r>
        <w:r>
          <w:fldChar w:fldCharType="begin"/>
        </w:r>
        <w:r>
          <w:instrText xml:space="preserve"> PAGEREF _Toc11562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35" w:history="1">
        <w:r>
          <w:rPr>
            <w:rFonts w:ascii="仿宋" w:eastAsia="仿宋" w:hAnsi="仿宋" w:cs="仿宋" w:hint="eastAsia"/>
            <w:lang w:eastAsia="zh-CN"/>
          </w:rPr>
          <w:t>(二)、市场拓展方案</w:t>
        </w:r>
        <w:r>
          <w:tab/>
        </w:r>
        <w:r>
          <w:fldChar w:fldCharType="begin"/>
        </w:r>
        <w:r>
          <w:instrText xml:space="preserve"> PAGEREF _Toc23435 \h </w:instrText>
        </w:r>
        <w:r>
          <w:fldChar w:fldCharType="separate"/>
        </w:r>
        <w:r>
          <w:t>49</w:t>
        </w:r>
        <w:r>
          <w:fldChar w:fldCharType="end"/>
        </w:r>
      </w:hyperlink>
    </w:p>
    <w:p>
      <w:pPr>
        <w:pStyle w:val="TOC1"/>
        <w:tabs>
          <w:tab w:val="right" w:leader="dot" w:pos="8306"/>
        </w:tabs>
      </w:pPr>
      <w:hyperlink w:anchor="_Toc27530" w:history="1">
        <w:r>
          <w:rPr>
            <w:rFonts w:ascii="仿宋" w:eastAsia="仿宋" w:hAnsi="仿宋" w:cs="仿宋" w:hint="eastAsia"/>
            <w:lang w:eastAsia="zh-CN"/>
          </w:rPr>
          <w:t>九、项目实施与管理方案</w:t>
        </w:r>
        <w:r>
          <w:tab/>
        </w:r>
        <w:r>
          <w:fldChar w:fldCharType="begin"/>
        </w:r>
        <w:r>
          <w:instrText xml:space="preserve"> PAGEREF _Toc27530 \h </w:instrText>
        </w:r>
        <w:r>
          <w:fldChar w:fldCharType="separate"/>
        </w:r>
        <w:r>
          <w:t>50</w:t>
        </w:r>
        <w:r>
          <w:fldChar w:fldCharType="end"/>
        </w:r>
      </w:hyperlink>
    </w:p>
    <w:p>
      <w:pPr>
        <w:pStyle w:val="TOC2"/>
        <w:tabs>
          <w:tab w:val="right" w:leader="dot" w:pos="8306"/>
        </w:tabs>
      </w:pPr>
      <w:hyperlink w:anchor="_Toc13146" w:history="1">
        <w:r>
          <w:rPr>
            <w:rFonts w:ascii="仿宋" w:eastAsia="仿宋" w:hAnsi="仿宋" w:cs="仿宋" w:hint="eastAsia"/>
            <w:lang w:eastAsia="zh-CN"/>
          </w:rPr>
          <w:t>(一)、项目实施计划</w:t>
        </w:r>
        <w:r>
          <w:tab/>
        </w:r>
        <w:r>
          <w:fldChar w:fldCharType="begin"/>
        </w:r>
        <w:r>
          <w:instrText xml:space="preserve"> PAGEREF _Toc13146 \h </w:instrText>
        </w:r>
        <w:r>
          <w:fldChar w:fldCharType="separate"/>
        </w:r>
        <w:r>
          <w:t>50</w:t>
        </w:r>
        <w:r>
          <w:fldChar w:fldCharType="end"/>
        </w:r>
      </w:hyperlink>
    </w:p>
    <w:p>
      <w:pPr>
        <w:pStyle w:val="TOC2"/>
        <w:tabs>
          <w:tab w:val="right" w:leader="dot" w:pos="8306"/>
        </w:tabs>
      </w:pPr>
      <w:hyperlink w:anchor="_Toc22768" w:history="1">
        <w:r>
          <w:rPr>
            <w:rFonts w:ascii="仿宋" w:eastAsia="仿宋" w:hAnsi="仿宋" w:cs="仿宋" w:hint="eastAsia"/>
            <w:lang w:eastAsia="zh-CN"/>
          </w:rPr>
          <w:t>(二)、项目组织机构与职责</w:t>
        </w:r>
        <w:r>
          <w:tab/>
        </w:r>
        <w:r>
          <w:fldChar w:fldCharType="begin"/>
        </w:r>
        <w:r>
          <w:instrText xml:space="preserve"> PAGEREF _Toc22768 \h </w:instrText>
        </w:r>
        <w:r>
          <w:fldChar w:fldCharType="separate"/>
        </w:r>
        <w:r>
          <w:t>51</w:t>
        </w:r>
        <w:r>
          <w:fldChar w:fldCharType="end"/>
        </w:r>
      </w:hyperlink>
    </w:p>
    <w:p>
      <w:pPr>
        <w:pStyle w:val="TOC2"/>
        <w:tabs>
          <w:tab w:val="right" w:leader="dot" w:pos="8306"/>
        </w:tabs>
      </w:pPr>
      <w:hyperlink w:anchor="_Toc976" w:history="1">
        <w:r>
          <w:rPr>
            <w:rFonts w:ascii="仿宋" w:eastAsia="仿宋" w:hAnsi="仿宋" w:cs="仿宋" w:hint="eastAsia"/>
            <w:lang w:eastAsia="zh-CN"/>
          </w:rPr>
          <w:t>(三)、项目管理与监控体系</w:t>
        </w:r>
        <w:r>
          <w:tab/>
        </w:r>
        <w:r>
          <w:fldChar w:fldCharType="begin"/>
        </w:r>
        <w:r>
          <w:instrText xml:space="preserve"> PAGEREF _Toc976 \h </w:instrText>
        </w:r>
        <w:r>
          <w:fldChar w:fldCharType="separate"/>
        </w:r>
        <w:r>
          <w:t>54</w:t>
        </w:r>
        <w:r>
          <w:fldChar w:fldCharType="end"/>
        </w:r>
      </w:hyperlink>
    </w:p>
    <w:p>
      <w:pPr>
        <w:pStyle w:val="TOC1"/>
        <w:tabs>
          <w:tab w:val="right" w:leader="dot" w:pos="8306"/>
        </w:tabs>
      </w:pPr>
      <w:hyperlink w:anchor="_Toc14395" w:history="1">
        <w:r>
          <w:rPr>
            <w:rFonts w:ascii="仿宋" w:eastAsia="仿宋" w:hAnsi="仿宋" w:cs="仿宋" w:hint="eastAsia"/>
            <w:lang w:eastAsia="zh-CN"/>
          </w:rPr>
          <w:t>十、土地利用与规划方案</w:t>
        </w:r>
        <w:r>
          <w:tab/>
        </w:r>
        <w:r>
          <w:fldChar w:fldCharType="begin"/>
        </w:r>
        <w:r>
          <w:instrText xml:space="preserve"> PAGEREF _Toc14395 \h </w:instrText>
        </w:r>
        <w:r>
          <w:fldChar w:fldCharType="separate"/>
        </w:r>
        <w:r>
          <w:t>56</w:t>
        </w:r>
        <w:r>
          <w:fldChar w:fldCharType="end"/>
        </w:r>
      </w:hyperlink>
    </w:p>
    <w:p>
      <w:pPr>
        <w:pStyle w:val="TOC2"/>
        <w:tabs>
          <w:tab w:val="right" w:leader="dot" w:pos="8306"/>
        </w:tabs>
      </w:pPr>
      <w:hyperlink w:anchor="_Toc9221" w:history="1">
        <w:r>
          <w:rPr>
            <w:rFonts w:ascii="仿宋" w:eastAsia="仿宋" w:hAnsi="仿宋" w:cs="仿宋" w:hint="eastAsia"/>
            <w:lang w:eastAsia="zh-CN"/>
          </w:rPr>
          <w:t>(一)、项目用地情况分析</w:t>
        </w:r>
        <w:r>
          <w:tab/>
        </w:r>
        <w:r>
          <w:fldChar w:fldCharType="begin"/>
        </w:r>
        <w:r>
          <w:instrText xml:space="preserve"> PAGEREF _Toc9221 \h </w:instrText>
        </w:r>
        <w:r>
          <w:fldChar w:fldCharType="separate"/>
        </w:r>
        <w:r>
          <w:t>56</w:t>
        </w:r>
        <w:r>
          <w:fldChar w:fldCharType="end"/>
        </w:r>
      </w:hyperlink>
    </w:p>
    <w:p>
      <w:pPr>
        <w:pStyle w:val="TOC2"/>
        <w:tabs>
          <w:tab w:val="right" w:leader="dot" w:pos="8306"/>
        </w:tabs>
      </w:pPr>
      <w:hyperlink w:anchor="_Toc3319" w:history="1">
        <w:r>
          <w:rPr>
            <w:rFonts w:ascii="仿宋" w:eastAsia="仿宋" w:hAnsi="仿宋" w:cs="仿宋" w:hint="eastAsia"/>
            <w:lang w:eastAsia="zh-CN"/>
          </w:rPr>
          <w:t>(二)、土地利用规划方案</w:t>
        </w:r>
        <w:r>
          <w:tab/>
        </w:r>
        <w:r>
          <w:fldChar w:fldCharType="begin"/>
        </w:r>
        <w:r>
          <w:instrText xml:space="preserve"> PAGEREF _Toc3319 \h </w:instrText>
        </w:r>
        <w:r>
          <w:fldChar w:fldCharType="separate"/>
        </w:r>
        <w:r>
          <w:t>57</w:t>
        </w:r>
        <w:r>
          <w:fldChar w:fldCharType="end"/>
        </w:r>
      </w:hyperlink>
    </w:p>
    <w:p>
      <w:pPr>
        <w:pStyle w:val="TOC1"/>
        <w:tabs>
          <w:tab w:val="right" w:leader="dot" w:pos="8306"/>
        </w:tabs>
      </w:pPr>
      <w:hyperlink w:anchor="_Toc14053" w:history="1">
        <w:r>
          <w:rPr>
            <w:rFonts w:ascii="仿宋" w:eastAsia="仿宋" w:hAnsi="仿宋" w:cs="仿宋" w:hint="eastAsia"/>
            <w:lang w:eastAsia="zh-CN"/>
          </w:rPr>
          <w:t>十一、项目进度计划</w:t>
        </w:r>
        <w:r>
          <w:tab/>
        </w:r>
        <w:r>
          <w:fldChar w:fldCharType="begin"/>
        </w:r>
        <w:r>
          <w:instrText xml:space="preserve"> PAGEREF _Toc14053 \h </w:instrText>
        </w:r>
        <w:r>
          <w:fldChar w:fldCharType="separate"/>
        </w:r>
        <w:r>
          <w:t>58</w:t>
        </w:r>
        <w:r>
          <w:fldChar w:fldCharType="end"/>
        </w:r>
      </w:hyperlink>
    </w:p>
    <w:p>
      <w:pPr>
        <w:pStyle w:val="TOC2"/>
        <w:tabs>
          <w:tab w:val="right" w:leader="dot" w:pos="8306"/>
        </w:tabs>
      </w:pPr>
      <w:hyperlink w:anchor="_Toc3519" w:history="1">
        <w:r>
          <w:rPr>
            <w:rFonts w:ascii="仿宋" w:eastAsia="仿宋" w:hAnsi="仿宋" w:cs="仿宋" w:hint="eastAsia"/>
            <w:lang w:eastAsia="zh-CN"/>
          </w:rPr>
          <w:t>(一)、建设周期</w:t>
        </w:r>
        <w:r>
          <w:tab/>
        </w:r>
        <w:r>
          <w:fldChar w:fldCharType="begin"/>
        </w:r>
        <w:r>
          <w:instrText xml:space="preserve"> PAGEREF _Toc3519 \h </w:instrText>
        </w:r>
        <w:r>
          <w:fldChar w:fldCharType="separate"/>
        </w:r>
        <w:r>
          <w:t>58</w:t>
        </w:r>
        <w:r>
          <w:fldChar w:fldCharType="end"/>
        </w:r>
      </w:hyperlink>
    </w:p>
    <w:p>
      <w:pPr>
        <w:pStyle w:val="TOC2"/>
        <w:tabs>
          <w:tab w:val="right" w:leader="dot" w:pos="8306"/>
        </w:tabs>
      </w:pPr>
      <w:hyperlink w:anchor="_Toc17012" w:history="1">
        <w:r>
          <w:rPr>
            <w:rFonts w:ascii="仿宋" w:eastAsia="仿宋" w:hAnsi="仿宋" w:cs="仿宋" w:hint="eastAsia"/>
            <w:lang w:eastAsia="zh-CN"/>
          </w:rPr>
          <w:t>(二)、建设进度</w:t>
        </w:r>
        <w:r>
          <w:tab/>
        </w:r>
        <w:r>
          <w:fldChar w:fldCharType="begin"/>
        </w:r>
        <w:r>
          <w:instrText xml:space="preserve"> PAGEREF _Toc17012 \h </w:instrText>
        </w:r>
        <w:r>
          <w:fldChar w:fldCharType="separate"/>
        </w:r>
        <w:r>
          <w:t>58</w:t>
        </w:r>
        <w:r>
          <w:fldChar w:fldCharType="end"/>
        </w:r>
      </w:hyperlink>
    </w:p>
    <w:p>
      <w:pPr>
        <w:pStyle w:val="TOC2"/>
        <w:tabs>
          <w:tab w:val="right" w:leader="dot" w:pos="8306"/>
        </w:tabs>
      </w:pPr>
      <w:hyperlink w:anchor="_Toc4858" w:history="1">
        <w:r>
          <w:rPr>
            <w:rFonts w:ascii="仿宋" w:eastAsia="仿宋" w:hAnsi="仿宋" w:cs="仿宋" w:hint="eastAsia"/>
            <w:lang w:eastAsia="zh-CN"/>
          </w:rPr>
          <w:t>(三)、进度安排注意事项</w:t>
        </w:r>
        <w:r>
          <w:tab/>
        </w:r>
        <w:r>
          <w:fldChar w:fldCharType="begin"/>
        </w:r>
        <w:r>
          <w:instrText xml:space="preserve"> PAGEREF _Toc4858 \h </w:instrText>
        </w:r>
        <w:r>
          <w:fldChar w:fldCharType="separate"/>
        </w:r>
        <w:r>
          <w:t>59</w:t>
        </w:r>
        <w:r>
          <w:fldChar w:fldCharType="end"/>
        </w:r>
      </w:hyperlink>
    </w:p>
    <w:p>
      <w:pPr>
        <w:pStyle w:val="TOC2"/>
        <w:tabs>
          <w:tab w:val="right" w:leader="dot" w:pos="8306"/>
        </w:tabs>
      </w:pPr>
      <w:hyperlink w:anchor="_Toc17961" w:history="1">
        <w:r>
          <w:rPr>
            <w:rFonts w:ascii="仿宋" w:eastAsia="仿宋" w:hAnsi="仿宋" w:cs="仿宋" w:hint="eastAsia"/>
            <w:lang w:eastAsia="zh-CN"/>
          </w:rPr>
          <w:t>(四)、人力资源配置</w:t>
        </w:r>
        <w:r>
          <w:tab/>
        </w:r>
        <w:r>
          <w:fldChar w:fldCharType="begin"/>
        </w:r>
        <w:r>
          <w:instrText xml:space="preserve"> PAGEREF _Toc17961 \h </w:instrText>
        </w:r>
        <w:r>
          <w:fldChar w:fldCharType="separate"/>
        </w:r>
        <w:r>
          <w:t>60</w:t>
        </w:r>
        <w:r>
          <w:fldChar w:fldCharType="end"/>
        </w:r>
      </w:hyperlink>
    </w:p>
    <w:p>
      <w:pPr>
        <w:pStyle w:val="TOC2"/>
        <w:tabs>
          <w:tab w:val="right" w:leader="dot" w:pos="8306"/>
        </w:tabs>
      </w:pPr>
      <w:hyperlink w:anchor="_Toc11331" w:history="1">
        <w:r>
          <w:rPr>
            <w:rFonts w:ascii="仿宋" w:eastAsia="仿宋" w:hAnsi="仿宋" w:cs="仿宋" w:hint="eastAsia"/>
            <w:lang w:eastAsia="zh-CN"/>
          </w:rPr>
          <w:t>(五)、员工培训</w:t>
        </w:r>
        <w:r>
          <w:tab/>
        </w:r>
        <w:r>
          <w:fldChar w:fldCharType="begin"/>
        </w:r>
        <w:r>
          <w:instrText xml:space="preserve"> PAGEREF _Toc11331 \h </w:instrText>
        </w:r>
        <w:r>
          <w:fldChar w:fldCharType="separate"/>
        </w:r>
        <w:r>
          <w:t>62</w:t>
        </w:r>
        <w:r>
          <w:fldChar w:fldCharType="end"/>
        </w:r>
      </w:hyperlink>
    </w:p>
    <w:p>
      <w:pPr>
        <w:pStyle w:val="TOC2"/>
        <w:tabs>
          <w:tab w:val="right" w:leader="dot" w:pos="8306"/>
        </w:tabs>
      </w:pPr>
      <w:hyperlink w:anchor="_Toc28974" w:history="1">
        <w:r>
          <w:rPr>
            <w:rFonts w:ascii="仿宋" w:eastAsia="仿宋" w:hAnsi="仿宋" w:cs="仿宋" w:hint="eastAsia"/>
            <w:lang w:eastAsia="zh-CN"/>
          </w:rPr>
          <w:t>(六)、项目实施保障</w:t>
        </w:r>
        <w:r>
          <w:tab/>
        </w:r>
        <w:r>
          <w:fldChar w:fldCharType="begin"/>
        </w:r>
        <w:r>
          <w:instrText xml:space="preserve"> PAGEREF _Toc28974 \h </w:instrText>
        </w:r>
        <w:r>
          <w:fldChar w:fldCharType="separate"/>
        </w:r>
        <w:r>
          <w:t>63</w:t>
        </w:r>
        <w:r>
          <w:fldChar w:fldCharType="end"/>
        </w:r>
      </w:hyperlink>
    </w:p>
    <w:p>
      <w:pPr>
        <w:pStyle w:val="TOC2"/>
        <w:tabs>
          <w:tab w:val="right" w:leader="dot" w:pos="8306"/>
        </w:tabs>
      </w:pPr>
      <w:hyperlink w:anchor="_Toc6707" w:history="1">
        <w:r>
          <w:rPr>
            <w:rFonts w:ascii="仿宋" w:eastAsia="仿宋" w:hAnsi="仿宋" w:cs="仿宋" w:hint="eastAsia"/>
            <w:lang w:eastAsia="zh-CN"/>
          </w:rPr>
          <w:t>(七)、安全规范管理</w:t>
        </w:r>
        <w:r>
          <w:tab/>
        </w:r>
        <w:r>
          <w:fldChar w:fldCharType="begin"/>
        </w:r>
        <w:r>
          <w:instrText xml:space="preserve"> PAGEREF _Toc6707 \h </w:instrText>
        </w:r>
        <w:r>
          <w:fldChar w:fldCharType="separate"/>
        </w:r>
        <w:r>
          <w:t>64</w:t>
        </w:r>
        <w:r>
          <w:fldChar w:fldCharType="end"/>
        </w:r>
      </w:hyperlink>
    </w:p>
    <w:p>
      <w:pPr>
        <w:pStyle w:val="TOC1"/>
        <w:tabs>
          <w:tab w:val="right" w:leader="dot" w:pos="8306"/>
        </w:tabs>
      </w:pPr>
      <w:hyperlink w:anchor="_Toc24450" w:history="1">
        <w:r>
          <w:rPr>
            <w:rFonts w:ascii="仿宋" w:eastAsia="仿宋" w:hAnsi="仿宋" w:cs="仿宋" w:hint="eastAsia"/>
            <w:lang w:eastAsia="zh-CN"/>
          </w:rPr>
          <w:t>十二、项目变更管理</w:t>
        </w:r>
        <w:r>
          <w:tab/>
        </w:r>
        <w:r>
          <w:fldChar w:fldCharType="begin"/>
        </w:r>
        <w:r>
          <w:instrText xml:space="preserve"> PAGEREF _Toc24450 \h </w:instrText>
        </w:r>
        <w:r>
          <w:fldChar w:fldCharType="separate"/>
        </w:r>
        <w:r>
          <w:t>65</w:t>
        </w:r>
        <w:r>
          <w:fldChar w:fldCharType="end"/>
        </w:r>
      </w:hyperlink>
    </w:p>
    <w:p>
      <w:pPr>
        <w:pStyle w:val="TOC2"/>
        <w:tabs>
          <w:tab w:val="right" w:leader="dot" w:pos="8306"/>
        </w:tabs>
      </w:pPr>
      <w:hyperlink w:anchor="_Toc5999" w:history="1">
        <w:r>
          <w:rPr>
            <w:rFonts w:ascii="仿宋" w:eastAsia="仿宋" w:hAnsi="仿宋" w:cs="仿宋" w:hint="eastAsia"/>
            <w:lang w:eastAsia="zh-CN"/>
          </w:rPr>
          <w:t>(一)、变更控制流程</w:t>
        </w:r>
        <w:r>
          <w:tab/>
        </w:r>
        <w:r>
          <w:fldChar w:fldCharType="begin"/>
        </w:r>
        <w:r>
          <w:instrText xml:space="preserve"> PAGEREF _Toc5999 \h </w:instrText>
        </w:r>
        <w:r>
          <w:fldChar w:fldCharType="separate"/>
        </w:r>
        <w:r>
          <w:t>65</w:t>
        </w:r>
        <w:r>
          <w:fldChar w:fldCharType="end"/>
        </w:r>
      </w:hyperlink>
    </w:p>
    <w:p>
      <w:pPr>
        <w:pStyle w:val="TOC2"/>
        <w:tabs>
          <w:tab w:val="right" w:leader="dot" w:pos="8306"/>
        </w:tabs>
      </w:pPr>
      <w:hyperlink w:anchor="_Toc15696" w:history="1">
        <w:r>
          <w:rPr>
            <w:rFonts w:ascii="仿宋" w:eastAsia="仿宋" w:hAnsi="仿宋" w:cs="仿宋" w:hint="eastAsia"/>
            <w:lang w:eastAsia="zh-CN"/>
          </w:rPr>
          <w:t>(二)、影响评估与处理</w:t>
        </w:r>
        <w:r>
          <w:tab/>
        </w:r>
        <w:r>
          <w:fldChar w:fldCharType="begin"/>
        </w:r>
        <w:r>
          <w:instrText xml:space="preserve"> PAGEREF _Toc15696 \h </w:instrText>
        </w:r>
        <w:r>
          <w:fldChar w:fldCharType="separate"/>
        </w:r>
        <w:r>
          <w:t>66</w:t>
        </w:r>
        <w:r>
          <w:fldChar w:fldCharType="end"/>
        </w:r>
      </w:hyperlink>
    </w:p>
    <w:p>
      <w:pPr>
        <w:pStyle w:val="TOC2"/>
        <w:tabs>
          <w:tab w:val="right" w:leader="dot" w:pos="8306"/>
        </w:tabs>
      </w:pPr>
      <w:hyperlink w:anchor="_Toc29472" w:history="1">
        <w:r>
          <w:rPr>
            <w:rFonts w:ascii="仿宋" w:eastAsia="仿宋" w:hAnsi="仿宋" w:cs="仿宋" w:hint="eastAsia"/>
            <w:lang w:eastAsia="zh-CN"/>
          </w:rPr>
          <w:t>(三)、变更记录与追踪</w:t>
        </w:r>
        <w:r>
          <w:tab/>
        </w:r>
        <w:r>
          <w:fldChar w:fldCharType="begin"/>
        </w:r>
        <w:r>
          <w:instrText xml:space="preserve"> PAGEREF _Toc29472 \h </w:instrText>
        </w:r>
        <w:r>
          <w:fldChar w:fldCharType="separate"/>
        </w:r>
        <w:r>
          <w:t>68</w:t>
        </w:r>
        <w:r>
          <w:fldChar w:fldCharType="end"/>
        </w:r>
      </w:hyperlink>
    </w:p>
    <w:p>
      <w:pPr>
        <w:pStyle w:val="TOC2"/>
        <w:tabs>
          <w:tab w:val="right" w:leader="dot" w:pos="8306"/>
        </w:tabs>
      </w:pPr>
      <w:hyperlink w:anchor="_Toc27142" w:history="1">
        <w:r>
          <w:rPr>
            <w:rFonts w:ascii="仿宋" w:eastAsia="仿宋" w:hAnsi="仿宋" w:cs="仿宋" w:hint="eastAsia"/>
            <w:lang w:eastAsia="zh-CN"/>
          </w:rPr>
          <w:t>(四)、变更管理策略</w:t>
        </w:r>
        <w:r>
          <w:tab/>
        </w:r>
        <w:r>
          <w:fldChar w:fldCharType="begin"/>
        </w:r>
        <w:r>
          <w:instrText xml:space="preserve"> PAGEREF _Toc27142 \h </w:instrText>
        </w:r>
        <w:r>
          <w:fldChar w:fldCharType="separate"/>
        </w:r>
        <w:r>
          <w:t>69</w:t>
        </w:r>
        <w:r>
          <w:fldChar w:fldCharType="end"/>
        </w:r>
      </w:hyperlink>
    </w:p>
    <w:p>
      <w:pPr>
        <w:pStyle w:val="TOC1"/>
        <w:tabs>
          <w:tab w:val="right" w:leader="dot" w:pos="8306"/>
        </w:tabs>
      </w:pPr>
      <w:hyperlink w:anchor="_Toc20550" w:history="1">
        <w:r>
          <w:rPr>
            <w:rFonts w:ascii="仿宋" w:eastAsia="仿宋" w:hAnsi="仿宋" w:cs="仿宋" w:hint="eastAsia"/>
            <w:lang w:eastAsia="zh-CN"/>
          </w:rPr>
          <w:t>十三、设施与设备管理</w:t>
        </w:r>
        <w:r>
          <w:tab/>
        </w:r>
        <w:r>
          <w:fldChar w:fldCharType="begin"/>
        </w:r>
        <w:r>
          <w:instrText xml:space="preserve"> PAGEREF _Toc20550 \h </w:instrText>
        </w:r>
        <w:r>
          <w:fldChar w:fldCharType="separate"/>
        </w:r>
        <w:r>
          <w:t>71</w:t>
        </w:r>
        <w:r>
          <w:fldChar w:fldCharType="end"/>
        </w:r>
      </w:hyperlink>
    </w:p>
    <w:p>
      <w:pPr>
        <w:pStyle w:val="TOC2"/>
        <w:tabs>
          <w:tab w:val="right" w:leader="dot" w:pos="8306"/>
        </w:tabs>
      </w:pPr>
      <w:hyperlink w:anchor="_Toc16606" w:history="1">
        <w:r>
          <w:rPr>
            <w:rFonts w:ascii="仿宋" w:eastAsia="仿宋" w:hAnsi="仿宋" w:cs="仿宋" w:hint="eastAsia"/>
            <w:lang w:eastAsia="zh-CN"/>
          </w:rPr>
          <w:t>(一)、设施规划与配置</w:t>
        </w:r>
        <w:r>
          <w:tab/>
        </w:r>
        <w:r>
          <w:fldChar w:fldCharType="begin"/>
        </w:r>
        <w:r>
          <w:instrText xml:space="preserve"> PAGEREF _Toc16606 \h </w:instrText>
        </w:r>
        <w:r>
          <w:fldChar w:fldCharType="separate"/>
        </w:r>
        <w:r>
          <w:t>71</w:t>
        </w:r>
        <w:r>
          <w:fldChar w:fldCharType="end"/>
        </w:r>
      </w:hyperlink>
    </w:p>
    <w:p>
      <w:pPr>
        <w:pStyle w:val="TOC2"/>
        <w:tabs>
          <w:tab w:val="right" w:leader="dot" w:pos="8306"/>
        </w:tabs>
      </w:pPr>
      <w:hyperlink w:anchor="_Toc14467" w:history="1">
        <w:r>
          <w:rPr>
            <w:rFonts w:ascii="仿宋" w:eastAsia="仿宋" w:hAnsi="仿宋" w:cs="仿宋" w:hint="eastAsia"/>
            <w:lang w:eastAsia="zh-CN"/>
          </w:rPr>
          <w:t>(二)、设备采购与维护管理</w:t>
        </w:r>
        <w:r>
          <w:tab/>
        </w:r>
        <w:r>
          <w:fldChar w:fldCharType="begin"/>
        </w:r>
        <w:r>
          <w:instrText xml:space="preserve"> PAGEREF _Toc14467 \h </w:instrText>
        </w:r>
        <w:r>
          <w:fldChar w:fldCharType="separate"/>
        </w:r>
        <w:r>
          <w:t>72</w:t>
        </w:r>
        <w:r>
          <w:fldChar w:fldCharType="end"/>
        </w:r>
      </w:hyperlink>
    </w:p>
    <w:p>
      <w:pPr>
        <w:pStyle w:val="TOC2"/>
        <w:tabs>
          <w:tab w:val="right" w:leader="dot" w:pos="8306"/>
        </w:tabs>
      </w:pPr>
      <w:hyperlink w:anchor="_Toc6907" w:history="1">
        <w:r>
          <w:rPr>
            <w:rFonts w:ascii="仿宋" w:eastAsia="仿宋" w:hAnsi="仿宋" w:cs="仿宋" w:hint="eastAsia"/>
            <w:lang w:eastAsia="zh-CN"/>
          </w:rPr>
          <w:t>(三)、设施设备升级策略</w:t>
        </w:r>
        <w:r>
          <w:tab/>
        </w:r>
        <w:r>
          <w:fldChar w:fldCharType="begin"/>
        </w:r>
        <w:r>
          <w:instrText xml:space="preserve"> PAGEREF _Toc6907 \h </w:instrText>
        </w:r>
        <w:r>
          <w:fldChar w:fldCharType="separate"/>
        </w:r>
        <w:r>
          <w:t>73</w:t>
        </w:r>
        <w:r>
          <w:fldChar w:fldCharType="end"/>
        </w:r>
      </w:hyperlink>
    </w:p>
    <w:p>
      <w:pPr>
        <w:pStyle w:val="TOC1"/>
        <w:tabs>
          <w:tab w:val="right" w:leader="dot" w:pos="8306"/>
        </w:tabs>
      </w:pPr>
      <w:hyperlink w:anchor="_Toc26189" w:history="1">
        <w:r>
          <w:rPr>
            <w:rFonts w:ascii="仿宋" w:eastAsia="仿宋" w:hAnsi="仿宋" w:cs="仿宋" w:hint="eastAsia"/>
            <w:lang w:eastAsia="zh-CN"/>
          </w:rPr>
          <w:t>十四、合作与交流机制建立</w:t>
        </w:r>
        <w:r>
          <w:tab/>
        </w:r>
        <w:r>
          <w:fldChar w:fldCharType="begin"/>
        </w:r>
        <w:r>
          <w:instrText xml:space="preserve"> PAGEREF _Toc26189 \h </w:instrText>
        </w:r>
        <w:r>
          <w:fldChar w:fldCharType="separate"/>
        </w:r>
        <w:r>
          <w:t>73</w:t>
        </w:r>
        <w:r>
          <w:fldChar w:fldCharType="end"/>
        </w:r>
      </w:hyperlink>
    </w:p>
    <w:p>
      <w:pPr>
        <w:pStyle w:val="TOC2"/>
        <w:tabs>
          <w:tab w:val="right" w:leader="dot" w:pos="8306"/>
        </w:tabs>
      </w:pPr>
      <w:hyperlink w:anchor="_Toc32599" w:history="1">
        <w:r>
          <w:rPr>
            <w:rFonts w:ascii="仿宋" w:eastAsia="仿宋" w:hAnsi="仿宋" w:cs="仿宋" w:hint="eastAsia"/>
            <w:lang w:eastAsia="zh-CN"/>
          </w:rPr>
          <w:t>(一)、合作伙伴选择与合作方式</w:t>
        </w:r>
        <w:r>
          <w:tab/>
        </w:r>
        <w:r>
          <w:fldChar w:fldCharType="begin"/>
        </w:r>
        <w:r>
          <w:instrText xml:space="preserve"> PAGEREF _Toc32599 \h </w:instrText>
        </w:r>
        <w:r>
          <w:fldChar w:fldCharType="separate"/>
        </w:r>
        <w:r>
          <w:t>73</w:t>
        </w:r>
        <w:r>
          <w:fldChar w:fldCharType="end"/>
        </w:r>
      </w:hyperlink>
    </w:p>
    <w:p>
      <w:pPr>
        <w:pStyle w:val="TOC2"/>
        <w:tabs>
          <w:tab w:val="right" w:leader="dot" w:pos="8306"/>
        </w:tabs>
      </w:pPr>
      <w:hyperlink w:anchor="_Toc2476" w:history="1">
        <w:r>
          <w:rPr>
            <w:rFonts w:ascii="仿宋" w:eastAsia="仿宋" w:hAnsi="仿宋" w:cs="仿宋" w:hint="eastAsia"/>
            <w:lang w:eastAsia="zh-CN"/>
          </w:rPr>
          <w:t>(二)、交流与合作平台搭建</w:t>
        </w:r>
        <w:r>
          <w:tab/>
        </w:r>
        <w:r>
          <w:fldChar w:fldCharType="begin"/>
        </w:r>
        <w:r>
          <w:instrText xml:space="preserve"> PAGEREF _Toc2476 \h </w:instrText>
        </w:r>
        <w:r>
          <w:fldChar w:fldCharType="separate"/>
        </w:r>
        <w:r>
          <w:t>75</w:t>
        </w:r>
        <w:r>
          <w:fldChar w:fldCharType="end"/>
        </w:r>
      </w:hyperlink>
    </w:p>
    <w:p>
      <w:pPr>
        <w:pStyle w:val="TOC1"/>
        <w:tabs>
          <w:tab w:val="right" w:leader="dot" w:pos="8306"/>
        </w:tabs>
      </w:pPr>
      <w:hyperlink w:anchor="_Toc22274" w:history="1">
        <w:r>
          <w:rPr>
            <w:rFonts w:ascii="仿宋" w:eastAsia="仿宋" w:hAnsi="仿宋" w:cs="仿宋" w:hint="eastAsia"/>
            <w:lang w:eastAsia="zh-CN"/>
          </w:rPr>
          <w:t>十五、人力资源管理与开发</w:t>
        </w:r>
        <w:r>
          <w:tab/>
        </w:r>
        <w:r>
          <w:fldChar w:fldCharType="begin"/>
        </w:r>
        <w:r>
          <w:instrText xml:space="preserve"> PAGEREF _Toc22274 \h </w:instrText>
        </w:r>
        <w:r>
          <w:fldChar w:fldCharType="separate"/>
        </w:r>
        <w:r>
          <w:t>76</w:t>
        </w:r>
        <w:r>
          <w:fldChar w:fldCharType="end"/>
        </w:r>
      </w:hyperlink>
    </w:p>
    <w:p>
      <w:pPr>
        <w:pStyle w:val="TOC2"/>
        <w:tabs>
          <w:tab w:val="right" w:leader="dot" w:pos="8306"/>
        </w:tabs>
      </w:pPr>
      <w:hyperlink w:anchor="_Toc9199" w:history="1">
        <w:r>
          <w:rPr>
            <w:rFonts w:ascii="仿宋" w:eastAsia="仿宋" w:hAnsi="仿宋" w:cs="仿宋" w:hint="eastAsia"/>
            <w:lang w:eastAsia="zh-CN"/>
          </w:rPr>
          <w:t>(一)、人力资源规划</w:t>
        </w:r>
        <w:r>
          <w:tab/>
        </w:r>
        <w:r>
          <w:fldChar w:fldCharType="begin"/>
        </w:r>
        <w:r>
          <w:instrText xml:space="preserve"> PAGEREF _Toc9199 \h </w:instrText>
        </w:r>
        <w:r>
          <w:fldChar w:fldCharType="separate"/>
        </w:r>
        <w:r>
          <w:t>76</w:t>
        </w:r>
        <w:r>
          <w:fldChar w:fldCharType="end"/>
        </w:r>
      </w:hyperlink>
    </w:p>
    <w:p>
      <w:pPr>
        <w:pStyle w:val="TOC2"/>
        <w:tabs>
          <w:tab w:val="right" w:leader="dot" w:pos="8306"/>
        </w:tabs>
      </w:pPr>
      <w:hyperlink w:anchor="_Toc28812" w:history="1">
        <w:r>
          <w:rPr>
            <w:rFonts w:ascii="仿宋" w:eastAsia="仿宋" w:hAnsi="仿宋" w:cs="仿宋" w:hint="eastAsia"/>
            <w:lang w:eastAsia="zh-CN"/>
          </w:rPr>
          <w:t>(二)、人力资源开发与培训</w:t>
        </w:r>
        <w:r>
          <w:tab/>
        </w:r>
        <w:r>
          <w:fldChar w:fldCharType="begin"/>
        </w:r>
        <w:r>
          <w:instrText xml:space="preserve"> PAGEREF _Toc28812 \h </w:instrText>
        </w:r>
        <w:r>
          <w:fldChar w:fldCharType="separate"/>
        </w:r>
        <w:r>
          <w:t>78</w:t>
        </w:r>
        <w:r>
          <w:fldChar w:fldCharType="end"/>
        </w:r>
      </w:hyperlink>
    </w:p>
    <w:p>
      <w:pPr>
        <w:pStyle w:val="TOC1"/>
        <w:tabs>
          <w:tab w:val="right" w:leader="dot" w:pos="8306"/>
        </w:tabs>
      </w:pPr>
      <w:hyperlink w:anchor="_Toc14842" w:history="1">
        <w:r>
          <w:rPr>
            <w:rFonts w:ascii="仿宋" w:eastAsia="仿宋" w:hAnsi="仿宋" w:cs="仿宋" w:hint="eastAsia"/>
            <w:lang w:eastAsia="zh-CN"/>
          </w:rPr>
          <w:t>十六、成果转化与推广应用</w:t>
        </w:r>
        <w:r>
          <w:tab/>
        </w:r>
        <w:r>
          <w:fldChar w:fldCharType="begin"/>
        </w:r>
        <w:r>
          <w:instrText xml:space="preserve"> PAGEREF _Toc14842 \h </w:instrText>
        </w:r>
        <w:r>
          <w:fldChar w:fldCharType="separate"/>
        </w:r>
        <w:r>
          <w:t>81</w:t>
        </w:r>
        <w:r>
          <w:fldChar w:fldCharType="end"/>
        </w:r>
      </w:hyperlink>
    </w:p>
    <w:p>
      <w:pPr>
        <w:pStyle w:val="TOC2"/>
        <w:tabs>
          <w:tab w:val="right" w:leader="dot" w:pos="8306"/>
        </w:tabs>
      </w:pPr>
      <w:hyperlink w:anchor="_Toc13199" w:history="1">
        <w:r>
          <w:rPr>
            <w:rFonts w:ascii="仿宋" w:eastAsia="仿宋" w:hAnsi="仿宋" w:cs="仿宋" w:hint="eastAsia"/>
            <w:lang w:eastAsia="zh-CN"/>
          </w:rPr>
          <w:t>(一)、成果转化策略制定</w:t>
        </w:r>
        <w:r>
          <w:tab/>
        </w:r>
        <w:r>
          <w:fldChar w:fldCharType="begin"/>
        </w:r>
        <w:r>
          <w:instrText xml:space="preserve"> PAGEREF _Toc13199 \h </w:instrText>
        </w:r>
        <w:r>
          <w:fldChar w:fldCharType="separate"/>
        </w:r>
        <w:r>
          <w:t>81</w:t>
        </w:r>
        <w:r>
          <w:fldChar w:fldCharType="end"/>
        </w:r>
      </w:hyperlink>
    </w:p>
    <w:p>
      <w:pPr>
        <w:pStyle w:val="TOC2"/>
        <w:tabs>
          <w:tab w:val="right" w:leader="dot" w:pos="8306"/>
        </w:tabs>
      </w:pPr>
      <w:hyperlink w:anchor="_Toc23072" w:history="1">
        <w:r>
          <w:rPr>
            <w:rFonts w:ascii="仿宋" w:eastAsia="仿宋" w:hAnsi="仿宋" w:cs="仿宋" w:hint="eastAsia"/>
            <w:lang w:eastAsia="zh-CN"/>
          </w:rPr>
          <w:t>(二)、成果推广应用方案</w:t>
        </w:r>
        <w:r>
          <w:tab/>
        </w:r>
        <w:r>
          <w:fldChar w:fldCharType="begin"/>
        </w:r>
        <w:r>
          <w:instrText xml:space="preserve"> PAGEREF _Toc23072 \h </w:instrText>
        </w:r>
        <w:r>
          <w:fldChar w:fldCharType="separate"/>
        </w:r>
        <w:r>
          <w:t>82</w:t>
        </w:r>
        <w:r>
          <w:fldChar w:fldCharType="end"/>
        </w:r>
      </w:hyperlink>
    </w:p>
    <w:p>
      <w:pPr>
        <w:pStyle w:val="TOC1"/>
        <w:tabs>
          <w:tab w:val="right" w:leader="dot" w:pos="8306"/>
        </w:tabs>
      </w:pPr>
      <w:hyperlink w:anchor="_Toc11697" w:history="1">
        <w:r>
          <w:rPr>
            <w:rFonts w:ascii="仿宋" w:eastAsia="仿宋" w:hAnsi="仿宋" w:cs="仿宋" w:hint="eastAsia"/>
            <w:lang w:eastAsia="zh-CN"/>
          </w:rPr>
          <w:t>十七、企业合规与伦理</w:t>
        </w:r>
        <w:r>
          <w:tab/>
        </w:r>
        <w:r>
          <w:fldChar w:fldCharType="begin"/>
        </w:r>
        <w:r>
          <w:instrText xml:space="preserve"> PAGEREF _Toc11697 \h </w:instrText>
        </w:r>
        <w:r>
          <w:fldChar w:fldCharType="separate"/>
        </w:r>
        <w:r>
          <w:t>84</w:t>
        </w:r>
        <w:r>
          <w:fldChar w:fldCharType="end"/>
        </w:r>
      </w:hyperlink>
    </w:p>
    <w:p>
      <w:pPr>
        <w:pStyle w:val="TOC2"/>
        <w:tabs>
          <w:tab w:val="right" w:leader="dot" w:pos="8306"/>
        </w:tabs>
      </w:pPr>
      <w:hyperlink w:anchor="_Toc6560" w:history="1">
        <w:r>
          <w:rPr>
            <w:rFonts w:ascii="仿宋" w:eastAsia="仿宋" w:hAnsi="仿宋" w:cs="仿宋" w:hint="eastAsia"/>
            <w:lang w:eastAsia="zh-CN"/>
          </w:rPr>
          <w:t>(一)、合规政策与程序</w:t>
        </w:r>
        <w:r>
          <w:tab/>
        </w:r>
        <w:r>
          <w:fldChar w:fldCharType="begin"/>
        </w:r>
        <w:r>
          <w:instrText xml:space="preserve"> PAGEREF _Toc6560 \h </w:instrText>
        </w:r>
        <w:r>
          <w:fldChar w:fldCharType="separate"/>
        </w:r>
        <w:r>
          <w:t>84</w:t>
        </w:r>
        <w:r>
          <w:fldChar w:fldCharType="end"/>
        </w:r>
      </w:hyperlink>
    </w:p>
    <w:p>
      <w:pPr>
        <w:pStyle w:val="TOC2"/>
        <w:tabs>
          <w:tab w:val="right" w:leader="dot" w:pos="8306"/>
        </w:tabs>
      </w:pPr>
      <w:hyperlink w:anchor="_Toc11420" w:history="1">
        <w:r>
          <w:rPr>
            <w:rFonts w:ascii="仿宋" w:eastAsia="仿宋" w:hAnsi="仿宋" w:cs="仿宋" w:hint="eastAsia"/>
            <w:lang w:eastAsia="zh-CN"/>
          </w:rPr>
          <w:t>(二)、伦理规范与培训</w:t>
        </w:r>
        <w:r>
          <w:tab/>
        </w:r>
        <w:r>
          <w:fldChar w:fldCharType="begin"/>
        </w:r>
        <w:r>
          <w:instrText xml:space="preserve"> PAGEREF _Toc11420 \h </w:instrText>
        </w:r>
        <w:r>
          <w:fldChar w:fldCharType="separate"/>
        </w:r>
        <w:r>
          <w:t>85</w:t>
        </w:r>
        <w:r>
          <w:fldChar w:fldCharType="end"/>
        </w:r>
      </w:hyperlink>
    </w:p>
    <w:p>
      <w:pPr>
        <w:pStyle w:val="TOC2"/>
        <w:tabs>
          <w:tab w:val="right" w:leader="dot" w:pos="8306"/>
        </w:tabs>
      </w:pPr>
      <w:hyperlink w:anchor="_Toc3905" w:history="1">
        <w:r>
          <w:rPr>
            <w:rFonts w:ascii="仿宋" w:eastAsia="仿宋" w:hAnsi="仿宋" w:cs="仿宋" w:hint="eastAsia"/>
            <w:lang w:eastAsia="zh-CN"/>
          </w:rPr>
          <w:t>(三)、合规风险评估</w:t>
        </w:r>
        <w:r>
          <w:tab/>
        </w:r>
        <w:r>
          <w:fldChar w:fldCharType="begin"/>
        </w:r>
        <w:r>
          <w:instrText xml:space="preserve"> PAGEREF _Toc3905 \h </w:instrText>
        </w:r>
        <w:r>
          <w:fldChar w:fldCharType="separate"/>
        </w:r>
        <w:r>
          <w:t>86</w:t>
        </w:r>
        <w:r>
          <w:fldChar w:fldCharType="end"/>
        </w:r>
      </w:hyperlink>
    </w:p>
    <w:p>
      <w:pPr>
        <w:pStyle w:val="TOC2"/>
        <w:tabs>
          <w:tab w:val="right" w:leader="dot" w:pos="8306"/>
        </w:tabs>
      </w:pPr>
      <w:hyperlink w:anchor="_Toc29877" w:history="1">
        <w:r>
          <w:rPr>
            <w:rFonts w:ascii="仿宋" w:eastAsia="仿宋" w:hAnsi="仿宋" w:cs="仿宋" w:hint="eastAsia"/>
            <w:lang w:eastAsia="zh-CN"/>
          </w:rPr>
          <w:t>(四)、合规监督与执行</w:t>
        </w:r>
        <w:r>
          <w:tab/>
        </w:r>
        <w:r>
          <w:fldChar w:fldCharType="begin"/>
        </w:r>
        <w:r>
          <w:instrText xml:space="preserve"> PAGEREF _Toc29877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98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61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85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286"/>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一、成品油项目的市场准入条件分析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品油项目而言，市场准入条件首先取决于政策法规环境。政府对于[行业名称]领域的法规，如环保标准、税收政策、和技术使用规范，直接影响成品油项目的运营和成本结构。例如，若政府针对使用可再生能源的企业提供税收优惠，这将对成品油项目的财务规划产生重要影响。同时，考虑经济环境和消费者偏好的变化对成品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二、成品油项目的行业规范与合规性要求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成品油项目来说，遵守行业规范和合规性要求是确保项目顺利进行的基础。这包括遵循质量控制标准、安全规定、数据保护法规等。例如，若成品油项目涉及数据处理，须严格遵守相关的数据保护法规。此外，行业内部的自律规范，如产品标准和服务流程，也对于提升成品油项目在行业内的认可度和竞争力至关重要。项目管理团队必须不断更新策略，以应对行业规范和法规的变化，确保成品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三、成品油项目的竞争格局和战略定位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的发展规划中，理解行业的竞争格局对于制定有效的市场策略极为关键。这包括分析主要竞争对手的市场地位、优势及其业务模式。成品油项目面临的竞争对手可能包括大型成熟企业和创新型初创公司，各自采取不同的市场策略。因此，成品油项目需精确地定位自己的市场策略，如专注于产品创新、客户服务或成本效率，以在竞争中占据优势。通过深入的市场和竞争分析，成品油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94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798"/>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成品油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4502"/>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成品油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成品油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成品油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883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成品油项目将致力于使用清洁能源，如太阳能和风能，减少对化石燃料的依赖。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https://d.book118.com/876024132224010034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成品油项目可行性建设方案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B551BF"/>
    <w:rsid w:val="5FB551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6024132224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2024-01-07T23:30:00Z</dcterms:created>
  <dcterms:modified xsi:type="dcterms:W3CDTF">2024-01-07T23:30:51Z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3240F87B78774205B84782883ED3CACF_11</vt:lpwstr>
  </property>
  <property fmtid="{D5CDD505-2E9C-101B-9397-08002B2CF9AE}" pid="3" name="KSOProductBuildVer">
    <vt:lpwstr>2052-12.1.0.16120</vt:lpwstr>
  </property>
</Properties>
</file>