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5E56" w14:paraId="11F51F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5E56" w14:paraId="516A6F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5E56" w14:paraId="4520B6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5E56" w:rsidRPr="00D75E56" w14:paraId="0FEA4A03" w14:textId="7B62EA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5E56">
        <w:rPr>
          <w:rFonts w:ascii="宋体" w:eastAsia="宋体" w:hAnsi="宋体" w:hint="eastAsia"/>
          <w:b/>
          <w:sz w:val="60"/>
        </w:rPr>
        <w:t>电源电控相关项目可行性研究报告</w:t>
      </w:r>
    </w:p>
    <w:p w:rsidR="00D75E56" w:rsidP="00D75E56" w14:paraId="23824D93" w14:textId="41F285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5E56">
        <w:rPr>
          <w:rFonts w:ascii="仿宋" w:eastAsia="仿宋" w:hAnsi="仿宋" w:hint="eastAsia"/>
          <w:b/>
          <w:sz w:val="40"/>
        </w:rPr>
        <w:t>目录</w:t>
      </w:r>
    </w:p>
    <w:p w:rsidR="00D75E56" w14:paraId="124E5F4A" w14:textId="718B4A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5E56" w14:paraId="63AA4AF6" w14:textId="2784DF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一、电源电控项目节能分析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5E56" w14:paraId="170A983C" w14:textId="3847A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(一)、电源电控项目建设的节能原则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5E56" w14:paraId="0C7EF99C" w14:textId="48C44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5E56" w14:paraId="7E3A97E8" w14:textId="3F667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(三)、电源电控项目节能背景分析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5E56" w14:paraId="28E28F00" w14:textId="18C18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(四)、电源电控项目能源消耗种类和数量分析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5E56" w14:paraId="1694C640" w14:textId="15714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(五)、电源电控项目用能品种选择的可靠性分析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5E56" w14:paraId="64863128" w14:textId="4EF8F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(六)、电源电控项目建筑结构节能设计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5E56" w14:paraId="0B18B64F" w14:textId="14E3D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(七)、电源电控项目节能效果分析与建议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5E56" w14:paraId="4E16A1F5" w14:textId="35BFDC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5E56" w14:paraId="555002C1" w14:textId="430AA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5E56" w14:paraId="79867C47" w14:textId="26AF5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5E56" w14:paraId="375AABA6" w14:textId="20D7F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5E56" w14:paraId="2C77E2E3" w14:textId="067CB0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5E56" w14:paraId="0E47E14E" w14:textId="0DA5B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5E56" w14:paraId="769B21B5" w14:textId="63F0E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5E56" w14:paraId="38691BAF" w14:textId="6E129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5E56" w14:paraId="3357D706" w14:textId="396AD1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5E56" w14:paraId="4BE0E1D6" w14:textId="24009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(一)、电源电控项目与文化内涵的结合方式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5E56" w14:paraId="0D44B4B9" w14:textId="675F5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(二)、电源电控项目产品的艺术价值分析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5E56" w14:paraId="1FD5D8DA" w14:textId="68932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_Toc159003244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https://d.book118.com/876044142144010050</w:t>
        </w:r>
      </w:hyperlink>
    </w:p>
    <w:p w:rsidR="00D75E5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:rsidP="00D84542" w14:paraId="368D09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5E56" w14:paraId="26A95A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:rsidP="00D84542" w14:paraId="5BA1997B" w14:textId="02A4FC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5E56" w14:paraId="78CE8C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14:paraId="5EF7FD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:rsidP="00D845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5E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:rsidP="00D84542" w14:textId="02A4FC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5E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14:paraId="746FDE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:rsidRPr="00D75E56" w:rsidP="00D75E56" w14:paraId="4818B2A3" w14:textId="7D385265">
    <w:pPr>
      <w:pStyle w:val="Header"/>
      <w:rPr>
        <w:rFonts w:ascii="仿宋" w:eastAsia="仿宋" w:hAnsi="仿宋"/>
      </w:rPr>
    </w:pPr>
    <w:r w:rsidRPr="00D75E56">
      <w:rPr>
        <w:rFonts w:ascii="仿宋" w:eastAsia="仿宋" w:hAnsi="仿宋" w:hint="eastAsia"/>
      </w:rPr>
      <w:t>电源电控可行性报告</w:t>
    </w:r>
    <w:r w:rsidRPr="00D75E5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14:paraId="0C334A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:rsidRPr="00D75E56" w:rsidP="00D75E56" w14:textId="7D385265">
    <w:pPr>
      <w:pStyle w:val="Header"/>
      <w:rPr>
        <w:rFonts w:ascii="仿宋" w:eastAsia="仿宋" w:hAnsi="仿宋"/>
      </w:rPr>
    </w:pPr>
    <w:r w:rsidRPr="00D75E56">
      <w:rPr>
        <w:rFonts w:ascii="仿宋" w:eastAsia="仿宋" w:hAnsi="仿宋" w:hint="eastAsia"/>
      </w:rPr>
      <w:t>电源电控可行性报告</w:t>
    </w:r>
    <w:r w:rsidRPr="00D75E5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5E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E56"/>
    <w:rsid w:val="00D75E56"/>
    <w:rsid w:val="00D845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7D56C5"/>
  <w15:chartTrackingRefBased/>
  <w15:docId w15:val="{4C6DA6E6-EC49-422C-B510-8E4F59AA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5E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5E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5E5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5E5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5E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5E5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5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5E5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5E56"/>
  </w:style>
  <w:style w:type="paragraph" w:styleId="TOC1">
    <w:name w:val="toc 1"/>
    <w:basedOn w:val="Normal"/>
    <w:next w:val="Normal"/>
    <w:autoRedefine/>
    <w:uiPriority w:val="39"/>
    <w:unhideWhenUsed/>
    <w:rsid w:val="00D75E56"/>
  </w:style>
  <w:style w:type="paragraph" w:styleId="TOC2">
    <w:name w:val="toc 2"/>
    <w:basedOn w:val="Normal"/>
    <w:next w:val="Normal"/>
    <w:autoRedefine/>
    <w:uiPriority w:val="39"/>
    <w:unhideWhenUsed/>
    <w:rsid w:val="00D75E5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6044142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4278</Words>
  <Characters>24386</Characters>
  <Application>Microsoft Office Word</Application>
  <DocSecurity>0</DocSecurity>
  <Lines>203</Lines>
  <Paragraphs>57</Paragraphs>
  <ScaleCrop>false</ScaleCrop>
  <Company/>
  <LinksUpToDate>false</LinksUpToDate>
  <CharactersWithSpaces>28607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2024-02-16T11:13:00Z</dcterms:created>
  <dcterms:modified xsi:type="dcterms:W3CDTF">2024-02-16T11:13:00Z</dcterms:modified>
</cp:coreProperties>
</file>