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吉林省农村有机农废能源化三产融合研究</w:t>
      </w:r>
    </w:p>
    <w:p>
      <w:pPr>
        <w:spacing w:before="312" w:beforeLines="100" w:after="312" w:afterLines="100"/>
        <w:jc w:val="center"/>
        <w:rPr>
          <w:sz w:val="15"/>
          <w:szCs w:val="16"/>
        </w:rPr>
      </w:pPr>
      <w:r>
        <w:rPr>
          <w:rFonts w:hint="eastAsia"/>
          <w:b/>
          <w:sz w:val="28"/>
          <w:szCs w:val="28"/>
        </w:rPr>
        <w:t>摘 要</w:t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1"/>
          <w:szCs w:val="22"/>
          <w:lang w:val="zh-CN"/>
        </w:rPr>
        <w:id w:val="1163333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1"/>
          <w:szCs w:val="22"/>
          <w:lang w:val="en-US"/>
        </w:rPr>
      </w:sdtEndPr>
      <w:sdtContent>
        <w:p>
          <w:pPr>
            <w:pStyle w:val="TOCHeading"/>
            <w:spacing w:after="312" w:afterLines="100"/>
            <w:jc w:val="center"/>
          </w:pPr>
          <w:bookmarkStart w:id="0" w:name="_GoBack"/>
          <w:bookmarkEnd w:id="0"/>
          <w:r>
            <w:rPr>
              <w:lang w:val="zh-CN"/>
            </w:rPr>
            <w:t>目</w:t>
          </w:r>
          <w:r>
            <w:rPr>
              <w:rFonts w:hint="eastAsia"/>
              <w:lang w:val="zh-CN"/>
            </w:rPr>
            <w:t xml:space="preserve">    </w:t>
          </w:r>
          <w:r>
            <w:rPr>
              <w:lang w:val="zh-CN"/>
            </w:rPr>
            <w:t>录</w:t>
          </w:r>
        </w:p>
        <w:p>
          <w:pPr>
            <w:pStyle w:val="TOC1"/>
            <w:tabs>
              <w:tab w:val="right" w:leader="dot" w:pos="8296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777799" w:history="1">
            <w:r>
              <w:rPr>
                <w:rStyle w:val="Hyperlink"/>
                <w:rFonts w:ascii="黑体" w:eastAsia="黑体" w:hAnsi="黑体" w:hint="eastAsia"/>
              </w:rPr>
              <w:t>第</w:t>
            </w:r>
            <w:r>
              <w:rPr>
                <w:rStyle w:val="Hyperlink"/>
                <w:rFonts w:ascii="黑体" w:eastAsia="黑体" w:hAnsi="黑体"/>
              </w:rPr>
              <w:t>1</w:t>
            </w:r>
            <w:r>
              <w:rPr>
                <w:rStyle w:val="Hyperlink"/>
                <w:rFonts w:ascii="黑体" w:eastAsia="黑体" w:hAnsi="黑体" w:hint="eastAsia"/>
              </w:rPr>
              <w:t>章</w:t>
            </w:r>
            <w:r>
              <w:rPr>
                <w:rStyle w:val="Hyperlink"/>
                <w:rFonts w:ascii="黑体" w:eastAsia="黑体" w:hAnsi="黑体"/>
              </w:rPr>
              <w:t xml:space="preserve">  </w:t>
            </w:r>
            <w:r>
              <w:rPr>
                <w:rStyle w:val="Hyperlink"/>
                <w:rFonts w:ascii="黑体" w:eastAsia="黑体" w:hAnsi="黑体" w:hint="eastAsia"/>
              </w:rPr>
              <w:t>吉林省三农发展状况</w:t>
            </w:r>
            <w:r>
              <w:tab/>
            </w:r>
            <w:r>
              <w:fldChar w:fldCharType="begin"/>
            </w:r>
            <w:r>
              <w:instrText xml:space="preserve"> PAGEREF _Toc21777799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  <w:r>
            <w:fldChar w:fldCharType="end"/>
          </w:r>
        </w:p>
        <w:p>
          <w:pPr>
            <w:pStyle w:val="TOC2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00" w:history="1">
            <w:r>
              <w:rPr>
                <w:rStyle w:val="Hyperlink"/>
              </w:rPr>
              <w:t xml:space="preserve">1.1 </w:t>
            </w:r>
            <w:r>
              <w:rPr>
                <w:rStyle w:val="Hyperlink"/>
                <w:rFonts w:hint="eastAsia"/>
              </w:rPr>
              <w:t>吉林省农业发展状况</w:t>
            </w:r>
            <w:r>
              <w:tab/>
            </w:r>
            <w:r>
              <w:fldChar w:fldCharType="begin"/>
            </w:r>
            <w:r>
              <w:instrText xml:space="preserve"> PAGEREF _Toc21777800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01" w:history="1">
            <w:r>
              <w:rPr>
                <w:rStyle w:val="Hyperlink"/>
              </w:rPr>
              <w:t xml:space="preserve">1.1.1 </w:t>
            </w:r>
            <w:r>
              <w:rPr>
                <w:rStyle w:val="Hyperlink"/>
                <w:rFonts w:hint="eastAsia"/>
              </w:rPr>
              <w:t>吉林省农业投入状况</w:t>
            </w:r>
            <w:r>
              <w:tab/>
            </w:r>
            <w:r>
              <w:fldChar w:fldCharType="begin"/>
            </w:r>
            <w:r>
              <w:instrText xml:space="preserve"> PAGEREF _Toc21777801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02" w:history="1">
            <w:r>
              <w:rPr>
                <w:rStyle w:val="Hyperlink"/>
              </w:rPr>
              <w:t>1.1.2</w:t>
            </w:r>
            <w:r>
              <w:rPr>
                <w:rStyle w:val="Hyperlink"/>
                <w:rFonts w:hint="eastAsia"/>
              </w:rPr>
              <w:t>吉林省农业产出状况</w:t>
            </w:r>
            <w:r>
              <w:tab/>
            </w:r>
            <w:r>
              <w:fldChar w:fldCharType="begin"/>
            </w:r>
            <w:r>
              <w:instrText xml:space="preserve"> PAGEREF _Toc21777802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03" w:history="1">
            <w:r>
              <w:rPr>
                <w:rStyle w:val="Hyperlink"/>
              </w:rPr>
              <w:t>1.1.3</w:t>
            </w:r>
            <w:r>
              <w:rPr>
                <w:rStyle w:val="Hyperlink"/>
                <w:rFonts w:hint="eastAsia"/>
              </w:rPr>
              <w:t>吉林省农业有机废弃物分布及利用状况</w:t>
            </w:r>
            <w:r>
              <w:tab/>
            </w:r>
            <w:r>
              <w:fldChar w:fldCharType="begin"/>
            </w:r>
            <w:r>
              <w:instrText xml:space="preserve"> PAGEREF _Toc21777803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04" w:history="1">
            <w:r>
              <w:rPr>
                <w:rStyle w:val="Hyperlink"/>
              </w:rPr>
              <w:t xml:space="preserve">1.2 </w:t>
            </w:r>
            <w:r>
              <w:rPr>
                <w:rStyle w:val="Hyperlink"/>
                <w:rFonts w:hint="eastAsia"/>
              </w:rPr>
              <w:t>吉林省农村发展状况</w:t>
            </w:r>
            <w:r>
              <w:tab/>
            </w:r>
            <w:r>
              <w:fldChar w:fldCharType="begin"/>
            </w:r>
            <w:r>
              <w:instrText xml:space="preserve"> PAGEREF _Toc21777804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05" w:history="1">
            <w:r>
              <w:rPr>
                <w:rStyle w:val="Hyperlink"/>
              </w:rPr>
              <w:t xml:space="preserve">1.2.1 </w:t>
            </w:r>
            <w:r>
              <w:rPr>
                <w:rStyle w:val="Hyperlink"/>
                <w:rFonts w:hint="eastAsia"/>
              </w:rPr>
              <w:t>农民收入增长与收入结构</w:t>
            </w:r>
            <w:r>
              <w:tab/>
            </w:r>
            <w:r>
              <w:fldChar w:fldCharType="begin"/>
            </w:r>
            <w:r>
              <w:instrText xml:space="preserve"> PAGEREF _Toc21777805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06" w:history="1">
            <w:r>
              <w:rPr>
                <w:rStyle w:val="Hyperlink"/>
              </w:rPr>
              <w:t xml:space="preserve">1.2.2 </w:t>
            </w:r>
            <w:r>
              <w:rPr>
                <w:rStyle w:val="Hyperlink"/>
                <w:rFonts w:hint="eastAsia"/>
              </w:rPr>
              <w:t>农村居民家庭状况</w:t>
            </w:r>
            <w:r>
              <w:tab/>
            </w:r>
            <w:r>
              <w:fldChar w:fldCharType="begin"/>
            </w:r>
            <w:r>
              <w:instrText xml:space="preserve"> PAGEREF _Toc21777806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07" w:history="1">
            <w:r>
              <w:rPr>
                <w:rStyle w:val="Hyperlink"/>
              </w:rPr>
              <w:t xml:space="preserve">1.2.3 </w:t>
            </w:r>
            <w:r>
              <w:rPr>
                <w:rStyle w:val="Hyperlink"/>
                <w:rFonts w:hint="eastAsia"/>
              </w:rPr>
              <w:t>农民生产经营状况</w:t>
            </w:r>
            <w:r>
              <w:tab/>
            </w:r>
            <w:r>
              <w:fldChar w:fldCharType="begin"/>
            </w:r>
            <w:r>
              <w:instrText xml:space="preserve"> PAGEREF _Toc21777807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08" w:history="1">
            <w:r>
              <w:rPr>
                <w:rStyle w:val="Hyperlink"/>
                <w:rFonts w:ascii="黑体" w:eastAsia="黑体" w:hAnsi="黑体" w:hint="eastAsia"/>
              </w:rPr>
              <w:t>第</w:t>
            </w:r>
            <w:r>
              <w:rPr>
                <w:rStyle w:val="Hyperlink"/>
                <w:rFonts w:ascii="黑体" w:eastAsia="黑体" w:hAnsi="黑体"/>
              </w:rPr>
              <w:t>2</w:t>
            </w:r>
            <w:r>
              <w:rPr>
                <w:rStyle w:val="Hyperlink"/>
                <w:rFonts w:ascii="黑体" w:eastAsia="黑体" w:hAnsi="黑体" w:hint="eastAsia"/>
              </w:rPr>
              <w:t>章</w:t>
            </w:r>
            <w:r>
              <w:rPr>
                <w:rStyle w:val="Hyperlink"/>
                <w:rFonts w:ascii="黑体" w:eastAsia="黑体" w:hAnsi="黑体"/>
              </w:rPr>
              <w:t xml:space="preserve">  </w:t>
            </w:r>
            <w:r>
              <w:rPr>
                <w:rStyle w:val="Hyperlink"/>
                <w:rFonts w:ascii="黑体" w:eastAsia="黑体" w:hAnsi="黑体" w:hint="eastAsia"/>
              </w:rPr>
              <w:t>吉林省农村三产发展现状及存在的问题</w:t>
            </w:r>
            <w:r>
              <w:tab/>
            </w:r>
            <w:r>
              <w:fldChar w:fldCharType="begin"/>
            </w:r>
            <w:r>
              <w:instrText xml:space="preserve"> PAGEREF _Toc21777808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09" w:history="1">
            <w:r>
              <w:rPr>
                <w:rStyle w:val="Hyperlink"/>
              </w:rPr>
              <w:t xml:space="preserve">2.1 </w:t>
            </w:r>
            <w:r>
              <w:rPr>
                <w:rStyle w:val="Hyperlink"/>
                <w:rFonts w:hint="eastAsia"/>
              </w:rPr>
              <w:t>吉林省农村经营主体发展现状</w:t>
            </w:r>
            <w:r>
              <w:tab/>
            </w:r>
            <w:r>
              <w:fldChar w:fldCharType="begin"/>
            </w:r>
            <w:r>
              <w:instrText xml:space="preserve"> PAGEREF _Toc21777809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10" w:history="1">
            <w:r>
              <w:rPr>
                <w:rStyle w:val="Hyperlink"/>
              </w:rPr>
              <w:t xml:space="preserve">2.2 </w:t>
            </w:r>
            <w:r>
              <w:rPr>
                <w:rStyle w:val="Hyperlink"/>
                <w:rFonts w:hint="eastAsia"/>
              </w:rPr>
              <w:t>吉林省农村三产融合与乡村振兴发展现状</w:t>
            </w:r>
            <w:r>
              <w:tab/>
            </w:r>
            <w:r>
              <w:fldChar w:fldCharType="begin"/>
            </w:r>
            <w:r>
              <w:instrText xml:space="preserve"> PAGEREF _Toc21777810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11" w:history="1">
            <w:r>
              <w:rPr>
                <w:rStyle w:val="Hyperlink"/>
              </w:rPr>
              <w:t xml:space="preserve">2.3 </w:t>
            </w:r>
            <w:r>
              <w:rPr>
                <w:rStyle w:val="Hyperlink"/>
                <w:rFonts w:hint="eastAsia"/>
              </w:rPr>
              <w:t>吉林省农村三产融合与乡村振兴存在的问题</w:t>
            </w:r>
            <w:r>
              <w:tab/>
            </w:r>
            <w:r>
              <w:fldChar w:fldCharType="begin"/>
            </w:r>
            <w:r>
              <w:instrText xml:space="preserve"> PAGEREF _Toc21777811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12" w:history="1">
            <w:r>
              <w:rPr>
                <w:rStyle w:val="Hyperlink"/>
                <w:rFonts w:ascii="黑体" w:eastAsia="黑体" w:hAnsi="黑体" w:hint="eastAsia"/>
              </w:rPr>
              <w:t>第</w:t>
            </w:r>
            <w:r>
              <w:rPr>
                <w:rStyle w:val="Hyperlink"/>
                <w:rFonts w:ascii="黑体" w:eastAsia="黑体" w:hAnsi="黑体"/>
              </w:rPr>
              <w:t>3</w:t>
            </w:r>
            <w:r>
              <w:rPr>
                <w:rStyle w:val="Hyperlink"/>
                <w:rFonts w:ascii="黑体" w:eastAsia="黑体" w:hAnsi="黑体" w:hint="eastAsia"/>
              </w:rPr>
              <w:t>章</w:t>
            </w:r>
            <w:r>
              <w:rPr>
                <w:rStyle w:val="Hyperlink"/>
                <w:rFonts w:ascii="黑体" w:eastAsia="黑体" w:hAnsi="黑体"/>
              </w:rPr>
              <w:t xml:space="preserve"> </w:t>
            </w:r>
            <w:r>
              <w:rPr>
                <w:rStyle w:val="Hyperlink"/>
                <w:rFonts w:ascii="黑体" w:eastAsia="黑体" w:hAnsi="黑体" w:hint="eastAsia"/>
              </w:rPr>
              <w:t>发达国家有机农废能源化与农村三产融合</w:t>
            </w:r>
            <w:r>
              <w:tab/>
            </w:r>
            <w:r>
              <w:fldChar w:fldCharType="begin"/>
            </w:r>
            <w:r>
              <w:instrText xml:space="preserve"> PAGEREF _Toc21777812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13" w:history="1">
            <w:r>
              <w:rPr>
                <w:rStyle w:val="Hyperlink"/>
              </w:rPr>
              <w:t xml:space="preserve">3.1 </w:t>
            </w:r>
            <w:r>
              <w:rPr>
                <w:rStyle w:val="Hyperlink"/>
                <w:rFonts w:hint="eastAsia"/>
              </w:rPr>
              <w:t>发达国家农村三产融合模式</w:t>
            </w:r>
            <w:r>
              <w:tab/>
            </w:r>
            <w:r>
              <w:fldChar w:fldCharType="begin"/>
            </w:r>
            <w:r>
              <w:instrText xml:space="preserve"> PAGEREF _Toc21777813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14" w:history="1">
            <w:r>
              <w:rPr>
                <w:rStyle w:val="Hyperlink"/>
              </w:rPr>
              <w:t xml:space="preserve">3.1.1 </w:t>
            </w:r>
            <w:r>
              <w:rPr>
                <w:rStyle w:val="Hyperlink"/>
                <w:rFonts w:hint="eastAsia"/>
              </w:rPr>
              <w:t>日韩模式</w:t>
            </w:r>
            <w:r>
              <w:tab/>
            </w:r>
            <w:r>
              <w:fldChar w:fldCharType="begin"/>
            </w:r>
            <w:r>
              <w:instrText xml:space="preserve"> PAGEREF _Toc21777814 \h </w:instrText>
            </w:r>
            <w:r>
              <w:fldChar w:fldCharType="separate"/>
            </w:r>
            <w:r>
              <w:t>21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15" w:history="1">
            <w:r>
              <w:rPr>
                <w:rStyle w:val="Hyperlink"/>
              </w:rPr>
              <w:t xml:space="preserve">3.1.2 </w:t>
            </w:r>
            <w:r>
              <w:rPr>
                <w:rStyle w:val="Hyperlink"/>
                <w:rFonts w:hint="eastAsia"/>
              </w:rPr>
              <w:t>德国模式</w:t>
            </w:r>
            <w:r>
              <w:tab/>
            </w:r>
            <w:r>
              <w:fldChar w:fldCharType="begin"/>
            </w:r>
            <w:r>
              <w:instrText xml:space="preserve"> PAGEREF _Toc21777815 \h </w:instrText>
            </w:r>
            <w:r>
              <w:fldChar w:fldCharType="separate"/>
            </w:r>
            <w:r>
              <w:t>24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16" w:history="1">
            <w:r>
              <w:rPr>
                <w:rStyle w:val="Hyperlink"/>
              </w:rPr>
              <w:t xml:space="preserve">3.1.3 </w:t>
            </w:r>
            <w:r>
              <w:rPr>
                <w:rStyle w:val="Hyperlink"/>
                <w:rFonts w:hint="eastAsia"/>
              </w:rPr>
              <w:t>法国模式</w:t>
            </w:r>
            <w:r>
              <w:tab/>
            </w:r>
            <w:r>
              <w:fldChar w:fldCharType="begin"/>
            </w:r>
            <w:r>
              <w:instrText xml:space="preserve"> PAGEREF _Toc21777816 \h </w:instrText>
            </w:r>
            <w:r>
              <w:fldChar w:fldCharType="separate"/>
            </w:r>
            <w:r>
              <w:t>26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17" w:history="1">
            <w:r>
              <w:rPr>
                <w:rStyle w:val="Hyperlink"/>
              </w:rPr>
              <w:t xml:space="preserve">3.2 </w:t>
            </w:r>
            <w:r>
              <w:rPr>
                <w:rStyle w:val="Hyperlink"/>
                <w:rFonts w:hint="eastAsia"/>
              </w:rPr>
              <w:t>发达国家农村三产融合经验</w:t>
            </w:r>
            <w:r>
              <w:tab/>
            </w:r>
            <w:r>
              <w:fldChar w:fldCharType="begin"/>
            </w:r>
            <w:r>
              <w:instrText xml:space="preserve"> PAGEREF _Toc21777817 \h </w:instrText>
            </w:r>
            <w:r>
              <w:fldChar w:fldCharType="separate"/>
            </w:r>
            <w:r>
              <w:t>27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18" w:history="1">
            <w:r>
              <w:rPr>
                <w:rStyle w:val="Hyperlink"/>
              </w:rPr>
              <w:t xml:space="preserve">3.2.1 </w:t>
            </w:r>
            <w:r>
              <w:rPr>
                <w:rStyle w:val="Hyperlink"/>
                <w:rFonts w:hint="eastAsia"/>
              </w:rPr>
              <w:t>日韩经验</w:t>
            </w:r>
            <w:r>
              <w:tab/>
            </w:r>
            <w:r>
              <w:fldChar w:fldCharType="begin"/>
            </w:r>
            <w:r>
              <w:instrText xml:space="preserve"> PAGEREF _Toc21777818 \h </w:instrText>
            </w:r>
            <w:r>
              <w:fldChar w:fldCharType="separate"/>
            </w:r>
            <w:r>
              <w:t>27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19" w:history="1">
            <w:r>
              <w:rPr>
                <w:rStyle w:val="Hyperlink"/>
              </w:rPr>
              <w:t xml:space="preserve">3.2.2 </w:t>
            </w:r>
            <w:r>
              <w:rPr>
                <w:rStyle w:val="Hyperlink"/>
                <w:rFonts w:hint="eastAsia"/>
              </w:rPr>
              <w:t>德国经验</w:t>
            </w:r>
            <w:r>
              <w:tab/>
            </w:r>
            <w:r>
              <w:fldChar w:fldCharType="begin"/>
            </w:r>
            <w:r>
              <w:instrText xml:space="preserve"> PAGEREF _Toc21777819 \h </w:instrText>
            </w:r>
            <w:r>
              <w:fldChar w:fldCharType="separate"/>
            </w:r>
            <w:r>
              <w:t>29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20" w:history="1">
            <w:r>
              <w:rPr>
                <w:rStyle w:val="Hyperlink"/>
              </w:rPr>
              <w:t xml:space="preserve">3.2.3 </w:t>
            </w:r>
            <w:r>
              <w:rPr>
                <w:rStyle w:val="Hyperlink"/>
                <w:rFonts w:hint="eastAsia"/>
              </w:rPr>
              <w:t>法国经验</w:t>
            </w:r>
            <w:r>
              <w:tab/>
            </w:r>
            <w:r>
              <w:fldChar w:fldCharType="begin"/>
            </w:r>
            <w:r>
              <w:instrText xml:space="preserve"> PAGEREF _Toc21777820 \h </w:instrText>
            </w:r>
            <w:r>
              <w:fldChar w:fldCharType="separate"/>
            </w:r>
            <w:r>
              <w:t>30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21" w:history="1">
            <w:r>
              <w:rPr>
                <w:rStyle w:val="Hyperlink"/>
              </w:rPr>
              <w:t xml:space="preserve">3.3 </w:t>
            </w:r>
            <w:r>
              <w:rPr>
                <w:rStyle w:val="Hyperlink"/>
                <w:rFonts w:hint="eastAsia"/>
              </w:rPr>
              <w:t>发达国家有机农废能源化利用与三产融合模式与经验</w:t>
            </w:r>
            <w:r>
              <w:tab/>
            </w:r>
            <w:r>
              <w:fldChar w:fldCharType="begin"/>
            </w:r>
            <w:r>
              <w:instrText xml:space="preserve"> PAGEREF _Toc21777821 \h </w:instrText>
            </w:r>
            <w:r>
              <w:fldChar w:fldCharType="separate"/>
            </w:r>
            <w:r>
              <w:t>31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  <w:sectPr>
              <w:footerReference w:type="default" r:id="rId6"/>
              <w:pgSz w:w="11906" w:h="16838"/>
              <w:pgMar w:top="1440" w:right="1800" w:bottom="1440" w:left="1800" w:header="851" w:footer="992" w:gutter="0"/>
              <w:cols w:num="1" w:space="425"/>
              <w:docGrid w:type="lines" w:linePitch="312" w:charSpace="0"/>
            </w:sectPr>
          </w:pPr>
          <w:hyperlink w:anchor="_Toc21777822" w:history="1">
            <w:r>
              <w:rPr>
                <w:rStyle w:val="Hyperlink"/>
              </w:rPr>
              <w:t xml:space="preserve">3.3.1 </w:t>
            </w:r>
            <w:r>
              <w:rPr>
                <w:rStyle w:val="Hyperlink"/>
                <w:rFonts w:hint="eastAsia"/>
              </w:rPr>
              <w:t>发达国家有机农废能源化利用状况</w:t>
            </w:r>
            <w:r>
              <w:tab/>
            </w:r>
            <w:r>
              <w:fldChar w:fldCharType="begin"/>
            </w:r>
            <w:r>
              <w:instrText xml:space="preserve"> PAGEREF _Toc21777822 \h </w:instrText>
            </w:r>
            <w:r>
              <w:fldChar w:fldCharType="separate"/>
            </w:r>
            <w:r>
              <w:t>31</w:t>
            </w:r>
            <w:r>
              <w:fldChar w:fldCharType="end"/>
            </w:r>
          </w:hyperlink>
        </w:p>
      </w:sdtContent>
    </w:sdt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1"/>
          <w:szCs w:val="22"/>
          <w:lang w:val="zh-CN"/>
        </w:rPr>
        <w:id w:val="908836288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1"/>
          <w:szCs w:val="22"/>
          <w:lang w:val="en-US"/>
        </w:rPr>
      </w:sdtEndPr>
      <w:sdtContent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23" w:history="1">
            <w:r>
              <w:rPr>
                <w:rStyle w:val="Hyperlink"/>
              </w:rPr>
              <w:t xml:space="preserve">3.3.2 </w:t>
            </w:r>
            <w:r>
              <w:rPr>
                <w:rStyle w:val="Hyperlink"/>
                <w:rFonts w:hint="eastAsia"/>
              </w:rPr>
              <w:t>发达国家有机农废能源化利用模式</w:t>
            </w:r>
            <w:r>
              <w:tab/>
            </w:r>
            <w:r>
              <w:fldChar w:fldCharType="begin"/>
            </w:r>
            <w:r>
              <w:instrText xml:space="preserve"> PAGEREF _Toc21777823 \h </w:instrText>
            </w:r>
            <w:r>
              <w:fldChar w:fldCharType="separate"/>
            </w:r>
            <w:r>
              <w:t>32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24" w:history="1">
            <w:r>
              <w:rPr>
                <w:rStyle w:val="Hyperlink"/>
              </w:rPr>
              <w:t xml:space="preserve">3.3.3 </w:t>
            </w:r>
            <w:r>
              <w:rPr>
                <w:rStyle w:val="Hyperlink"/>
                <w:rFonts w:hint="eastAsia"/>
              </w:rPr>
              <w:t>发达国家有机农废能源化与三产融合模式</w:t>
            </w:r>
            <w:r>
              <w:tab/>
            </w:r>
            <w:r>
              <w:fldChar w:fldCharType="begin"/>
            </w:r>
            <w:r>
              <w:instrText xml:space="preserve"> PAGEREF _Toc21777824 \h </w:instrText>
            </w:r>
            <w:r>
              <w:fldChar w:fldCharType="separate"/>
            </w:r>
            <w:r>
              <w:t>32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25" w:history="1">
            <w:r>
              <w:rPr>
                <w:rStyle w:val="Hyperlink"/>
              </w:rPr>
              <w:t xml:space="preserve">3.3.4 </w:t>
            </w:r>
            <w:r>
              <w:rPr>
                <w:rStyle w:val="Hyperlink"/>
                <w:rFonts w:hint="eastAsia"/>
              </w:rPr>
              <w:t>发达国家有机农废能源化与三产融合经验</w:t>
            </w:r>
            <w:r>
              <w:tab/>
            </w:r>
            <w:r>
              <w:fldChar w:fldCharType="begin"/>
            </w:r>
            <w:r>
              <w:instrText xml:space="preserve"> PAGEREF _Toc21777825 \h </w:instrText>
            </w:r>
            <w:r>
              <w:fldChar w:fldCharType="separate"/>
            </w:r>
            <w:r>
              <w:t>33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26" w:history="1">
            <w:r>
              <w:rPr>
                <w:rStyle w:val="Hyperlink"/>
                <w:rFonts w:ascii="黑体" w:eastAsia="黑体" w:hAnsi="黑体" w:hint="eastAsia"/>
              </w:rPr>
              <w:t>第</w:t>
            </w:r>
            <w:r>
              <w:rPr>
                <w:rStyle w:val="Hyperlink"/>
                <w:rFonts w:ascii="黑体" w:eastAsia="黑体" w:hAnsi="黑体"/>
              </w:rPr>
              <w:t>4</w:t>
            </w:r>
            <w:r>
              <w:rPr>
                <w:rStyle w:val="Hyperlink"/>
                <w:rFonts w:ascii="黑体" w:eastAsia="黑体" w:hAnsi="黑体" w:hint="eastAsia"/>
              </w:rPr>
              <w:t>章</w:t>
            </w:r>
            <w:r>
              <w:rPr>
                <w:rStyle w:val="Hyperlink"/>
                <w:rFonts w:ascii="黑体" w:eastAsia="黑体" w:hAnsi="黑体"/>
              </w:rPr>
              <w:t xml:space="preserve"> </w:t>
            </w:r>
            <w:r>
              <w:rPr>
                <w:rStyle w:val="Hyperlink"/>
                <w:rFonts w:ascii="黑体" w:eastAsia="黑体" w:hAnsi="黑体" w:hint="eastAsia"/>
              </w:rPr>
              <w:t>农村三产融合理论及相关产业政策</w:t>
            </w:r>
            <w:r>
              <w:tab/>
            </w:r>
            <w:r>
              <w:fldChar w:fldCharType="begin"/>
            </w:r>
            <w:r>
              <w:instrText xml:space="preserve"> PAGEREF _Toc21777826 \h </w:instrText>
            </w:r>
            <w:r>
              <w:fldChar w:fldCharType="separate"/>
            </w:r>
            <w:r>
              <w:t>35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27" w:history="1">
            <w:r>
              <w:rPr>
                <w:rStyle w:val="Hyperlink"/>
              </w:rPr>
              <w:t xml:space="preserve">4.1 </w:t>
            </w:r>
            <w:r>
              <w:rPr>
                <w:rStyle w:val="Hyperlink"/>
                <w:rFonts w:hint="eastAsia"/>
              </w:rPr>
              <w:t>农村三产融合发展理论</w:t>
            </w:r>
            <w:r>
              <w:tab/>
            </w:r>
            <w:r>
              <w:fldChar w:fldCharType="begin"/>
            </w:r>
            <w:r>
              <w:instrText xml:space="preserve"> PAGEREF _Toc21777827 \h </w:instrText>
            </w:r>
            <w:r>
              <w:fldChar w:fldCharType="separate"/>
            </w:r>
            <w:r>
              <w:t>35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28" w:history="1">
            <w:r>
              <w:rPr>
                <w:rStyle w:val="Hyperlink"/>
              </w:rPr>
              <w:t xml:space="preserve">4.1.1 </w:t>
            </w:r>
            <w:r>
              <w:rPr>
                <w:rStyle w:val="Hyperlink"/>
                <w:rFonts w:hint="eastAsia"/>
              </w:rPr>
              <w:t>循环经济理论</w:t>
            </w:r>
            <w:r>
              <w:tab/>
            </w:r>
            <w:r>
              <w:fldChar w:fldCharType="begin"/>
            </w:r>
            <w:r>
              <w:instrText xml:space="preserve"> PAGEREF _Toc21777828 \h </w:instrText>
            </w:r>
            <w:r>
              <w:fldChar w:fldCharType="separate"/>
            </w:r>
            <w:r>
              <w:t>35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29" w:history="1">
            <w:r>
              <w:rPr>
                <w:rStyle w:val="Hyperlink"/>
              </w:rPr>
              <w:t xml:space="preserve">4.1.2 </w:t>
            </w:r>
            <w:r>
              <w:rPr>
                <w:rStyle w:val="Hyperlink"/>
                <w:rFonts w:hint="eastAsia"/>
              </w:rPr>
              <w:t>农村三产融合理论</w:t>
            </w:r>
            <w:r>
              <w:tab/>
            </w:r>
            <w:r>
              <w:fldChar w:fldCharType="begin"/>
            </w:r>
            <w:r>
              <w:instrText xml:space="preserve"> PAGEREF _Toc21777829 \h </w:instrText>
            </w:r>
            <w:r>
              <w:fldChar w:fldCharType="separate"/>
            </w:r>
            <w:r>
              <w:t>36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30" w:history="1">
            <w:r>
              <w:rPr>
                <w:rStyle w:val="Hyperlink"/>
              </w:rPr>
              <w:t xml:space="preserve">4.1.3 </w:t>
            </w:r>
            <w:r>
              <w:rPr>
                <w:rStyle w:val="Hyperlink"/>
                <w:rFonts w:hint="eastAsia"/>
              </w:rPr>
              <w:t>系统论</w:t>
            </w:r>
            <w:r>
              <w:tab/>
            </w:r>
            <w:r>
              <w:fldChar w:fldCharType="begin"/>
            </w:r>
            <w:r>
              <w:instrText xml:space="preserve"> PAGEREF _Toc21777830 \h </w:instrText>
            </w:r>
            <w:r>
              <w:fldChar w:fldCharType="separate"/>
            </w:r>
            <w:r>
              <w:t>37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31" w:history="1">
            <w:r>
              <w:rPr>
                <w:rStyle w:val="Hyperlink"/>
              </w:rPr>
              <w:t xml:space="preserve">4.2 </w:t>
            </w:r>
            <w:r>
              <w:rPr>
                <w:rStyle w:val="Hyperlink"/>
                <w:rFonts w:hint="eastAsia"/>
              </w:rPr>
              <w:t>相关产业政策</w:t>
            </w:r>
            <w:r>
              <w:tab/>
            </w:r>
            <w:r>
              <w:fldChar w:fldCharType="begin"/>
            </w:r>
            <w:r>
              <w:instrText xml:space="preserve"> PAGEREF _Toc21777831 \h </w:instrText>
            </w:r>
            <w:r>
              <w:fldChar w:fldCharType="separate"/>
            </w:r>
            <w:r>
              <w:t>37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32" w:history="1">
            <w:r>
              <w:rPr>
                <w:rStyle w:val="Hyperlink"/>
              </w:rPr>
              <w:t xml:space="preserve">4.2.1 </w:t>
            </w:r>
            <w:r>
              <w:rPr>
                <w:rStyle w:val="Hyperlink"/>
                <w:rFonts w:hint="eastAsia"/>
              </w:rPr>
              <w:t>循环经济及绿色农业产业政策</w:t>
            </w:r>
            <w:r>
              <w:tab/>
            </w:r>
            <w:r>
              <w:fldChar w:fldCharType="begin"/>
            </w:r>
            <w:r>
              <w:instrText xml:space="preserve"> PAGEREF _Toc21777832 \h </w:instrText>
            </w:r>
            <w:r>
              <w:fldChar w:fldCharType="separate"/>
            </w:r>
            <w:r>
              <w:t>37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33" w:history="1">
            <w:r>
              <w:rPr>
                <w:rStyle w:val="Hyperlink"/>
              </w:rPr>
              <w:t xml:space="preserve">4.2.2 </w:t>
            </w:r>
            <w:r>
              <w:rPr>
                <w:rStyle w:val="Hyperlink"/>
                <w:rFonts w:hint="eastAsia"/>
              </w:rPr>
              <w:t>能源及可再生能源产业政策</w:t>
            </w:r>
            <w:r>
              <w:tab/>
            </w:r>
            <w:r>
              <w:fldChar w:fldCharType="begin"/>
            </w:r>
            <w:r>
              <w:instrText xml:space="preserve"> PAGEREF _Toc21777833 \h </w:instrText>
            </w:r>
            <w:r>
              <w:fldChar w:fldCharType="separate"/>
            </w:r>
            <w:r>
              <w:t>38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34" w:history="1">
            <w:r>
              <w:rPr>
                <w:rStyle w:val="Hyperlink"/>
                <w:rFonts w:ascii="黑体" w:eastAsia="黑体" w:hAnsi="黑体" w:hint="eastAsia"/>
              </w:rPr>
              <w:t>第</w:t>
            </w:r>
            <w:r>
              <w:rPr>
                <w:rStyle w:val="Hyperlink"/>
                <w:rFonts w:ascii="黑体" w:eastAsia="黑体" w:hAnsi="黑体"/>
              </w:rPr>
              <w:t>5</w:t>
            </w:r>
            <w:r>
              <w:rPr>
                <w:rStyle w:val="Hyperlink"/>
                <w:rFonts w:ascii="黑体" w:eastAsia="黑体" w:hAnsi="黑体" w:hint="eastAsia"/>
              </w:rPr>
              <w:t>章</w:t>
            </w:r>
            <w:r>
              <w:rPr>
                <w:rStyle w:val="Hyperlink"/>
                <w:rFonts w:ascii="黑体" w:eastAsia="黑体" w:hAnsi="黑体"/>
              </w:rPr>
              <w:t xml:space="preserve"> </w:t>
            </w:r>
            <w:r>
              <w:rPr>
                <w:rStyle w:val="Hyperlink"/>
                <w:rFonts w:ascii="黑体" w:eastAsia="黑体" w:hAnsi="黑体" w:hint="eastAsia"/>
              </w:rPr>
              <w:t>吉林省农村三产融合微观模式分析</w:t>
            </w:r>
            <w:r>
              <w:tab/>
            </w:r>
            <w:r>
              <w:fldChar w:fldCharType="begin"/>
            </w:r>
            <w:r>
              <w:instrText xml:space="preserve"> PAGEREF _Toc21777834 \h </w:instrText>
            </w:r>
            <w:r>
              <w:fldChar w:fldCharType="separate"/>
            </w:r>
            <w:r>
              <w:t>40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35" w:history="1">
            <w:r>
              <w:rPr>
                <w:rStyle w:val="Hyperlink"/>
              </w:rPr>
              <w:t xml:space="preserve">5.1 </w:t>
            </w:r>
            <w:r>
              <w:rPr>
                <w:rStyle w:val="Hyperlink"/>
                <w:rFonts w:hint="eastAsia"/>
              </w:rPr>
              <w:t>农村三产融合功能分析</w:t>
            </w:r>
            <w:r>
              <w:tab/>
            </w:r>
            <w:r>
              <w:fldChar w:fldCharType="begin"/>
            </w:r>
            <w:r>
              <w:instrText xml:space="preserve"> PAGEREF _Toc21777835 \h </w:instrText>
            </w:r>
            <w:r>
              <w:fldChar w:fldCharType="separate"/>
            </w:r>
            <w:r>
              <w:t>40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36" w:history="1">
            <w:r>
              <w:rPr>
                <w:rStyle w:val="Hyperlink"/>
              </w:rPr>
              <w:t xml:space="preserve">5.2 </w:t>
            </w:r>
            <w:r>
              <w:rPr>
                <w:rStyle w:val="Hyperlink"/>
                <w:rFonts w:hint="eastAsia"/>
              </w:rPr>
              <w:t>农村三产融合结构分析</w:t>
            </w:r>
            <w:r>
              <w:tab/>
            </w:r>
            <w:r>
              <w:fldChar w:fldCharType="begin"/>
            </w:r>
            <w:r>
              <w:instrText xml:space="preserve"> PAGEREF _Toc21777836 \h </w:instrText>
            </w:r>
            <w:r>
              <w:fldChar w:fldCharType="separate"/>
            </w:r>
            <w:r>
              <w:t>40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37" w:history="1">
            <w:r>
              <w:rPr>
                <w:rStyle w:val="Hyperlink"/>
              </w:rPr>
              <w:t xml:space="preserve">5.2.1 </w:t>
            </w:r>
            <w:r>
              <w:rPr>
                <w:rStyle w:val="Hyperlink"/>
                <w:rFonts w:hint="eastAsia"/>
              </w:rPr>
              <w:t>农村三产融合结构构成要素</w:t>
            </w:r>
            <w:r>
              <w:tab/>
            </w:r>
            <w:r>
              <w:fldChar w:fldCharType="begin"/>
            </w:r>
            <w:r>
              <w:instrText xml:space="preserve"> PAGEREF _Toc21777837 \h </w:instrText>
            </w:r>
            <w:r>
              <w:fldChar w:fldCharType="separate"/>
            </w:r>
            <w:r>
              <w:t>40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38" w:history="1">
            <w:r>
              <w:rPr>
                <w:rStyle w:val="Hyperlink"/>
              </w:rPr>
              <w:t xml:space="preserve">5.2.2 </w:t>
            </w:r>
            <w:r>
              <w:rPr>
                <w:rStyle w:val="Hyperlink"/>
                <w:rFonts w:hint="eastAsia"/>
              </w:rPr>
              <w:t>农村三产融合五种关系</w:t>
            </w:r>
            <w:r>
              <w:tab/>
            </w:r>
            <w:r>
              <w:fldChar w:fldCharType="begin"/>
            </w:r>
            <w:r>
              <w:instrText xml:space="preserve"> PAGEREF _Toc21777838 \h </w:instrText>
            </w:r>
            <w:r>
              <w:fldChar w:fldCharType="separate"/>
            </w:r>
            <w:r>
              <w:t>42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39" w:history="1">
            <w:r>
              <w:rPr>
                <w:rStyle w:val="Hyperlink"/>
              </w:rPr>
              <w:t xml:space="preserve">5.3 </w:t>
            </w:r>
            <w:r>
              <w:rPr>
                <w:rStyle w:val="Hyperlink"/>
                <w:rFonts w:hint="eastAsia"/>
              </w:rPr>
              <w:t>农村三产融合主干产业角色与选择标准</w:t>
            </w:r>
            <w:r>
              <w:tab/>
            </w:r>
            <w:r>
              <w:fldChar w:fldCharType="begin"/>
            </w:r>
            <w:r>
              <w:instrText xml:space="preserve"> PAGEREF _Toc21777839 \h </w:instrText>
            </w:r>
            <w:r>
              <w:fldChar w:fldCharType="separate"/>
            </w:r>
            <w:r>
              <w:t>43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40" w:history="1">
            <w:r>
              <w:rPr>
                <w:rStyle w:val="Hyperlink"/>
              </w:rPr>
              <w:t xml:space="preserve">5.4 </w:t>
            </w:r>
            <w:r>
              <w:rPr>
                <w:rStyle w:val="Hyperlink"/>
                <w:rFonts w:hint="eastAsia"/>
              </w:rPr>
              <w:t>吉林省农村三产融合微观模式分析</w:t>
            </w:r>
            <w:r>
              <w:tab/>
            </w:r>
            <w:r>
              <w:fldChar w:fldCharType="begin"/>
            </w:r>
            <w:r>
              <w:instrText xml:space="preserve"> PAGEREF _Toc21777840 \h </w:instrText>
            </w:r>
            <w:r>
              <w:fldChar w:fldCharType="separate"/>
            </w:r>
            <w:r>
              <w:t>43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41" w:history="1">
            <w:r>
              <w:rPr>
                <w:rStyle w:val="Hyperlink"/>
              </w:rPr>
              <w:t xml:space="preserve">5.4.1 </w:t>
            </w:r>
            <w:r>
              <w:rPr>
                <w:rStyle w:val="Hyperlink"/>
                <w:rFonts w:hint="eastAsia"/>
              </w:rPr>
              <w:t>农村三产融合模式及其类型</w:t>
            </w:r>
            <w:r>
              <w:tab/>
            </w:r>
            <w:r>
              <w:fldChar w:fldCharType="begin"/>
            </w:r>
            <w:r>
              <w:instrText xml:space="preserve"> PAGEREF _Toc21777841 \h </w:instrText>
            </w:r>
            <w:r>
              <w:fldChar w:fldCharType="separate"/>
            </w:r>
            <w:r>
              <w:t>43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42" w:history="1">
            <w:r>
              <w:rPr>
                <w:rStyle w:val="Hyperlink"/>
              </w:rPr>
              <w:t xml:space="preserve">5.4.2 </w:t>
            </w:r>
            <w:r>
              <w:rPr>
                <w:rStyle w:val="Hyperlink"/>
                <w:rFonts w:hint="eastAsia"/>
              </w:rPr>
              <w:t>吉林省农村三产融合模式选择标准</w:t>
            </w:r>
            <w:r>
              <w:tab/>
            </w:r>
            <w:r>
              <w:fldChar w:fldCharType="begin"/>
            </w:r>
            <w:r>
              <w:instrText xml:space="preserve"> PAGEREF _Toc21777842 \h </w:instrText>
            </w:r>
            <w:r>
              <w:fldChar w:fldCharType="separate"/>
            </w:r>
            <w:r>
              <w:t>44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43" w:history="1">
            <w:r>
              <w:rPr>
                <w:rStyle w:val="Hyperlink"/>
                <w:rFonts w:ascii="黑体" w:eastAsia="黑体" w:hAnsi="黑体" w:hint="eastAsia"/>
              </w:rPr>
              <w:t>第</w:t>
            </w:r>
            <w:r>
              <w:rPr>
                <w:rStyle w:val="Hyperlink"/>
                <w:rFonts w:ascii="黑体" w:eastAsia="黑体" w:hAnsi="黑体"/>
              </w:rPr>
              <w:t>6</w:t>
            </w:r>
            <w:r>
              <w:rPr>
                <w:rStyle w:val="Hyperlink"/>
                <w:rFonts w:ascii="黑体" w:eastAsia="黑体" w:hAnsi="黑体" w:hint="eastAsia"/>
              </w:rPr>
              <w:t>章</w:t>
            </w:r>
            <w:r>
              <w:rPr>
                <w:rStyle w:val="Hyperlink"/>
                <w:rFonts w:ascii="黑体" w:eastAsia="黑体" w:hAnsi="黑体"/>
              </w:rPr>
              <w:t xml:space="preserve"> </w:t>
            </w:r>
            <w:r>
              <w:rPr>
                <w:rStyle w:val="Hyperlink"/>
                <w:rFonts w:ascii="黑体" w:eastAsia="黑体" w:hAnsi="黑体" w:hint="eastAsia"/>
              </w:rPr>
              <w:t>吉林省面向三产融合的乡村有机农废能源化分析</w:t>
            </w:r>
            <w:r>
              <w:tab/>
            </w:r>
            <w:r>
              <w:fldChar w:fldCharType="begin"/>
            </w:r>
            <w:r>
              <w:instrText xml:space="preserve"> PAGEREF _Toc21777843 \h </w:instrText>
            </w:r>
            <w:r>
              <w:fldChar w:fldCharType="separate"/>
            </w:r>
            <w:r>
              <w:t>46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44" w:history="1">
            <w:r>
              <w:rPr>
                <w:rStyle w:val="Hyperlink"/>
              </w:rPr>
              <w:t xml:space="preserve">6.1 </w:t>
            </w:r>
            <w:r>
              <w:rPr>
                <w:rStyle w:val="Hyperlink"/>
                <w:rFonts w:hint="eastAsia"/>
              </w:rPr>
              <w:t>有机农废能源化产业功能分析</w:t>
            </w:r>
            <w:r>
              <w:tab/>
            </w:r>
            <w:r>
              <w:fldChar w:fldCharType="begin"/>
            </w:r>
            <w:r>
              <w:instrText xml:space="preserve"> PAGEREF _Toc21777844 \h </w:instrText>
            </w:r>
            <w:r>
              <w:fldChar w:fldCharType="separate"/>
            </w:r>
            <w:r>
              <w:t>46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45" w:history="1">
            <w:r>
              <w:rPr>
                <w:rStyle w:val="Hyperlink"/>
              </w:rPr>
              <w:t xml:space="preserve">6.1.1 </w:t>
            </w:r>
            <w:r>
              <w:rPr>
                <w:rStyle w:val="Hyperlink"/>
                <w:rFonts w:hint="eastAsia"/>
              </w:rPr>
              <w:t>农业有机废弃物能源化含义与模式</w:t>
            </w:r>
            <w:r>
              <w:tab/>
            </w:r>
            <w:r>
              <w:fldChar w:fldCharType="begin"/>
            </w:r>
            <w:r>
              <w:instrText xml:space="preserve"> PAGEREF _Toc21777845 \h </w:instrText>
            </w:r>
            <w:r>
              <w:fldChar w:fldCharType="separate"/>
            </w:r>
            <w:r>
              <w:t>46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46" w:history="1">
            <w:r>
              <w:rPr>
                <w:rStyle w:val="Hyperlink"/>
              </w:rPr>
              <w:t xml:space="preserve">6.1.2 </w:t>
            </w:r>
            <w:r>
              <w:rPr>
                <w:rStyle w:val="Hyperlink"/>
                <w:rFonts w:hint="eastAsia"/>
              </w:rPr>
              <w:t>农业有机废弃物能源化产业功能</w:t>
            </w:r>
            <w:r>
              <w:tab/>
            </w:r>
            <w:r>
              <w:fldChar w:fldCharType="begin"/>
            </w:r>
            <w:r>
              <w:instrText xml:space="preserve"> PAGEREF _Toc21777846 \h </w:instrText>
            </w:r>
            <w:r>
              <w:fldChar w:fldCharType="separate"/>
            </w:r>
            <w:r>
              <w:t>48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47" w:history="1">
            <w:r>
              <w:rPr>
                <w:rStyle w:val="Hyperlink"/>
              </w:rPr>
              <w:t xml:space="preserve">6.2 </w:t>
            </w:r>
            <w:r>
              <w:rPr>
                <w:rStyle w:val="Hyperlink"/>
                <w:rFonts w:hint="eastAsia"/>
              </w:rPr>
              <w:t>有机农废能源化产业融合结构分析</w:t>
            </w:r>
            <w:r>
              <w:tab/>
            </w:r>
            <w:r>
              <w:fldChar w:fldCharType="begin"/>
            </w:r>
            <w:r>
              <w:instrText xml:space="preserve"> PAGEREF _Toc21777847 \h </w:instrText>
            </w:r>
            <w:r>
              <w:fldChar w:fldCharType="separate"/>
            </w:r>
            <w:r>
              <w:t>49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48" w:history="1">
            <w:r>
              <w:rPr>
                <w:rStyle w:val="Hyperlink"/>
              </w:rPr>
              <w:t xml:space="preserve">6.2.1 </w:t>
            </w:r>
            <w:r>
              <w:rPr>
                <w:rStyle w:val="Hyperlink"/>
                <w:rFonts w:hint="eastAsia"/>
              </w:rPr>
              <w:t>主体关系</w:t>
            </w:r>
            <w:r>
              <w:tab/>
            </w:r>
            <w:r>
              <w:fldChar w:fldCharType="begin"/>
            </w:r>
            <w:r>
              <w:instrText xml:space="preserve"> PAGEREF _Toc21777848 \h </w:instrText>
            </w:r>
            <w:r>
              <w:fldChar w:fldCharType="separate"/>
            </w:r>
            <w:r>
              <w:t>49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49" w:history="1">
            <w:r>
              <w:rPr>
                <w:rStyle w:val="Hyperlink"/>
              </w:rPr>
              <w:t xml:space="preserve">6.2.2 </w:t>
            </w:r>
            <w:r>
              <w:rPr>
                <w:rStyle w:val="Hyperlink"/>
                <w:rFonts w:hint="eastAsia"/>
              </w:rPr>
              <w:t>供求关系</w:t>
            </w:r>
            <w:r>
              <w:tab/>
            </w:r>
            <w:r>
              <w:fldChar w:fldCharType="begin"/>
            </w:r>
            <w:r>
              <w:instrText xml:space="preserve"> PAGEREF _Toc21777849 \h </w:instrText>
            </w:r>
            <w:r>
              <w:fldChar w:fldCharType="separate"/>
            </w:r>
            <w:r>
              <w:t>49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50" w:history="1">
            <w:r>
              <w:rPr>
                <w:rStyle w:val="Hyperlink"/>
              </w:rPr>
              <w:t xml:space="preserve">6.2.3 </w:t>
            </w:r>
            <w:r>
              <w:rPr>
                <w:rStyle w:val="Hyperlink"/>
                <w:rFonts w:hint="eastAsia"/>
              </w:rPr>
              <w:t>空间关系</w:t>
            </w:r>
            <w:r>
              <w:tab/>
            </w:r>
            <w:r>
              <w:fldChar w:fldCharType="begin"/>
            </w:r>
            <w:r>
              <w:instrText xml:space="preserve"> PAGEREF _Toc21777850 \h </w:instrText>
            </w:r>
            <w:r>
              <w:fldChar w:fldCharType="separate"/>
            </w:r>
            <w:r>
              <w:t>49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51" w:history="1">
            <w:r>
              <w:rPr>
                <w:rStyle w:val="Hyperlink"/>
              </w:rPr>
              <w:t xml:space="preserve">6.3 </w:t>
            </w:r>
            <w:r>
              <w:rPr>
                <w:rStyle w:val="Hyperlink"/>
                <w:rFonts w:hint="eastAsia"/>
              </w:rPr>
              <w:t>有机农废能源化主干产业角色定位</w:t>
            </w:r>
            <w:r>
              <w:tab/>
            </w:r>
            <w:r>
              <w:fldChar w:fldCharType="begin"/>
            </w:r>
            <w:r>
              <w:instrText xml:space="preserve"> PAGEREF _Toc21777851 \h </w:instrText>
            </w:r>
            <w:r>
              <w:fldChar w:fldCharType="separate"/>
            </w:r>
            <w:r>
              <w:t>50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  <w:hyperlink w:anchor="_Toc21777852" w:history="1">
            <w:r>
              <w:rPr>
                <w:rStyle w:val="Hyperlink"/>
              </w:rPr>
              <w:t xml:space="preserve">6.3.1 </w:t>
            </w:r>
            <w:r>
              <w:rPr>
                <w:rStyle w:val="Hyperlink"/>
                <w:rFonts w:hint="eastAsia"/>
              </w:rPr>
              <w:t>沼气与沼渣生产</w:t>
            </w:r>
            <w:r>
              <w:tab/>
            </w:r>
            <w:r>
              <w:fldChar w:fldCharType="begin"/>
            </w:r>
            <w:r>
              <w:instrText xml:space="preserve"> PAGEREF _Toc21777852 \h </w:instrText>
            </w:r>
            <w:r>
              <w:fldChar w:fldCharType="separate"/>
            </w:r>
            <w:r>
              <w:t>50</w:t>
            </w:r>
            <w:r>
              <w:fldChar w:fldCharType="end"/>
            </w:r>
          </w:hyperlink>
          <w:r>
            <w:rPr>
              <w:kern w:val="2"/>
              <w:sz w:val="21"/>
            </w:rPr>
            <w:br/>
          </w:r>
          <w:r>
            <w:rPr>
              <w:kern w:val="2"/>
              <w:sz w:val="21"/>
            </w:rPr>
            <w:br/>
          </w:r>
        </w:p>
        <w:p>
          <w:pPr>
            <w:widowControl/>
            <w:jc w:val="left"/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7" w:history="1">
            <w:r>
              <w:rPr>
                <w:rFonts w:ascii="SimSun" w:eastAsia="SimSun" w:hAnsi="SimSun" w:cs="SimSun"/>
                <w:b/>
                <w:bCs/>
                <w:color w:val="0000EE"/>
                <w:kern w:val="0"/>
                <w:sz w:val="30"/>
                <w:szCs w:val="30"/>
                <w:u w:val="single" w:color="0000EE"/>
              </w:rPr>
              <w:t>https://d.book118.com/876125132054010033</w:t>
            </w:r>
          </w:hyperlink>
        </w:p>
        <w:p>
          <w:pPr>
            <w:pStyle w:val="TOC3"/>
            <w:tabs>
              <w:tab w:val="right" w:leader="dot" w:pos="8296"/>
            </w:tabs>
            <w:rPr>
              <w:kern w:val="2"/>
              <w:sz w:val="21"/>
            </w:rPr>
          </w:pPr>
        </w:p>
      </w:sdtContent>
    </w:sdt>
    <w:sectPr>
      <w:footerReference w:type="default" r:id="rId8"/>
      <w:type w:val="nextPage"/>
      <w:pgSz w:w="11906" w:h="16838"/>
      <w:pgMar w:top="1440" w:right="1800" w:bottom="1440" w:left="1800" w:header="851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925"/>
    <w:rsid w:val="00006078"/>
    <w:rsid w:val="00011767"/>
    <w:rsid w:val="00012650"/>
    <w:rsid w:val="0002004D"/>
    <w:rsid w:val="00020C78"/>
    <w:rsid w:val="000226E5"/>
    <w:rsid w:val="000278BF"/>
    <w:rsid w:val="00027B54"/>
    <w:rsid w:val="00032246"/>
    <w:rsid w:val="000333DE"/>
    <w:rsid w:val="00036ACE"/>
    <w:rsid w:val="00041976"/>
    <w:rsid w:val="00042720"/>
    <w:rsid w:val="000444B6"/>
    <w:rsid w:val="000473BE"/>
    <w:rsid w:val="00051355"/>
    <w:rsid w:val="000530C9"/>
    <w:rsid w:val="00061D2D"/>
    <w:rsid w:val="00062BB3"/>
    <w:rsid w:val="0006424D"/>
    <w:rsid w:val="000642A7"/>
    <w:rsid w:val="00067BD2"/>
    <w:rsid w:val="000733CF"/>
    <w:rsid w:val="00075FA2"/>
    <w:rsid w:val="000770B1"/>
    <w:rsid w:val="00077EFA"/>
    <w:rsid w:val="000825D1"/>
    <w:rsid w:val="00082BF1"/>
    <w:rsid w:val="00082ED1"/>
    <w:rsid w:val="00084385"/>
    <w:rsid w:val="00085E91"/>
    <w:rsid w:val="00092D5D"/>
    <w:rsid w:val="0009684E"/>
    <w:rsid w:val="0009797A"/>
    <w:rsid w:val="000B0FAF"/>
    <w:rsid w:val="000B361E"/>
    <w:rsid w:val="000B5262"/>
    <w:rsid w:val="000B5AEB"/>
    <w:rsid w:val="000B768A"/>
    <w:rsid w:val="000B7B08"/>
    <w:rsid w:val="000C41CB"/>
    <w:rsid w:val="000C63B9"/>
    <w:rsid w:val="000C659C"/>
    <w:rsid w:val="000D1B35"/>
    <w:rsid w:val="000D256C"/>
    <w:rsid w:val="000D5013"/>
    <w:rsid w:val="000D639B"/>
    <w:rsid w:val="000E2678"/>
    <w:rsid w:val="000E4AA7"/>
    <w:rsid w:val="000F60C0"/>
    <w:rsid w:val="00100EDD"/>
    <w:rsid w:val="00102C97"/>
    <w:rsid w:val="001054E8"/>
    <w:rsid w:val="00113798"/>
    <w:rsid w:val="001139A5"/>
    <w:rsid w:val="00113D7F"/>
    <w:rsid w:val="00132DB8"/>
    <w:rsid w:val="00134158"/>
    <w:rsid w:val="00134C21"/>
    <w:rsid w:val="00136B6B"/>
    <w:rsid w:val="001462C8"/>
    <w:rsid w:val="00146EEF"/>
    <w:rsid w:val="0014725A"/>
    <w:rsid w:val="00150E88"/>
    <w:rsid w:val="00153B4A"/>
    <w:rsid w:val="00162D55"/>
    <w:rsid w:val="00162EBF"/>
    <w:rsid w:val="00164159"/>
    <w:rsid w:val="00164EC5"/>
    <w:rsid w:val="00165F11"/>
    <w:rsid w:val="00166F26"/>
    <w:rsid w:val="00172779"/>
    <w:rsid w:val="00173E2F"/>
    <w:rsid w:val="001753BB"/>
    <w:rsid w:val="00176B3A"/>
    <w:rsid w:val="00176CB6"/>
    <w:rsid w:val="00177083"/>
    <w:rsid w:val="00177CC6"/>
    <w:rsid w:val="00182B14"/>
    <w:rsid w:val="00183160"/>
    <w:rsid w:val="00185654"/>
    <w:rsid w:val="0019258C"/>
    <w:rsid w:val="00194DD5"/>
    <w:rsid w:val="00194ED4"/>
    <w:rsid w:val="00197F0A"/>
    <w:rsid w:val="001A0DB9"/>
    <w:rsid w:val="001A0E5F"/>
    <w:rsid w:val="001A217E"/>
    <w:rsid w:val="001B290C"/>
    <w:rsid w:val="001B4965"/>
    <w:rsid w:val="001B5D21"/>
    <w:rsid w:val="001D2832"/>
    <w:rsid w:val="001E1182"/>
    <w:rsid w:val="001E1D1F"/>
    <w:rsid w:val="001E4859"/>
    <w:rsid w:val="001F6C6D"/>
    <w:rsid w:val="00201167"/>
    <w:rsid w:val="00202546"/>
    <w:rsid w:val="00210402"/>
    <w:rsid w:val="00216DAF"/>
    <w:rsid w:val="00221565"/>
    <w:rsid w:val="0022390A"/>
    <w:rsid w:val="00235625"/>
    <w:rsid w:val="00235FAA"/>
    <w:rsid w:val="00236025"/>
    <w:rsid w:val="0024311A"/>
    <w:rsid w:val="002435B1"/>
    <w:rsid w:val="00243F09"/>
    <w:rsid w:val="00247D68"/>
    <w:rsid w:val="0026020D"/>
    <w:rsid w:val="00260D9D"/>
    <w:rsid w:val="00261250"/>
    <w:rsid w:val="00270AE5"/>
    <w:rsid w:val="00271952"/>
    <w:rsid w:val="002721A7"/>
    <w:rsid w:val="002748F9"/>
    <w:rsid w:val="00283435"/>
    <w:rsid w:val="00285480"/>
    <w:rsid w:val="00286783"/>
    <w:rsid w:val="00294525"/>
    <w:rsid w:val="002959C8"/>
    <w:rsid w:val="002A1DD7"/>
    <w:rsid w:val="002A50A0"/>
    <w:rsid w:val="002A599D"/>
    <w:rsid w:val="002A6CB6"/>
    <w:rsid w:val="002B0960"/>
    <w:rsid w:val="002C2D0E"/>
    <w:rsid w:val="002C4C5A"/>
    <w:rsid w:val="002D147A"/>
    <w:rsid w:val="002D19F7"/>
    <w:rsid w:val="002D400C"/>
    <w:rsid w:val="002D5645"/>
    <w:rsid w:val="002D6215"/>
    <w:rsid w:val="002E001C"/>
    <w:rsid w:val="002E03D7"/>
    <w:rsid w:val="002E0EDC"/>
    <w:rsid w:val="002E36E1"/>
    <w:rsid w:val="002E5097"/>
    <w:rsid w:val="002F0300"/>
    <w:rsid w:val="002F65A9"/>
    <w:rsid w:val="002F6C2C"/>
    <w:rsid w:val="002F7FEE"/>
    <w:rsid w:val="00301A1E"/>
    <w:rsid w:val="003037EF"/>
    <w:rsid w:val="00303A6A"/>
    <w:rsid w:val="00304526"/>
    <w:rsid w:val="003059D8"/>
    <w:rsid w:val="00305BD6"/>
    <w:rsid w:val="0030716E"/>
    <w:rsid w:val="003152A1"/>
    <w:rsid w:val="00315BE3"/>
    <w:rsid w:val="00317FEC"/>
    <w:rsid w:val="00320D7D"/>
    <w:rsid w:val="0032227C"/>
    <w:rsid w:val="00323FD1"/>
    <w:rsid w:val="00324D3B"/>
    <w:rsid w:val="00326974"/>
    <w:rsid w:val="003331A7"/>
    <w:rsid w:val="00337247"/>
    <w:rsid w:val="0034797F"/>
    <w:rsid w:val="00353D0F"/>
    <w:rsid w:val="00353D4F"/>
    <w:rsid w:val="00357059"/>
    <w:rsid w:val="0035763C"/>
    <w:rsid w:val="003576DE"/>
    <w:rsid w:val="003630ED"/>
    <w:rsid w:val="00365B11"/>
    <w:rsid w:val="0036651B"/>
    <w:rsid w:val="003700A8"/>
    <w:rsid w:val="0037351C"/>
    <w:rsid w:val="00374A28"/>
    <w:rsid w:val="00381510"/>
    <w:rsid w:val="00384033"/>
    <w:rsid w:val="00390972"/>
    <w:rsid w:val="00392F99"/>
    <w:rsid w:val="00393E76"/>
    <w:rsid w:val="00394FAC"/>
    <w:rsid w:val="003959D4"/>
    <w:rsid w:val="00397772"/>
    <w:rsid w:val="003A0C18"/>
    <w:rsid w:val="003A62B2"/>
    <w:rsid w:val="003A7165"/>
    <w:rsid w:val="003B48A7"/>
    <w:rsid w:val="003B525A"/>
    <w:rsid w:val="003C027A"/>
    <w:rsid w:val="003C04C4"/>
    <w:rsid w:val="003C52EA"/>
    <w:rsid w:val="003C5F2E"/>
    <w:rsid w:val="003C75C7"/>
    <w:rsid w:val="003D420C"/>
    <w:rsid w:val="003D51AF"/>
    <w:rsid w:val="003D54B6"/>
    <w:rsid w:val="003E10CD"/>
    <w:rsid w:val="003E1476"/>
    <w:rsid w:val="003E22F3"/>
    <w:rsid w:val="003E2346"/>
    <w:rsid w:val="003E300A"/>
    <w:rsid w:val="003E6873"/>
    <w:rsid w:val="003F1150"/>
    <w:rsid w:val="003F2E3B"/>
    <w:rsid w:val="003F3FA4"/>
    <w:rsid w:val="003F5FCF"/>
    <w:rsid w:val="003F61D1"/>
    <w:rsid w:val="004001B0"/>
    <w:rsid w:val="00401ABA"/>
    <w:rsid w:val="0040661B"/>
    <w:rsid w:val="00415F2E"/>
    <w:rsid w:val="00427204"/>
    <w:rsid w:val="004315FE"/>
    <w:rsid w:val="0043238B"/>
    <w:rsid w:val="00432B9B"/>
    <w:rsid w:val="00433C3E"/>
    <w:rsid w:val="00437F6B"/>
    <w:rsid w:val="00442184"/>
    <w:rsid w:val="00444D91"/>
    <w:rsid w:val="004524C9"/>
    <w:rsid w:val="00452C1F"/>
    <w:rsid w:val="00456CD2"/>
    <w:rsid w:val="00457D5F"/>
    <w:rsid w:val="004618B4"/>
    <w:rsid w:val="004660F0"/>
    <w:rsid w:val="0048011D"/>
    <w:rsid w:val="0048030C"/>
    <w:rsid w:val="00485F44"/>
    <w:rsid w:val="00486A5E"/>
    <w:rsid w:val="0049079A"/>
    <w:rsid w:val="0049327A"/>
    <w:rsid w:val="004B3078"/>
    <w:rsid w:val="004B6A31"/>
    <w:rsid w:val="004C24D8"/>
    <w:rsid w:val="004C798D"/>
    <w:rsid w:val="004C7C4B"/>
    <w:rsid w:val="004D0431"/>
    <w:rsid w:val="004E7CB8"/>
    <w:rsid w:val="004F1E52"/>
    <w:rsid w:val="004F2DF6"/>
    <w:rsid w:val="004F67EC"/>
    <w:rsid w:val="004F6E79"/>
    <w:rsid w:val="00500FE1"/>
    <w:rsid w:val="005034BF"/>
    <w:rsid w:val="00513BE2"/>
    <w:rsid w:val="005216E4"/>
    <w:rsid w:val="00524A59"/>
    <w:rsid w:val="00525050"/>
    <w:rsid w:val="0052772C"/>
    <w:rsid w:val="0053289E"/>
    <w:rsid w:val="00534194"/>
    <w:rsid w:val="00535390"/>
    <w:rsid w:val="00541630"/>
    <w:rsid w:val="0054182E"/>
    <w:rsid w:val="005451BE"/>
    <w:rsid w:val="00545DAE"/>
    <w:rsid w:val="005528E5"/>
    <w:rsid w:val="0055790C"/>
    <w:rsid w:val="0056366C"/>
    <w:rsid w:val="00564168"/>
    <w:rsid w:val="005657CB"/>
    <w:rsid w:val="00577BFE"/>
    <w:rsid w:val="00580FA4"/>
    <w:rsid w:val="00581017"/>
    <w:rsid w:val="00584A74"/>
    <w:rsid w:val="00585E2C"/>
    <w:rsid w:val="005907F4"/>
    <w:rsid w:val="005926CE"/>
    <w:rsid w:val="00594CB5"/>
    <w:rsid w:val="005A2B4E"/>
    <w:rsid w:val="005A3F54"/>
    <w:rsid w:val="005A7857"/>
    <w:rsid w:val="005B1EC9"/>
    <w:rsid w:val="005B4294"/>
    <w:rsid w:val="005C233F"/>
    <w:rsid w:val="005C3639"/>
    <w:rsid w:val="005C5E26"/>
    <w:rsid w:val="005D5205"/>
    <w:rsid w:val="005E6D47"/>
    <w:rsid w:val="005E73EB"/>
    <w:rsid w:val="005F3294"/>
    <w:rsid w:val="005F39F7"/>
    <w:rsid w:val="005F761C"/>
    <w:rsid w:val="006005AF"/>
    <w:rsid w:val="00607164"/>
    <w:rsid w:val="00610567"/>
    <w:rsid w:val="00611A9D"/>
    <w:rsid w:val="006168DD"/>
    <w:rsid w:val="00627423"/>
    <w:rsid w:val="00631FBA"/>
    <w:rsid w:val="006320C8"/>
    <w:rsid w:val="006350FD"/>
    <w:rsid w:val="006375CD"/>
    <w:rsid w:val="00637BC9"/>
    <w:rsid w:val="00637F4C"/>
    <w:rsid w:val="00637F51"/>
    <w:rsid w:val="006408E7"/>
    <w:rsid w:val="006428C5"/>
    <w:rsid w:val="00643CD8"/>
    <w:rsid w:val="00652DAF"/>
    <w:rsid w:val="00653658"/>
    <w:rsid w:val="00655A50"/>
    <w:rsid w:val="00657079"/>
    <w:rsid w:val="0066284D"/>
    <w:rsid w:val="00663F0B"/>
    <w:rsid w:val="006640DE"/>
    <w:rsid w:val="00673E17"/>
    <w:rsid w:val="00675365"/>
    <w:rsid w:val="006803C3"/>
    <w:rsid w:val="0068053E"/>
    <w:rsid w:val="00683D69"/>
    <w:rsid w:val="00683FD2"/>
    <w:rsid w:val="006907F3"/>
    <w:rsid w:val="0069088F"/>
    <w:rsid w:val="00692446"/>
    <w:rsid w:val="0069418A"/>
    <w:rsid w:val="006B156C"/>
    <w:rsid w:val="006B7200"/>
    <w:rsid w:val="006C2DBF"/>
    <w:rsid w:val="006C378D"/>
    <w:rsid w:val="006D6704"/>
    <w:rsid w:val="006D7041"/>
    <w:rsid w:val="006E124D"/>
    <w:rsid w:val="006E1CF2"/>
    <w:rsid w:val="006E327F"/>
    <w:rsid w:val="006E3EB4"/>
    <w:rsid w:val="006E601B"/>
    <w:rsid w:val="006F4E8D"/>
    <w:rsid w:val="00702712"/>
    <w:rsid w:val="007052D9"/>
    <w:rsid w:val="00705C1F"/>
    <w:rsid w:val="00705D36"/>
    <w:rsid w:val="00706B59"/>
    <w:rsid w:val="007113DE"/>
    <w:rsid w:val="007116AC"/>
    <w:rsid w:val="00715283"/>
    <w:rsid w:val="007161DA"/>
    <w:rsid w:val="007235FC"/>
    <w:rsid w:val="007321FF"/>
    <w:rsid w:val="00735980"/>
    <w:rsid w:val="00742591"/>
    <w:rsid w:val="00742615"/>
    <w:rsid w:val="00743E5D"/>
    <w:rsid w:val="007466FD"/>
    <w:rsid w:val="00760708"/>
    <w:rsid w:val="0076156B"/>
    <w:rsid w:val="007642BF"/>
    <w:rsid w:val="007713EF"/>
    <w:rsid w:val="00785A33"/>
    <w:rsid w:val="00785C8B"/>
    <w:rsid w:val="00795EA6"/>
    <w:rsid w:val="00796038"/>
    <w:rsid w:val="00796C3A"/>
    <w:rsid w:val="007975A9"/>
    <w:rsid w:val="007A3D08"/>
    <w:rsid w:val="007A3ED4"/>
    <w:rsid w:val="007A5B8E"/>
    <w:rsid w:val="007A73CA"/>
    <w:rsid w:val="007A74B9"/>
    <w:rsid w:val="007B1373"/>
    <w:rsid w:val="007B2EFE"/>
    <w:rsid w:val="007C2861"/>
    <w:rsid w:val="007C56CA"/>
    <w:rsid w:val="007C6925"/>
    <w:rsid w:val="007C6F6E"/>
    <w:rsid w:val="007D2155"/>
    <w:rsid w:val="007D52FA"/>
    <w:rsid w:val="007E054E"/>
    <w:rsid w:val="007E2E55"/>
    <w:rsid w:val="007E3389"/>
    <w:rsid w:val="007E7A9F"/>
    <w:rsid w:val="007F1081"/>
    <w:rsid w:val="007F5F37"/>
    <w:rsid w:val="007F734B"/>
    <w:rsid w:val="007F754A"/>
    <w:rsid w:val="008001C0"/>
    <w:rsid w:val="00803458"/>
    <w:rsid w:val="00803F5A"/>
    <w:rsid w:val="0080746F"/>
    <w:rsid w:val="00807929"/>
    <w:rsid w:val="00810D59"/>
    <w:rsid w:val="0081130F"/>
    <w:rsid w:val="00815308"/>
    <w:rsid w:val="00820832"/>
    <w:rsid w:val="008213B0"/>
    <w:rsid w:val="00824801"/>
    <w:rsid w:val="00824886"/>
    <w:rsid w:val="00834401"/>
    <w:rsid w:val="00840196"/>
    <w:rsid w:val="0084149E"/>
    <w:rsid w:val="00843ABF"/>
    <w:rsid w:val="00844B9A"/>
    <w:rsid w:val="008475EA"/>
    <w:rsid w:val="0085217E"/>
    <w:rsid w:val="0085580B"/>
    <w:rsid w:val="00857F1D"/>
    <w:rsid w:val="00861C6D"/>
    <w:rsid w:val="00862EAD"/>
    <w:rsid w:val="00865091"/>
    <w:rsid w:val="0086586D"/>
    <w:rsid w:val="00867306"/>
    <w:rsid w:val="00867541"/>
    <w:rsid w:val="00867719"/>
    <w:rsid w:val="00873152"/>
    <w:rsid w:val="00876E61"/>
    <w:rsid w:val="00877194"/>
    <w:rsid w:val="008837FB"/>
    <w:rsid w:val="00886F8C"/>
    <w:rsid w:val="008914FE"/>
    <w:rsid w:val="00891EB7"/>
    <w:rsid w:val="00896E50"/>
    <w:rsid w:val="008A27A0"/>
    <w:rsid w:val="008A4BFE"/>
    <w:rsid w:val="008A7CD5"/>
    <w:rsid w:val="008A7D1C"/>
    <w:rsid w:val="008A7DC3"/>
    <w:rsid w:val="008B1527"/>
    <w:rsid w:val="008B5C56"/>
    <w:rsid w:val="008B6149"/>
    <w:rsid w:val="008C1F0F"/>
    <w:rsid w:val="008C51C8"/>
    <w:rsid w:val="008C5321"/>
    <w:rsid w:val="008C5F8E"/>
    <w:rsid w:val="008D0DAC"/>
    <w:rsid w:val="008D1827"/>
    <w:rsid w:val="008D2B43"/>
    <w:rsid w:val="008E7AE7"/>
    <w:rsid w:val="008F1573"/>
    <w:rsid w:val="008F1CB0"/>
    <w:rsid w:val="008F575A"/>
    <w:rsid w:val="008F6A12"/>
    <w:rsid w:val="008F7AA5"/>
    <w:rsid w:val="008F7FD5"/>
    <w:rsid w:val="00904C9A"/>
    <w:rsid w:val="0090538E"/>
    <w:rsid w:val="00910A12"/>
    <w:rsid w:val="00912610"/>
    <w:rsid w:val="00913922"/>
    <w:rsid w:val="00916F8B"/>
    <w:rsid w:val="00921EAA"/>
    <w:rsid w:val="0092633F"/>
    <w:rsid w:val="009270E0"/>
    <w:rsid w:val="00930626"/>
    <w:rsid w:val="00934378"/>
    <w:rsid w:val="00937F00"/>
    <w:rsid w:val="009461FE"/>
    <w:rsid w:val="00946D65"/>
    <w:rsid w:val="00946F4D"/>
    <w:rsid w:val="0095626B"/>
    <w:rsid w:val="00956A62"/>
    <w:rsid w:val="00960020"/>
    <w:rsid w:val="00960B0D"/>
    <w:rsid w:val="00962191"/>
    <w:rsid w:val="0097132C"/>
    <w:rsid w:val="009745DC"/>
    <w:rsid w:val="009814AA"/>
    <w:rsid w:val="009821B7"/>
    <w:rsid w:val="00994D51"/>
    <w:rsid w:val="009A1CCB"/>
    <w:rsid w:val="009A4E9F"/>
    <w:rsid w:val="009B3456"/>
    <w:rsid w:val="009B47B5"/>
    <w:rsid w:val="009B5FAD"/>
    <w:rsid w:val="009B68E2"/>
    <w:rsid w:val="009B7A3B"/>
    <w:rsid w:val="009C0BE5"/>
    <w:rsid w:val="009C1212"/>
    <w:rsid w:val="009C1977"/>
    <w:rsid w:val="009C4E87"/>
    <w:rsid w:val="009D29D3"/>
    <w:rsid w:val="009D3977"/>
    <w:rsid w:val="009D3AD5"/>
    <w:rsid w:val="009D7E81"/>
    <w:rsid w:val="009F048A"/>
    <w:rsid w:val="009F20D9"/>
    <w:rsid w:val="009F39A1"/>
    <w:rsid w:val="009F59F4"/>
    <w:rsid w:val="009F5D75"/>
    <w:rsid w:val="009F7179"/>
    <w:rsid w:val="009F79CF"/>
    <w:rsid w:val="00A05523"/>
    <w:rsid w:val="00A11E2A"/>
    <w:rsid w:val="00A14722"/>
    <w:rsid w:val="00A2474B"/>
    <w:rsid w:val="00A2636A"/>
    <w:rsid w:val="00A31BC2"/>
    <w:rsid w:val="00A37FDC"/>
    <w:rsid w:val="00A44F05"/>
    <w:rsid w:val="00A53E78"/>
    <w:rsid w:val="00A57A70"/>
    <w:rsid w:val="00A57B34"/>
    <w:rsid w:val="00A601D5"/>
    <w:rsid w:val="00A6071C"/>
    <w:rsid w:val="00A61D7A"/>
    <w:rsid w:val="00A62E52"/>
    <w:rsid w:val="00A714DE"/>
    <w:rsid w:val="00A72988"/>
    <w:rsid w:val="00A76FAE"/>
    <w:rsid w:val="00A7706B"/>
    <w:rsid w:val="00A77D80"/>
    <w:rsid w:val="00A84E9D"/>
    <w:rsid w:val="00A85904"/>
    <w:rsid w:val="00A90E7E"/>
    <w:rsid w:val="00A91102"/>
    <w:rsid w:val="00A91769"/>
    <w:rsid w:val="00A94EC5"/>
    <w:rsid w:val="00A95219"/>
    <w:rsid w:val="00A9786E"/>
    <w:rsid w:val="00A978F0"/>
    <w:rsid w:val="00AA3A07"/>
    <w:rsid w:val="00AA5B23"/>
    <w:rsid w:val="00AA5B7B"/>
    <w:rsid w:val="00AA6433"/>
    <w:rsid w:val="00AB111C"/>
    <w:rsid w:val="00AB411D"/>
    <w:rsid w:val="00AB478C"/>
    <w:rsid w:val="00AB4EA2"/>
    <w:rsid w:val="00AB61D9"/>
    <w:rsid w:val="00AB7158"/>
    <w:rsid w:val="00AC0506"/>
    <w:rsid w:val="00AD7A42"/>
    <w:rsid w:val="00AE2F3A"/>
    <w:rsid w:val="00AE4A31"/>
    <w:rsid w:val="00AF0621"/>
    <w:rsid w:val="00AF18B6"/>
    <w:rsid w:val="00AF4CB5"/>
    <w:rsid w:val="00AF5930"/>
    <w:rsid w:val="00AF6141"/>
    <w:rsid w:val="00AF7323"/>
    <w:rsid w:val="00B06EA0"/>
    <w:rsid w:val="00B1032B"/>
    <w:rsid w:val="00B33645"/>
    <w:rsid w:val="00B36C6A"/>
    <w:rsid w:val="00B36E65"/>
    <w:rsid w:val="00B40FC3"/>
    <w:rsid w:val="00B44679"/>
    <w:rsid w:val="00B521F9"/>
    <w:rsid w:val="00B54774"/>
    <w:rsid w:val="00B557B9"/>
    <w:rsid w:val="00B56995"/>
    <w:rsid w:val="00B60664"/>
    <w:rsid w:val="00B614F8"/>
    <w:rsid w:val="00B6454E"/>
    <w:rsid w:val="00B65755"/>
    <w:rsid w:val="00B65D2A"/>
    <w:rsid w:val="00B6797B"/>
    <w:rsid w:val="00B81EB3"/>
    <w:rsid w:val="00B829B2"/>
    <w:rsid w:val="00B8463D"/>
    <w:rsid w:val="00B847E3"/>
    <w:rsid w:val="00B901AA"/>
    <w:rsid w:val="00B90C5A"/>
    <w:rsid w:val="00B92BC5"/>
    <w:rsid w:val="00B93AFF"/>
    <w:rsid w:val="00B947E3"/>
    <w:rsid w:val="00B95501"/>
    <w:rsid w:val="00BA32B4"/>
    <w:rsid w:val="00BA415B"/>
    <w:rsid w:val="00BA5720"/>
    <w:rsid w:val="00BA7432"/>
    <w:rsid w:val="00BB07A4"/>
    <w:rsid w:val="00BB0997"/>
    <w:rsid w:val="00BB10A6"/>
    <w:rsid w:val="00BC0C25"/>
    <w:rsid w:val="00BC14A3"/>
    <w:rsid w:val="00BC2A51"/>
    <w:rsid w:val="00BC5E81"/>
    <w:rsid w:val="00BC66B4"/>
    <w:rsid w:val="00BD2B5D"/>
    <w:rsid w:val="00BD33B8"/>
    <w:rsid w:val="00BE0CE6"/>
    <w:rsid w:val="00BE280A"/>
    <w:rsid w:val="00BE3EDB"/>
    <w:rsid w:val="00BE4AE9"/>
    <w:rsid w:val="00BE4C99"/>
    <w:rsid w:val="00BE7B6F"/>
    <w:rsid w:val="00BF0F8A"/>
    <w:rsid w:val="00BF320E"/>
    <w:rsid w:val="00BF3782"/>
    <w:rsid w:val="00BF4456"/>
    <w:rsid w:val="00BF6B06"/>
    <w:rsid w:val="00C066C7"/>
    <w:rsid w:val="00C10BCB"/>
    <w:rsid w:val="00C1305C"/>
    <w:rsid w:val="00C15FE3"/>
    <w:rsid w:val="00C24361"/>
    <w:rsid w:val="00C35B0A"/>
    <w:rsid w:val="00C36529"/>
    <w:rsid w:val="00C44BD1"/>
    <w:rsid w:val="00C540C4"/>
    <w:rsid w:val="00C57DA4"/>
    <w:rsid w:val="00C61277"/>
    <w:rsid w:val="00C61B72"/>
    <w:rsid w:val="00C70A90"/>
    <w:rsid w:val="00C74508"/>
    <w:rsid w:val="00C77B66"/>
    <w:rsid w:val="00C84F1F"/>
    <w:rsid w:val="00C863AA"/>
    <w:rsid w:val="00C91B68"/>
    <w:rsid w:val="00C96782"/>
    <w:rsid w:val="00CA0CC0"/>
    <w:rsid w:val="00CA3B7B"/>
    <w:rsid w:val="00CA5386"/>
    <w:rsid w:val="00CA699F"/>
    <w:rsid w:val="00CA7589"/>
    <w:rsid w:val="00CB115D"/>
    <w:rsid w:val="00CB3E36"/>
    <w:rsid w:val="00CB79EB"/>
    <w:rsid w:val="00CC649F"/>
    <w:rsid w:val="00CC68B3"/>
    <w:rsid w:val="00CE1320"/>
    <w:rsid w:val="00CE16AF"/>
    <w:rsid w:val="00CE24D9"/>
    <w:rsid w:val="00CE3854"/>
    <w:rsid w:val="00CE71F4"/>
    <w:rsid w:val="00CF02B3"/>
    <w:rsid w:val="00CF323C"/>
    <w:rsid w:val="00CF423B"/>
    <w:rsid w:val="00CF77F8"/>
    <w:rsid w:val="00D00CC3"/>
    <w:rsid w:val="00D0609F"/>
    <w:rsid w:val="00D06E4E"/>
    <w:rsid w:val="00D0744A"/>
    <w:rsid w:val="00D0783A"/>
    <w:rsid w:val="00D10765"/>
    <w:rsid w:val="00D142C5"/>
    <w:rsid w:val="00D21E76"/>
    <w:rsid w:val="00D24DED"/>
    <w:rsid w:val="00D255FC"/>
    <w:rsid w:val="00D264DF"/>
    <w:rsid w:val="00D2676F"/>
    <w:rsid w:val="00D3084F"/>
    <w:rsid w:val="00D310F2"/>
    <w:rsid w:val="00D34B72"/>
    <w:rsid w:val="00D438A0"/>
    <w:rsid w:val="00D46E6A"/>
    <w:rsid w:val="00D52710"/>
    <w:rsid w:val="00D53768"/>
    <w:rsid w:val="00D54B20"/>
    <w:rsid w:val="00D554D0"/>
    <w:rsid w:val="00D61981"/>
    <w:rsid w:val="00D908AA"/>
    <w:rsid w:val="00D925B3"/>
    <w:rsid w:val="00D92764"/>
    <w:rsid w:val="00D94BE3"/>
    <w:rsid w:val="00DA03D7"/>
    <w:rsid w:val="00DA05F5"/>
    <w:rsid w:val="00DA7439"/>
    <w:rsid w:val="00DA7879"/>
    <w:rsid w:val="00DB1335"/>
    <w:rsid w:val="00DB1471"/>
    <w:rsid w:val="00DB1503"/>
    <w:rsid w:val="00DB3F3A"/>
    <w:rsid w:val="00DB5570"/>
    <w:rsid w:val="00DC2C9F"/>
    <w:rsid w:val="00DC2FF8"/>
    <w:rsid w:val="00DC576A"/>
    <w:rsid w:val="00DD02C6"/>
    <w:rsid w:val="00DD57D7"/>
    <w:rsid w:val="00DE0D20"/>
    <w:rsid w:val="00DE28A2"/>
    <w:rsid w:val="00DE3E18"/>
    <w:rsid w:val="00DE4B70"/>
    <w:rsid w:val="00DE638C"/>
    <w:rsid w:val="00DF4078"/>
    <w:rsid w:val="00DF4785"/>
    <w:rsid w:val="00DF5C92"/>
    <w:rsid w:val="00DF649A"/>
    <w:rsid w:val="00DF692A"/>
    <w:rsid w:val="00E01130"/>
    <w:rsid w:val="00E03938"/>
    <w:rsid w:val="00E10352"/>
    <w:rsid w:val="00E119B4"/>
    <w:rsid w:val="00E122CC"/>
    <w:rsid w:val="00E16611"/>
    <w:rsid w:val="00E1680B"/>
    <w:rsid w:val="00E20231"/>
    <w:rsid w:val="00E21396"/>
    <w:rsid w:val="00E22492"/>
    <w:rsid w:val="00E24B56"/>
    <w:rsid w:val="00E31D3B"/>
    <w:rsid w:val="00E3407F"/>
    <w:rsid w:val="00E350FC"/>
    <w:rsid w:val="00E35823"/>
    <w:rsid w:val="00E46432"/>
    <w:rsid w:val="00E470CB"/>
    <w:rsid w:val="00E50253"/>
    <w:rsid w:val="00E51C55"/>
    <w:rsid w:val="00E6273F"/>
    <w:rsid w:val="00E62EB4"/>
    <w:rsid w:val="00E64D18"/>
    <w:rsid w:val="00E6666B"/>
    <w:rsid w:val="00E66AE2"/>
    <w:rsid w:val="00E67F0B"/>
    <w:rsid w:val="00E703C6"/>
    <w:rsid w:val="00E71C14"/>
    <w:rsid w:val="00E72509"/>
    <w:rsid w:val="00E73807"/>
    <w:rsid w:val="00E74BE4"/>
    <w:rsid w:val="00E83F82"/>
    <w:rsid w:val="00E8561C"/>
    <w:rsid w:val="00E8577F"/>
    <w:rsid w:val="00E864FC"/>
    <w:rsid w:val="00E95B3C"/>
    <w:rsid w:val="00E963A1"/>
    <w:rsid w:val="00E96455"/>
    <w:rsid w:val="00E9648E"/>
    <w:rsid w:val="00EA2B84"/>
    <w:rsid w:val="00EA3D4F"/>
    <w:rsid w:val="00EA51F7"/>
    <w:rsid w:val="00EB38DB"/>
    <w:rsid w:val="00EB62D7"/>
    <w:rsid w:val="00EB6E05"/>
    <w:rsid w:val="00EC0C59"/>
    <w:rsid w:val="00EC1E34"/>
    <w:rsid w:val="00EC45DB"/>
    <w:rsid w:val="00EC4971"/>
    <w:rsid w:val="00EC7029"/>
    <w:rsid w:val="00ED09CA"/>
    <w:rsid w:val="00ED0D72"/>
    <w:rsid w:val="00EE0263"/>
    <w:rsid w:val="00EE1134"/>
    <w:rsid w:val="00EE2072"/>
    <w:rsid w:val="00EE23AC"/>
    <w:rsid w:val="00EE4CA8"/>
    <w:rsid w:val="00EF1A30"/>
    <w:rsid w:val="00EF642C"/>
    <w:rsid w:val="00EF74F3"/>
    <w:rsid w:val="00F03925"/>
    <w:rsid w:val="00F0488F"/>
    <w:rsid w:val="00F2326A"/>
    <w:rsid w:val="00F24F55"/>
    <w:rsid w:val="00F258C1"/>
    <w:rsid w:val="00F25BEE"/>
    <w:rsid w:val="00F3323E"/>
    <w:rsid w:val="00F36690"/>
    <w:rsid w:val="00F46590"/>
    <w:rsid w:val="00F4695A"/>
    <w:rsid w:val="00F473D8"/>
    <w:rsid w:val="00F5027C"/>
    <w:rsid w:val="00F525EC"/>
    <w:rsid w:val="00F6024B"/>
    <w:rsid w:val="00F6052D"/>
    <w:rsid w:val="00F6225B"/>
    <w:rsid w:val="00F659C2"/>
    <w:rsid w:val="00F71998"/>
    <w:rsid w:val="00F77303"/>
    <w:rsid w:val="00F804F1"/>
    <w:rsid w:val="00F8389C"/>
    <w:rsid w:val="00F8762B"/>
    <w:rsid w:val="00F87BA6"/>
    <w:rsid w:val="00F92066"/>
    <w:rsid w:val="00F93A4E"/>
    <w:rsid w:val="00F9513D"/>
    <w:rsid w:val="00F97D2D"/>
    <w:rsid w:val="00FA038C"/>
    <w:rsid w:val="00FA164D"/>
    <w:rsid w:val="00FB6590"/>
    <w:rsid w:val="00FB6D45"/>
    <w:rsid w:val="00FC181F"/>
    <w:rsid w:val="00FC183A"/>
    <w:rsid w:val="00FC1925"/>
    <w:rsid w:val="00FC467D"/>
    <w:rsid w:val="00FC5C90"/>
    <w:rsid w:val="00FD54D1"/>
    <w:rsid w:val="00FD5A43"/>
    <w:rsid w:val="00FE63A2"/>
    <w:rsid w:val="00FF2052"/>
    <w:rsid w:val="102E5B81"/>
  </w:rsids>
  <w:docVars>
    <w:docVar w:name="commondata" w:val="eyJoZGlkIjoiZDNkNjYyY2Y4YzM5ZDFlZTM3ODM0NmI3NTg2ODc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autoRedefine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Date">
    <w:name w:val="Date"/>
    <w:basedOn w:val="Normal"/>
    <w:next w:val="Normal"/>
    <w:link w:val="a2"/>
    <w:autoRedefine/>
    <w:uiPriority w:val="99"/>
    <w:semiHidden/>
    <w:unhideWhenUsed/>
    <w:qFormat/>
    <w:pPr>
      <w:ind w:left="100" w:leftChars="2500"/>
    </w:pPr>
  </w:style>
  <w:style w:type="paragraph" w:styleId="BalloonText">
    <w:name w:val="Balloon Text"/>
    <w:basedOn w:val="Normal"/>
    <w:link w:val="a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widowControl/>
      <w:spacing w:after="100" w:line="276" w:lineRule="auto"/>
      <w:jc w:val="left"/>
    </w:pPr>
    <w:rPr>
      <w:kern w:val="0"/>
      <w:sz w:val="22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character" w:styleId="Strong">
    <w:name w:val="Strong"/>
    <w:basedOn w:val="DefaultParagraphFont"/>
    <w:autoRedefine/>
    <w:uiPriority w:val="22"/>
    <w:qFormat/>
    <w:rPr>
      <w:b/>
      <w:bCs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 w:themeColor="hyperlink"/>
      <w:u w:val="single"/>
    </w:rPr>
  </w:style>
  <w:style w:type="character" w:customStyle="1" w:styleId="a">
    <w:name w:val="批注框文本 字符"/>
    <w:basedOn w:val="DefaultParagraphFont"/>
    <w:link w:val="BalloonText"/>
    <w:uiPriority w:val="99"/>
    <w:semiHidden/>
    <w:rPr>
      <w:sz w:val="18"/>
      <w:szCs w:val="18"/>
    </w:rPr>
  </w:style>
  <w:style w:type="character" w:customStyle="1" w:styleId="a0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1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2">
    <w:name w:val="日期 字符"/>
    <w:basedOn w:val="DefaultParagraphFont"/>
    <w:link w:val="Date"/>
    <w:autoRedefine/>
    <w:uiPriority w:val="99"/>
    <w:semiHidden/>
    <w:qFormat/>
  </w:style>
  <w:style w:type="character" w:customStyle="1" w:styleId="1">
    <w:name w:val="标题 1 字符"/>
    <w:basedOn w:val="DefaultParagraphFont"/>
    <w:link w:val="Heading1"/>
    <w:autoRedefine/>
    <w:uiPriority w:val="9"/>
    <w:qFormat/>
    <w:rPr>
      <w:b/>
      <w:bCs/>
      <w:kern w:val="44"/>
      <w:sz w:val="44"/>
      <w:szCs w:val="44"/>
    </w:rPr>
  </w:style>
  <w:style w:type="paragraph" w:customStyle="1" w:styleId="TOCHeading">
    <w:name w:val="TOC Heading"/>
    <w:basedOn w:val="Heading1"/>
    <w:next w:val="Normal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6091" w:themeColor="accent1" w:themeShade="BF"/>
      <w:kern w:val="0"/>
      <w:sz w:val="28"/>
      <w:szCs w:val="28"/>
    </w:rPr>
  </w:style>
  <w:style w:type="character" w:customStyle="1" w:styleId="2">
    <w:name w:val="标题 2 字符"/>
    <w:basedOn w:val="DefaultParagraphFont"/>
    <w:link w:val="Heading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link w:val="Heading3"/>
    <w:autoRedefine/>
    <w:uiPriority w:val="9"/>
    <w:qFormat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footer" Target="footer1.xml" /><Relationship Id="rId7" Type="http://schemas.openxmlformats.org/officeDocument/2006/relationships/hyperlink" Target="https://d.book118.com/876125132054010033" TargetMode="Externa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030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35"/>
    <customShpInfo spid="_x0000_s1136"/>
    <customShpInfo spid="_x0000_s1137"/>
    <customShpInfo spid="_x0000_s1138"/>
    <customShpInfo spid="_x0000_s1139"/>
    <customShpInfo spid="_x0000_s1140"/>
    <customShpInfo spid="_x0000_s1141"/>
    <customShpInfo spid="_x0000_s1142"/>
    <customShpInfo spid="_x0000_s1143"/>
    <customShpInfo spid="_x0000_s1144"/>
    <customShpInfo spid="_x0000_s1145"/>
    <customShpInfo spid="_x0000_s1146"/>
    <customShpInfo spid="_x0000_s1147"/>
    <customShpInfo spid="_x0000_s1148"/>
    <customShpInfo spid="_x0000_s1149"/>
    <customShpInfo spid="_x0000_s1150"/>
    <customShpInfo spid="_x0000_s110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AF6582-AB87-4514-B826-A6A5665F8A6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6727</Words>
  <Characters>38344</Characters>
  <Application>Microsoft Office Word</Application>
  <DocSecurity>0</DocSecurity>
  <Lines>319</Lines>
  <Paragraphs>89</Paragraphs>
  <ScaleCrop>false</ScaleCrop>
  <Company>China</Company>
  <LinksUpToDate>false</LinksUpToDate>
  <CharactersWithSpaces>44982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郗伟东</dc:creator>
  <cp:lastModifiedBy>zhang</cp:lastModifiedBy>
  <cp:revision>6</cp:revision>
  <cp:lastPrinted>2021-05-17T15:56:00Z</cp:lastPrinted>
  <dcterms:created xsi:type="dcterms:W3CDTF">2019-10-12T05:04:00Z</dcterms:created>
  <dcterms:modified xsi:type="dcterms:W3CDTF">2024-01-09T14:17:37Z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613A09FC599C41FDB91C4077ECDB5337_12</vt:lpwstr>
  </property>
  <property fmtid="{D5CDD505-2E9C-101B-9397-08002B2CF9AE}" pid="3" name="KSOProductBuildVer">
    <vt:lpwstr>2052-12.1.0.16120</vt:lpwstr>
  </property>
</Properties>
</file>