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153" w:line="221" w:lineRule="auto"/>
        <w:ind w:left="916"/>
        <w:rPr>
          <w:rFonts w:ascii="SimSun" w:eastAsia="SimSun" w:hAnsi="SimSun" w:cs="SimSun"/>
          <w:sz w:val="47"/>
          <w:szCs w:val="47"/>
        </w:rPr>
      </w:pPr>
      <w:r>
        <w:rPr>
          <w:rFonts w:ascii="SimSun" w:eastAsia="SimSun" w:hAnsi="SimSun" w:cs="SimSun"/>
          <w:spacing w:val="-69"/>
          <w:sz w:val="47"/>
          <w:szCs w:val="47"/>
          <w14:textOutline w14:w="8063" w14:cap="sq">
            <w14:solidFill>
              <w14:srgbClr w14:val="000000"/>
            </w14:solidFill>
            <w14:prstDash w14:val="solid"/>
            <w14:bevel/>
          </w14:textOutline>
        </w:rPr>
        <w:t>阿</w:t>
      </w:r>
      <w:r>
        <w:rPr>
          <w:rFonts w:ascii="SimSun" w:eastAsia="SimSun" w:hAnsi="SimSun" w:cs="SimSun"/>
          <w:spacing w:val="-57"/>
          <w:sz w:val="47"/>
          <w:szCs w:val="47"/>
          <w14:textOutline w14:w="8063" w14:cap="sq">
            <w14:solidFill>
              <w14:srgbClr w14:val="000000"/>
            </w14:solidFill>
            <w14:prstDash w14:val="solid"/>
            <w14:bevel/>
          </w14:textOutline>
        </w:rPr>
        <w:t>鲁科尔沁旗绍根建材有限责任公司</w:t>
      </w:r>
    </w:p>
    <w:p>
      <w:pPr>
        <w:spacing w:before="373" w:line="223" w:lineRule="auto"/>
        <w:ind w:left="2138"/>
        <w:rPr>
          <w:rFonts w:ascii="SimSun" w:eastAsia="SimSun" w:hAnsi="SimSun" w:cs="SimSun"/>
          <w:sz w:val="47"/>
          <w:szCs w:val="47"/>
        </w:rPr>
      </w:pPr>
      <w:r>
        <w:rPr>
          <w:rFonts w:ascii="SimSun" w:eastAsia="SimSun" w:hAnsi="SimSun" w:cs="SimSun"/>
          <w:spacing w:val="-62"/>
          <w:sz w:val="47"/>
          <w:szCs w:val="47"/>
          <w14:textOutline w14:w="8063" w14:cap="sq">
            <w14:solidFill>
              <w14:srgbClr w14:val="000000"/>
            </w14:solidFill>
            <w14:prstDash w14:val="solid"/>
            <w14:bevel/>
          </w14:textOutline>
        </w:rPr>
        <w:t>先</w:t>
      </w:r>
      <w:r>
        <w:rPr>
          <w:rFonts w:ascii="SimSun" w:eastAsia="SimSun" w:hAnsi="SimSun" w:cs="SimSun"/>
          <w:spacing w:val="-55"/>
          <w:sz w:val="47"/>
          <w:szCs w:val="47"/>
          <w14:textOutline w14:w="8063" w14:cap="sq">
            <w14:solidFill>
              <w14:srgbClr w14:val="000000"/>
            </w14:solidFill>
            <w14:prstDash w14:val="solid"/>
            <w14:bevel/>
          </w14:textOutline>
        </w:rPr>
        <w:t>锋乡新地村凝灰岩矿</w:t>
      </w:r>
    </w:p>
    <w:p>
      <w:pPr>
        <w:spacing w:before="365" w:line="223" w:lineRule="auto"/>
        <w:ind w:left="1048"/>
        <w:rPr>
          <w:rFonts w:ascii="SimSun" w:eastAsia="SimSun" w:hAnsi="SimSun" w:cs="SimSun"/>
          <w:sz w:val="47"/>
          <w:szCs w:val="47"/>
        </w:rPr>
      </w:pPr>
      <w:r>
        <w:rPr>
          <w:rFonts w:ascii="Times New Roman" w:eastAsia="Times New Roman" w:hAnsi="Times New Roman" w:cs="Times New Roman"/>
          <w:b/>
          <w:bCs/>
          <w:spacing w:val="-60"/>
          <w:sz w:val="47"/>
          <w:szCs w:val="47"/>
        </w:rPr>
        <w:t>2</w:t>
      </w:r>
      <w:r>
        <w:rPr>
          <w:rFonts w:ascii="Times New Roman" w:eastAsia="Times New Roman" w:hAnsi="Times New Roman" w:cs="Times New Roman"/>
          <w:b/>
          <w:bCs/>
          <w:spacing w:val="-47"/>
          <w:sz w:val="47"/>
          <w:szCs w:val="47"/>
        </w:rPr>
        <w:t>023</w:t>
      </w:r>
      <w:r>
        <w:rPr>
          <w:rFonts w:ascii="Times New Roman" w:eastAsia="Times New Roman" w:hAnsi="Times New Roman" w:cs="Times New Roman"/>
          <w:spacing w:val="-47"/>
          <w:sz w:val="47"/>
          <w:szCs w:val="47"/>
        </w:rPr>
        <w:t xml:space="preserve"> </w:t>
      </w:r>
      <w:r>
        <w:rPr>
          <w:rFonts w:ascii="SimSun" w:eastAsia="SimSun" w:hAnsi="SimSun" w:cs="SimSun"/>
          <w:spacing w:val="-47"/>
          <w:sz w:val="47"/>
          <w:szCs w:val="47"/>
          <w14:textOutline w14:w="8063" w14:cap="sq">
            <w14:solidFill>
              <w14:srgbClr w14:val="000000"/>
            </w14:solidFill>
            <w14:prstDash w14:val="solid"/>
            <w14:bevel/>
          </w14:textOutline>
        </w:rPr>
        <w:t>年度矿山地质环境治理计划书</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pgSz w:w="11906" w:h="16839"/>
          <w:pgMar w:top="1431" w:right="1785" w:bottom="0" w:left="1785" w:header="0" w:footer="0" w:gutter="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01" w:line="388" w:lineRule="auto"/>
        <w:ind w:left="2923" w:right="1329" w:hanging="1611"/>
        <w:rPr>
          <w:rFonts w:ascii="SimSun" w:eastAsia="SimSun" w:hAnsi="SimSun" w:cs="SimSun"/>
          <w:sz w:val="31"/>
          <w:szCs w:val="31"/>
        </w:rPr>
      </w:pPr>
      <w:r>
        <w:rPr>
          <w:rFonts w:ascii="SimSun" w:eastAsia="SimSun" w:hAnsi="SimSun" w:cs="SimSun"/>
          <w:spacing w:val="46"/>
          <w:sz w:val="31"/>
          <w:szCs w:val="31"/>
        </w:rPr>
        <w:t>阿鲁科尔沁旗绍根建材有限责任公</w:t>
      </w:r>
      <w:r>
        <w:rPr>
          <w:rFonts w:ascii="SimSun" w:eastAsia="SimSun" w:hAnsi="SimSun" w:cs="SimSun"/>
          <w:spacing w:val="42"/>
          <w:sz w:val="31"/>
          <w:szCs w:val="31"/>
        </w:rPr>
        <w:t>司</w:t>
      </w:r>
      <w:r>
        <w:rPr>
          <w:rFonts w:ascii="SimSun" w:eastAsia="SimSun" w:hAnsi="SimSun" w:cs="SimSun"/>
          <w:sz w:val="31"/>
          <w:szCs w:val="31"/>
        </w:rPr>
        <w:t xml:space="preserve"> </w:t>
      </w:r>
      <w:r>
        <w:rPr>
          <w:rFonts w:ascii="SimSun" w:eastAsia="SimSun" w:hAnsi="SimSun" w:cs="SimSun"/>
          <w:spacing w:val="21"/>
          <w:sz w:val="31"/>
          <w:szCs w:val="31"/>
        </w:rPr>
        <w:t>二</w:t>
      </w:r>
      <w:r>
        <w:rPr>
          <w:rFonts w:ascii="SimSun" w:eastAsia="SimSun" w:hAnsi="SimSun" w:cs="SimSun"/>
          <w:spacing w:val="18"/>
          <w:sz w:val="31"/>
          <w:szCs w:val="31"/>
        </w:rPr>
        <w:t xml:space="preserve"> </w:t>
      </w:r>
      <w:r>
        <w:rPr>
          <w:rFonts w:ascii="SimSun" w:eastAsia="SimSun" w:hAnsi="SimSun" w:cs="SimSun"/>
          <w:spacing w:val="18"/>
          <w:sz w:val="31"/>
          <w:szCs w:val="31"/>
        </w:rPr>
        <w:t>〇二三年二月</w:t>
      </w:r>
    </w:p>
    <w:p>
      <w:pPr>
        <w:sectPr>
          <w:type w:val="nextPage"/>
          <w:pgSz w:w="11906" w:h="16839"/>
          <w:pgMar w:top="1431" w:right="1785" w:bottom="0" w:left="1785" w:header="0" w:footer="0" w:gutter="0"/>
          <w:pgNumType w:start="2"/>
          <w:cols w:space="708"/>
          <w:titlePg w:val="0"/>
        </w:sectPr>
      </w:pPr>
    </w:p>
    <w:p>
      <w:pPr>
        <w:spacing w:before="8" w:line="11760" w:lineRule="exact"/>
        <w:ind w:firstLine="11"/>
        <w:textAlignment w:val="center"/>
      </w:pPr>
      <w:r>
        <w:drawing>
          <wp:inline distT="0" distB="0" distL="0" distR="0">
            <wp:extent cx="5277103" cy="74676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277103" cy="7467600"/>
                    </a:xfrm>
                    <a:prstGeom prst="rect">
                      <a:avLst/>
                    </a:prstGeom>
                  </pic:spPr>
                </pic:pic>
              </a:graphicData>
            </a:graphic>
          </wp:inline>
        </w:drawing>
      </w:r>
    </w:p>
    <w:p>
      <w:pPr>
        <w:sectPr>
          <w:pgSz w:w="11906" w:h="16839"/>
          <w:pgMar w:top="1431" w:right="1785" w:bottom="0" w:left="1785" w:header="0" w:footer="0" w:gutter="0"/>
          <w:pgNumType w:start="3"/>
          <w:cols w:space="708"/>
        </w:sectPr>
      </w:pPr>
    </w:p>
    <w:p>
      <w:pPr>
        <w:spacing w:before="8" w:line="11760" w:lineRule="exact"/>
        <w:ind w:firstLine="11"/>
        <w:textAlignment w:val="center"/>
      </w:pPr>
      <w:r>
        <w:drawing>
          <wp:inline distT="0" distB="0" distL="0" distR="0">
            <wp:extent cx="5277103" cy="746760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277103" cy="7467600"/>
                    </a:xfrm>
                    <a:prstGeom prst="rect">
                      <a:avLst/>
                    </a:prstGeom>
                  </pic:spPr>
                </pic:pic>
              </a:graphicData>
            </a:graphic>
          </wp:inline>
        </w:drawing>
      </w:r>
    </w:p>
    <w:p>
      <w:pPr>
        <w:sectPr>
          <w:pgSz w:w="11906" w:h="16839"/>
          <w:pgMar w:top="1431" w:right="1785" w:bottom="0" w:left="1785" w:header="0" w:footer="0" w:gutter="0"/>
          <w:pgNumType w:start="4"/>
          <w:cols w:space="708"/>
        </w:sectPr>
      </w:pPr>
    </w:p>
    <w:sdt>
      <w:sdtPr>
        <w:rPr>
          <w:rFonts w:ascii="SimSun" w:eastAsia="SimSun" w:hAnsi="SimSun" w:cs="SimSun"/>
          <w:sz w:val="31"/>
          <w:szCs w:val="31"/>
        </w:rPr>
        <w:id w:val="97676006"/>
        <w:docPartObj>
          <w:docPartGallery w:val="Table of Contents"/>
          <w:docPartUnique/>
        </w:docPartObj>
      </w:sdtPr>
      <w:sdtEndPr>
        <w:rPr>
          <w:rFonts w:ascii="SimSun" w:eastAsia="SimSun" w:hAnsi="SimSun" w:cs="SimSun"/>
          <w:sz w:val="23"/>
          <w:szCs w:val="23"/>
        </w:rPr>
      </w:sdtEndPr>
      <w:sdtContent>
        <w:p>
          <w:pPr>
            <w:spacing w:before="63" w:line="228" w:lineRule="auto"/>
            <w:ind w:left="3759"/>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tabs>
              <w:tab w:val="right" w:leader="dot" w:pos="8322"/>
            </w:tabs>
            <w:spacing w:before="139" w:line="227" w:lineRule="auto"/>
            <w:ind w:left="21"/>
            <w:rPr>
              <w:rFonts w:ascii="SimSun" w:eastAsia="SimSun" w:hAnsi="SimSun" w:cs="SimSun"/>
              <w:sz w:val="23"/>
              <w:szCs w:val="23"/>
            </w:rPr>
          </w:pPr>
          <w:hyperlink w:anchor="_bookmark1" w:history="1">
            <w:r>
              <w:rPr>
                <w:rFonts w:ascii="SimSun" w:eastAsia="SimSun" w:hAnsi="SimSun" w:cs="SimSun"/>
                <w:spacing w:val="16"/>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一章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矿山基本情况</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1</w:t>
            </w:r>
          </w:hyperlink>
        </w:p>
        <w:p>
          <w:pPr>
            <w:tabs>
              <w:tab w:val="right" w:leader="dot" w:pos="8322"/>
            </w:tabs>
            <w:spacing w:before="302" w:line="227" w:lineRule="auto"/>
            <w:ind w:left="21"/>
            <w:rPr>
              <w:rFonts w:ascii="SimSun" w:eastAsia="SimSun" w:hAnsi="SimSun" w:cs="SimSun"/>
              <w:sz w:val="23"/>
              <w:szCs w:val="23"/>
            </w:rPr>
          </w:pPr>
          <w:hyperlink w:anchor="_bookmark2"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8"/>
                <w:sz w:val="23"/>
                <w:szCs w:val="23"/>
                <w14:textOutline w14:w="4358" w14:cap="sq">
                  <w14:solidFill>
                    <w14:srgbClr w14:val="000000"/>
                  </w14:solidFill>
                  <w14:prstDash w14:val="solid"/>
                  <w14:bevel/>
                </w14:textOutline>
              </w:rPr>
              <w:t>二</w:t>
            </w:r>
            <w:r>
              <w:rPr>
                <w:rFonts w:ascii="SimSun" w:eastAsia="SimSun" w:hAnsi="SimSun" w:cs="SimSun"/>
                <w:spacing w:val="10"/>
                <w:sz w:val="23"/>
                <w:szCs w:val="23"/>
                <w14:textOutline w14:w="4358" w14:cap="sq">
                  <w14:solidFill>
                    <w14:srgbClr w14:val="000000"/>
                  </w14:solidFill>
                  <w14:prstDash w14:val="solid"/>
                  <w14:bevel/>
                </w14:textOutline>
              </w:rPr>
              <w:t>章</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矿山地质环境治理方案的编制与执行情况</w:t>
            </w:r>
            <w:r>
              <w:rPr>
                <w:rFonts w:ascii="SimSun" w:eastAsia="SimSun" w:hAnsi="SimSun" w:cs="SimSun"/>
                <w:spacing w:val="10"/>
                <w:sz w:val="23"/>
                <w:szCs w:val="23"/>
              </w:rPr>
              <w:t xml:space="preserve"> </w:t>
            </w:r>
            <w:r>
              <w:rPr>
                <w:rFonts w:ascii="SimSun" w:eastAsia="SimSun" w:hAnsi="SimSun" w:cs="SimSun"/>
                <w:b/>
                <w:bCs/>
                <w:sz w:val="23"/>
                <w:szCs w:val="23"/>
              </w:rPr>
              <w:tab/>
            </w:r>
            <w:r>
              <w:rPr>
                <w:rFonts w:ascii="SimSun" w:eastAsia="SimSun" w:hAnsi="SimSun" w:cs="SimSun"/>
                <w:spacing w:val="10"/>
                <w:sz w:val="23"/>
                <w:szCs w:val="23"/>
                <w14:textOutline w14:w="4358" w14:cap="sq">
                  <w14:solidFill>
                    <w14:srgbClr w14:val="000000"/>
                  </w14:solidFill>
                  <w14:prstDash w14:val="solid"/>
                  <w14:bevel/>
                </w14:textOutline>
              </w:rPr>
              <w:t>2</w:t>
            </w:r>
          </w:hyperlink>
        </w:p>
        <w:p>
          <w:pPr>
            <w:tabs>
              <w:tab w:val="right" w:leader="dot" w:pos="8322"/>
            </w:tabs>
            <w:spacing w:before="304" w:line="228" w:lineRule="auto"/>
            <w:ind w:left="321"/>
            <w:rPr>
              <w:rFonts w:ascii="SimSun" w:eastAsia="SimSun" w:hAnsi="SimSun" w:cs="SimSun"/>
              <w:sz w:val="23"/>
              <w:szCs w:val="23"/>
            </w:rPr>
          </w:pPr>
          <w:hyperlink w:anchor="_bookmark3" w:history="1">
            <w:r>
              <w:rPr>
                <w:rFonts w:ascii="SimSun" w:eastAsia="SimSun" w:hAnsi="SimSun" w:cs="SimSun"/>
                <w:spacing w:val="17"/>
                <w:sz w:val="23"/>
                <w:szCs w:val="23"/>
              </w:rPr>
              <w:t>第一节</w:t>
            </w:r>
            <w:r>
              <w:rPr>
                <w:rFonts w:ascii="SimSun" w:eastAsia="SimSun" w:hAnsi="SimSun" w:cs="SimSun"/>
                <w:spacing w:val="17"/>
                <w:sz w:val="23"/>
                <w:szCs w:val="23"/>
              </w:rPr>
              <w:t xml:space="preserve"> </w:t>
            </w:r>
            <w:r>
              <w:rPr>
                <w:rFonts w:ascii="SimSun" w:eastAsia="SimSun" w:hAnsi="SimSun" w:cs="SimSun"/>
                <w:spacing w:val="17"/>
                <w:sz w:val="23"/>
                <w:szCs w:val="23"/>
              </w:rPr>
              <w:t>方案编制概况</w:t>
            </w:r>
            <w:r>
              <w:rPr>
                <w:rFonts w:ascii="SimSun" w:eastAsia="SimSun" w:hAnsi="SimSun" w:cs="SimSun"/>
                <w:spacing w:val="17"/>
                <w:sz w:val="23"/>
                <w:szCs w:val="23"/>
              </w:rPr>
              <w:t xml:space="preserve"> </w:t>
            </w:r>
            <w:r>
              <w:rPr>
                <w:rFonts w:ascii="SimSun" w:eastAsia="SimSun" w:hAnsi="SimSun" w:cs="SimSun"/>
                <w:sz w:val="23"/>
                <w:szCs w:val="23"/>
              </w:rPr>
              <w:tab/>
            </w:r>
            <w:r>
              <w:rPr>
                <w:rFonts w:ascii="SimSun" w:eastAsia="SimSun" w:hAnsi="SimSun" w:cs="SimSun"/>
                <w:spacing w:val="16"/>
                <w:sz w:val="23"/>
                <w:szCs w:val="23"/>
              </w:rPr>
              <w:t>2</w:t>
            </w:r>
          </w:hyperlink>
        </w:p>
        <w:p>
          <w:pPr>
            <w:tabs>
              <w:tab w:val="right" w:leader="dot" w:pos="8322"/>
            </w:tabs>
            <w:spacing w:before="184" w:line="228" w:lineRule="auto"/>
            <w:ind w:left="321"/>
            <w:rPr>
              <w:rFonts w:ascii="SimSun" w:eastAsia="SimSun" w:hAnsi="SimSun" w:cs="SimSun"/>
              <w:sz w:val="23"/>
              <w:szCs w:val="23"/>
            </w:rPr>
          </w:pPr>
          <w:hyperlink w:anchor="_bookmark4" w:history="1">
            <w:r>
              <w:rPr>
                <w:rFonts w:ascii="SimSun" w:eastAsia="SimSun" w:hAnsi="SimSun" w:cs="SimSun"/>
                <w:spacing w:val="18"/>
                <w:sz w:val="23"/>
                <w:szCs w:val="23"/>
              </w:rPr>
              <w:t>第</w:t>
            </w:r>
            <w:r>
              <w:rPr>
                <w:rFonts w:ascii="SimSun" w:eastAsia="SimSun" w:hAnsi="SimSun" w:cs="SimSun"/>
                <w:spacing w:val="13"/>
                <w:sz w:val="23"/>
                <w:szCs w:val="23"/>
              </w:rPr>
              <w:t>二节</w:t>
            </w:r>
            <w:r>
              <w:rPr>
                <w:rFonts w:ascii="SimSun" w:eastAsia="SimSun" w:hAnsi="SimSun" w:cs="SimSun"/>
                <w:spacing w:val="13"/>
                <w:sz w:val="23"/>
                <w:szCs w:val="23"/>
              </w:rPr>
              <w:t xml:space="preserve"> </w:t>
            </w:r>
            <w:r>
              <w:rPr>
                <w:rFonts w:ascii="SimSun" w:eastAsia="SimSun" w:hAnsi="SimSun" w:cs="SimSun"/>
                <w:spacing w:val="13"/>
                <w:sz w:val="23"/>
                <w:szCs w:val="23"/>
              </w:rPr>
              <w:t>治理方案规划的近期治理工程内容及完成情况</w:t>
            </w:r>
            <w:r>
              <w:rPr>
                <w:rFonts w:ascii="SimSun" w:eastAsia="SimSun" w:hAnsi="SimSun" w:cs="SimSun"/>
                <w:spacing w:val="13"/>
                <w:sz w:val="23"/>
                <w:szCs w:val="23"/>
              </w:rPr>
              <w:t xml:space="preserve"> </w:t>
            </w:r>
            <w:r>
              <w:rPr>
                <w:rFonts w:ascii="SimSun" w:eastAsia="SimSun" w:hAnsi="SimSun" w:cs="SimSun"/>
                <w:sz w:val="23"/>
                <w:szCs w:val="23"/>
              </w:rPr>
              <w:tab/>
            </w:r>
            <w:r>
              <w:rPr>
                <w:rFonts w:ascii="SimSun" w:eastAsia="SimSun" w:hAnsi="SimSun" w:cs="SimSun"/>
                <w:spacing w:val="13"/>
                <w:sz w:val="23"/>
                <w:szCs w:val="23"/>
              </w:rPr>
              <w:t>2</w:t>
            </w:r>
          </w:hyperlink>
        </w:p>
        <w:p>
          <w:pPr>
            <w:tabs>
              <w:tab w:val="right" w:leader="dot" w:pos="8322"/>
            </w:tabs>
            <w:spacing w:before="302" w:line="227" w:lineRule="auto"/>
            <w:ind w:left="21"/>
            <w:rPr>
              <w:rFonts w:ascii="SimSun" w:eastAsia="SimSun" w:hAnsi="SimSun" w:cs="SimSun"/>
              <w:sz w:val="23"/>
              <w:szCs w:val="23"/>
            </w:rPr>
          </w:pPr>
          <w:hyperlink w:anchor="_bookmark5" w:history="1">
            <w:r>
              <w:rPr>
                <w:rFonts w:ascii="SimSun" w:eastAsia="SimSun" w:hAnsi="SimSun" w:cs="SimSun"/>
                <w:spacing w:val="13"/>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三章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本年度矿山生产计划</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8</w:t>
            </w:r>
          </w:hyperlink>
        </w:p>
        <w:p>
          <w:pPr>
            <w:tabs>
              <w:tab w:val="right" w:leader="dot" w:pos="8322"/>
            </w:tabs>
            <w:spacing w:before="305" w:line="227" w:lineRule="auto"/>
            <w:ind w:left="321"/>
            <w:rPr>
              <w:rFonts w:ascii="SimSun" w:eastAsia="SimSun" w:hAnsi="SimSun" w:cs="SimSun"/>
              <w:sz w:val="23"/>
              <w:szCs w:val="23"/>
            </w:rPr>
          </w:pPr>
          <w:hyperlink w:anchor="_bookmark6" w:history="1">
            <w:r>
              <w:rPr>
                <w:rFonts w:ascii="SimSun" w:eastAsia="SimSun" w:hAnsi="SimSun" w:cs="SimSun"/>
                <w:spacing w:val="25"/>
                <w:sz w:val="23"/>
                <w:szCs w:val="23"/>
              </w:rPr>
              <w:t>第</w:t>
            </w:r>
            <w:r>
              <w:rPr>
                <w:rFonts w:ascii="SimSun" w:eastAsia="SimSun" w:hAnsi="SimSun" w:cs="SimSun"/>
                <w:spacing w:val="14"/>
                <w:sz w:val="23"/>
                <w:szCs w:val="23"/>
              </w:rPr>
              <w:t>一节</w:t>
            </w:r>
            <w:r>
              <w:rPr>
                <w:rFonts w:ascii="SimSun" w:eastAsia="SimSun" w:hAnsi="SimSun" w:cs="SimSun"/>
                <w:spacing w:val="14"/>
                <w:sz w:val="23"/>
                <w:szCs w:val="23"/>
              </w:rPr>
              <w:t xml:space="preserve"> </w:t>
            </w:r>
            <w:r>
              <w:rPr>
                <w:rFonts w:ascii="SimSun" w:eastAsia="SimSun" w:hAnsi="SimSun" w:cs="SimSun"/>
                <w:spacing w:val="14"/>
                <w:sz w:val="23"/>
                <w:szCs w:val="23"/>
              </w:rPr>
              <w:t>本年度的主要生产指标计划</w:t>
            </w:r>
            <w:r>
              <w:rPr>
                <w:rFonts w:ascii="SimSun" w:eastAsia="SimSun" w:hAnsi="SimSun" w:cs="SimSun"/>
                <w:spacing w:val="14"/>
                <w:sz w:val="23"/>
                <w:szCs w:val="23"/>
              </w:rPr>
              <w:t xml:space="preserve"> </w:t>
            </w:r>
            <w:r>
              <w:rPr>
                <w:rFonts w:ascii="SimSun" w:eastAsia="SimSun" w:hAnsi="SimSun" w:cs="SimSun"/>
                <w:sz w:val="23"/>
                <w:szCs w:val="23"/>
              </w:rPr>
              <w:tab/>
            </w:r>
            <w:r>
              <w:rPr>
                <w:rFonts w:ascii="SimSun" w:eastAsia="SimSun" w:hAnsi="SimSun" w:cs="SimSun"/>
                <w:spacing w:val="14"/>
                <w:sz w:val="23"/>
                <w:szCs w:val="23"/>
              </w:rPr>
              <w:t>8</w:t>
            </w:r>
          </w:hyperlink>
        </w:p>
        <w:p>
          <w:pPr>
            <w:tabs>
              <w:tab w:val="right" w:leader="dot" w:pos="8322"/>
            </w:tabs>
            <w:spacing w:before="303" w:line="227" w:lineRule="auto"/>
            <w:ind w:left="21"/>
            <w:rPr>
              <w:rFonts w:ascii="SimSun" w:eastAsia="SimSun" w:hAnsi="SimSun" w:cs="SimSun"/>
              <w:sz w:val="23"/>
              <w:szCs w:val="23"/>
            </w:rPr>
          </w:pPr>
          <w:hyperlink w:anchor="_bookmark7" w:history="1">
            <w:r>
              <w:rPr>
                <w:rFonts w:ascii="SimSun" w:eastAsia="SimSun" w:hAnsi="SimSun" w:cs="SimSun"/>
                <w:spacing w:val="13"/>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四章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矿山地质环境问题</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9</w:t>
            </w:r>
          </w:hyperlink>
        </w:p>
        <w:p>
          <w:pPr>
            <w:tabs>
              <w:tab w:val="right" w:leader="dot" w:pos="8322"/>
            </w:tabs>
            <w:spacing w:before="305" w:line="228" w:lineRule="auto"/>
            <w:ind w:left="321"/>
            <w:rPr>
              <w:rFonts w:ascii="SimSun" w:eastAsia="SimSun" w:hAnsi="SimSun" w:cs="SimSun"/>
              <w:sz w:val="23"/>
              <w:szCs w:val="23"/>
            </w:rPr>
          </w:pPr>
          <w:hyperlink w:anchor="_bookmark8" w:history="1">
            <w:r>
              <w:rPr>
                <w:rFonts w:ascii="SimSun" w:eastAsia="SimSun" w:hAnsi="SimSun" w:cs="SimSun"/>
                <w:spacing w:val="18"/>
                <w:sz w:val="23"/>
                <w:szCs w:val="23"/>
              </w:rPr>
              <w:t>第</w:t>
            </w:r>
            <w:r>
              <w:rPr>
                <w:rFonts w:ascii="SimSun" w:eastAsia="SimSun" w:hAnsi="SimSun" w:cs="SimSun"/>
                <w:spacing w:val="15"/>
                <w:sz w:val="23"/>
                <w:szCs w:val="23"/>
              </w:rPr>
              <w:t>一节</w:t>
            </w:r>
            <w:r>
              <w:rPr>
                <w:rFonts w:ascii="SimSun" w:eastAsia="SimSun" w:hAnsi="SimSun" w:cs="SimSun"/>
                <w:spacing w:val="15"/>
                <w:sz w:val="23"/>
                <w:szCs w:val="23"/>
              </w:rPr>
              <w:t xml:space="preserve"> </w:t>
            </w:r>
            <w:r>
              <w:rPr>
                <w:rFonts w:ascii="SimSun" w:eastAsia="SimSun" w:hAnsi="SimSun" w:cs="SimSun"/>
                <w:spacing w:val="15"/>
                <w:sz w:val="23"/>
                <w:szCs w:val="23"/>
              </w:rPr>
              <w:t>矿山地质环境问题现状</w:t>
            </w:r>
            <w:r>
              <w:rPr>
                <w:rFonts w:ascii="SimSun" w:eastAsia="SimSun" w:hAnsi="SimSun" w:cs="SimSun"/>
                <w:spacing w:val="15"/>
                <w:sz w:val="23"/>
                <w:szCs w:val="23"/>
              </w:rPr>
              <w:t xml:space="preserve"> </w:t>
            </w:r>
            <w:r>
              <w:rPr>
                <w:rFonts w:ascii="SimSun" w:eastAsia="SimSun" w:hAnsi="SimSun" w:cs="SimSun"/>
                <w:sz w:val="23"/>
                <w:szCs w:val="23"/>
              </w:rPr>
              <w:tab/>
            </w:r>
            <w:r>
              <w:rPr>
                <w:rFonts w:ascii="SimSun" w:eastAsia="SimSun" w:hAnsi="SimSun" w:cs="SimSun"/>
                <w:spacing w:val="15"/>
                <w:sz w:val="23"/>
                <w:szCs w:val="23"/>
              </w:rPr>
              <w:t>9</w:t>
            </w:r>
          </w:hyperlink>
        </w:p>
        <w:p>
          <w:pPr>
            <w:tabs>
              <w:tab w:val="right" w:leader="dot" w:pos="8322"/>
            </w:tabs>
            <w:spacing w:before="184" w:line="228" w:lineRule="auto"/>
            <w:ind w:left="321"/>
            <w:rPr>
              <w:rFonts w:ascii="SimSun" w:eastAsia="SimSun" w:hAnsi="SimSun" w:cs="SimSun"/>
              <w:sz w:val="23"/>
              <w:szCs w:val="23"/>
            </w:rPr>
          </w:pPr>
          <w:hyperlink w:anchor="_bookmark9" w:history="1">
            <w:r>
              <w:rPr>
                <w:rFonts w:ascii="SimSun" w:eastAsia="SimSun" w:hAnsi="SimSun" w:cs="SimSun"/>
                <w:spacing w:val="24"/>
                <w:sz w:val="23"/>
                <w:szCs w:val="23"/>
              </w:rPr>
              <w:t>第</w:t>
            </w:r>
            <w:r>
              <w:rPr>
                <w:rFonts w:ascii="SimSun" w:eastAsia="SimSun" w:hAnsi="SimSun" w:cs="SimSun"/>
                <w:spacing w:val="14"/>
                <w:sz w:val="23"/>
                <w:szCs w:val="23"/>
              </w:rPr>
              <w:t>二节</w:t>
            </w:r>
            <w:r>
              <w:rPr>
                <w:rFonts w:ascii="SimSun" w:eastAsia="SimSun" w:hAnsi="SimSun" w:cs="SimSun"/>
                <w:spacing w:val="14"/>
                <w:sz w:val="23"/>
                <w:szCs w:val="23"/>
              </w:rPr>
              <w:t xml:space="preserve"> </w:t>
            </w:r>
            <w:r>
              <w:rPr>
                <w:rFonts w:ascii="SimSun" w:eastAsia="SimSun" w:hAnsi="SimSun" w:cs="SimSun"/>
                <w:spacing w:val="14"/>
                <w:sz w:val="23"/>
                <w:szCs w:val="23"/>
              </w:rPr>
              <w:t>矿山地质环境问题预测</w:t>
            </w:r>
            <w:r>
              <w:rPr>
                <w:rFonts w:ascii="SimSun" w:eastAsia="SimSun" w:hAnsi="SimSun" w:cs="SimSun"/>
                <w:spacing w:val="14"/>
                <w:sz w:val="23"/>
                <w:szCs w:val="23"/>
              </w:rPr>
              <w:t xml:space="preserve"> </w:t>
            </w:r>
            <w:r>
              <w:rPr>
                <w:rFonts w:ascii="SimSun" w:eastAsia="SimSun" w:hAnsi="SimSun" w:cs="SimSun"/>
                <w:sz w:val="23"/>
                <w:szCs w:val="23"/>
              </w:rPr>
              <w:tab/>
            </w:r>
            <w:r>
              <w:rPr>
                <w:rFonts w:ascii="SimSun" w:eastAsia="SimSun" w:hAnsi="SimSun" w:cs="SimSun"/>
                <w:spacing w:val="14"/>
                <w:sz w:val="23"/>
                <w:szCs w:val="23"/>
              </w:rPr>
              <w:t>19</w:t>
            </w:r>
          </w:hyperlink>
        </w:p>
        <w:p>
          <w:pPr>
            <w:tabs>
              <w:tab w:val="right" w:leader="dot" w:pos="8322"/>
            </w:tabs>
            <w:spacing w:before="302" w:line="227" w:lineRule="auto"/>
            <w:ind w:left="21"/>
            <w:rPr>
              <w:rFonts w:ascii="SimSun" w:eastAsia="SimSun" w:hAnsi="SimSun" w:cs="SimSun"/>
              <w:sz w:val="23"/>
              <w:szCs w:val="23"/>
            </w:rPr>
          </w:pPr>
          <w:hyperlink w:anchor="_bookmark10" w:history="1">
            <w:r>
              <w:rPr>
                <w:rFonts w:ascii="SimSun" w:eastAsia="SimSun" w:hAnsi="SimSun" w:cs="SimSun"/>
                <w:spacing w:val="20"/>
                <w:sz w:val="23"/>
                <w:szCs w:val="23"/>
                <w14:textOutline w14:w="4358" w14:cap="sq">
                  <w14:solidFill>
                    <w14:srgbClr w14:val="000000"/>
                  </w14:solidFill>
                  <w14:prstDash w14:val="solid"/>
                  <w14:bevel/>
                </w14:textOutline>
              </w:rPr>
              <w:t>第</w:t>
            </w:r>
            <w:r>
              <w:rPr>
                <w:rFonts w:ascii="SimSun" w:eastAsia="SimSun" w:hAnsi="SimSun" w:cs="SimSun"/>
                <w:spacing w:val="13"/>
                <w:sz w:val="23"/>
                <w:szCs w:val="23"/>
                <w14:textOutline w14:w="4358" w14:cap="sq">
                  <w14:solidFill>
                    <w14:srgbClr w14:val="000000"/>
                  </w14:solidFill>
                  <w14:prstDash w14:val="solid"/>
                  <w14:bevel/>
                </w14:textOutline>
              </w:rPr>
              <w:t>五</w:t>
            </w:r>
            <w:r>
              <w:rPr>
                <w:rFonts w:ascii="SimSun" w:eastAsia="SimSun" w:hAnsi="SimSun" w:cs="SimSun"/>
                <w:spacing w:val="10"/>
                <w:sz w:val="23"/>
                <w:szCs w:val="23"/>
                <w14:textOutline w14:w="4358" w14:cap="sq">
                  <w14:solidFill>
                    <w14:srgbClr w14:val="000000"/>
                  </w14:solidFill>
                  <w14:prstDash w14:val="solid"/>
                  <w14:bevel/>
                </w14:textOutline>
              </w:rPr>
              <w:t>章</w:t>
            </w:r>
            <w:r>
              <w:rPr>
                <w:rFonts w:ascii="SimSun" w:eastAsia="SimSun" w:hAnsi="SimSun" w:cs="SimSun"/>
                <w:spacing w:val="10"/>
                <w:sz w:val="23"/>
                <w:szCs w:val="23"/>
              </w:rPr>
              <w:t xml:space="preserve">  </w:t>
            </w:r>
            <w:r>
              <w:rPr>
                <w:rFonts w:ascii="SimSun" w:eastAsia="SimSun" w:hAnsi="SimSun" w:cs="SimSun"/>
                <w:spacing w:val="10"/>
                <w:sz w:val="23"/>
                <w:szCs w:val="23"/>
                <w14:textOutline w14:w="4358" w14:cap="sq">
                  <w14:solidFill>
                    <w14:srgbClr w14:val="000000"/>
                  </w14:solidFill>
                  <w14:prstDash w14:val="solid"/>
                  <w14:bevel/>
                </w14:textOutline>
              </w:rPr>
              <w:t>矿山地质环境防治工程</w:t>
            </w:r>
            <w:r>
              <w:rPr>
                <w:rFonts w:ascii="SimSun" w:eastAsia="SimSun" w:hAnsi="SimSun" w:cs="SimSun"/>
                <w:spacing w:val="10"/>
                <w:sz w:val="23"/>
                <w:szCs w:val="23"/>
              </w:rPr>
              <w:t xml:space="preserve"> </w:t>
            </w:r>
            <w:r>
              <w:rPr>
                <w:rFonts w:ascii="SimSun" w:eastAsia="SimSun" w:hAnsi="SimSun" w:cs="SimSun"/>
                <w:b/>
                <w:bCs/>
                <w:sz w:val="23"/>
                <w:szCs w:val="23"/>
              </w:rPr>
              <w:tab/>
            </w:r>
            <w:r>
              <w:rPr>
                <w:rFonts w:ascii="SimSun" w:eastAsia="SimSun" w:hAnsi="SimSun" w:cs="SimSun"/>
                <w:spacing w:val="10"/>
                <w:sz w:val="23"/>
                <w:szCs w:val="23"/>
                <w14:textOutline w14:w="4358" w14:cap="sq">
                  <w14:solidFill>
                    <w14:srgbClr w14:val="000000"/>
                  </w14:solidFill>
                  <w14:prstDash w14:val="solid"/>
                  <w14:bevel/>
                </w14:textOutline>
              </w:rPr>
              <w:t>22</w:t>
            </w:r>
          </w:hyperlink>
        </w:p>
        <w:p>
          <w:pPr>
            <w:tabs>
              <w:tab w:val="right" w:leader="dot" w:pos="8322"/>
            </w:tabs>
            <w:spacing w:before="302" w:line="228" w:lineRule="auto"/>
            <w:ind w:left="321"/>
            <w:rPr>
              <w:rFonts w:ascii="SimSun" w:eastAsia="SimSun" w:hAnsi="SimSun" w:cs="SimSun"/>
              <w:sz w:val="23"/>
              <w:szCs w:val="23"/>
            </w:rPr>
          </w:pPr>
          <w:hyperlink w:anchor="_bookmark11" w:history="1">
            <w:r>
              <w:rPr>
                <w:rFonts w:ascii="SimSun" w:eastAsia="SimSun" w:hAnsi="SimSun" w:cs="SimSun"/>
                <w:spacing w:val="16"/>
                <w:sz w:val="23"/>
                <w:szCs w:val="23"/>
              </w:rPr>
              <w:t>第</w:t>
            </w:r>
            <w:r>
              <w:rPr>
                <w:rFonts w:ascii="SimSun" w:eastAsia="SimSun" w:hAnsi="SimSun" w:cs="SimSun"/>
                <w:spacing w:val="14"/>
                <w:sz w:val="23"/>
                <w:szCs w:val="23"/>
              </w:rPr>
              <w:t>一节</w:t>
            </w:r>
            <w:r>
              <w:rPr>
                <w:rFonts w:ascii="SimSun" w:eastAsia="SimSun" w:hAnsi="SimSun" w:cs="SimSun"/>
                <w:spacing w:val="14"/>
                <w:sz w:val="23"/>
                <w:szCs w:val="23"/>
              </w:rPr>
              <w:t xml:space="preserve"> </w:t>
            </w:r>
            <w:r>
              <w:rPr>
                <w:rFonts w:ascii="SimSun" w:eastAsia="SimSun" w:hAnsi="SimSun" w:cs="SimSun"/>
                <w:spacing w:val="14"/>
                <w:sz w:val="23"/>
                <w:szCs w:val="23"/>
              </w:rPr>
              <w:t>矿山地质环境治理区的确定</w:t>
            </w:r>
            <w:r>
              <w:rPr>
                <w:rFonts w:ascii="SimSun" w:eastAsia="SimSun" w:hAnsi="SimSun" w:cs="SimSun"/>
                <w:spacing w:val="14"/>
                <w:sz w:val="23"/>
                <w:szCs w:val="23"/>
              </w:rPr>
              <w:t xml:space="preserve"> </w:t>
            </w:r>
            <w:r>
              <w:rPr>
                <w:rFonts w:ascii="SimSun" w:eastAsia="SimSun" w:hAnsi="SimSun" w:cs="SimSun"/>
                <w:sz w:val="23"/>
                <w:szCs w:val="23"/>
              </w:rPr>
              <w:tab/>
            </w:r>
            <w:r>
              <w:rPr>
                <w:rFonts w:ascii="SimSun" w:eastAsia="SimSun" w:hAnsi="SimSun" w:cs="SimSun"/>
                <w:spacing w:val="14"/>
                <w:sz w:val="23"/>
                <w:szCs w:val="23"/>
              </w:rPr>
              <w:t>22</w:t>
            </w:r>
          </w:hyperlink>
        </w:p>
        <w:p>
          <w:pPr>
            <w:tabs>
              <w:tab w:val="right" w:leader="dot" w:pos="8322"/>
            </w:tabs>
            <w:spacing w:before="184" w:line="228" w:lineRule="auto"/>
            <w:ind w:left="321"/>
            <w:rPr>
              <w:rFonts w:ascii="SimSun" w:eastAsia="SimSun" w:hAnsi="SimSun" w:cs="SimSun"/>
              <w:sz w:val="23"/>
              <w:szCs w:val="23"/>
            </w:rPr>
          </w:pPr>
          <w:hyperlink w:anchor="_bookmark12" w:history="1">
            <w:r>
              <w:rPr>
                <w:rFonts w:ascii="SimSun" w:eastAsia="SimSun" w:hAnsi="SimSun" w:cs="SimSun"/>
                <w:spacing w:val="24"/>
                <w:sz w:val="23"/>
                <w:szCs w:val="23"/>
              </w:rPr>
              <w:t>第</w:t>
            </w:r>
            <w:r>
              <w:rPr>
                <w:rFonts w:ascii="SimSun" w:eastAsia="SimSun" w:hAnsi="SimSun" w:cs="SimSun"/>
                <w:spacing w:val="14"/>
                <w:sz w:val="23"/>
                <w:szCs w:val="23"/>
              </w:rPr>
              <w:t>二节</w:t>
            </w:r>
            <w:r>
              <w:rPr>
                <w:rFonts w:ascii="SimSun" w:eastAsia="SimSun" w:hAnsi="SimSun" w:cs="SimSun"/>
                <w:spacing w:val="14"/>
                <w:sz w:val="23"/>
                <w:szCs w:val="23"/>
              </w:rPr>
              <w:t xml:space="preserve"> </w:t>
            </w:r>
            <w:r>
              <w:rPr>
                <w:rFonts w:ascii="SimSun" w:eastAsia="SimSun" w:hAnsi="SimSun" w:cs="SimSun"/>
                <w:spacing w:val="14"/>
                <w:sz w:val="23"/>
                <w:szCs w:val="23"/>
              </w:rPr>
              <w:t>矿山地质环境治理工程</w:t>
            </w:r>
            <w:r>
              <w:rPr>
                <w:rFonts w:ascii="SimSun" w:eastAsia="SimSun" w:hAnsi="SimSun" w:cs="SimSun"/>
                <w:spacing w:val="14"/>
                <w:sz w:val="23"/>
                <w:szCs w:val="23"/>
              </w:rPr>
              <w:t xml:space="preserve"> </w:t>
            </w:r>
            <w:r>
              <w:rPr>
                <w:rFonts w:ascii="SimSun" w:eastAsia="SimSun" w:hAnsi="SimSun" w:cs="SimSun"/>
                <w:sz w:val="23"/>
                <w:szCs w:val="23"/>
              </w:rPr>
              <w:tab/>
            </w:r>
            <w:r>
              <w:rPr>
                <w:rFonts w:ascii="SimSun" w:eastAsia="SimSun" w:hAnsi="SimSun" w:cs="SimSun"/>
                <w:spacing w:val="14"/>
                <w:sz w:val="23"/>
                <w:szCs w:val="23"/>
              </w:rPr>
              <w:t>23</w:t>
            </w:r>
          </w:hyperlink>
        </w:p>
        <w:p>
          <w:pPr>
            <w:tabs>
              <w:tab w:val="right" w:leader="dot" w:pos="8322"/>
            </w:tabs>
            <w:spacing w:before="182" w:line="228" w:lineRule="auto"/>
            <w:ind w:left="321"/>
            <w:rPr>
              <w:rFonts w:ascii="SimSun" w:eastAsia="SimSun" w:hAnsi="SimSun" w:cs="SimSun"/>
              <w:sz w:val="23"/>
              <w:szCs w:val="23"/>
            </w:rPr>
          </w:pPr>
          <w:hyperlink w:anchor="_bookmark13" w:history="1">
            <w:r>
              <w:rPr>
                <w:rFonts w:ascii="SimSun" w:eastAsia="SimSun" w:hAnsi="SimSun" w:cs="SimSun"/>
                <w:spacing w:val="15"/>
                <w:sz w:val="23"/>
                <w:szCs w:val="23"/>
              </w:rPr>
              <w:t>第三节</w:t>
            </w:r>
            <w:r>
              <w:rPr>
                <w:rFonts w:ascii="SimSun" w:eastAsia="SimSun" w:hAnsi="SimSun" w:cs="SimSun"/>
                <w:spacing w:val="15"/>
                <w:sz w:val="23"/>
                <w:szCs w:val="23"/>
              </w:rPr>
              <w:t xml:space="preserve"> </w:t>
            </w:r>
            <w:r>
              <w:rPr>
                <w:rFonts w:ascii="SimSun" w:eastAsia="SimSun" w:hAnsi="SimSun" w:cs="SimSun"/>
                <w:spacing w:val="15"/>
                <w:sz w:val="23"/>
                <w:szCs w:val="23"/>
              </w:rPr>
              <w:t>山地质环境监测工程</w:t>
            </w:r>
            <w:r>
              <w:rPr>
                <w:rFonts w:ascii="SimSun" w:eastAsia="SimSun" w:hAnsi="SimSun" w:cs="SimSun"/>
                <w:spacing w:val="15"/>
                <w:sz w:val="23"/>
                <w:szCs w:val="23"/>
              </w:rPr>
              <w:t xml:space="preserve"> </w:t>
            </w:r>
            <w:r>
              <w:rPr>
                <w:rFonts w:ascii="SimSun" w:eastAsia="SimSun" w:hAnsi="SimSun" w:cs="SimSun"/>
                <w:sz w:val="23"/>
                <w:szCs w:val="23"/>
              </w:rPr>
              <w:tab/>
            </w:r>
            <w:r>
              <w:rPr>
                <w:rFonts w:ascii="SimSun" w:eastAsia="SimSun" w:hAnsi="SimSun" w:cs="SimSun"/>
                <w:spacing w:val="15"/>
                <w:sz w:val="23"/>
                <w:szCs w:val="23"/>
              </w:rPr>
              <w:t>2</w:t>
            </w:r>
            <w:r>
              <w:rPr>
                <w:rFonts w:ascii="SimSun" w:eastAsia="SimSun" w:hAnsi="SimSun" w:cs="SimSun"/>
                <w:spacing w:val="13"/>
                <w:sz w:val="23"/>
                <w:szCs w:val="23"/>
              </w:rPr>
              <w:t>4</w:t>
            </w:r>
          </w:hyperlink>
        </w:p>
        <w:p>
          <w:pPr>
            <w:tabs>
              <w:tab w:val="right" w:leader="dot" w:pos="8322"/>
            </w:tabs>
            <w:spacing w:before="304" w:line="227" w:lineRule="auto"/>
            <w:ind w:left="21"/>
            <w:rPr>
              <w:rFonts w:ascii="SimSun" w:eastAsia="SimSun" w:hAnsi="SimSun" w:cs="SimSun"/>
              <w:sz w:val="23"/>
              <w:szCs w:val="23"/>
            </w:rPr>
          </w:pPr>
          <w:hyperlink w:anchor="_bookmark14" w:history="1">
            <w:r>
              <w:rPr>
                <w:rFonts w:ascii="SimSun" w:eastAsia="SimSun" w:hAnsi="SimSun" w:cs="SimSun"/>
                <w:spacing w:val="12"/>
                <w:sz w:val="23"/>
                <w:szCs w:val="23"/>
                <w14:textOutline w14:w="4358" w14:cap="sq">
                  <w14:solidFill>
                    <w14:srgbClr w14:val="000000"/>
                  </w14:solidFill>
                  <w14:prstDash w14:val="solid"/>
                  <w14:bevel/>
                </w14:textOutline>
              </w:rPr>
              <w:t>第</w:t>
            </w:r>
            <w:r>
              <w:rPr>
                <w:rFonts w:ascii="SimSun" w:eastAsia="SimSun" w:hAnsi="SimSun" w:cs="SimSun"/>
                <w:spacing w:val="11"/>
                <w:sz w:val="23"/>
                <w:szCs w:val="23"/>
                <w14:textOutline w14:w="4358" w14:cap="sq">
                  <w14:solidFill>
                    <w14:srgbClr w14:val="000000"/>
                  </w14:solidFill>
                  <w14:prstDash w14:val="solid"/>
                  <w14:bevel/>
                </w14:textOutline>
              </w:rPr>
              <w:t>六章</w:t>
            </w:r>
            <w:r>
              <w:rPr>
                <w:rFonts w:ascii="SimSun" w:eastAsia="SimSun" w:hAnsi="SimSun" w:cs="SimSun"/>
                <w:spacing w:val="11"/>
                <w:sz w:val="23"/>
                <w:szCs w:val="23"/>
              </w:rPr>
              <w:t xml:space="preserve">  </w:t>
            </w:r>
            <w:r>
              <w:rPr>
                <w:rFonts w:ascii="SimSun" w:eastAsia="SimSun" w:hAnsi="SimSun" w:cs="SimSun"/>
                <w:spacing w:val="11"/>
                <w:sz w:val="23"/>
                <w:szCs w:val="23"/>
                <w14:textOutline w14:w="4358" w14:cap="sq">
                  <w14:solidFill>
                    <w14:srgbClr w14:val="000000"/>
                  </w14:solidFill>
                  <w14:prstDash w14:val="solid"/>
                  <w14:bevel/>
                </w14:textOutline>
              </w:rPr>
              <w:t>经费预算</w:t>
            </w:r>
            <w:r>
              <w:rPr>
                <w:rFonts w:ascii="SimSun" w:eastAsia="SimSun" w:hAnsi="SimSun" w:cs="SimSun"/>
                <w:spacing w:val="11"/>
                <w:sz w:val="23"/>
                <w:szCs w:val="23"/>
              </w:rPr>
              <w:t xml:space="preserve"> </w:t>
            </w:r>
            <w:r>
              <w:rPr>
                <w:rFonts w:ascii="SimSun" w:eastAsia="SimSun" w:hAnsi="SimSun" w:cs="SimSun"/>
                <w:b/>
                <w:bCs/>
                <w:sz w:val="23"/>
                <w:szCs w:val="23"/>
              </w:rPr>
              <w:tab/>
            </w:r>
            <w:r>
              <w:rPr>
                <w:rFonts w:ascii="SimSun" w:eastAsia="SimSun" w:hAnsi="SimSun" w:cs="SimSun"/>
                <w:spacing w:val="11"/>
                <w:sz w:val="23"/>
                <w:szCs w:val="23"/>
                <w14:textOutline w14:w="4358" w14:cap="sq">
                  <w14:solidFill>
                    <w14:srgbClr w14:val="000000"/>
                  </w14:solidFill>
                  <w14:prstDash w14:val="solid"/>
                  <w14:bevel/>
                </w14:textOutline>
              </w:rPr>
              <w:t>27</w:t>
            </w:r>
          </w:hyperlink>
        </w:p>
      </w:sdtContent>
    </w:sdt>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92" w:line="220" w:lineRule="auto"/>
        <w:ind w:left="3778"/>
        <w:rPr>
          <w:rFonts w:ascii="SimSun" w:eastAsia="SimSun" w:hAnsi="SimSun" w:cs="SimSun"/>
          <w:sz w:val="28"/>
          <w:szCs w:val="28"/>
        </w:rPr>
      </w:pPr>
      <w:r>
        <w:rPr>
          <w:rFonts w:ascii="SimSun" w:eastAsia="SimSun" w:hAnsi="SimSun" w:cs="SimSun"/>
          <w:spacing w:val="2"/>
          <w:sz w:val="28"/>
          <w:szCs w:val="28"/>
          <w14:textOutline w14:w="5103" w14:cap="sq">
            <w14:solidFill>
              <w14:srgbClr w14:val="000000"/>
            </w14:solidFill>
            <w14:prstDash w14:val="solid"/>
            <w14:bevel/>
          </w14:textOutline>
        </w:rPr>
        <w:t>附</w:t>
      </w:r>
      <w:r>
        <w:rPr>
          <w:rFonts w:ascii="SimSun" w:eastAsia="SimSun" w:hAnsi="SimSun" w:cs="SimSun"/>
          <w:spacing w:val="2"/>
          <w:sz w:val="28"/>
          <w:szCs w:val="28"/>
        </w:rPr>
        <w:t xml:space="preserve">  </w:t>
      </w:r>
      <w:r>
        <w:rPr>
          <w:rFonts w:ascii="SimSun" w:eastAsia="SimSun" w:hAnsi="SimSun" w:cs="SimSun"/>
          <w:spacing w:val="1"/>
          <w:sz w:val="28"/>
          <w:szCs w:val="28"/>
          <w14:textOutline w14:w="5103" w14:cap="sq">
            <w14:solidFill>
              <w14:srgbClr w14:val="000000"/>
            </w14:solidFill>
            <w14:prstDash w14:val="solid"/>
            <w14:bevel/>
          </w14:textOutline>
        </w:rPr>
        <w:t>图</w:t>
      </w:r>
    </w:p>
    <w:p>
      <w:pPr>
        <w:spacing w:before="205" w:line="375" w:lineRule="auto"/>
        <w:ind w:left="42" w:right="11" w:firstLine="477"/>
        <w:rPr>
          <w:rFonts w:ascii="SimSun" w:eastAsia="SimSun" w:hAnsi="SimSun" w:cs="SimSun"/>
          <w:sz w:val="23"/>
          <w:szCs w:val="23"/>
        </w:rPr>
      </w:pPr>
      <w:r>
        <w:rPr>
          <w:rFonts w:ascii="Times New Roman" w:eastAsia="Times New Roman" w:hAnsi="Times New Roman" w:cs="Times New Roman"/>
          <w:spacing w:val="8"/>
          <w:sz w:val="23"/>
          <w:szCs w:val="23"/>
        </w:rPr>
        <w:t>1</w:t>
      </w:r>
      <w:r>
        <w:rPr>
          <w:rFonts w:ascii="SimSun" w:eastAsia="SimSun" w:hAnsi="SimSun" w:cs="SimSun"/>
          <w:spacing w:val="7"/>
          <w:sz w:val="23"/>
          <w:szCs w:val="23"/>
        </w:rPr>
        <w:t>、</w:t>
      </w:r>
      <w:r>
        <w:rPr>
          <w:rFonts w:ascii="SimSun" w:eastAsia="SimSun" w:hAnsi="SimSun" w:cs="SimSun"/>
          <w:spacing w:val="4"/>
          <w:sz w:val="23"/>
          <w:szCs w:val="23"/>
        </w:rPr>
        <w:t>阿鲁科尔沁旗绍根建材有限责任公司先锋乡新地村凝灰岩矿</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2023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年度矿</w:t>
      </w:r>
      <w:r>
        <w:rPr>
          <w:rFonts w:ascii="SimSun" w:eastAsia="SimSun" w:hAnsi="SimSun" w:cs="SimSun"/>
          <w:sz w:val="23"/>
          <w:szCs w:val="23"/>
        </w:rPr>
        <w:t xml:space="preserve"> </w:t>
      </w:r>
      <w:r>
        <w:rPr>
          <w:rFonts w:ascii="SimSun" w:eastAsia="SimSun" w:hAnsi="SimSun" w:cs="SimSun"/>
          <w:spacing w:val="12"/>
          <w:sz w:val="23"/>
          <w:szCs w:val="23"/>
        </w:rPr>
        <w:t>山</w:t>
      </w:r>
      <w:r>
        <w:rPr>
          <w:rFonts w:ascii="SimSun" w:eastAsia="SimSun" w:hAnsi="SimSun" w:cs="SimSun"/>
          <w:spacing w:val="7"/>
          <w:sz w:val="23"/>
          <w:szCs w:val="23"/>
        </w:rPr>
        <w:t>地质环境治理工程部署图</w:t>
      </w:r>
    </w:p>
    <w:p>
      <w:pPr>
        <w:spacing w:line="227" w:lineRule="auto"/>
        <w:ind w:right="85"/>
        <w:jc w:val="right"/>
        <w:rPr>
          <w:rFonts w:ascii="Times New Roman" w:eastAsia="Times New Roman" w:hAnsi="Times New Roman" w:cs="Times New Roman"/>
          <w:sz w:val="23"/>
          <w:szCs w:val="23"/>
        </w:rPr>
      </w:pPr>
      <w:r>
        <w:rPr>
          <w:rFonts w:ascii="SimSun" w:eastAsia="SimSun" w:hAnsi="SimSun" w:cs="SimSun"/>
          <w:spacing w:val="-6"/>
          <w:sz w:val="23"/>
          <w:szCs w:val="23"/>
        </w:rPr>
        <w:t>比</w:t>
      </w:r>
      <w:r>
        <w:rPr>
          <w:rFonts w:ascii="SimSun" w:eastAsia="SimSun" w:hAnsi="SimSun" w:cs="SimSun"/>
          <w:spacing w:val="-5"/>
          <w:sz w:val="23"/>
          <w:szCs w:val="23"/>
        </w:rPr>
        <w:t>例</w:t>
      </w:r>
      <w:r>
        <w:rPr>
          <w:rFonts w:ascii="SimSun" w:eastAsia="SimSun" w:hAnsi="SimSun" w:cs="SimSun"/>
          <w:spacing w:val="-3"/>
          <w:sz w:val="23"/>
          <w:szCs w:val="23"/>
        </w:rPr>
        <w:t>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1:2000</w:t>
      </w:r>
    </w:p>
    <w:p>
      <w:pPr>
        <w:sectPr>
          <w:pgSz w:w="11906" w:h="16839"/>
          <w:pgMar w:top="1424" w:right="1785" w:bottom="0" w:left="1785" w:header="0" w:footer="0" w:gutter="0"/>
          <w:pgNumType w:start="5"/>
          <w:cols w:space="708"/>
        </w:sectPr>
      </w:pPr>
    </w:p>
    <w:p>
      <w:pPr>
        <w:spacing w:before="71" w:line="225" w:lineRule="auto"/>
        <w:ind w:left="2455"/>
        <w:outlineLvl w:val="0"/>
        <w:rPr>
          <w:rFonts w:ascii="SimSun" w:eastAsia="SimSun" w:hAnsi="SimSun" w:cs="SimSun"/>
          <w:sz w:val="35"/>
          <w:szCs w:val="35"/>
        </w:rPr>
      </w:pPr>
      <w:bookmarkStart w:id="0" w:name="_bookmark1"/>
      <w:bookmarkEnd w:id="0"/>
      <w:r>
        <w:rPr>
          <w:rFonts w:ascii="SimSun" w:eastAsia="SimSun" w:hAnsi="SimSun" w:cs="SimSun"/>
          <w:spacing w:val="9"/>
          <w:sz w:val="35"/>
          <w:szCs w:val="35"/>
          <w14:textOutline w14:w="6540" w14:cap="sq">
            <w14:solidFill>
              <w14:srgbClr w14:val="000000"/>
            </w14:solidFill>
            <w14:prstDash w14:val="solid"/>
            <w14:bevel/>
          </w14:textOutline>
        </w:rPr>
        <w:t>第一章</w:t>
      </w:r>
      <w:r>
        <w:rPr>
          <w:rFonts w:ascii="SimSun" w:eastAsia="SimSun" w:hAnsi="SimSun" w:cs="SimSun"/>
          <w:spacing w:val="9"/>
          <w:sz w:val="35"/>
          <w:szCs w:val="35"/>
        </w:rPr>
        <w:t xml:space="preserve">  </w:t>
      </w:r>
      <w:r>
        <w:rPr>
          <w:rFonts w:ascii="SimSun" w:eastAsia="SimSun" w:hAnsi="SimSun" w:cs="SimSun"/>
          <w:spacing w:val="9"/>
          <w:sz w:val="35"/>
          <w:szCs w:val="35"/>
          <w14:textOutline w14:w="6540" w14:cap="sq">
            <w14:solidFill>
              <w14:srgbClr w14:val="000000"/>
            </w14:solidFill>
            <w14:prstDash w14:val="solid"/>
            <w14:bevel/>
          </w14:textOutline>
        </w:rPr>
        <w:t>矿山基本情</w:t>
      </w:r>
      <w:r>
        <w:rPr>
          <w:rFonts w:ascii="SimSun" w:eastAsia="SimSun" w:hAnsi="SimSun" w:cs="SimSun"/>
          <w:spacing w:val="7"/>
          <w:sz w:val="35"/>
          <w:szCs w:val="35"/>
          <w14:textOutline w14:w="6540" w14:cap="sq">
            <w14:solidFill>
              <w14:srgbClr w14:val="000000"/>
            </w14:solidFill>
            <w14:prstDash w14:val="solid"/>
            <w14:bevel/>
          </w14:textOutline>
        </w:rPr>
        <w:t>况</w:t>
      </w:r>
    </w:p>
    <w:p>
      <w:pPr>
        <w:spacing w:line="290" w:lineRule="auto"/>
        <w:rPr>
          <w:rFonts w:ascii="Arial"/>
          <w:sz w:val="21"/>
        </w:rPr>
      </w:pPr>
    </w:p>
    <w:p>
      <w:pPr>
        <w:spacing w:before="91" w:line="220" w:lineRule="auto"/>
        <w:ind w:left="3555"/>
        <w:rPr>
          <w:rFonts w:ascii="SimSun" w:eastAsia="SimSun" w:hAnsi="SimSun" w:cs="SimSun"/>
          <w:sz w:val="28"/>
          <w:szCs w:val="28"/>
        </w:rPr>
      </w:pPr>
      <w:r>
        <w:rPr>
          <w:rFonts w:ascii="SimSun" w:eastAsia="SimSun" w:hAnsi="SimSun" w:cs="SimSun"/>
          <w:spacing w:val="-1"/>
          <w:sz w:val="28"/>
          <w:szCs w:val="28"/>
          <w14:textOutline w14:w="5105" w14:cap="sq">
            <w14:solidFill>
              <w14:srgbClr w14:val="000000"/>
            </w14:solidFill>
            <w14:prstDash w14:val="solid"/>
            <w14:bevel/>
          </w14:textOutline>
        </w:rPr>
        <w:t>矿山</w:t>
      </w:r>
      <w:r>
        <w:rPr>
          <w:rFonts w:ascii="SimSun" w:eastAsia="SimSun" w:hAnsi="SimSun" w:cs="SimSun"/>
          <w:sz w:val="28"/>
          <w:szCs w:val="28"/>
          <w14:textOutline w14:w="5105" w14:cap="sq">
            <w14:solidFill>
              <w14:srgbClr w14:val="000000"/>
            </w14:solidFill>
            <w14:prstDash w14:val="solid"/>
            <w14:bevel/>
          </w14:textOutline>
        </w:rPr>
        <w:t>基本信息表</w:t>
      </w:r>
    </w:p>
    <w:tbl>
      <w:tblPr>
        <w:tblStyle w:val="TableNormal0"/>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854"/>
        <w:gridCol w:w="2998"/>
        <w:gridCol w:w="1570"/>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8493" w:type="dxa"/>
            <w:gridSpan w:val="5"/>
            <w:vAlign w:val="top"/>
          </w:tcPr>
          <w:p>
            <w:pPr>
              <w:spacing w:before="126" w:line="228" w:lineRule="auto"/>
              <w:ind w:left="3516"/>
              <w:rPr>
                <w:rFonts w:ascii="SimSun" w:eastAsia="SimSun" w:hAnsi="SimSun" w:cs="SimSun"/>
                <w:sz w:val="20"/>
                <w:szCs w:val="20"/>
              </w:rPr>
            </w:pPr>
            <w:r>
              <w:rPr>
                <w:rFonts w:ascii="SimSun" w:eastAsia="SimSun" w:hAnsi="SimSun" w:cs="SimSun"/>
                <w:spacing w:val="9"/>
                <w:sz w:val="20"/>
                <w:szCs w:val="20"/>
              </w:rPr>
              <w:t>矿山企业基本信息表</w:t>
            </w:r>
          </w:p>
        </w:tc>
      </w:tr>
      <w:tr>
        <w:tblPrEx>
          <w:tblW w:w="8493" w:type="dxa"/>
          <w:tblInd w:w="2" w:type="dxa"/>
          <w:tblLayout w:type="fixed"/>
        </w:tblPrEx>
        <w:trPr>
          <w:trHeight w:val="458"/>
        </w:trPr>
        <w:tc>
          <w:tcPr>
            <w:tcW w:w="1511" w:type="dxa"/>
            <w:vAlign w:val="top"/>
          </w:tcPr>
          <w:p>
            <w:pPr>
              <w:spacing w:before="122"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山名称</w:t>
            </w:r>
          </w:p>
        </w:tc>
        <w:tc>
          <w:tcPr>
            <w:tcW w:w="6982" w:type="dxa"/>
            <w:gridSpan w:val="4"/>
            <w:vAlign w:val="top"/>
          </w:tcPr>
          <w:p>
            <w:pPr>
              <w:spacing w:before="122" w:line="227" w:lineRule="auto"/>
              <w:ind w:left="1823"/>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科尔沁旗先锋乡新地村凝灰岩矿</w:t>
            </w:r>
          </w:p>
        </w:tc>
      </w:tr>
      <w:tr>
        <w:tblPrEx>
          <w:tblW w:w="8493" w:type="dxa"/>
          <w:tblInd w:w="2" w:type="dxa"/>
          <w:tblLayout w:type="fixed"/>
        </w:tblPrEx>
        <w:trPr>
          <w:trHeight w:val="459"/>
        </w:trPr>
        <w:tc>
          <w:tcPr>
            <w:tcW w:w="1511" w:type="dxa"/>
            <w:vAlign w:val="top"/>
          </w:tcPr>
          <w:p>
            <w:pPr>
              <w:spacing w:before="121" w:line="228" w:lineRule="auto"/>
              <w:ind w:left="339"/>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矿权人</w:t>
            </w:r>
          </w:p>
        </w:tc>
        <w:tc>
          <w:tcPr>
            <w:tcW w:w="3852" w:type="dxa"/>
            <w:gridSpan w:val="2"/>
            <w:vAlign w:val="top"/>
          </w:tcPr>
          <w:p>
            <w:pPr>
              <w:spacing w:before="121" w:line="226" w:lineRule="auto"/>
              <w:ind w:left="258"/>
              <w:rPr>
                <w:rFonts w:ascii="SimSun" w:eastAsia="SimSun" w:hAnsi="SimSun" w:cs="SimSun"/>
                <w:sz w:val="20"/>
                <w:szCs w:val="20"/>
              </w:rPr>
            </w:pPr>
            <w:r>
              <w:rPr>
                <w:rFonts w:ascii="SimSun" w:eastAsia="SimSun" w:hAnsi="SimSun" w:cs="SimSun"/>
                <w:spacing w:val="16"/>
                <w:sz w:val="20"/>
                <w:szCs w:val="20"/>
              </w:rPr>
              <w:t>阿</w:t>
            </w:r>
            <w:r>
              <w:rPr>
                <w:rFonts w:ascii="SimSun" w:eastAsia="SimSun" w:hAnsi="SimSun" w:cs="SimSun"/>
                <w:spacing w:val="12"/>
                <w:sz w:val="20"/>
                <w:szCs w:val="20"/>
              </w:rPr>
              <w:t>鲁</w:t>
            </w:r>
            <w:r>
              <w:rPr>
                <w:rFonts w:ascii="SimSun" w:eastAsia="SimSun" w:hAnsi="SimSun" w:cs="SimSun"/>
                <w:spacing w:val="8"/>
                <w:sz w:val="20"/>
                <w:szCs w:val="20"/>
              </w:rPr>
              <w:t>科尔沁旗绍根建材有限责任公司</w:t>
            </w:r>
          </w:p>
        </w:tc>
        <w:tc>
          <w:tcPr>
            <w:tcW w:w="1570" w:type="dxa"/>
            <w:vAlign w:val="top"/>
          </w:tcPr>
          <w:p>
            <w:pPr>
              <w:spacing w:before="122" w:line="227" w:lineRule="auto"/>
              <w:ind w:left="372"/>
              <w:rPr>
                <w:rFonts w:ascii="SimSun" w:eastAsia="SimSun" w:hAnsi="SimSun" w:cs="SimSun"/>
                <w:sz w:val="20"/>
                <w:szCs w:val="20"/>
              </w:rPr>
            </w:pPr>
            <w:r>
              <w:rPr>
                <w:rFonts w:ascii="SimSun" w:eastAsia="SimSun" w:hAnsi="SimSun" w:cs="SimSun"/>
                <w:spacing w:val="7"/>
                <w:sz w:val="20"/>
                <w:szCs w:val="20"/>
              </w:rPr>
              <w:t>法人代表</w:t>
            </w:r>
          </w:p>
        </w:tc>
        <w:tc>
          <w:tcPr>
            <w:tcW w:w="1560" w:type="dxa"/>
            <w:vAlign w:val="top"/>
          </w:tcPr>
          <w:p>
            <w:pPr>
              <w:rPr>
                <w:rFonts w:ascii="Arial"/>
                <w:sz w:val="21"/>
              </w:rPr>
            </w:pPr>
          </w:p>
        </w:tc>
      </w:tr>
      <w:tr>
        <w:tblPrEx>
          <w:tblW w:w="8493" w:type="dxa"/>
          <w:tblInd w:w="2" w:type="dxa"/>
          <w:tblLayout w:type="fixed"/>
        </w:tblPrEx>
        <w:trPr>
          <w:trHeight w:val="549"/>
        </w:trPr>
        <w:tc>
          <w:tcPr>
            <w:tcW w:w="1511" w:type="dxa"/>
            <w:vAlign w:val="top"/>
          </w:tcPr>
          <w:p>
            <w:pPr>
              <w:spacing w:before="169" w:line="228" w:lineRule="auto"/>
              <w:ind w:left="130"/>
              <w:rPr>
                <w:rFonts w:ascii="SimSun" w:eastAsia="SimSun" w:hAnsi="SimSun" w:cs="SimSun"/>
                <w:sz w:val="20"/>
                <w:szCs w:val="20"/>
              </w:rPr>
            </w:pPr>
            <w:r>
              <w:rPr>
                <w:rFonts w:ascii="SimSun" w:eastAsia="SimSun" w:hAnsi="SimSun" w:cs="SimSun"/>
                <w:spacing w:val="10"/>
                <w:sz w:val="20"/>
                <w:szCs w:val="20"/>
              </w:rPr>
              <w:t>采</w:t>
            </w:r>
            <w:r>
              <w:rPr>
                <w:rFonts w:ascii="SimSun" w:eastAsia="SimSun" w:hAnsi="SimSun" w:cs="SimSun"/>
                <w:spacing w:val="8"/>
                <w:sz w:val="20"/>
                <w:szCs w:val="20"/>
              </w:rPr>
              <w:t>矿许可证号</w:t>
            </w:r>
          </w:p>
        </w:tc>
        <w:tc>
          <w:tcPr>
            <w:tcW w:w="3852" w:type="dxa"/>
            <w:gridSpan w:val="2"/>
            <w:vAlign w:val="top"/>
          </w:tcPr>
          <w:p>
            <w:pPr>
              <w:spacing w:before="205" w:line="195" w:lineRule="auto"/>
              <w:ind w:left="705"/>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5"/>
                <w:sz w:val="20"/>
                <w:szCs w:val="20"/>
              </w:rPr>
              <w:t>1504002017047130144161</w:t>
            </w:r>
          </w:p>
        </w:tc>
        <w:tc>
          <w:tcPr>
            <w:tcW w:w="1570" w:type="dxa"/>
            <w:vAlign w:val="top"/>
          </w:tcPr>
          <w:p>
            <w:pPr>
              <w:spacing w:before="169" w:line="228" w:lineRule="auto"/>
              <w:ind w:left="375"/>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证机关</w:t>
            </w:r>
          </w:p>
        </w:tc>
        <w:tc>
          <w:tcPr>
            <w:tcW w:w="1560" w:type="dxa"/>
            <w:vAlign w:val="top"/>
          </w:tcPr>
          <w:p>
            <w:pPr>
              <w:spacing w:before="33" w:line="238" w:lineRule="auto"/>
              <w:ind w:left="574" w:right="149" w:hanging="412"/>
              <w:rPr>
                <w:rFonts w:ascii="SimSun" w:eastAsia="SimSun" w:hAnsi="SimSun" w:cs="SimSun"/>
                <w:sz w:val="20"/>
                <w:szCs w:val="20"/>
              </w:rPr>
            </w:pPr>
            <w:r>
              <w:rPr>
                <w:rFonts w:ascii="SimSun" w:eastAsia="SimSun" w:hAnsi="SimSun" w:cs="SimSun"/>
                <w:spacing w:val="8"/>
                <w:sz w:val="20"/>
                <w:szCs w:val="20"/>
              </w:rPr>
              <w:t>赤</w:t>
            </w:r>
            <w:r>
              <w:rPr>
                <w:rFonts w:ascii="SimSun" w:eastAsia="SimSun" w:hAnsi="SimSun" w:cs="SimSun"/>
                <w:spacing w:val="7"/>
                <w:sz w:val="20"/>
                <w:szCs w:val="20"/>
              </w:rPr>
              <w:t>峰市自然资</w:t>
            </w:r>
            <w:r>
              <w:rPr>
                <w:rFonts w:ascii="SimSun" w:eastAsia="SimSun" w:hAnsi="SimSun" w:cs="SimSun"/>
                <w:sz w:val="20"/>
                <w:szCs w:val="20"/>
              </w:rPr>
              <w:t xml:space="preserve"> </w:t>
            </w:r>
            <w:r>
              <w:rPr>
                <w:rFonts w:ascii="SimSun" w:eastAsia="SimSun" w:hAnsi="SimSun" w:cs="SimSun"/>
                <w:spacing w:val="5"/>
                <w:sz w:val="20"/>
                <w:szCs w:val="20"/>
              </w:rPr>
              <w:t>源局</w:t>
            </w:r>
          </w:p>
        </w:tc>
      </w:tr>
      <w:tr>
        <w:tblPrEx>
          <w:tblW w:w="8493" w:type="dxa"/>
          <w:tblInd w:w="2" w:type="dxa"/>
          <w:tblLayout w:type="fixed"/>
        </w:tblPrEx>
        <w:trPr>
          <w:trHeight w:val="458"/>
        </w:trPr>
        <w:tc>
          <w:tcPr>
            <w:tcW w:w="1511" w:type="dxa"/>
            <w:vAlign w:val="top"/>
          </w:tcPr>
          <w:p>
            <w:pPr>
              <w:spacing w:before="124" w:line="229" w:lineRule="auto"/>
              <w:ind w:left="340"/>
              <w:rPr>
                <w:rFonts w:ascii="SimSun" w:eastAsia="SimSun" w:hAnsi="SimSun" w:cs="SimSun"/>
                <w:sz w:val="20"/>
                <w:szCs w:val="20"/>
              </w:rPr>
            </w:pPr>
            <w:r>
              <w:rPr>
                <w:rFonts w:ascii="SimSun" w:eastAsia="SimSun" w:hAnsi="SimSun" w:cs="SimSun"/>
                <w:spacing w:val="7"/>
                <w:sz w:val="20"/>
                <w:szCs w:val="20"/>
              </w:rPr>
              <w:t>有限期限</w:t>
            </w:r>
          </w:p>
        </w:tc>
        <w:tc>
          <w:tcPr>
            <w:tcW w:w="3852" w:type="dxa"/>
            <w:gridSpan w:val="2"/>
            <w:vAlign w:val="top"/>
          </w:tcPr>
          <w:p>
            <w:pPr>
              <w:spacing w:before="124" w:line="228" w:lineRule="auto"/>
              <w:ind w:left="272"/>
              <w:rPr>
                <w:rFonts w:ascii="SimSun" w:eastAsia="SimSun" w:hAnsi="SimSun" w:cs="SimSun"/>
                <w:sz w:val="20"/>
                <w:szCs w:val="20"/>
              </w:rPr>
            </w:pPr>
            <w:r>
              <w:rPr>
                <w:rFonts w:ascii="Times New Roman" w:eastAsia="Times New Roman" w:hAnsi="Times New Roman" w:cs="Times New Roman"/>
                <w:spacing w:val="-4"/>
                <w:sz w:val="20"/>
                <w:szCs w:val="20"/>
              </w:rPr>
              <w:t>2</w:t>
            </w:r>
            <w:r>
              <w:rPr>
                <w:rFonts w:ascii="Times New Roman" w:eastAsia="Times New Roman" w:hAnsi="Times New Roman" w:cs="Times New Roman"/>
                <w:spacing w:val="-2"/>
                <w:sz w:val="20"/>
                <w:szCs w:val="20"/>
              </w:rPr>
              <w:t>021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2023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w:t>
            </w:r>
          </w:p>
        </w:tc>
        <w:tc>
          <w:tcPr>
            <w:tcW w:w="1570" w:type="dxa"/>
            <w:vAlign w:val="top"/>
          </w:tcPr>
          <w:p>
            <w:pPr>
              <w:spacing w:before="124" w:line="229" w:lineRule="auto"/>
              <w:ind w:left="375"/>
              <w:rPr>
                <w:rFonts w:ascii="SimSun" w:eastAsia="SimSun" w:hAnsi="SimSun" w:cs="SimSun"/>
                <w:sz w:val="20"/>
                <w:szCs w:val="20"/>
              </w:rPr>
            </w:pPr>
            <w:r>
              <w:rPr>
                <w:rFonts w:ascii="SimSun" w:eastAsia="SimSun" w:hAnsi="SimSun" w:cs="SimSun"/>
                <w:spacing w:val="8"/>
                <w:sz w:val="20"/>
                <w:szCs w:val="20"/>
              </w:rPr>
              <w:t>发</w:t>
            </w:r>
            <w:r>
              <w:rPr>
                <w:rFonts w:ascii="SimSun" w:eastAsia="SimSun" w:hAnsi="SimSun" w:cs="SimSun"/>
                <w:spacing w:val="6"/>
                <w:sz w:val="20"/>
                <w:szCs w:val="20"/>
              </w:rPr>
              <w:t>证日期</w:t>
            </w:r>
          </w:p>
        </w:tc>
        <w:tc>
          <w:tcPr>
            <w:tcW w:w="1560" w:type="dxa"/>
            <w:vAlign w:val="top"/>
          </w:tcPr>
          <w:p>
            <w:pPr>
              <w:spacing w:before="124" w:line="228" w:lineRule="auto"/>
              <w:ind w:left="231"/>
              <w:rPr>
                <w:rFonts w:ascii="SimSun" w:eastAsia="SimSun" w:hAnsi="SimSun" w:cs="SimSu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z w:val="20"/>
                <w:szCs w:val="20"/>
              </w:rPr>
              <w:t>022</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6</w:t>
            </w:r>
            <w:r>
              <w:rPr>
                <w:rFonts w:ascii="Times New Roman" w:eastAsia="Times New Roman" w:hAnsi="Times New Roman" w:cs="Times New Roman"/>
                <w:sz w:val="20"/>
                <w:szCs w:val="20"/>
              </w:rPr>
              <w:t xml:space="preserve"> </w:t>
            </w:r>
            <w:r>
              <w:rPr>
                <w:rFonts w:ascii="SimSun" w:eastAsia="SimSun" w:hAnsi="SimSun" w:cs="SimSun"/>
                <w:sz w:val="20"/>
                <w:szCs w:val="20"/>
              </w:rPr>
              <w:t>月</w:t>
            </w:r>
          </w:p>
        </w:tc>
      </w:tr>
      <w:tr>
        <w:tblPrEx>
          <w:tblW w:w="8493" w:type="dxa"/>
          <w:tblInd w:w="2" w:type="dxa"/>
          <w:tblLayout w:type="fixed"/>
        </w:tblPrEx>
        <w:trPr>
          <w:trHeight w:val="459"/>
        </w:trPr>
        <w:tc>
          <w:tcPr>
            <w:tcW w:w="1511" w:type="dxa"/>
            <w:vAlign w:val="top"/>
          </w:tcPr>
          <w:p>
            <w:pPr>
              <w:spacing w:before="124"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区地址</w:t>
            </w:r>
          </w:p>
        </w:tc>
        <w:tc>
          <w:tcPr>
            <w:tcW w:w="6982" w:type="dxa"/>
            <w:gridSpan w:val="4"/>
            <w:vAlign w:val="top"/>
          </w:tcPr>
          <w:p>
            <w:pPr>
              <w:spacing w:before="124" w:line="227" w:lineRule="auto"/>
              <w:ind w:left="2243"/>
              <w:rPr>
                <w:rFonts w:ascii="SimSun" w:eastAsia="SimSun" w:hAnsi="SimSun" w:cs="SimSun"/>
                <w:sz w:val="20"/>
                <w:szCs w:val="20"/>
              </w:rPr>
            </w:pPr>
            <w:r>
              <w:rPr>
                <w:rFonts w:ascii="SimSun" w:eastAsia="SimSun" w:hAnsi="SimSun" w:cs="SimSun"/>
                <w:spacing w:val="12"/>
                <w:sz w:val="20"/>
                <w:szCs w:val="20"/>
              </w:rPr>
              <w:t>阿</w:t>
            </w:r>
            <w:r>
              <w:rPr>
                <w:rFonts w:ascii="SimSun" w:eastAsia="SimSun" w:hAnsi="SimSun" w:cs="SimSun"/>
                <w:spacing w:val="8"/>
                <w:sz w:val="20"/>
                <w:szCs w:val="20"/>
              </w:rPr>
              <w:t>鲁科尔沁旗先锋乡新地村</w:t>
            </w:r>
          </w:p>
        </w:tc>
      </w:tr>
      <w:tr>
        <w:tblPrEx>
          <w:tblW w:w="8493" w:type="dxa"/>
          <w:tblInd w:w="2" w:type="dxa"/>
          <w:tblLayout w:type="fixed"/>
        </w:tblPrEx>
        <w:trPr>
          <w:trHeight w:val="459"/>
        </w:trPr>
        <w:tc>
          <w:tcPr>
            <w:tcW w:w="1511" w:type="dxa"/>
            <w:vAlign w:val="top"/>
          </w:tcPr>
          <w:p>
            <w:pPr>
              <w:spacing w:before="123" w:line="229" w:lineRule="auto"/>
              <w:ind w:left="238"/>
              <w:rPr>
                <w:rFonts w:ascii="SimSun" w:eastAsia="SimSun" w:hAnsi="SimSun" w:cs="SimSun"/>
                <w:sz w:val="20"/>
                <w:szCs w:val="20"/>
              </w:rPr>
            </w:pPr>
            <w:r>
              <w:rPr>
                <w:rFonts w:ascii="SimSun" w:eastAsia="SimSun" w:hAnsi="SimSun" w:cs="SimSun"/>
                <w:spacing w:val="8"/>
                <w:sz w:val="20"/>
                <w:szCs w:val="20"/>
              </w:rPr>
              <w:t>经纬度坐</w:t>
            </w:r>
            <w:r>
              <w:rPr>
                <w:rFonts w:ascii="SimSun" w:eastAsia="SimSun" w:hAnsi="SimSun" w:cs="SimSun"/>
                <w:spacing w:val="7"/>
                <w:sz w:val="20"/>
                <w:szCs w:val="20"/>
              </w:rPr>
              <w:t>标</w:t>
            </w:r>
          </w:p>
        </w:tc>
        <w:tc>
          <w:tcPr>
            <w:tcW w:w="6982" w:type="dxa"/>
            <w:gridSpan w:val="4"/>
            <w:vAlign w:val="top"/>
          </w:tcPr>
          <w:p>
            <w:pPr>
              <w:spacing w:before="124" w:line="228" w:lineRule="auto"/>
              <w:ind w:left="557"/>
              <w:rPr>
                <w:rFonts w:ascii="SimSun" w:eastAsia="SimSun" w:hAnsi="SimSun" w:cs="SimSun"/>
                <w:sz w:val="20"/>
                <w:szCs w:val="20"/>
              </w:rPr>
            </w:pPr>
            <w:r>
              <w:rPr>
                <w:rFonts w:ascii="SimSun" w:eastAsia="SimSun" w:hAnsi="SimSun" w:cs="SimSun"/>
                <w:spacing w:val="2"/>
                <w:sz w:val="20"/>
                <w:szCs w:val="20"/>
              </w:rPr>
              <w:t>东经：</w:t>
            </w:r>
            <w:r>
              <w:rPr>
                <w:rFonts w:ascii="Times New Roman" w:eastAsia="Times New Roman" w:hAnsi="Times New Roman" w:cs="Times New Roman"/>
                <w:spacing w:val="2"/>
                <w:sz w:val="20"/>
                <w:szCs w:val="20"/>
              </w:rPr>
              <w:t>119°50′49</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FangSong" w:eastAsia="FangSong" w:hAnsi="FangSong" w:cs="FangSong"/>
                <w:spacing w:val="2"/>
                <w:sz w:val="20"/>
                <w:szCs w:val="20"/>
              </w:rPr>
              <w:t>~</w:t>
            </w:r>
            <w:r>
              <w:rPr>
                <w:rFonts w:ascii="FangSong" w:eastAsia="FangSong" w:hAnsi="FangSong" w:cs="FangSong"/>
                <w:spacing w:val="2"/>
                <w:sz w:val="20"/>
                <w:szCs w:val="20"/>
              </w:rPr>
              <w:t xml:space="preserve"> </w:t>
            </w:r>
            <w:r>
              <w:rPr>
                <w:rFonts w:ascii="Times New Roman" w:eastAsia="Times New Roman" w:hAnsi="Times New Roman" w:cs="Times New Roman"/>
                <w:spacing w:val="2"/>
                <w:sz w:val="20"/>
                <w:szCs w:val="20"/>
              </w:rPr>
              <w:t>119°51′11</w:t>
            </w:r>
            <w:r>
              <w:rPr>
                <w:rFonts w:ascii="SimSun" w:eastAsia="SimSun" w:hAnsi="SimSun" w:cs="SimSun"/>
                <w:spacing w:val="2"/>
                <w:sz w:val="20"/>
                <w:szCs w:val="20"/>
              </w:rPr>
              <w:t>〞</w:t>
            </w:r>
            <w:r>
              <w:rPr>
                <w:rFonts w:ascii="FangSong" w:eastAsia="FangSong" w:hAnsi="FangSong" w:cs="FangSong"/>
                <w:spacing w:val="1"/>
                <w:sz w:val="20"/>
                <w:szCs w:val="20"/>
              </w:rPr>
              <w:t>，</w:t>
            </w:r>
            <w:r>
              <w:rPr>
                <w:rFonts w:ascii="SimSun" w:eastAsia="SimSun" w:hAnsi="SimSun" w:cs="SimSun"/>
                <w:spacing w:val="1"/>
                <w:sz w:val="20"/>
                <w:szCs w:val="20"/>
              </w:rPr>
              <w:t>北纬：</w:t>
            </w:r>
            <w:r>
              <w:rPr>
                <w:rFonts w:ascii="Times New Roman" w:eastAsia="Times New Roman" w:hAnsi="Times New Roman" w:cs="Times New Roman"/>
                <w:spacing w:val="1"/>
                <w:sz w:val="20"/>
                <w:szCs w:val="20"/>
              </w:rPr>
              <w:t>43°51′58</w:t>
            </w:r>
            <w:r>
              <w:rPr>
                <w:rFonts w:ascii="SimSun" w:eastAsia="SimSun" w:hAnsi="SimSun" w:cs="SimSun"/>
                <w:spacing w:val="1"/>
                <w:sz w:val="20"/>
                <w:szCs w:val="20"/>
              </w:rPr>
              <w:t>〞</w:t>
            </w:r>
            <w:r>
              <w:rPr>
                <w:rFonts w:ascii="SimSun" w:eastAsia="SimSun" w:hAnsi="SimSun" w:cs="SimSun"/>
                <w:spacing w:val="1"/>
                <w:sz w:val="20"/>
                <w:szCs w:val="20"/>
              </w:rPr>
              <w:t xml:space="preserve"> </w:t>
            </w:r>
            <w:r>
              <w:rPr>
                <w:rFonts w:ascii="FangSong" w:eastAsia="FangSong" w:hAnsi="FangSong" w:cs="FangSong"/>
                <w:spacing w:val="1"/>
                <w:sz w:val="20"/>
                <w:szCs w:val="20"/>
              </w:rPr>
              <w:t>~</w:t>
            </w:r>
            <w:r>
              <w:rPr>
                <w:rFonts w:ascii="Times New Roman" w:eastAsia="Times New Roman" w:hAnsi="Times New Roman" w:cs="Times New Roman"/>
                <w:spacing w:val="1"/>
                <w:sz w:val="20"/>
                <w:szCs w:val="20"/>
              </w:rPr>
              <w:t>43°52′14</w:t>
            </w:r>
            <w:r>
              <w:rPr>
                <w:rFonts w:ascii="SimSun" w:eastAsia="SimSun" w:hAnsi="SimSun" w:cs="SimSun"/>
                <w:spacing w:val="1"/>
                <w:sz w:val="20"/>
                <w:szCs w:val="20"/>
              </w:rPr>
              <w:t>〞</w:t>
            </w:r>
          </w:p>
        </w:tc>
      </w:tr>
      <w:tr>
        <w:tblPrEx>
          <w:tblW w:w="8493" w:type="dxa"/>
          <w:tblInd w:w="2" w:type="dxa"/>
          <w:tblLayout w:type="fixed"/>
        </w:tblPrEx>
        <w:trPr>
          <w:trHeight w:val="459"/>
        </w:trPr>
        <w:tc>
          <w:tcPr>
            <w:tcW w:w="1511" w:type="dxa"/>
            <w:vAlign w:val="top"/>
          </w:tcPr>
          <w:p>
            <w:pPr>
              <w:spacing w:before="125" w:line="228" w:lineRule="auto"/>
              <w:ind w:left="341"/>
              <w:rPr>
                <w:rFonts w:ascii="SimSun" w:eastAsia="SimSun" w:hAnsi="SimSun" w:cs="SimSun"/>
                <w:sz w:val="20"/>
                <w:szCs w:val="20"/>
              </w:rPr>
            </w:pPr>
            <w:r>
              <w:rPr>
                <w:rFonts w:ascii="SimSun" w:eastAsia="SimSun" w:hAnsi="SimSun" w:cs="SimSun"/>
                <w:spacing w:val="7"/>
                <w:sz w:val="20"/>
                <w:szCs w:val="20"/>
              </w:rPr>
              <w:t>经济类</w:t>
            </w:r>
            <w:r>
              <w:rPr>
                <w:rFonts w:ascii="SimSun" w:eastAsia="SimSun" w:hAnsi="SimSun" w:cs="SimSun"/>
                <w:spacing w:val="6"/>
                <w:sz w:val="20"/>
                <w:szCs w:val="20"/>
              </w:rPr>
              <w:t>型</w:t>
            </w:r>
          </w:p>
        </w:tc>
        <w:tc>
          <w:tcPr>
            <w:tcW w:w="3852" w:type="dxa"/>
            <w:gridSpan w:val="2"/>
            <w:vAlign w:val="top"/>
          </w:tcPr>
          <w:p>
            <w:pPr>
              <w:spacing w:before="124" w:line="226" w:lineRule="auto"/>
              <w:ind w:left="1301"/>
              <w:rPr>
                <w:rFonts w:ascii="SimSun" w:eastAsia="SimSun" w:hAnsi="SimSun" w:cs="SimSun"/>
                <w:sz w:val="20"/>
                <w:szCs w:val="20"/>
              </w:rPr>
            </w:pPr>
            <w:r>
              <w:rPr>
                <w:rFonts w:ascii="SimSun" w:eastAsia="SimSun" w:hAnsi="SimSun" w:cs="SimSun"/>
                <w:spacing w:val="8"/>
                <w:sz w:val="20"/>
                <w:szCs w:val="20"/>
              </w:rPr>
              <w:t>有限责任公司</w:t>
            </w:r>
          </w:p>
        </w:tc>
        <w:tc>
          <w:tcPr>
            <w:tcW w:w="1570" w:type="dxa"/>
            <w:vAlign w:val="top"/>
          </w:tcPr>
          <w:p>
            <w:pPr>
              <w:spacing w:before="125" w:line="228" w:lineRule="auto"/>
              <w:ind w:left="373"/>
              <w:rPr>
                <w:rFonts w:ascii="SimSun" w:eastAsia="SimSun" w:hAnsi="SimSun" w:cs="SimSun"/>
                <w:sz w:val="20"/>
                <w:szCs w:val="20"/>
              </w:rPr>
            </w:pPr>
            <w:r>
              <w:rPr>
                <w:rFonts w:ascii="SimSun" w:eastAsia="SimSun" w:hAnsi="SimSun" w:cs="SimSun"/>
                <w:spacing w:val="7"/>
                <w:sz w:val="20"/>
                <w:szCs w:val="20"/>
              </w:rPr>
              <w:t>生产规</w:t>
            </w:r>
            <w:r>
              <w:rPr>
                <w:rFonts w:ascii="SimSun" w:eastAsia="SimSun" w:hAnsi="SimSun" w:cs="SimSun"/>
                <w:spacing w:val="6"/>
                <w:sz w:val="20"/>
                <w:szCs w:val="20"/>
              </w:rPr>
              <w:t>模</w:t>
            </w:r>
          </w:p>
        </w:tc>
        <w:tc>
          <w:tcPr>
            <w:tcW w:w="1560" w:type="dxa"/>
            <w:vAlign w:val="top"/>
          </w:tcPr>
          <w:p>
            <w:pPr>
              <w:spacing w:before="125" w:line="229" w:lineRule="auto"/>
              <w:ind w:left="595"/>
              <w:rPr>
                <w:rFonts w:ascii="SimSun" w:eastAsia="SimSun" w:hAnsi="SimSun" w:cs="SimSun"/>
                <w:sz w:val="20"/>
                <w:szCs w:val="20"/>
              </w:rPr>
            </w:pPr>
            <w:r>
              <w:rPr>
                <w:rFonts w:ascii="SimSun" w:eastAsia="SimSun" w:hAnsi="SimSun" w:cs="SimSun"/>
                <w:spacing w:val="-5"/>
                <w:sz w:val="20"/>
                <w:szCs w:val="20"/>
              </w:rPr>
              <w:t>中</w:t>
            </w:r>
            <w:r>
              <w:rPr>
                <w:rFonts w:ascii="SimSun" w:eastAsia="SimSun" w:hAnsi="SimSun" w:cs="SimSun"/>
                <w:spacing w:val="-3"/>
                <w:sz w:val="20"/>
                <w:szCs w:val="20"/>
              </w:rPr>
              <w:t>型</w:t>
            </w:r>
          </w:p>
        </w:tc>
      </w:tr>
      <w:tr>
        <w:tblPrEx>
          <w:tblW w:w="8493" w:type="dxa"/>
          <w:tblInd w:w="2" w:type="dxa"/>
          <w:tblLayout w:type="fixed"/>
        </w:tblPrEx>
        <w:trPr>
          <w:trHeight w:val="459"/>
        </w:trPr>
        <w:tc>
          <w:tcPr>
            <w:tcW w:w="1511" w:type="dxa"/>
            <w:vAlign w:val="top"/>
          </w:tcPr>
          <w:p>
            <w:pPr>
              <w:spacing w:before="124" w:line="228" w:lineRule="auto"/>
              <w:ind w:left="340"/>
              <w:rPr>
                <w:rFonts w:ascii="SimSun" w:eastAsia="SimSun" w:hAnsi="SimSun" w:cs="SimSun"/>
                <w:sz w:val="20"/>
                <w:szCs w:val="20"/>
              </w:rPr>
            </w:pPr>
            <w:r>
              <w:rPr>
                <w:rFonts w:ascii="SimSun" w:eastAsia="SimSun" w:hAnsi="SimSun" w:cs="SimSun"/>
                <w:spacing w:val="7"/>
                <w:sz w:val="20"/>
                <w:szCs w:val="20"/>
              </w:rPr>
              <w:t>开采矿种</w:t>
            </w:r>
          </w:p>
        </w:tc>
        <w:tc>
          <w:tcPr>
            <w:tcW w:w="3852" w:type="dxa"/>
            <w:gridSpan w:val="2"/>
            <w:vAlign w:val="top"/>
          </w:tcPr>
          <w:p>
            <w:pPr>
              <w:spacing w:before="124" w:line="228" w:lineRule="auto"/>
              <w:ind w:left="883"/>
              <w:rPr>
                <w:rFonts w:ascii="SimSun" w:eastAsia="SimSun" w:hAnsi="SimSun" w:cs="SimSun"/>
                <w:sz w:val="20"/>
                <w:szCs w:val="20"/>
              </w:rPr>
            </w:pPr>
            <w:r>
              <w:rPr>
                <w:rFonts w:ascii="SimSun" w:eastAsia="SimSun" w:hAnsi="SimSun" w:cs="SimSun"/>
                <w:spacing w:val="8"/>
                <w:sz w:val="20"/>
                <w:szCs w:val="20"/>
              </w:rPr>
              <w:t>建</w:t>
            </w:r>
            <w:r>
              <w:rPr>
                <w:rFonts w:ascii="SimSun" w:eastAsia="SimSun" w:hAnsi="SimSun" w:cs="SimSun"/>
                <w:spacing w:val="7"/>
                <w:sz w:val="20"/>
                <w:szCs w:val="20"/>
              </w:rPr>
              <w:t>筑用石料</w:t>
            </w:r>
            <w:r>
              <w:rPr>
                <w:rFonts w:ascii="SimSun" w:eastAsia="SimSun" w:hAnsi="SimSun" w:cs="SimSun"/>
                <w:spacing w:val="7"/>
                <w:sz w:val="20"/>
                <w:szCs w:val="20"/>
              </w:rPr>
              <w:t xml:space="preserve"> </w:t>
            </w:r>
            <w:r>
              <w:rPr>
                <w:rFonts w:ascii="SimSun" w:eastAsia="SimSun" w:hAnsi="SimSun" w:cs="SimSun"/>
                <w:spacing w:val="7"/>
                <w:sz w:val="20"/>
                <w:szCs w:val="20"/>
              </w:rPr>
              <w:t>(凝灰岩)</w:t>
            </w:r>
          </w:p>
        </w:tc>
        <w:tc>
          <w:tcPr>
            <w:tcW w:w="1570" w:type="dxa"/>
            <w:vAlign w:val="top"/>
          </w:tcPr>
          <w:p>
            <w:pPr>
              <w:spacing w:before="124" w:line="228" w:lineRule="auto"/>
              <w:ind w:left="371"/>
              <w:rPr>
                <w:rFonts w:ascii="SimSun" w:eastAsia="SimSun" w:hAnsi="SimSun" w:cs="SimSun"/>
                <w:sz w:val="20"/>
                <w:szCs w:val="20"/>
              </w:rPr>
            </w:pPr>
            <w:r>
              <w:rPr>
                <w:rFonts w:ascii="SimSun" w:eastAsia="SimSun" w:hAnsi="SimSun" w:cs="SimSun"/>
                <w:spacing w:val="9"/>
                <w:sz w:val="20"/>
                <w:szCs w:val="20"/>
              </w:rPr>
              <w:t>采</w:t>
            </w:r>
            <w:r>
              <w:rPr>
                <w:rFonts w:ascii="SimSun" w:eastAsia="SimSun" w:hAnsi="SimSun" w:cs="SimSun"/>
                <w:spacing w:val="7"/>
                <w:sz w:val="20"/>
                <w:szCs w:val="20"/>
              </w:rPr>
              <w:t>矿方式</w:t>
            </w:r>
          </w:p>
        </w:tc>
        <w:tc>
          <w:tcPr>
            <w:tcW w:w="1560" w:type="dxa"/>
            <w:vAlign w:val="top"/>
          </w:tcPr>
          <w:p>
            <w:pPr>
              <w:spacing w:before="124" w:line="228" w:lineRule="auto"/>
              <w:ind w:left="371"/>
              <w:rPr>
                <w:rFonts w:ascii="SimSun" w:eastAsia="SimSun" w:hAnsi="SimSun" w:cs="SimSun"/>
                <w:sz w:val="20"/>
                <w:szCs w:val="20"/>
              </w:rPr>
            </w:pPr>
            <w:r>
              <w:rPr>
                <w:rFonts w:ascii="SimSun" w:eastAsia="SimSun" w:hAnsi="SimSun" w:cs="SimSun"/>
                <w:spacing w:val="6"/>
                <w:sz w:val="20"/>
                <w:szCs w:val="20"/>
              </w:rPr>
              <w:t>露天开采</w:t>
            </w:r>
          </w:p>
        </w:tc>
      </w:tr>
      <w:tr>
        <w:tblPrEx>
          <w:tblW w:w="8493" w:type="dxa"/>
          <w:tblInd w:w="2" w:type="dxa"/>
          <w:tblLayout w:type="fixed"/>
        </w:tblPrEx>
        <w:trPr>
          <w:trHeight w:val="459"/>
        </w:trPr>
        <w:tc>
          <w:tcPr>
            <w:tcW w:w="1511" w:type="dxa"/>
            <w:vAlign w:val="top"/>
          </w:tcPr>
          <w:p>
            <w:pPr>
              <w:spacing w:before="124" w:line="228" w:lineRule="auto"/>
              <w:ind w:left="339"/>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区面积</w:t>
            </w:r>
          </w:p>
        </w:tc>
        <w:tc>
          <w:tcPr>
            <w:tcW w:w="3852" w:type="dxa"/>
            <w:gridSpan w:val="2"/>
            <w:vAlign w:val="top"/>
          </w:tcPr>
          <w:p>
            <w:pPr>
              <w:spacing w:before="124" w:line="228" w:lineRule="auto"/>
              <w:ind w:left="1300"/>
              <w:rPr>
                <w:rFonts w:ascii="SimSun" w:eastAsia="SimSun" w:hAnsi="SimSun" w:cs="SimSu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SimSun" w:eastAsia="SimSun" w:hAnsi="SimSun" w:cs="SimSun"/>
                <w:sz w:val="20"/>
                <w:szCs w:val="20"/>
              </w:rPr>
              <w:t>平方公里</w:t>
            </w:r>
          </w:p>
        </w:tc>
        <w:tc>
          <w:tcPr>
            <w:tcW w:w="1570" w:type="dxa"/>
            <w:vAlign w:val="top"/>
          </w:tcPr>
          <w:p>
            <w:pPr>
              <w:spacing w:before="124" w:line="228" w:lineRule="auto"/>
              <w:ind w:left="373"/>
              <w:rPr>
                <w:rFonts w:ascii="SimSun" w:eastAsia="SimSun" w:hAnsi="SimSun" w:cs="SimSun"/>
                <w:sz w:val="20"/>
                <w:szCs w:val="20"/>
              </w:rPr>
            </w:pPr>
            <w:r>
              <w:rPr>
                <w:rFonts w:ascii="SimSun" w:eastAsia="SimSun" w:hAnsi="SimSun" w:cs="SimSun"/>
                <w:spacing w:val="7"/>
                <w:sz w:val="20"/>
                <w:szCs w:val="20"/>
              </w:rPr>
              <w:t>生产现</w:t>
            </w:r>
            <w:r>
              <w:rPr>
                <w:rFonts w:ascii="SimSun" w:eastAsia="SimSun" w:hAnsi="SimSun" w:cs="SimSun"/>
                <w:spacing w:val="6"/>
                <w:sz w:val="20"/>
                <w:szCs w:val="20"/>
              </w:rPr>
              <w:t>状</w:t>
            </w:r>
          </w:p>
        </w:tc>
        <w:tc>
          <w:tcPr>
            <w:tcW w:w="1560" w:type="dxa"/>
            <w:vAlign w:val="top"/>
          </w:tcPr>
          <w:p>
            <w:pPr>
              <w:spacing w:before="124" w:line="228" w:lineRule="auto"/>
              <w:ind w:left="576"/>
              <w:rPr>
                <w:rFonts w:ascii="SimSun" w:eastAsia="SimSun" w:hAnsi="SimSun" w:cs="SimSun"/>
                <w:sz w:val="20"/>
                <w:szCs w:val="20"/>
              </w:rPr>
            </w:pPr>
            <w:r>
              <w:rPr>
                <w:rFonts w:ascii="SimSun" w:eastAsia="SimSun" w:hAnsi="SimSun" w:cs="SimSun"/>
                <w:spacing w:val="4"/>
                <w:sz w:val="20"/>
                <w:szCs w:val="20"/>
              </w:rPr>
              <w:t>停产</w:t>
            </w:r>
          </w:p>
        </w:tc>
      </w:tr>
      <w:tr>
        <w:tblPrEx>
          <w:tblW w:w="8493" w:type="dxa"/>
          <w:tblInd w:w="2" w:type="dxa"/>
          <w:tblLayout w:type="fixed"/>
        </w:tblPrEx>
        <w:trPr>
          <w:trHeight w:val="459"/>
        </w:trPr>
        <w:tc>
          <w:tcPr>
            <w:tcW w:w="1511" w:type="dxa"/>
            <w:vAlign w:val="top"/>
          </w:tcPr>
          <w:p>
            <w:pPr>
              <w:spacing w:before="125" w:line="228" w:lineRule="auto"/>
              <w:ind w:left="342"/>
              <w:rPr>
                <w:rFonts w:ascii="SimSun" w:eastAsia="SimSun" w:hAnsi="SimSun" w:cs="SimSun"/>
                <w:sz w:val="20"/>
                <w:szCs w:val="20"/>
              </w:rPr>
            </w:pPr>
            <w:r>
              <w:rPr>
                <w:rFonts w:ascii="SimSun" w:eastAsia="SimSun" w:hAnsi="SimSun" w:cs="SimSun"/>
                <w:spacing w:val="9"/>
                <w:sz w:val="20"/>
                <w:szCs w:val="20"/>
              </w:rPr>
              <w:t>建</w:t>
            </w:r>
            <w:r>
              <w:rPr>
                <w:rFonts w:ascii="SimSun" w:eastAsia="SimSun" w:hAnsi="SimSun" w:cs="SimSun"/>
                <w:spacing w:val="6"/>
                <w:sz w:val="20"/>
                <w:szCs w:val="20"/>
              </w:rPr>
              <w:t>矿时间</w:t>
            </w:r>
          </w:p>
        </w:tc>
        <w:tc>
          <w:tcPr>
            <w:tcW w:w="3852" w:type="dxa"/>
            <w:gridSpan w:val="2"/>
            <w:vAlign w:val="top"/>
          </w:tcPr>
          <w:p>
            <w:pPr>
              <w:spacing w:before="125" w:line="228" w:lineRule="auto"/>
              <w:ind w:left="1585"/>
              <w:rPr>
                <w:rFonts w:ascii="SimSun" w:eastAsia="SimSun" w:hAnsi="SimSun" w:cs="SimSu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4"/>
                <w:sz w:val="20"/>
                <w:szCs w:val="20"/>
              </w:rPr>
              <w:t>016</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年</w:t>
            </w:r>
          </w:p>
        </w:tc>
        <w:tc>
          <w:tcPr>
            <w:tcW w:w="1570" w:type="dxa"/>
            <w:vAlign w:val="top"/>
          </w:tcPr>
          <w:p>
            <w:pPr>
              <w:spacing w:before="125" w:line="228" w:lineRule="auto"/>
              <w:ind w:left="16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计生产能力</w:t>
            </w:r>
          </w:p>
        </w:tc>
        <w:tc>
          <w:tcPr>
            <w:tcW w:w="1560" w:type="dxa"/>
            <w:vAlign w:val="top"/>
          </w:tcPr>
          <w:p>
            <w:pPr>
              <w:spacing w:before="94" w:line="274" w:lineRule="exact"/>
              <w:ind w:left="344"/>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5</w:t>
            </w:r>
            <w:r>
              <w:rPr>
                <w:rFonts w:ascii="Times New Roman" w:eastAsia="Times New Roman" w:hAnsi="Times New Roman" w:cs="Times New Roman"/>
                <w:spacing w:val="4"/>
                <w:position w:val="1"/>
                <w:sz w:val="20"/>
                <w:szCs w:val="20"/>
              </w:rPr>
              <w:t>×10</w:t>
            </w:r>
            <w:r>
              <w:rPr>
                <w:rFonts w:ascii="Times New Roman" w:eastAsia="Times New Roman" w:hAnsi="Times New Roman" w:cs="Times New Roman"/>
                <w:spacing w:val="4"/>
                <w:position w:val="7"/>
                <w:sz w:val="13"/>
                <w:szCs w:val="13"/>
              </w:rPr>
              <w:t>4</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4"/>
                <w:position w:val="7"/>
                <w:sz w:val="13"/>
                <w:szCs w:val="13"/>
              </w:rPr>
              <w:t>3</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position w:val="1"/>
                <w:sz w:val="20"/>
                <w:szCs w:val="20"/>
              </w:rPr>
              <w:t>a</w:t>
            </w:r>
          </w:p>
        </w:tc>
      </w:tr>
      <w:tr>
        <w:tblPrEx>
          <w:tblW w:w="8493" w:type="dxa"/>
          <w:tblInd w:w="2" w:type="dxa"/>
          <w:tblLayout w:type="fixed"/>
        </w:tblPrEx>
        <w:trPr>
          <w:trHeight w:val="459"/>
        </w:trPr>
        <w:tc>
          <w:tcPr>
            <w:tcW w:w="1511" w:type="dxa"/>
            <w:vAlign w:val="top"/>
          </w:tcPr>
          <w:p>
            <w:pPr>
              <w:spacing w:before="124" w:line="228" w:lineRule="auto"/>
              <w:ind w:left="134"/>
              <w:rPr>
                <w:rFonts w:ascii="SimSun" w:eastAsia="SimSun" w:hAnsi="SimSun" w:cs="SimSun"/>
                <w:sz w:val="20"/>
                <w:szCs w:val="20"/>
              </w:rPr>
            </w:pPr>
            <w:r>
              <w:rPr>
                <w:rFonts w:ascii="SimSun" w:eastAsia="SimSun" w:hAnsi="SimSun" w:cs="SimSun"/>
                <w:spacing w:val="11"/>
                <w:sz w:val="20"/>
                <w:szCs w:val="20"/>
              </w:rPr>
              <w:t>设</w:t>
            </w:r>
            <w:r>
              <w:rPr>
                <w:rFonts w:ascii="SimSun" w:eastAsia="SimSun" w:hAnsi="SimSun" w:cs="SimSun"/>
                <w:spacing w:val="7"/>
                <w:sz w:val="20"/>
                <w:szCs w:val="20"/>
              </w:rPr>
              <w:t>计服务年限</w:t>
            </w:r>
          </w:p>
        </w:tc>
        <w:tc>
          <w:tcPr>
            <w:tcW w:w="3852" w:type="dxa"/>
            <w:gridSpan w:val="2"/>
            <w:vAlign w:val="top"/>
          </w:tcPr>
          <w:p>
            <w:pPr>
              <w:spacing w:before="124" w:line="228" w:lineRule="auto"/>
              <w:ind w:left="1631"/>
              <w:rPr>
                <w:rFonts w:ascii="SimSun" w:eastAsia="SimSun" w:hAnsi="SimSun" w:cs="SimSun"/>
                <w:sz w:val="20"/>
                <w:szCs w:val="20"/>
              </w:rPr>
            </w:pPr>
            <w:r>
              <w:rPr>
                <w:rFonts w:ascii="Times New Roman" w:eastAsia="Times New Roman" w:hAnsi="Times New Roman" w:cs="Times New Roman"/>
                <w:spacing w:val="1"/>
                <w:sz w:val="20"/>
                <w:szCs w:val="20"/>
              </w:rPr>
              <w:t>17.5</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570" w:type="dxa"/>
            <w:vAlign w:val="top"/>
          </w:tcPr>
          <w:p>
            <w:pPr>
              <w:spacing w:before="124" w:line="225" w:lineRule="auto"/>
              <w:ind w:left="165"/>
              <w:rPr>
                <w:rFonts w:ascii="SimSun" w:eastAsia="SimSun" w:hAnsi="SimSun" w:cs="SimSun"/>
                <w:sz w:val="20"/>
                <w:szCs w:val="20"/>
              </w:rPr>
            </w:pPr>
            <w:r>
              <w:rPr>
                <w:rFonts w:ascii="SimSun" w:eastAsia="SimSun" w:hAnsi="SimSun" w:cs="SimSun"/>
                <w:spacing w:val="9"/>
                <w:sz w:val="20"/>
                <w:szCs w:val="20"/>
              </w:rPr>
              <w:t>实</w:t>
            </w:r>
            <w:r>
              <w:rPr>
                <w:rFonts w:ascii="SimSun" w:eastAsia="SimSun" w:hAnsi="SimSun" w:cs="SimSun"/>
                <w:spacing w:val="7"/>
                <w:sz w:val="20"/>
                <w:szCs w:val="20"/>
              </w:rPr>
              <w:t>际生产能力</w:t>
            </w:r>
          </w:p>
        </w:tc>
        <w:tc>
          <w:tcPr>
            <w:tcW w:w="1560" w:type="dxa"/>
            <w:vAlign w:val="top"/>
          </w:tcPr>
          <w:p>
            <w:pPr>
              <w:spacing w:before="160" w:line="195" w:lineRule="auto"/>
              <w:ind w:left="73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8493" w:type="dxa"/>
          <w:tblInd w:w="2" w:type="dxa"/>
          <w:tblLayout w:type="fixed"/>
        </w:tblPrEx>
        <w:trPr>
          <w:trHeight w:val="459"/>
        </w:trPr>
        <w:tc>
          <w:tcPr>
            <w:tcW w:w="1511" w:type="dxa"/>
            <w:vAlign w:val="top"/>
          </w:tcPr>
          <w:p>
            <w:pPr>
              <w:spacing w:before="124" w:line="228" w:lineRule="auto"/>
              <w:ind w:left="131"/>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余服务年限</w:t>
            </w:r>
          </w:p>
        </w:tc>
        <w:tc>
          <w:tcPr>
            <w:tcW w:w="3852" w:type="dxa"/>
            <w:gridSpan w:val="2"/>
            <w:vAlign w:val="top"/>
          </w:tcPr>
          <w:p>
            <w:pPr>
              <w:spacing w:before="124" w:line="228" w:lineRule="auto"/>
              <w:ind w:left="1631"/>
              <w:rPr>
                <w:rFonts w:ascii="SimSun" w:eastAsia="SimSun" w:hAnsi="SimSun" w:cs="SimSun"/>
                <w:sz w:val="20"/>
                <w:szCs w:val="20"/>
              </w:rPr>
            </w:pPr>
            <w:r>
              <w:rPr>
                <w:rFonts w:ascii="Times New Roman" w:eastAsia="Times New Roman" w:hAnsi="Times New Roman" w:cs="Times New Roman"/>
                <w:spacing w:val="1"/>
                <w:sz w:val="20"/>
                <w:szCs w:val="20"/>
              </w:rPr>
              <w:t>17.5</w:t>
            </w:r>
            <w:r>
              <w:rPr>
                <w:rFonts w:ascii="Times New Roman" w:eastAsia="Times New Roman" w:hAnsi="Times New Roman" w:cs="Times New Roman"/>
                <w:sz w:val="20"/>
                <w:szCs w:val="20"/>
              </w:rPr>
              <w:t xml:space="preserve"> </w:t>
            </w:r>
            <w:r>
              <w:rPr>
                <w:rFonts w:ascii="SimSun" w:eastAsia="SimSun" w:hAnsi="SimSun" w:cs="SimSun"/>
                <w:sz w:val="20"/>
                <w:szCs w:val="20"/>
              </w:rPr>
              <w:t>年</w:t>
            </w:r>
          </w:p>
        </w:tc>
        <w:tc>
          <w:tcPr>
            <w:tcW w:w="1570" w:type="dxa"/>
            <w:vAlign w:val="top"/>
          </w:tcPr>
          <w:p>
            <w:pPr>
              <w:spacing w:before="123" w:line="228" w:lineRule="auto"/>
              <w:ind w:left="372"/>
              <w:rPr>
                <w:rFonts w:ascii="SimSun" w:eastAsia="SimSun" w:hAnsi="SimSun" w:cs="SimSun"/>
                <w:sz w:val="20"/>
                <w:szCs w:val="20"/>
              </w:rPr>
            </w:pPr>
            <w:r>
              <w:rPr>
                <w:rFonts w:ascii="SimSun" w:eastAsia="SimSun" w:hAnsi="SimSun" w:cs="SimSun"/>
                <w:spacing w:val="7"/>
                <w:sz w:val="20"/>
                <w:szCs w:val="20"/>
              </w:rPr>
              <w:t>开采深度</w:t>
            </w:r>
          </w:p>
        </w:tc>
        <w:tc>
          <w:tcPr>
            <w:tcW w:w="1560" w:type="dxa"/>
            <w:vAlign w:val="top"/>
          </w:tcPr>
          <w:p>
            <w:pPr>
              <w:spacing w:before="162" w:line="195" w:lineRule="auto"/>
              <w:ind w:left="14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6</w:t>
            </w:r>
            <w:r>
              <w:rPr>
                <w:rFonts w:ascii="Times New Roman" w:eastAsia="Times New Roman" w:hAnsi="Times New Roman" w:cs="Times New Roman"/>
                <w:spacing w:val="5"/>
                <w:sz w:val="20"/>
                <w:szCs w:val="20"/>
              </w:rPr>
              <w:t>42.40</w:t>
            </w:r>
            <w:r>
              <w:rPr>
                <w:rFonts w:ascii="Times New Roman" w:eastAsia="Times New Roman" w:hAnsi="Times New Roman" w:cs="Times New Roman"/>
                <w:sz w:val="20"/>
                <w:szCs w:val="20"/>
              </w:rPr>
              <w:t>m</w:t>
            </w:r>
            <w:r>
              <w:rPr>
                <w:rFonts w:ascii="Times New Roman" w:eastAsia="Times New Roman" w:hAnsi="Times New Roman" w:cs="Times New Roman"/>
                <w:spacing w:val="5"/>
                <w:sz w:val="20"/>
                <w:szCs w:val="20"/>
              </w:rPr>
              <w:t>-570</w:t>
            </w:r>
            <w:r>
              <w:rPr>
                <w:rFonts w:ascii="Times New Roman" w:eastAsia="Times New Roman" w:hAnsi="Times New Roman" w:cs="Times New Roman"/>
                <w:sz w:val="20"/>
                <w:szCs w:val="20"/>
              </w:rPr>
              <w:t>m</w:t>
            </w:r>
          </w:p>
        </w:tc>
      </w:tr>
      <w:tr>
        <w:tblPrEx>
          <w:tblW w:w="8493" w:type="dxa"/>
          <w:tblInd w:w="2" w:type="dxa"/>
          <w:tblLayout w:type="fixed"/>
        </w:tblPrEx>
        <w:trPr>
          <w:trHeight w:val="459"/>
        </w:trPr>
        <w:tc>
          <w:tcPr>
            <w:tcW w:w="1511" w:type="dxa"/>
            <w:vAlign w:val="top"/>
          </w:tcPr>
          <w:p>
            <w:pPr>
              <w:spacing w:before="125" w:line="227" w:lineRule="auto"/>
              <w:ind w:left="133"/>
              <w:rPr>
                <w:rFonts w:ascii="SimSun" w:eastAsia="SimSun" w:hAnsi="SimSun" w:cs="SimSun"/>
                <w:sz w:val="20"/>
                <w:szCs w:val="20"/>
              </w:rPr>
            </w:pPr>
            <w:r>
              <w:rPr>
                <w:rFonts w:ascii="SimSun" w:eastAsia="SimSun" w:hAnsi="SimSun" w:cs="SimSun"/>
                <w:spacing w:val="8"/>
                <w:sz w:val="20"/>
                <w:szCs w:val="20"/>
              </w:rPr>
              <w:t>查明资源储</w:t>
            </w:r>
            <w:r>
              <w:rPr>
                <w:rFonts w:ascii="SimSun" w:eastAsia="SimSun" w:hAnsi="SimSun" w:cs="SimSun"/>
                <w:spacing w:val="7"/>
                <w:sz w:val="20"/>
                <w:szCs w:val="20"/>
              </w:rPr>
              <w:t>量</w:t>
            </w:r>
          </w:p>
        </w:tc>
        <w:tc>
          <w:tcPr>
            <w:tcW w:w="3852" w:type="dxa"/>
            <w:gridSpan w:val="2"/>
            <w:vAlign w:val="top"/>
          </w:tcPr>
          <w:p>
            <w:pPr>
              <w:spacing w:before="141" w:line="216" w:lineRule="auto"/>
              <w:ind w:left="1346"/>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152.23×10</w:t>
            </w:r>
            <w:r>
              <w:rPr>
                <w:rFonts w:ascii="Times New Roman" w:eastAsia="Times New Roman" w:hAnsi="Times New Roman" w:cs="Times New Roman"/>
                <w:spacing w:val="3"/>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3</w:t>
            </w:r>
          </w:p>
        </w:tc>
        <w:tc>
          <w:tcPr>
            <w:tcW w:w="1570" w:type="dxa"/>
            <w:vAlign w:val="top"/>
          </w:tcPr>
          <w:p>
            <w:pPr>
              <w:spacing w:before="125" w:line="227" w:lineRule="auto"/>
              <w:ind w:left="160"/>
              <w:rPr>
                <w:rFonts w:ascii="SimSun" w:eastAsia="SimSun" w:hAnsi="SimSun" w:cs="SimSun"/>
                <w:sz w:val="20"/>
                <w:szCs w:val="20"/>
              </w:rPr>
            </w:pPr>
            <w:r>
              <w:rPr>
                <w:rFonts w:ascii="SimSun" w:eastAsia="SimSun" w:hAnsi="SimSun" w:cs="SimSun"/>
                <w:spacing w:val="9"/>
                <w:sz w:val="20"/>
                <w:szCs w:val="20"/>
              </w:rPr>
              <w:t>剩</w:t>
            </w:r>
            <w:r>
              <w:rPr>
                <w:rFonts w:ascii="SimSun" w:eastAsia="SimSun" w:hAnsi="SimSun" w:cs="SimSun"/>
                <w:spacing w:val="8"/>
                <w:sz w:val="20"/>
                <w:szCs w:val="20"/>
              </w:rPr>
              <w:t>余资源储量</w:t>
            </w:r>
          </w:p>
        </w:tc>
        <w:tc>
          <w:tcPr>
            <w:tcW w:w="1560" w:type="dxa"/>
            <w:vAlign w:val="top"/>
          </w:tcPr>
          <w:p>
            <w:pPr>
              <w:spacing w:before="141" w:line="216" w:lineRule="auto"/>
              <w:ind w:left="198"/>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152.23×10</w:t>
            </w:r>
            <w:r>
              <w:rPr>
                <w:rFonts w:ascii="Times New Roman" w:eastAsia="Times New Roman" w:hAnsi="Times New Roman" w:cs="Times New Roman"/>
                <w:spacing w:val="3"/>
                <w:position w:val="6"/>
                <w:sz w:val="13"/>
                <w:szCs w:val="13"/>
              </w:rPr>
              <w:t>4</w:t>
            </w:r>
            <w:r>
              <w:rPr>
                <w:rFonts w:ascii="Times New Roman" w:eastAsia="Times New Roman" w:hAnsi="Times New Roman" w:cs="Times New Roman"/>
                <w:sz w:val="20"/>
                <w:szCs w:val="20"/>
              </w:rPr>
              <w:t>m</w:t>
            </w:r>
            <w:r>
              <w:rPr>
                <w:rFonts w:ascii="Times New Roman" w:eastAsia="Times New Roman" w:hAnsi="Times New Roman" w:cs="Times New Roman"/>
                <w:spacing w:val="3"/>
                <w:position w:val="6"/>
                <w:sz w:val="13"/>
                <w:szCs w:val="13"/>
              </w:rPr>
              <w:t>3</w:t>
            </w:r>
          </w:p>
        </w:tc>
      </w:tr>
      <w:tr>
        <w:tblPrEx>
          <w:tblW w:w="8493" w:type="dxa"/>
          <w:tblInd w:w="2" w:type="dxa"/>
          <w:tblLayout w:type="fixed"/>
        </w:tblPrEx>
        <w:trPr>
          <w:trHeight w:val="459"/>
        </w:trPr>
        <w:tc>
          <w:tcPr>
            <w:tcW w:w="1511"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65" w:line="265" w:lineRule="auto"/>
              <w:ind w:left="551" w:right="125" w:hanging="421"/>
              <w:rPr>
                <w:rFonts w:ascii="SimSun" w:eastAsia="SimSun" w:hAnsi="SimSun" w:cs="SimSun"/>
                <w:sz w:val="20"/>
                <w:szCs w:val="20"/>
              </w:rPr>
            </w:pPr>
            <w:r>
              <w:rPr>
                <w:rFonts w:ascii="SimSun" w:eastAsia="SimSun" w:hAnsi="SimSun" w:cs="SimSun"/>
                <w:spacing w:val="10"/>
                <w:sz w:val="20"/>
                <w:szCs w:val="20"/>
              </w:rPr>
              <w:t>矿</w:t>
            </w:r>
            <w:r>
              <w:rPr>
                <w:rFonts w:ascii="SimSun" w:eastAsia="SimSun" w:hAnsi="SimSun" w:cs="SimSun"/>
                <w:spacing w:val="8"/>
                <w:sz w:val="20"/>
                <w:szCs w:val="20"/>
              </w:rPr>
              <w:t>区范围拐点</w:t>
            </w:r>
            <w:r>
              <w:rPr>
                <w:rFonts w:ascii="SimSun" w:eastAsia="SimSun" w:hAnsi="SimSun" w:cs="SimSun"/>
                <w:sz w:val="20"/>
                <w:szCs w:val="20"/>
              </w:rPr>
              <w:t xml:space="preserve"> </w:t>
            </w:r>
            <w:r>
              <w:rPr>
                <w:rFonts w:ascii="SimSun" w:eastAsia="SimSun" w:hAnsi="SimSun" w:cs="SimSun"/>
                <w:spacing w:val="4"/>
                <w:sz w:val="20"/>
                <w:szCs w:val="20"/>
              </w:rPr>
              <w:t>坐标</w:t>
            </w:r>
          </w:p>
        </w:tc>
        <w:tc>
          <w:tcPr>
            <w:tcW w:w="6982" w:type="dxa"/>
            <w:gridSpan w:val="4"/>
            <w:vAlign w:val="top"/>
          </w:tcPr>
          <w:p>
            <w:pPr>
              <w:spacing w:before="124" w:line="229" w:lineRule="auto"/>
              <w:ind w:left="2518"/>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000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国家大地坐标系</w:t>
            </w:r>
          </w:p>
        </w:tc>
      </w:tr>
      <w:tr>
        <w:tblPrEx>
          <w:tblW w:w="8493" w:type="dxa"/>
          <w:tblInd w:w="2" w:type="dxa"/>
          <w:tblLayout w:type="fixed"/>
        </w:tblPrEx>
        <w:trPr>
          <w:trHeight w:val="459"/>
        </w:trPr>
        <w:tc>
          <w:tcPr>
            <w:tcW w:w="1511" w:type="dxa"/>
            <w:vMerge/>
            <w:tcBorders>
              <w:top w:val="nil"/>
              <w:bottom w:val="nil"/>
            </w:tcBorders>
            <w:vAlign w:val="top"/>
          </w:tcPr>
          <w:p>
            <w:pPr>
              <w:rPr>
                <w:rFonts w:ascii="Arial"/>
                <w:sz w:val="21"/>
              </w:rPr>
            </w:pPr>
          </w:p>
        </w:tc>
        <w:tc>
          <w:tcPr>
            <w:tcW w:w="854" w:type="dxa"/>
            <w:vAlign w:val="top"/>
          </w:tcPr>
          <w:p>
            <w:pPr>
              <w:spacing w:before="123" w:line="229" w:lineRule="auto"/>
              <w:ind w:left="228"/>
              <w:rPr>
                <w:rFonts w:ascii="SimSun" w:eastAsia="SimSun" w:hAnsi="SimSun" w:cs="SimSun"/>
                <w:sz w:val="20"/>
                <w:szCs w:val="20"/>
              </w:rPr>
            </w:pPr>
            <w:r>
              <w:rPr>
                <w:rFonts w:ascii="SimSun" w:eastAsia="SimSun" w:hAnsi="SimSun" w:cs="SimSun"/>
                <w:spacing w:val="1"/>
                <w:sz w:val="20"/>
                <w:szCs w:val="20"/>
              </w:rPr>
              <w:t>点号</w:t>
            </w:r>
          </w:p>
        </w:tc>
        <w:tc>
          <w:tcPr>
            <w:tcW w:w="2998" w:type="dxa"/>
            <w:vAlign w:val="top"/>
          </w:tcPr>
          <w:p>
            <w:pPr>
              <w:spacing w:before="164" w:line="192" w:lineRule="auto"/>
              <w:ind w:left="142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3130" w:type="dxa"/>
            <w:gridSpan w:val="2"/>
            <w:vAlign w:val="top"/>
          </w:tcPr>
          <w:p>
            <w:pPr>
              <w:spacing w:before="164" w:line="192" w:lineRule="auto"/>
              <w:ind w:left="148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r>
      <w:tr>
        <w:tblPrEx>
          <w:tblW w:w="8493" w:type="dxa"/>
          <w:tblInd w:w="2" w:type="dxa"/>
          <w:tblLayout w:type="fixed"/>
        </w:tblPrEx>
        <w:trPr>
          <w:trHeight w:val="459"/>
        </w:trPr>
        <w:tc>
          <w:tcPr>
            <w:tcW w:w="1511" w:type="dxa"/>
            <w:vMerge/>
            <w:tcBorders>
              <w:top w:val="nil"/>
              <w:bottom w:val="nil"/>
            </w:tcBorders>
            <w:vAlign w:val="top"/>
          </w:tcPr>
          <w:p>
            <w:pPr>
              <w:rPr>
                <w:rFonts w:ascii="Arial"/>
                <w:sz w:val="21"/>
              </w:rPr>
            </w:pPr>
          </w:p>
        </w:tc>
        <w:tc>
          <w:tcPr>
            <w:tcW w:w="854" w:type="dxa"/>
            <w:vAlign w:val="top"/>
          </w:tcPr>
          <w:p>
            <w:pPr>
              <w:spacing w:before="16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98" w:type="dxa"/>
            <w:vAlign w:val="top"/>
          </w:tcPr>
          <w:p>
            <w:pPr>
              <w:spacing w:before="161" w:line="195" w:lineRule="auto"/>
              <w:ind w:left="8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59318.4955</w:t>
            </w:r>
          </w:p>
        </w:tc>
        <w:tc>
          <w:tcPr>
            <w:tcW w:w="3130" w:type="dxa"/>
            <w:gridSpan w:val="2"/>
            <w:vAlign w:val="top"/>
          </w:tcPr>
          <w:p>
            <w:pPr>
              <w:spacing w:before="161"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487816.4315</w:t>
            </w:r>
          </w:p>
        </w:tc>
      </w:tr>
      <w:tr>
        <w:tblPrEx>
          <w:tblW w:w="8493" w:type="dxa"/>
          <w:tblInd w:w="2" w:type="dxa"/>
          <w:tblLayout w:type="fixed"/>
        </w:tblPrEx>
        <w:trPr>
          <w:trHeight w:val="459"/>
        </w:trPr>
        <w:tc>
          <w:tcPr>
            <w:tcW w:w="1511" w:type="dxa"/>
            <w:vMerge/>
            <w:tcBorders>
              <w:top w:val="nil"/>
              <w:bottom w:val="nil"/>
            </w:tcBorders>
            <w:vAlign w:val="top"/>
          </w:tcPr>
          <w:p>
            <w:pPr>
              <w:rPr>
                <w:rFonts w:ascii="Arial"/>
                <w:sz w:val="21"/>
              </w:rPr>
            </w:pPr>
          </w:p>
        </w:tc>
        <w:tc>
          <w:tcPr>
            <w:tcW w:w="854" w:type="dxa"/>
            <w:vAlign w:val="top"/>
          </w:tcPr>
          <w:p>
            <w:pPr>
              <w:spacing w:before="160"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98" w:type="dxa"/>
            <w:vAlign w:val="top"/>
          </w:tcPr>
          <w:p>
            <w:pPr>
              <w:spacing w:before="160" w:line="195" w:lineRule="auto"/>
              <w:ind w:left="8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59450.9860</w:t>
            </w:r>
          </w:p>
        </w:tc>
        <w:tc>
          <w:tcPr>
            <w:tcW w:w="3130" w:type="dxa"/>
            <w:gridSpan w:val="2"/>
            <w:vAlign w:val="top"/>
          </w:tcPr>
          <w:p>
            <w:pPr>
              <w:spacing w:before="160"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487966.2516</w:t>
            </w:r>
          </w:p>
        </w:tc>
      </w:tr>
      <w:tr>
        <w:tblPrEx>
          <w:tblW w:w="8493" w:type="dxa"/>
          <w:tblInd w:w="2" w:type="dxa"/>
          <w:tblLayout w:type="fixed"/>
        </w:tblPrEx>
        <w:trPr>
          <w:trHeight w:val="459"/>
        </w:trPr>
        <w:tc>
          <w:tcPr>
            <w:tcW w:w="1511" w:type="dxa"/>
            <w:vMerge/>
            <w:tcBorders>
              <w:top w:val="nil"/>
              <w:bottom w:val="nil"/>
            </w:tcBorders>
            <w:vAlign w:val="top"/>
          </w:tcPr>
          <w:p>
            <w:pPr>
              <w:rPr>
                <w:rFonts w:ascii="Arial"/>
                <w:sz w:val="21"/>
              </w:rPr>
            </w:pPr>
          </w:p>
        </w:tc>
        <w:tc>
          <w:tcPr>
            <w:tcW w:w="854" w:type="dxa"/>
            <w:vAlign w:val="top"/>
          </w:tcPr>
          <w:p>
            <w:pPr>
              <w:spacing w:before="161"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98" w:type="dxa"/>
            <w:vAlign w:val="top"/>
          </w:tcPr>
          <w:p>
            <w:pPr>
              <w:spacing w:before="161" w:line="195" w:lineRule="auto"/>
              <w:ind w:left="8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59076.4260</w:t>
            </w:r>
          </w:p>
        </w:tc>
        <w:tc>
          <w:tcPr>
            <w:tcW w:w="3130" w:type="dxa"/>
            <w:gridSpan w:val="2"/>
            <w:vAlign w:val="top"/>
          </w:tcPr>
          <w:p>
            <w:pPr>
              <w:spacing w:before="161"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488297.4830</w:t>
            </w:r>
          </w:p>
        </w:tc>
      </w:tr>
      <w:tr>
        <w:tblPrEx>
          <w:tblW w:w="8493" w:type="dxa"/>
          <w:tblInd w:w="2" w:type="dxa"/>
          <w:tblLayout w:type="fixed"/>
        </w:tblPrEx>
        <w:trPr>
          <w:trHeight w:val="459"/>
        </w:trPr>
        <w:tc>
          <w:tcPr>
            <w:tcW w:w="1511" w:type="dxa"/>
            <w:vMerge/>
            <w:tcBorders>
              <w:top w:val="nil"/>
            </w:tcBorders>
            <w:vAlign w:val="top"/>
          </w:tcPr>
          <w:p>
            <w:pPr>
              <w:rPr>
                <w:rFonts w:ascii="Arial"/>
                <w:sz w:val="21"/>
              </w:rPr>
            </w:pPr>
          </w:p>
        </w:tc>
        <w:tc>
          <w:tcPr>
            <w:tcW w:w="854" w:type="dxa"/>
            <w:vAlign w:val="top"/>
          </w:tcPr>
          <w:p>
            <w:pPr>
              <w:spacing w:before="161"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998" w:type="dxa"/>
            <w:vAlign w:val="top"/>
          </w:tcPr>
          <w:p>
            <w:pPr>
              <w:spacing w:before="161" w:line="195" w:lineRule="auto"/>
              <w:ind w:left="89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8</w:t>
            </w:r>
            <w:r>
              <w:rPr>
                <w:rFonts w:ascii="Times New Roman" w:eastAsia="Times New Roman" w:hAnsi="Times New Roman" w:cs="Times New Roman"/>
                <w:spacing w:val="4"/>
                <w:sz w:val="20"/>
                <w:szCs w:val="20"/>
              </w:rPr>
              <w:t>58943.9355</w:t>
            </w:r>
          </w:p>
        </w:tc>
        <w:tc>
          <w:tcPr>
            <w:tcW w:w="3130" w:type="dxa"/>
            <w:gridSpan w:val="2"/>
            <w:vAlign w:val="top"/>
          </w:tcPr>
          <w:p>
            <w:pPr>
              <w:spacing w:before="161"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488147.6528</w:t>
            </w:r>
          </w:p>
        </w:tc>
      </w:tr>
      <w:tr>
        <w:tblPrEx>
          <w:tblW w:w="8493" w:type="dxa"/>
          <w:tblInd w:w="2" w:type="dxa"/>
          <w:tblLayout w:type="fixed"/>
        </w:tblPrEx>
        <w:trPr>
          <w:trHeight w:val="458"/>
        </w:trPr>
        <w:tc>
          <w:tcPr>
            <w:tcW w:w="1511" w:type="dxa"/>
            <w:vAlign w:val="top"/>
          </w:tcPr>
          <w:p>
            <w:pPr>
              <w:spacing w:before="124" w:line="229" w:lineRule="auto"/>
              <w:ind w:left="339"/>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金计提</w:t>
            </w:r>
          </w:p>
        </w:tc>
        <w:tc>
          <w:tcPr>
            <w:tcW w:w="3852" w:type="dxa"/>
            <w:gridSpan w:val="2"/>
            <w:vAlign w:val="top"/>
          </w:tcPr>
          <w:p>
            <w:pPr>
              <w:spacing w:before="124" w:line="229" w:lineRule="auto"/>
              <w:ind w:left="1618"/>
              <w:rPr>
                <w:rFonts w:ascii="SimSun" w:eastAsia="SimSun" w:hAnsi="SimSun" w:cs="SimSun"/>
                <w:sz w:val="20"/>
                <w:szCs w:val="20"/>
              </w:rPr>
            </w:pPr>
            <w:r>
              <w:rPr>
                <w:rFonts w:ascii="SimSun" w:eastAsia="SimSun" w:hAnsi="SimSun" w:cs="SimSun"/>
                <w:spacing w:val="6"/>
                <w:sz w:val="20"/>
                <w:szCs w:val="20"/>
              </w:rPr>
              <w:t>未提</w:t>
            </w:r>
            <w:r>
              <w:rPr>
                <w:rFonts w:ascii="SimSun" w:eastAsia="SimSun" w:hAnsi="SimSun" w:cs="SimSun"/>
                <w:spacing w:val="5"/>
                <w:sz w:val="20"/>
                <w:szCs w:val="20"/>
              </w:rPr>
              <w:t>取</w:t>
            </w:r>
          </w:p>
        </w:tc>
        <w:tc>
          <w:tcPr>
            <w:tcW w:w="1570" w:type="dxa"/>
            <w:vAlign w:val="top"/>
          </w:tcPr>
          <w:p>
            <w:pPr>
              <w:spacing w:before="124" w:line="228" w:lineRule="auto"/>
              <w:ind w:left="372"/>
              <w:rPr>
                <w:rFonts w:ascii="SimSun" w:eastAsia="SimSun" w:hAnsi="SimSun" w:cs="SimSun"/>
                <w:sz w:val="20"/>
                <w:szCs w:val="20"/>
              </w:rPr>
            </w:pPr>
            <w:r>
              <w:rPr>
                <w:rFonts w:ascii="SimSun" w:eastAsia="SimSun" w:hAnsi="SimSun" w:cs="SimSun"/>
                <w:spacing w:val="8"/>
                <w:sz w:val="20"/>
                <w:szCs w:val="20"/>
              </w:rPr>
              <w:t>基</w:t>
            </w:r>
            <w:r>
              <w:rPr>
                <w:rFonts w:ascii="SimSun" w:eastAsia="SimSun" w:hAnsi="SimSun" w:cs="SimSun"/>
                <w:spacing w:val="7"/>
                <w:sz w:val="20"/>
                <w:szCs w:val="20"/>
              </w:rPr>
              <w:t>金使用</w:t>
            </w:r>
          </w:p>
        </w:tc>
        <w:tc>
          <w:tcPr>
            <w:tcW w:w="1560" w:type="dxa"/>
            <w:vAlign w:val="top"/>
          </w:tcPr>
          <w:p>
            <w:pPr>
              <w:spacing w:before="124" w:line="228" w:lineRule="auto"/>
              <w:ind w:left="473"/>
              <w:rPr>
                <w:rFonts w:ascii="SimSun" w:eastAsia="SimSun" w:hAnsi="SimSun" w:cs="SimSun"/>
                <w:sz w:val="20"/>
                <w:szCs w:val="20"/>
              </w:rPr>
            </w:pPr>
            <w:r>
              <w:rPr>
                <w:rFonts w:ascii="SimSun" w:eastAsia="SimSun" w:hAnsi="SimSun" w:cs="SimSun"/>
                <w:spacing w:val="6"/>
                <w:sz w:val="20"/>
                <w:szCs w:val="20"/>
              </w:rPr>
              <w:t>未使</w:t>
            </w:r>
            <w:r>
              <w:rPr>
                <w:rFonts w:ascii="SimSun" w:eastAsia="SimSun" w:hAnsi="SimSun" w:cs="SimSun"/>
                <w:spacing w:val="5"/>
                <w:sz w:val="20"/>
                <w:szCs w:val="20"/>
              </w:rPr>
              <w:t>用</w:t>
            </w:r>
          </w:p>
        </w:tc>
      </w:tr>
      <w:tr>
        <w:tblPrEx>
          <w:tblW w:w="8493" w:type="dxa"/>
          <w:tblInd w:w="2" w:type="dxa"/>
          <w:tblLayout w:type="fixed"/>
        </w:tblPrEx>
        <w:trPr>
          <w:trHeight w:val="459"/>
        </w:trPr>
        <w:tc>
          <w:tcPr>
            <w:tcW w:w="8493" w:type="dxa"/>
            <w:gridSpan w:val="5"/>
            <w:vAlign w:val="top"/>
          </w:tcPr>
          <w:p>
            <w:pPr>
              <w:spacing w:before="124" w:line="228" w:lineRule="auto"/>
              <w:ind w:left="3411"/>
              <w:rPr>
                <w:rFonts w:ascii="SimSun" w:eastAsia="SimSun" w:hAnsi="SimSun" w:cs="SimSun"/>
                <w:sz w:val="20"/>
                <w:szCs w:val="20"/>
              </w:rPr>
            </w:pPr>
            <w:r>
              <w:rPr>
                <w:rFonts w:ascii="SimSun" w:eastAsia="SimSun" w:hAnsi="SimSun" w:cs="SimSun"/>
                <w:spacing w:val="9"/>
                <w:sz w:val="20"/>
                <w:szCs w:val="20"/>
              </w:rPr>
              <w:t>矿山企业联系方</w:t>
            </w:r>
            <w:r>
              <w:rPr>
                <w:rFonts w:ascii="SimSun" w:eastAsia="SimSun" w:hAnsi="SimSun" w:cs="SimSun"/>
                <w:spacing w:val="7"/>
                <w:sz w:val="20"/>
                <w:szCs w:val="20"/>
              </w:rPr>
              <w:t>式</w:t>
            </w:r>
          </w:p>
        </w:tc>
      </w:tr>
    </w:tbl>
    <w:p>
      <w:pPr>
        <w:sectPr>
          <w:footerReference w:type="default" r:id="rId6"/>
          <w:pgSz w:w="11906" w:h="16839"/>
          <w:pgMar w:top="1198" w:right="1704" w:bottom="1571" w:left="1703" w:header="0" w:footer="1409" w:gutter="0"/>
          <w:pgNumType w:start="6"/>
          <w:cols w:space="708"/>
        </w:sectPr>
      </w:pPr>
    </w:p>
    <w:tbl>
      <w:tblPr>
        <w:tblStyle w:val="TableNormal1"/>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1"/>
        <w:gridCol w:w="3852"/>
        <w:gridCol w:w="1570"/>
        <w:gridCol w:w="1560"/>
      </w:tblGrid>
      <w:tr>
        <w:tblPrEx>
          <w:tblW w:w="849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1511" w:type="dxa"/>
            <w:vAlign w:val="top"/>
          </w:tcPr>
          <w:p>
            <w:pPr>
              <w:spacing w:before="125" w:line="231" w:lineRule="auto"/>
              <w:ind w:left="446"/>
              <w:rPr>
                <w:rFonts w:ascii="SimSun" w:eastAsia="SimSun" w:hAnsi="SimSun" w:cs="SimSun"/>
                <w:sz w:val="20"/>
                <w:szCs w:val="20"/>
              </w:rPr>
            </w:pPr>
            <w:r>
              <w:rPr>
                <w:rFonts w:ascii="SimSun" w:eastAsia="SimSun" w:hAnsi="SimSun" w:cs="SimSun"/>
                <w:spacing w:val="7"/>
                <w:sz w:val="20"/>
                <w:szCs w:val="20"/>
              </w:rPr>
              <w:t>联</w:t>
            </w:r>
            <w:r>
              <w:rPr>
                <w:rFonts w:ascii="SimSun" w:eastAsia="SimSun" w:hAnsi="SimSun" w:cs="SimSun"/>
                <w:spacing w:val="6"/>
                <w:sz w:val="20"/>
                <w:szCs w:val="20"/>
              </w:rPr>
              <w:t>系人</w:t>
            </w:r>
          </w:p>
        </w:tc>
        <w:tc>
          <w:tcPr>
            <w:tcW w:w="3852" w:type="dxa"/>
            <w:vAlign w:val="top"/>
          </w:tcPr>
          <w:p>
            <w:pPr>
              <w:rPr>
                <w:rFonts w:ascii="Arial"/>
                <w:sz w:val="21"/>
              </w:rPr>
            </w:pPr>
          </w:p>
        </w:tc>
        <w:tc>
          <w:tcPr>
            <w:tcW w:w="1570" w:type="dxa"/>
            <w:vAlign w:val="top"/>
          </w:tcPr>
          <w:p>
            <w:pPr>
              <w:spacing w:before="125" w:line="228" w:lineRule="auto"/>
              <w:ind w:left="477"/>
              <w:rPr>
                <w:rFonts w:ascii="SimSun" w:eastAsia="SimSun" w:hAnsi="SimSun" w:cs="SimSun"/>
                <w:sz w:val="20"/>
                <w:szCs w:val="20"/>
              </w:rPr>
            </w:pPr>
            <w:r>
              <w:rPr>
                <w:rFonts w:ascii="SimSun" w:eastAsia="SimSun" w:hAnsi="SimSun" w:cs="SimSun"/>
                <w:spacing w:val="7"/>
                <w:sz w:val="20"/>
                <w:szCs w:val="20"/>
              </w:rPr>
              <w:t>手机</w:t>
            </w:r>
            <w:r>
              <w:rPr>
                <w:rFonts w:ascii="SimSun" w:eastAsia="SimSun" w:hAnsi="SimSun" w:cs="SimSun"/>
                <w:spacing w:val="6"/>
                <w:sz w:val="20"/>
                <w:szCs w:val="20"/>
              </w:rPr>
              <w:t>号</w:t>
            </w:r>
          </w:p>
        </w:tc>
        <w:tc>
          <w:tcPr>
            <w:tcW w:w="1560" w:type="dxa"/>
            <w:vAlign w:val="top"/>
          </w:tcPr>
          <w:p>
            <w:pPr>
              <w:spacing w:before="162"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1380476166</w:t>
            </w:r>
            <w:r>
              <w:rPr>
                <w:rFonts w:ascii="Times New Roman" w:eastAsia="Times New Roman" w:hAnsi="Times New Roman" w:cs="Times New Roman"/>
                <w:spacing w:val="1"/>
                <w:sz w:val="20"/>
                <w:szCs w:val="20"/>
              </w:rPr>
              <w:t>9</w:t>
            </w:r>
          </w:p>
        </w:tc>
      </w:tr>
      <w:tr>
        <w:tblPrEx>
          <w:tblW w:w="8493" w:type="dxa"/>
          <w:tblInd w:w="2" w:type="dxa"/>
          <w:tblLayout w:type="fixed"/>
        </w:tblPrEx>
        <w:trPr>
          <w:trHeight w:val="459"/>
        </w:trPr>
        <w:tc>
          <w:tcPr>
            <w:tcW w:w="1511" w:type="dxa"/>
            <w:vAlign w:val="top"/>
          </w:tcPr>
          <w:p>
            <w:pPr>
              <w:spacing w:before="125" w:line="233" w:lineRule="auto"/>
              <w:ind w:left="339"/>
              <w:rPr>
                <w:rFonts w:ascii="SimSun" w:eastAsia="SimSun" w:hAnsi="SimSun" w:cs="SimSun"/>
                <w:sz w:val="20"/>
                <w:szCs w:val="20"/>
              </w:rPr>
            </w:pPr>
            <w:r>
              <w:rPr>
                <w:rFonts w:ascii="SimSun" w:eastAsia="SimSun" w:hAnsi="SimSun" w:cs="SimSun"/>
                <w:spacing w:val="8"/>
                <w:sz w:val="20"/>
                <w:szCs w:val="20"/>
              </w:rPr>
              <w:t>通</w:t>
            </w:r>
            <w:r>
              <w:rPr>
                <w:rFonts w:ascii="SimSun" w:eastAsia="SimSun" w:hAnsi="SimSun" w:cs="SimSun"/>
                <w:spacing w:val="7"/>
                <w:sz w:val="20"/>
                <w:szCs w:val="20"/>
              </w:rPr>
              <w:t>讯地址</w:t>
            </w:r>
          </w:p>
        </w:tc>
        <w:tc>
          <w:tcPr>
            <w:tcW w:w="3852" w:type="dxa"/>
            <w:vAlign w:val="top"/>
          </w:tcPr>
          <w:p>
            <w:pPr>
              <w:spacing w:before="125" w:line="225" w:lineRule="auto"/>
              <w:ind w:left="887"/>
              <w:rPr>
                <w:rFonts w:ascii="SimSun" w:eastAsia="SimSun" w:hAnsi="SimSun" w:cs="SimSun"/>
                <w:sz w:val="20"/>
                <w:szCs w:val="20"/>
              </w:rPr>
            </w:pPr>
            <w:r>
              <w:rPr>
                <w:rFonts w:ascii="SimSun" w:eastAsia="SimSun" w:hAnsi="SimSun" w:cs="SimSun"/>
                <w:spacing w:val="11"/>
                <w:sz w:val="20"/>
                <w:szCs w:val="20"/>
              </w:rPr>
              <w:t>赤</w:t>
            </w:r>
            <w:r>
              <w:rPr>
                <w:rFonts w:ascii="SimSun" w:eastAsia="SimSun" w:hAnsi="SimSun" w:cs="SimSun"/>
                <w:spacing w:val="8"/>
                <w:sz w:val="20"/>
                <w:szCs w:val="20"/>
              </w:rPr>
              <w:t>峰市松山区初头朗镇</w:t>
            </w:r>
          </w:p>
        </w:tc>
        <w:tc>
          <w:tcPr>
            <w:tcW w:w="1570" w:type="dxa"/>
            <w:vAlign w:val="top"/>
          </w:tcPr>
          <w:p>
            <w:pPr>
              <w:spacing w:before="125" w:line="228" w:lineRule="auto"/>
              <w:ind w:left="596"/>
              <w:rPr>
                <w:rFonts w:ascii="SimSun" w:eastAsia="SimSun" w:hAnsi="SimSun" w:cs="SimSun"/>
                <w:sz w:val="20"/>
                <w:szCs w:val="20"/>
              </w:rPr>
            </w:pPr>
            <w:r>
              <w:rPr>
                <w:rFonts w:ascii="SimSun" w:eastAsia="SimSun" w:hAnsi="SimSun" w:cs="SimSun"/>
                <w:spacing w:val="-3"/>
                <w:sz w:val="20"/>
                <w:szCs w:val="20"/>
              </w:rPr>
              <w:t>邮编</w:t>
            </w:r>
          </w:p>
        </w:tc>
        <w:tc>
          <w:tcPr>
            <w:tcW w:w="1560" w:type="dxa"/>
            <w:vAlign w:val="top"/>
          </w:tcPr>
          <w:p>
            <w:pPr>
              <w:rPr>
                <w:rFonts w:ascii="Arial"/>
                <w:sz w:val="21"/>
              </w:rPr>
            </w:pPr>
          </w:p>
        </w:tc>
      </w:tr>
      <w:tr>
        <w:tblPrEx>
          <w:tblW w:w="8493" w:type="dxa"/>
          <w:tblInd w:w="2" w:type="dxa"/>
          <w:tblLayout w:type="fixed"/>
        </w:tblPrEx>
        <w:trPr>
          <w:trHeight w:val="463"/>
        </w:trPr>
        <w:tc>
          <w:tcPr>
            <w:tcW w:w="1511" w:type="dxa"/>
            <w:vAlign w:val="top"/>
          </w:tcPr>
          <w:p>
            <w:pPr>
              <w:spacing w:before="124" w:line="229" w:lineRule="auto"/>
              <w:ind w:left="357"/>
              <w:rPr>
                <w:rFonts w:ascii="SimSun" w:eastAsia="SimSun" w:hAnsi="SimSun" w:cs="SimSun"/>
                <w:sz w:val="20"/>
                <w:szCs w:val="20"/>
              </w:rPr>
            </w:pPr>
            <w:r>
              <w:rPr>
                <w:rFonts w:ascii="SimSun" w:eastAsia="SimSun" w:hAnsi="SimSun" w:cs="SimSun"/>
                <w:spacing w:val="3"/>
                <w:sz w:val="20"/>
                <w:szCs w:val="20"/>
              </w:rPr>
              <w:t>固定电</w:t>
            </w:r>
            <w:r>
              <w:rPr>
                <w:rFonts w:ascii="SimSun" w:eastAsia="SimSun" w:hAnsi="SimSun" w:cs="SimSun"/>
                <w:spacing w:val="2"/>
                <w:sz w:val="20"/>
                <w:szCs w:val="20"/>
              </w:rPr>
              <w:t>话</w:t>
            </w:r>
          </w:p>
        </w:tc>
        <w:tc>
          <w:tcPr>
            <w:tcW w:w="3852" w:type="dxa"/>
            <w:vAlign w:val="top"/>
          </w:tcPr>
          <w:p>
            <w:pPr>
              <w:rPr>
                <w:rFonts w:ascii="Arial"/>
                <w:sz w:val="21"/>
              </w:rPr>
            </w:pPr>
          </w:p>
        </w:tc>
        <w:tc>
          <w:tcPr>
            <w:tcW w:w="1570" w:type="dxa"/>
            <w:vAlign w:val="top"/>
          </w:tcPr>
          <w:p>
            <w:pPr>
              <w:spacing w:before="96" w:line="274" w:lineRule="exact"/>
              <w:ind w:left="502"/>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E</w:t>
            </w:r>
            <w:r>
              <w:rPr>
                <w:rFonts w:ascii="Times New Roman" w:eastAsia="Times New Roman" w:hAnsi="Times New Roman" w:cs="Times New Roman"/>
                <w:spacing w:val="20"/>
                <w:position w:val="1"/>
                <w:sz w:val="20"/>
                <w:szCs w:val="20"/>
              </w:rPr>
              <w:t>-</w:t>
            </w:r>
            <w:r>
              <w:rPr>
                <w:rFonts w:ascii="Times New Roman" w:eastAsia="Times New Roman" w:hAnsi="Times New Roman" w:cs="Times New Roman"/>
                <w:position w:val="1"/>
                <w:sz w:val="20"/>
                <w:szCs w:val="20"/>
              </w:rPr>
              <w:t>mail</w:t>
            </w:r>
          </w:p>
        </w:tc>
        <w:tc>
          <w:tcPr>
            <w:tcW w:w="1560" w:type="dxa"/>
            <w:vAlign w:val="top"/>
          </w:tcPr>
          <w:p>
            <w:pPr>
              <w:rPr>
                <w:rFonts w:ascii="Arial"/>
                <w:sz w:val="21"/>
              </w:rPr>
            </w:pPr>
          </w:p>
        </w:tc>
      </w:tr>
    </w:tbl>
    <w:p>
      <w:pPr>
        <w:rPr>
          <w:rFonts w:ascii="Arial"/>
          <w:sz w:val="21"/>
        </w:rPr>
      </w:pPr>
    </w:p>
    <w:p>
      <w:pPr>
        <w:sectPr>
          <w:footerReference w:type="default" r:id="rId7"/>
          <w:type w:val="nextPage"/>
          <w:pgSz w:w="11906" w:h="16839"/>
          <w:pgMar w:top="1198" w:right="1704" w:bottom="1571" w:left="1703" w:header="0" w:footer="1409" w:gutter="0"/>
          <w:pgNumType w:start="7"/>
          <w:cols w:space="708"/>
          <w:titlePg w:val="0"/>
        </w:sectPr>
      </w:pPr>
    </w:p>
    <w:p>
      <w:pPr>
        <w:spacing w:before="71" w:line="225" w:lineRule="auto"/>
        <w:ind w:left="306"/>
        <w:outlineLvl w:val="0"/>
        <w:rPr>
          <w:rFonts w:ascii="SimSun" w:eastAsia="SimSun" w:hAnsi="SimSun" w:cs="SimSun"/>
          <w:sz w:val="35"/>
          <w:szCs w:val="35"/>
        </w:rPr>
      </w:pPr>
      <w:bookmarkStart w:id="1" w:name="_bookmark2"/>
      <w:bookmarkEnd w:id="1"/>
      <w:r>
        <w:rPr>
          <w:rFonts w:ascii="SimSun" w:eastAsia="SimSun" w:hAnsi="SimSun" w:cs="SimSun"/>
          <w:spacing w:val="14"/>
          <w:sz w:val="35"/>
          <w:szCs w:val="35"/>
          <w14:textOutline w14:w="6537" w14:cap="sq">
            <w14:solidFill>
              <w14:srgbClr w14:val="000000"/>
            </w14:solidFill>
            <w14:prstDash w14:val="solid"/>
            <w14:bevel/>
          </w14:textOutline>
        </w:rPr>
        <w:t>第</w:t>
      </w:r>
      <w:r>
        <w:rPr>
          <w:rFonts w:ascii="SimSun" w:eastAsia="SimSun" w:hAnsi="SimSun" w:cs="SimSun"/>
          <w:spacing w:val="10"/>
          <w:sz w:val="35"/>
          <w:szCs w:val="35"/>
          <w14:textOutline w14:w="6537" w14:cap="sq">
            <w14:solidFill>
              <w14:srgbClr w14:val="000000"/>
            </w14:solidFill>
            <w14:prstDash w14:val="solid"/>
            <w14:bevel/>
          </w14:textOutline>
        </w:rPr>
        <w:t>二章</w:t>
      </w:r>
      <w:r>
        <w:rPr>
          <w:rFonts w:ascii="SimSun" w:eastAsia="SimSun" w:hAnsi="SimSun" w:cs="SimSun"/>
          <w:spacing w:val="10"/>
          <w:sz w:val="35"/>
          <w:szCs w:val="35"/>
        </w:rPr>
        <w:t xml:space="preserve">  </w:t>
      </w:r>
      <w:r>
        <w:rPr>
          <w:rFonts w:ascii="SimSun" w:eastAsia="SimSun" w:hAnsi="SimSun" w:cs="SimSun"/>
          <w:spacing w:val="10"/>
          <w:sz w:val="35"/>
          <w:szCs w:val="35"/>
          <w14:textOutline w14:w="6537" w14:cap="sq">
            <w14:solidFill>
              <w14:srgbClr w14:val="000000"/>
            </w14:solidFill>
            <w14:prstDash w14:val="solid"/>
            <w14:bevel/>
          </w14:textOutline>
        </w:rPr>
        <w:t>矿山地质环境治理方案的编制与执行情况</w:t>
      </w:r>
    </w:p>
    <w:p>
      <w:pPr>
        <w:spacing w:line="291" w:lineRule="auto"/>
        <w:rPr>
          <w:rFonts w:ascii="Arial"/>
          <w:sz w:val="21"/>
        </w:rPr>
      </w:pPr>
    </w:p>
    <w:p>
      <w:pPr>
        <w:spacing w:before="94" w:line="226" w:lineRule="auto"/>
        <w:ind w:left="2773"/>
        <w:outlineLvl w:val="1"/>
        <w:rPr>
          <w:rFonts w:ascii="SimSun" w:eastAsia="SimSun" w:hAnsi="SimSun" w:cs="SimSun"/>
          <w:sz w:val="29"/>
          <w:szCs w:val="29"/>
        </w:rPr>
      </w:pPr>
      <w:bookmarkStart w:id="2" w:name="_bookmark3"/>
      <w:bookmarkEnd w:id="2"/>
      <w:r>
        <w:rPr>
          <w:rFonts w:ascii="SimSun" w:eastAsia="SimSun" w:hAnsi="SimSun" w:cs="SimSun"/>
          <w:spacing w:val="15"/>
          <w:sz w:val="29"/>
          <w:szCs w:val="29"/>
          <w14:textOutline w14:w="5448" w14:cap="sq">
            <w14:solidFill>
              <w14:srgbClr w14:val="000000"/>
            </w14:solidFill>
            <w14:prstDash w14:val="solid"/>
            <w14:bevel/>
          </w14:textOutline>
        </w:rPr>
        <w:t>第</w:t>
      </w:r>
      <w:r>
        <w:rPr>
          <w:rFonts w:ascii="SimSun" w:eastAsia="SimSun" w:hAnsi="SimSun" w:cs="SimSun"/>
          <w:spacing w:val="8"/>
          <w:sz w:val="29"/>
          <w:szCs w:val="29"/>
          <w14:textOutline w14:w="5448" w14:cap="sq">
            <w14:solidFill>
              <w14:srgbClr w14:val="000000"/>
            </w14:solidFill>
            <w14:prstDash w14:val="solid"/>
            <w14:bevel/>
          </w14:textOutline>
        </w:rPr>
        <w:t>一节</w:t>
      </w:r>
      <w:r>
        <w:rPr>
          <w:rFonts w:ascii="SimSun" w:eastAsia="SimSun" w:hAnsi="SimSun" w:cs="SimSun"/>
          <w:spacing w:val="8"/>
          <w:sz w:val="29"/>
          <w:szCs w:val="29"/>
        </w:rPr>
        <w:t xml:space="preserve">  </w:t>
      </w:r>
      <w:r>
        <w:rPr>
          <w:rFonts w:ascii="SimSun" w:eastAsia="SimSun" w:hAnsi="SimSun" w:cs="SimSun"/>
          <w:spacing w:val="8"/>
          <w:sz w:val="29"/>
          <w:szCs w:val="29"/>
          <w14:textOutline w14:w="5448" w14:cap="sq">
            <w14:solidFill>
              <w14:srgbClr w14:val="000000"/>
            </w14:solidFill>
            <w14:prstDash w14:val="solid"/>
            <w14:bevel/>
          </w14:textOutline>
        </w:rPr>
        <w:t>方案编制概况</w:t>
      </w:r>
    </w:p>
    <w:p>
      <w:pPr>
        <w:spacing w:line="260" w:lineRule="auto"/>
        <w:rPr>
          <w:rFonts w:ascii="Arial"/>
          <w:sz w:val="21"/>
        </w:rPr>
      </w:pPr>
    </w:p>
    <w:p>
      <w:pPr>
        <w:spacing w:before="75" w:line="372" w:lineRule="auto"/>
        <w:ind w:left="124" w:right="182" w:firstLine="472"/>
        <w:rPr>
          <w:rFonts w:ascii="SimSun" w:eastAsia="SimSun" w:hAnsi="SimSun" w:cs="SimSun"/>
          <w:sz w:val="23"/>
          <w:szCs w:val="23"/>
        </w:rPr>
      </w:pPr>
      <w:r>
        <w:rPr>
          <w:rFonts w:ascii="Times New Roman" w:eastAsia="Times New Roman" w:hAnsi="Times New Roman" w:cs="Times New Roman"/>
          <w:spacing w:val="7"/>
          <w:sz w:val="23"/>
          <w:szCs w:val="23"/>
        </w:rPr>
        <w:t>2016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月，采矿权人委托赤峰隆源矿产咨询服务有限公司编制了《内蒙</w:t>
      </w:r>
      <w:r>
        <w:rPr>
          <w:rFonts w:ascii="SimSun" w:eastAsia="SimSun" w:hAnsi="SimSun" w:cs="SimSun"/>
          <w:sz w:val="23"/>
          <w:szCs w:val="23"/>
        </w:rPr>
        <w:t xml:space="preserve"> </w:t>
      </w:r>
      <w:r>
        <w:rPr>
          <w:rFonts w:ascii="SimSun" w:eastAsia="SimSun" w:hAnsi="SimSun" w:cs="SimSun"/>
          <w:spacing w:val="18"/>
          <w:sz w:val="23"/>
          <w:szCs w:val="23"/>
        </w:rPr>
        <w:t>古</w:t>
      </w:r>
      <w:r>
        <w:rPr>
          <w:rFonts w:ascii="SimSun" w:eastAsia="SimSun" w:hAnsi="SimSun" w:cs="SimSun"/>
          <w:spacing w:val="15"/>
          <w:sz w:val="23"/>
          <w:szCs w:val="23"/>
        </w:rPr>
        <w:t>自</w:t>
      </w:r>
      <w:r>
        <w:rPr>
          <w:rFonts w:ascii="SimSun" w:eastAsia="SimSun" w:hAnsi="SimSun" w:cs="SimSun"/>
          <w:spacing w:val="9"/>
          <w:sz w:val="23"/>
          <w:szCs w:val="23"/>
        </w:rPr>
        <w:t>治区阿鲁科尔沁旗先锋乡新地村凝灰岩矿开发与治理综合方案》</w:t>
      </w:r>
      <w:r>
        <w:rPr>
          <w:rFonts w:ascii="Times New Roman" w:eastAsia="Times New Roman" w:hAnsi="Times New Roman" w:cs="Times New Roman"/>
          <w:spacing w:val="9"/>
          <w:sz w:val="23"/>
          <w:szCs w:val="23"/>
        </w:rPr>
        <w:t>(</w:t>
      </w:r>
      <w:r>
        <w:rPr>
          <w:rFonts w:ascii="SimSun" w:eastAsia="SimSun" w:hAnsi="SimSun" w:cs="SimSun"/>
          <w:spacing w:val="9"/>
          <w:sz w:val="23"/>
          <w:szCs w:val="23"/>
        </w:rPr>
        <w:t>赤国土资</w:t>
      </w:r>
      <w:r>
        <w:rPr>
          <w:rFonts w:ascii="SimSun" w:eastAsia="SimSun" w:hAnsi="SimSun" w:cs="SimSun"/>
          <w:sz w:val="23"/>
          <w:szCs w:val="23"/>
        </w:rPr>
        <w:t xml:space="preserve"> </w:t>
      </w:r>
      <w:r>
        <w:rPr>
          <w:rFonts w:ascii="SimSun" w:eastAsia="SimSun" w:hAnsi="SimSun" w:cs="SimSun"/>
          <w:spacing w:val="7"/>
          <w:sz w:val="23"/>
          <w:szCs w:val="23"/>
        </w:rPr>
        <w:t>综储备字</w:t>
      </w:r>
      <w:r>
        <w:rPr>
          <w:rFonts w:ascii="Times New Roman" w:eastAsia="Times New Roman" w:hAnsi="Times New Roman" w:cs="Times New Roman"/>
          <w:spacing w:val="7"/>
          <w:sz w:val="23"/>
          <w:szCs w:val="23"/>
        </w:rPr>
        <w:t>[2016]013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号)</w:t>
      </w:r>
      <w:r>
        <w:rPr>
          <w:rFonts w:ascii="SimSun" w:eastAsia="SimSun" w:hAnsi="SimSun" w:cs="SimSun"/>
          <w:spacing w:val="7"/>
          <w:sz w:val="23"/>
          <w:szCs w:val="23"/>
        </w:rPr>
        <w:t xml:space="preserve"> </w:t>
      </w:r>
      <w:r>
        <w:rPr>
          <w:rFonts w:ascii="SimSun" w:eastAsia="SimSun" w:hAnsi="SimSun" w:cs="SimSun"/>
          <w:spacing w:val="7"/>
          <w:sz w:val="23"/>
          <w:szCs w:val="23"/>
        </w:rPr>
        <w:t>，以下简称《三合一综合方案》</w:t>
      </w:r>
      <w:r>
        <w:rPr>
          <w:rFonts w:ascii="SimSun" w:eastAsia="SimSun" w:hAnsi="SimSun" w:cs="SimSun"/>
          <w:spacing w:val="3"/>
          <w:sz w:val="23"/>
          <w:szCs w:val="23"/>
        </w:rPr>
        <w:t>；</w:t>
      </w:r>
    </w:p>
    <w:p>
      <w:pPr>
        <w:spacing w:before="14" w:line="374" w:lineRule="auto"/>
        <w:ind w:left="122" w:right="142" w:firstLine="474"/>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9"/>
          <w:sz w:val="23"/>
          <w:szCs w:val="23"/>
        </w:rPr>
        <w:t>021</w:t>
      </w:r>
      <w:r>
        <w:rPr>
          <w:rFonts w:ascii="SimSun" w:eastAsia="SimSun" w:hAnsi="SimSun" w:cs="SimSun"/>
          <w:spacing w:val="9"/>
          <w:sz w:val="23"/>
          <w:szCs w:val="23"/>
        </w:rPr>
        <w:t>年</w:t>
      </w:r>
      <w:r>
        <w:rPr>
          <w:rFonts w:ascii="Times New Roman" w:eastAsia="Times New Roman" w:hAnsi="Times New Roman" w:cs="Times New Roman"/>
          <w:spacing w:val="9"/>
          <w:sz w:val="23"/>
          <w:szCs w:val="23"/>
        </w:rPr>
        <w:t>7</w:t>
      </w:r>
      <w:r>
        <w:rPr>
          <w:rFonts w:ascii="SimSun" w:eastAsia="SimSun" w:hAnsi="SimSun" w:cs="SimSun"/>
          <w:spacing w:val="9"/>
          <w:sz w:val="23"/>
          <w:szCs w:val="23"/>
        </w:rPr>
        <w:t>月，采矿权人委托辽宁省化工地质勘查院有限责任公司编制了《阿</w:t>
      </w:r>
      <w:r>
        <w:rPr>
          <w:rFonts w:ascii="SimSun" w:eastAsia="SimSun" w:hAnsi="SimSun" w:cs="SimSun"/>
          <w:sz w:val="23"/>
          <w:szCs w:val="23"/>
        </w:rPr>
        <w:t xml:space="preserve"> </w:t>
      </w:r>
      <w:r>
        <w:rPr>
          <w:rFonts w:ascii="SimSun" w:eastAsia="SimSun" w:hAnsi="SimSun" w:cs="SimSun"/>
          <w:spacing w:val="18"/>
          <w:sz w:val="23"/>
          <w:szCs w:val="23"/>
        </w:rPr>
        <w:t>鲁科</w:t>
      </w:r>
      <w:r>
        <w:rPr>
          <w:rFonts w:ascii="SimSun" w:eastAsia="SimSun" w:hAnsi="SimSun" w:cs="SimSun"/>
          <w:spacing w:val="14"/>
          <w:sz w:val="23"/>
          <w:szCs w:val="23"/>
        </w:rPr>
        <w:t>尔</w:t>
      </w:r>
      <w:r>
        <w:rPr>
          <w:rFonts w:ascii="SimSun" w:eastAsia="SimSun" w:hAnsi="SimSun" w:cs="SimSun"/>
          <w:spacing w:val="9"/>
          <w:sz w:val="23"/>
          <w:szCs w:val="23"/>
        </w:rPr>
        <w:t>沁旗绍根建材有限责任公司先锋乡新地村凝灰岩矿矿山地质环境保护与</w:t>
      </w:r>
      <w:r>
        <w:rPr>
          <w:rFonts w:ascii="SimSun" w:eastAsia="SimSun" w:hAnsi="SimSun" w:cs="SimSun"/>
          <w:sz w:val="23"/>
          <w:szCs w:val="23"/>
        </w:rPr>
        <w:t xml:space="preserve"> </w:t>
      </w:r>
      <w:r>
        <w:rPr>
          <w:rFonts w:ascii="SimSun" w:eastAsia="SimSun" w:hAnsi="SimSun" w:cs="SimSun"/>
          <w:spacing w:val="9"/>
          <w:sz w:val="23"/>
          <w:szCs w:val="23"/>
        </w:rPr>
        <w:t>土地复垦方案》，以下简称《矿山地质环境保护与土地复垦方案》</w:t>
      </w:r>
      <w:r>
        <w:rPr>
          <w:rFonts w:ascii="SimSun" w:eastAsia="SimSun" w:hAnsi="SimSun" w:cs="SimSun"/>
          <w:spacing w:val="8"/>
          <w:sz w:val="23"/>
          <w:szCs w:val="23"/>
        </w:rPr>
        <w:t>；</w:t>
      </w:r>
    </w:p>
    <w:p>
      <w:pPr>
        <w:spacing w:before="1" w:line="374" w:lineRule="auto"/>
        <w:ind w:left="133" w:right="202" w:firstLine="464"/>
        <w:rPr>
          <w:rFonts w:ascii="SimSun" w:eastAsia="SimSun" w:hAnsi="SimSun" w:cs="SimSun"/>
          <w:sz w:val="23"/>
          <w:szCs w:val="23"/>
        </w:rPr>
      </w:pPr>
      <w:r>
        <w:rPr>
          <w:rFonts w:ascii="Times New Roman" w:eastAsia="Times New Roman" w:hAnsi="Times New Roman" w:cs="Times New Roman"/>
          <w:spacing w:val="11"/>
          <w:sz w:val="23"/>
          <w:szCs w:val="23"/>
        </w:rPr>
        <w:t>2</w:t>
      </w:r>
      <w:r>
        <w:rPr>
          <w:rFonts w:ascii="Times New Roman" w:eastAsia="Times New Roman" w:hAnsi="Times New Roman" w:cs="Times New Roman"/>
          <w:spacing w:val="9"/>
          <w:sz w:val="23"/>
          <w:szCs w:val="23"/>
        </w:rPr>
        <w:t>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年由矿山企业提交的《阿鲁科尔沁旗天山镇道尔其格东山建筑用石料</w:t>
      </w:r>
      <w:r>
        <w:rPr>
          <w:rFonts w:ascii="SimSun" w:eastAsia="SimSun" w:hAnsi="SimSun" w:cs="SimSun"/>
          <w:sz w:val="23"/>
          <w:szCs w:val="23"/>
        </w:rPr>
        <w:t xml:space="preserve"> </w:t>
      </w:r>
      <w:r>
        <w:rPr>
          <w:rFonts w:ascii="SimSun" w:eastAsia="SimSun" w:hAnsi="SimSun" w:cs="SimSun"/>
          <w:spacing w:val="9"/>
          <w:sz w:val="23"/>
          <w:szCs w:val="23"/>
        </w:rPr>
        <w:t>(凝灰岩)</w:t>
      </w:r>
      <w:r>
        <w:rPr>
          <w:rFonts w:ascii="SimSun" w:eastAsia="SimSun" w:hAnsi="SimSun" w:cs="SimSun"/>
          <w:spacing w:val="9"/>
          <w:sz w:val="23"/>
          <w:szCs w:val="23"/>
        </w:rPr>
        <w:t xml:space="preserve"> </w:t>
      </w:r>
      <w:r>
        <w:rPr>
          <w:rFonts w:ascii="SimSun" w:eastAsia="SimSun" w:hAnsi="SimSun" w:cs="SimSun"/>
          <w:spacing w:val="9"/>
          <w:sz w:val="23"/>
          <w:szCs w:val="23"/>
        </w:rPr>
        <w:t>矿</w:t>
      </w:r>
      <w:r>
        <w:rPr>
          <w:rFonts w:ascii="SimSun" w:eastAsia="SimSun" w:hAnsi="SimSun" w:cs="SimSun"/>
          <w:spacing w:val="9"/>
          <w:sz w:val="23"/>
          <w:szCs w:val="23"/>
        </w:rPr>
        <w:t xml:space="preserve"> </w:t>
      </w:r>
      <w:r>
        <w:rPr>
          <w:rFonts w:ascii="Times New Roman" w:eastAsia="Times New Roman" w:hAnsi="Times New Roman" w:cs="Times New Roman"/>
          <w:spacing w:val="9"/>
          <w:sz w:val="23"/>
          <w:szCs w:val="23"/>
        </w:rPr>
        <w:t>2020</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rPr>
        <w:t>年度矿山地质环境治理计划》</w:t>
      </w:r>
      <w:r>
        <w:rPr>
          <w:rFonts w:ascii="SimSun" w:eastAsia="SimSun" w:hAnsi="SimSun" w:cs="SimSun"/>
          <w:spacing w:val="7"/>
          <w:sz w:val="23"/>
          <w:szCs w:val="23"/>
        </w:rPr>
        <w:t>；</w:t>
      </w:r>
    </w:p>
    <w:p>
      <w:pPr>
        <w:spacing w:before="2" w:line="374" w:lineRule="auto"/>
        <w:ind w:left="133" w:right="262" w:firstLine="464"/>
        <w:rPr>
          <w:rFonts w:ascii="SimSun" w:eastAsia="SimSun" w:hAnsi="SimSun" w:cs="SimSun"/>
          <w:sz w:val="23"/>
          <w:szCs w:val="23"/>
        </w:rPr>
      </w:pPr>
      <w:r>
        <w:rPr>
          <w:rFonts w:ascii="Times New Roman" w:eastAsia="Times New Roman" w:hAnsi="Times New Roman" w:cs="Times New Roman"/>
          <w:spacing w:val="17"/>
          <w:sz w:val="23"/>
          <w:szCs w:val="23"/>
        </w:rPr>
        <w:t>2</w:t>
      </w:r>
      <w:r>
        <w:rPr>
          <w:rFonts w:ascii="Times New Roman" w:eastAsia="Times New Roman" w:hAnsi="Times New Roman" w:cs="Times New Roman"/>
          <w:spacing w:val="9"/>
          <w:sz w:val="23"/>
          <w:szCs w:val="23"/>
        </w:rPr>
        <w:t>021</w:t>
      </w:r>
      <w:r>
        <w:rPr>
          <w:rFonts w:ascii="SimSun" w:eastAsia="SimSun" w:hAnsi="SimSun" w:cs="SimSun"/>
          <w:spacing w:val="9"/>
          <w:sz w:val="23"/>
          <w:szCs w:val="23"/>
        </w:rPr>
        <w:t>年由矿山企业提交的《阿鲁科尔沁旗天山镇道尔其格东山建筑用石料</w:t>
      </w:r>
      <w:r>
        <w:rPr>
          <w:rFonts w:ascii="SimSun" w:eastAsia="SimSun" w:hAnsi="SimSun" w:cs="SimSun"/>
          <w:sz w:val="23"/>
          <w:szCs w:val="23"/>
        </w:rPr>
        <w:t xml:space="preserve"> </w:t>
      </w:r>
      <w:r>
        <w:rPr>
          <w:rFonts w:ascii="SimSun" w:eastAsia="SimSun" w:hAnsi="SimSun" w:cs="SimSun"/>
          <w:spacing w:val="22"/>
          <w:sz w:val="23"/>
          <w:szCs w:val="23"/>
        </w:rPr>
        <w:t>(</w:t>
      </w:r>
      <w:r>
        <w:rPr>
          <w:rFonts w:ascii="SimSun" w:eastAsia="SimSun" w:hAnsi="SimSun" w:cs="SimSun"/>
          <w:spacing w:val="19"/>
          <w:sz w:val="23"/>
          <w:szCs w:val="23"/>
        </w:rPr>
        <w:t>凝</w:t>
      </w:r>
      <w:r>
        <w:rPr>
          <w:rFonts w:ascii="SimSun" w:eastAsia="SimSun" w:hAnsi="SimSun" w:cs="SimSun"/>
          <w:spacing w:val="11"/>
          <w:sz w:val="23"/>
          <w:szCs w:val="23"/>
        </w:rPr>
        <w:t>灰岩)</w:t>
      </w:r>
      <w:r>
        <w:rPr>
          <w:rFonts w:ascii="SimSun" w:eastAsia="SimSun" w:hAnsi="SimSun" w:cs="SimSun"/>
          <w:spacing w:val="11"/>
          <w:sz w:val="23"/>
          <w:szCs w:val="23"/>
        </w:rPr>
        <w:t xml:space="preserve"> </w:t>
      </w:r>
      <w:r>
        <w:rPr>
          <w:rFonts w:ascii="SimSun" w:eastAsia="SimSun" w:hAnsi="SimSun" w:cs="SimSun"/>
          <w:spacing w:val="11"/>
          <w:sz w:val="23"/>
          <w:szCs w:val="23"/>
        </w:rPr>
        <w:t>矿</w:t>
      </w:r>
      <w:r>
        <w:rPr>
          <w:rFonts w:ascii="Times New Roman" w:eastAsia="Times New Roman" w:hAnsi="Times New Roman" w:cs="Times New Roman"/>
          <w:spacing w:val="11"/>
          <w:sz w:val="23"/>
          <w:szCs w:val="23"/>
        </w:rPr>
        <w:t>2021</w:t>
      </w:r>
      <w:r>
        <w:rPr>
          <w:rFonts w:ascii="SimSun" w:eastAsia="SimSun" w:hAnsi="SimSun" w:cs="SimSun"/>
          <w:spacing w:val="11"/>
          <w:sz w:val="23"/>
          <w:szCs w:val="23"/>
        </w:rPr>
        <w:t>年度矿山地质环境治理计划》；</w:t>
      </w:r>
    </w:p>
    <w:p>
      <w:pPr>
        <w:spacing w:before="2" w:line="383" w:lineRule="auto"/>
        <w:ind w:left="133" w:right="262" w:firstLine="464"/>
        <w:rPr>
          <w:rFonts w:ascii="SimSun" w:eastAsia="SimSun" w:hAnsi="SimSun" w:cs="SimSun"/>
          <w:sz w:val="23"/>
          <w:szCs w:val="23"/>
        </w:rPr>
      </w:pPr>
      <w:r>
        <w:rPr>
          <w:rFonts w:ascii="Times New Roman" w:eastAsia="Times New Roman" w:hAnsi="Times New Roman" w:cs="Times New Roman"/>
          <w:spacing w:val="17"/>
          <w:sz w:val="23"/>
          <w:szCs w:val="23"/>
        </w:rPr>
        <w:t>2</w:t>
      </w:r>
      <w:r>
        <w:rPr>
          <w:rFonts w:ascii="Times New Roman" w:eastAsia="Times New Roman" w:hAnsi="Times New Roman" w:cs="Times New Roman"/>
          <w:spacing w:val="9"/>
          <w:sz w:val="23"/>
          <w:szCs w:val="23"/>
        </w:rPr>
        <w:t>022</w:t>
      </w:r>
      <w:r>
        <w:rPr>
          <w:rFonts w:ascii="SimSun" w:eastAsia="SimSun" w:hAnsi="SimSun" w:cs="SimSun"/>
          <w:spacing w:val="9"/>
          <w:sz w:val="23"/>
          <w:szCs w:val="23"/>
        </w:rPr>
        <w:t>年由矿山企业提交的《阿鲁科尔沁旗天山镇道尔其格东山建筑用石料</w:t>
      </w:r>
      <w:r>
        <w:rPr>
          <w:rFonts w:ascii="SimSun" w:eastAsia="SimSun" w:hAnsi="SimSun" w:cs="SimSun"/>
          <w:sz w:val="23"/>
          <w:szCs w:val="23"/>
        </w:rPr>
        <w:t xml:space="preserve"> </w:t>
      </w:r>
      <w:r>
        <w:rPr>
          <w:rFonts w:ascii="SimSun" w:eastAsia="SimSun" w:hAnsi="SimSun" w:cs="SimSun"/>
          <w:spacing w:val="22"/>
          <w:sz w:val="23"/>
          <w:szCs w:val="23"/>
        </w:rPr>
        <w:t>(</w:t>
      </w:r>
      <w:r>
        <w:rPr>
          <w:rFonts w:ascii="SimSun" w:eastAsia="SimSun" w:hAnsi="SimSun" w:cs="SimSun"/>
          <w:spacing w:val="19"/>
          <w:sz w:val="23"/>
          <w:szCs w:val="23"/>
        </w:rPr>
        <w:t>凝</w:t>
      </w:r>
      <w:r>
        <w:rPr>
          <w:rFonts w:ascii="SimSun" w:eastAsia="SimSun" w:hAnsi="SimSun" w:cs="SimSun"/>
          <w:spacing w:val="11"/>
          <w:sz w:val="23"/>
          <w:szCs w:val="23"/>
        </w:rPr>
        <w:t>灰岩)</w:t>
      </w:r>
      <w:r>
        <w:rPr>
          <w:rFonts w:ascii="SimSun" w:eastAsia="SimSun" w:hAnsi="SimSun" w:cs="SimSun"/>
          <w:spacing w:val="11"/>
          <w:sz w:val="23"/>
          <w:szCs w:val="23"/>
        </w:rPr>
        <w:t xml:space="preserve"> </w:t>
      </w:r>
      <w:r>
        <w:rPr>
          <w:rFonts w:ascii="SimSun" w:eastAsia="SimSun" w:hAnsi="SimSun" w:cs="SimSun"/>
          <w:spacing w:val="11"/>
          <w:sz w:val="23"/>
          <w:szCs w:val="23"/>
        </w:rPr>
        <w:t>矿</w:t>
      </w:r>
      <w:r>
        <w:rPr>
          <w:rFonts w:ascii="Times New Roman" w:eastAsia="Times New Roman" w:hAnsi="Times New Roman" w:cs="Times New Roman"/>
          <w:spacing w:val="11"/>
          <w:sz w:val="23"/>
          <w:szCs w:val="23"/>
        </w:rPr>
        <w:t>2022</w:t>
      </w:r>
      <w:r>
        <w:rPr>
          <w:rFonts w:ascii="SimSun" w:eastAsia="SimSun" w:hAnsi="SimSun" w:cs="SimSun"/>
          <w:spacing w:val="11"/>
          <w:sz w:val="23"/>
          <w:szCs w:val="23"/>
        </w:rPr>
        <w:t>年度矿山地质环境治理计划》；</w:t>
      </w:r>
    </w:p>
    <w:p>
      <w:pPr>
        <w:spacing w:before="109" w:line="226" w:lineRule="auto"/>
        <w:ind w:left="666"/>
        <w:outlineLvl w:val="1"/>
        <w:rPr>
          <w:rFonts w:ascii="SimSun" w:eastAsia="SimSun" w:hAnsi="SimSun" w:cs="SimSun"/>
          <w:sz w:val="29"/>
          <w:szCs w:val="29"/>
        </w:rPr>
      </w:pPr>
      <w:bookmarkStart w:id="3" w:name="_bookmark4"/>
      <w:bookmarkEnd w:id="3"/>
      <w:r>
        <w:rPr>
          <w:rFonts w:ascii="SimSun" w:eastAsia="SimSun" w:hAnsi="SimSun" w:cs="SimSun"/>
          <w:spacing w:val="12"/>
          <w:sz w:val="29"/>
          <w:szCs w:val="29"/>
          <w14:textOutline w14:w="5448" w14:cap="sq">
            <w14:solidFill>
              <w14:srgbClr w14:val="000000"/>
            </w14:solidFill>
            <w14:prstDash w14:val="solid"/>
            <w14:bevel/>
          </w14:textOutline>
        </w:rPr>
        <w:t>第</w:t>
      </w:r>
      <w:r>
        <w:rPr>
          <w:rFonts w:ascii="SimSun" w:eastAsia="SimSun" w:hAnsi="SimSun" w:cs="SimSun"/>
          <w:spacing w:val="10"/>
          <w:sz w:val="29"/>
          <w:szCs w:val="29"/>
          <w14:textOutline w14:w="5448" w14:cap="sq">
            <w14:solidFill>
              <w14:srgbClr w14:val="000000"/>
            </w14:solidFill>
            <w14:prstDash w14:val="solid"/>
            <w14:bevel/>
          </w14:textOutline>
        </w:rPr>
        <w:t>二节</w:t>
      </w:r>
      <w:r>
        <w:rPr>
          <w:rFonts w:ascii="SimSun" w:eastAsia="SimSun" w:hAnsi="SimSun" w:cs="SimSun"/>
          <w:spacing w:val="10"/>
          <w:sz w:val="29"/>
          <w:szCs w:val="29"/>
        </w:rPr>
        <w:t xml:space="preserve">  </w:t>
      </w:r>
      <w:r>
        <w:rPr>
          <w:rFonts w:ascii="SimSun" w:eastAsia="SimSun" w:hAnsi="SimSun" w:cs="SimSun"/>
          <w:spacing w:val="10"/>
          <w:sz w:val="29"/>
          <w:szCs w:val="29"/>
          <w14:textOutline w14:w="5448" w14:cap="sq">
            <w14:solidFill>
              <w14:srgbClr w14:val="000000"/>
            </w14:solidFill>
            <w14:prstDash w14:val="solid"/>
            <w14:bevel/>
          </w14:textOutline>
        </w:rPr>
        <w:t>治理方案规划的近期治理工程内容及完成情况</w:t>
      </w:r>
    </w:p>
    <w:p>
      <w:pPr>
        <w:spacing w:line="262" w:lineRule="auto"/>
        <w:rPr>
          <w:rFonts w:ascii="Arial"/>
          <w:sz w:val="21"/>
        </w:rPr>
      </w:pPr>
    </w:p>
    <w:p>
      <w:pPr>
        <w:spacing w:before="75" w:line="395" w:lineRule="exact"/>
        <w:ind w:left="605"/>
        <w:rPr>
          <w:rFonts w:ascii="SimSun" w:eastAsia="SimSun" w:hAnsi="SimSun" w:cs="SimSun"/>
          <w:sz w:val="23"/>
          <w:szCs w:val="23"/>
        </w:rPr>
      </w:pPr>
      <w:r>
        <w:rPr>
          <w:rFonts w:ascii="SimSun" w:eastAsia="SimSun" w:hAnsi="SimSun" w:cs="SimSun"/>
          <w:spacing w:val="15"/>
          <w:position w:val="2"/>
          <w:sz w:val="23"/>
          <w:szCs w:val="23"/>
          <w14:textOutline w14:w="4358" w14:cap="sq">
            <w14:solidFill>
              <w14:srgbClr w14:val="000000"/>
            </w14:solidFill>
            <w14:prstDash w14:val="solid"/>
            <w14:bevel/>
          </w14:textOutline>
        </w:rPr>
        <w:t>一</w:t>
      </w:r>
      <w:r>
        <w:rPr>
          <w:rFonts w:ascii="SimSun" w:eastAsia="SimSun" w:hAnsi="SimSun" w:cs="SimSun"/>
          <w:spacing w:val="10"/>
          <w:position w:val="2"/>
          <w:sz w:val="23"/>
          <w:szCs w:val="23"/>
          <w14:textOutline w14:w="4358" w14:cap="sq">
            <w14:solidFill>
              <w14:srgbClr w14:val="000000"/>
            </w14:solidFill>
            <w14:prstDash w14:val="solid"/>
            <w14:bevel/>
          </w14:textOutline>
        </w:rPr>
        <w:t>、前期矿山地质环境设计治理工程及完成情况</w:t>
      </w:r>
    </w:p>
    <w:p>
      <w:pPr>
        <w:spacing w:before="71"/>
        <w:ind w:left="620"/>
        <w:rPr>
          <w:rFonts w:ascii="SimSun" w:eastAsia="SimSun" w:hAnsi="SimSun" w:cs="SimSun"/>
          <w:sz w:val="23"/>
          <w:szCs w:val="23"/>
        </w:rPr>
      </w:pPr>
      <w:r>
        <w:rPr>
          <w:rFonts w:ascii="Times New Roman" w:eastAsia="Times New Roman" w:hAnsi="Times New Roman" w:cs="Times New Roman"/>
          <w:spacing w:val="10"/>
          <w:sz w:val="23"/>
          <w:szCs w:val="23"/>
        </w:rPr>
        <w:t>1</w:t>
      </w:r>
      <w:r>
        <w:rPr>
          <w:rFonts w:ascii="Times New Roman" w:eastAsia="Times New Roman" w:hAnsi="Times New Roman" w:cs="Times New Roman"/>
          <w:spacing w:val="10"/>
          <w:sz w:val="23"/>
          <w:szCs w:val="23"/>
        </w:rPr>
        <w:t xml:space="preserve"> </w:t>
      </w:r>
      <w:r>
        <w:rPr>
          <w:rFonts w:ascii="SimSun" w:eastAsia="SimSun" w:hAnsi="SimSun" w:cs="SimSun"/>
          <w:spacing w:val="9"/>
          <w:sz w:val="23"/>
          <w:szCs w:val="23"/>
        </w:rPr>
        <w:t>、</w:t>
      </w:r>
      <w:r>
        <w:rPr>
          <w:rFonts w:ascii="SimSun" w:eastAsia="SimSun" w:hAnsi="SimSun" w:cs="SimSun"/>
          <w:spacing w:val="5"/>
          <w:sz w:val="23"/>
          <w:szCs w:val="23"/>
        </w:rPr>
        <w:t>《三合一综合方案首期》设计治理及完成情况</w:t>
      </w:r>
    </w:p>
    <w:p>
      <w:pPr>
        <w:spacing w:before="167" w:line="374" w:lineRule="auto"/>
        <w:ind w:left="124" w:right="110" w:firstLine="472"/>
        <w:rPr>
          <w:rFonts w:ascii="SimSun" w:eastAsia="SimSun" w:hAnsi="SimSun" w:cs="SimSun"/>
          <w:sz w:val="23"/>
          <w:szCs w:val="23"/>
        </w:rPr>
      </w:pPr>
      <w:r>
        <w:rPr>
          <w:rFonts w:ascii="Times New Roman" w:eastAsia="Times New Roman" w:hAnsi="Times New Roman" w:cs="Times New Roman"/>
          <w:spacing w:val="7"/>
          <w:sz w:val="23"/>
          <w:szCs w:val="23"/>
        </w:rPr>
        <w:t>2016</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月，采矿权人委托赤峰隆源矿产咨询服务有限公司编制了《内蒙</w:t>
      </w:r>
      <w:r>
        <w:rPr>
          <w:rFonts w:ascii="SimSun" w:eastAsia="SimSun" w:hAnsi="SimSun" w:cs="SimSun"/>
          <w:sz w:val="23"/>
          <w:szCs w:val="23"/>
        </w:rPr>
        <w:t xml:space="preserve"> </w:t>
      </w:r>
      <w:r>
        <w:rPr>
          <w:rFonts w:ascii="SimSun" w:eastAsia="SimSun" w:hAnsi="SimSun" w:cs="SimSun"/>
          <w:spacing w:val="18"/>
          <w:sz w:val="23"/>
          <w:szCs w:val="23"/>
        </w:rPr>
        <w:t>古</w:t>
      </w:r>
      <w:r>
        <w:rPr>
          <w:rFonts w:ascii="SimSun" w:eastAsia="SimSun" w:hAnsi="SimSun" w:cs="SimSun"/>
          <w:spacing w:val="15"/>
          <w:sz w:val="23"/>
          <w:szCs w:val="23"/>
        </w:rPr>
        <w:t>自</w:t>
      </w:r>
      <w:r>
        <w:rPr>
          <w:rFonts w:ascii="SimSun" w:eastAsia="SimSun" w:hAnsi="SimSun" w:cs="SimSun"/>
          <w:spacing w:val="9"/>
          <w:sz w:val="23"/>
          <w:szCs w:val="23"/>
        </w:rPr>
        <w:t>治区阿鲁科尔沁旗先锋乡新地村凝灰岩矿开发与治理综合方案》</w:t>
      </w:r>
      <w:r>
        <w:rPr>
          <w:rFonts w:ascii="Times New Roman" w:eastAsia="Times New Roman" w:hAnsi="Times New Roman" w:cs="Times New Roman"/>
          <w:spacing w:val="9"/>
          <w:sz w:val="23"/>
          <w:szCs w:val="23"/>
        </w:rPr>
        <w:t>(</w:t>
      </w:r>
      <w:r>
        <w:rPr>
          <w:rFonts w:ascii="SimSun" w:eastAsia="SimSun" w:hAnsi="SimSun" w:cs="SimSun"/>
          <w:spacing w:val="9"/>
          <w:sz w:val="23"/>
          <w:szCs w:val="23"/>
        </w:rPr>
        <w:t>赤国土资</w:t>
      </w:r>
      <w:r>
        <w:rPr>
          <w:rFonts w:ascii="SimSun" w:eastAsia="SimSun" w:hAnsi="SimSun" w:cs="SimSun"/>
          <w:sz w:val="23"/>
          <w:szCs w:val="23"/>
        </w:rPr>
        <w:t xml:space="preserve"> </w:t>
      </w:r>
      <w:r>
        <w:rPr>
          <w:rFonts w:ascii="SimSun" w:eastAsia="SimSun" w:hAnsi="SimSun" w:cs="SimSun"/>
          <w:spacing w:val="8"/>
          <w:sz w:val="23"/>
          <w:szCs w:val="23"/>
        </w:rPr>
        <w:t>综储备字</w:t>
      </w:r>
      <w:r>
        <w:rPr>
          <w:rFonts w:ascii="Times New Roman" w:eastAsia="Times New Roman" w:hAnsi="Times New Roman" w:cs="Times New Roman"/>
          <w:spacing w:val="8"/>
          <w:sz w:val="23"/>
          <w:szCs w:val="23"/>
        </w:rPr>
        <w:t>[</w:t>
      </w:r>
      <w:r>
        <w:rPr>
          <w:rFonts w:ascii="Times New Roman" w:eastAsia="Times New Roman" w:hAnsi="Times New Roman" w:cs="Times New Roman"/>
          <w:spacing w:val="4"/>
          <w:sz w:val="23"/>
          <w:szCs w:val="23"/>
        </w:rPr>
        <w:t>2016]013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，以下简称《三合一综合方案》。</w:t>
      </w:r>
      <w:r>
        <w:rPr>
          <w:rFonts w:ascii="Times New Roman" w:eastAsia="Times New Roman" w:hAnsi="Times New Roman" w:cs="Times New Roman"/>
          <w:spacing w:val="4"/>
          <w:sz w:val="23"/>
          <w:szCs w:val="23"/>
        </w:rPr>
        <w:t>2019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日原</w:t>
      </w:r>
      <w:r>
        <w:rPr>
          <w:rFonts w:ascii="SimSun" w:eastAsia="SimSun" w:hAnsi="SimSun" w:cs="SimSun"/>
          <w:sz w:val="23"/>
          <w:szCs w:val="23"/>
        </w:rPr>
        <w:t xml:space="preserve"> </w:t>
      </w:r>
      <w:r>
        <w:rPr>
          <w:rFonts w:ascii="SimSun" w:eastAsia="SimSun" w:hAnsi="SimSun" w:cs="SimSun"/>
          <w:spacing w:val="10"/>
          <w:sz w:val="23"/>
          <w:szCs w:val="23"/>
        </w:rPr>
        <w:t>赤</w:t>
      </w:r>
      <w:r>
        <w:rPr>
          <w:rFonts w:ascii="SimSun" w:eastAsia="SimSun" w:hAnsi="SimSun" w:cs="SimSun"/>
          <w:spacing w:val="7"/>
          <w:sz w:val="23"/>
          <w:szCs w:val="23"/>
        </w:rPr>
        <w:t>峰市国土资源局聘请有关专家组成专家组对其进行验收，并出具了《内蒙古自</w:t>
      </w:r>
      <w:r>
        <w:rPr>
          <w:rFonts w:ascii="SimSun" w:eastAsia="SimSun" w:hAnsi="SimSun" w:cs="SimSun"/>
          <w:sz w:val="23"/>
          <w:szCs w:val="23"/>
        </w:rPr>
        <w:t xml:space="preserve"> </w:t>
      </w:r>
      <w:r>
        <w:rPr>
          <w:rFonts w:ascii="SimSun" w:eastAsia="SimSun" w:hAnsi="SimSun" w:cs="SimSun"/>
          <w:spacing w:val="4"/>
          <w:sz w:val="23"/>
          <w:szCs w:val="23"/>
        </w:rPr>
        <w:t>治区矿山地质环境分期治理工程验收意见书》</w:t>
      </w:r>
      <w:r>
        <w:rPr>
          <w:rFonts w:ascii="SimSun" w:eastAsia="SimSun" w:hAnsi="SimSun" w:cs="SimSun"/>
          <w:spacing w:val="4"/>
          <w:sz w:val="23"/>
          <w:szCs w:val="23"/>
        </w:rPr>
        <w:t xml:space="preserve">  </w:t>
      </w:r>
      <w:r>
        <w:rPr>
          <w:rFonts w:ascii="SimSun" w:eastAsia="SimSun" w:hAnsi="SimSun" w:cs="SimSun"/>
          <w:spacing w:val="4"/>
          <w:sz w:val="23"/>
          <w:szCs w:val="23"/>
        </w:rPr>
        <w:t>(编号</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191026</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。完成工程</w:t>
      </w:r>
      <w:r>
        <w:rPr>
          <w:rFonts w:ascii="SimSun" w:eastAsia="SimSun" w:hAnsi="SimSun" w:cs="SimSun"/>
          <w:spacing w:val="1"/>
          <w:sz w:val="23"/>
          <w:szCs w:val="23"/>
        </w:rPr>
        <w:t>量</w:t>
      </w:r>
      <w:r>
        <w:rPr>
          <w:rFonts w:ascii="SimSun" w:eastAsia="SimSun" w:hAnsi="SimSun" w:cs="SimSun"/>
          <w:sz w:val="23"/>
          <w:szCs w:val="23"/>
        </w:rPr>
        <w:t>详</w:t>
      </w:r>
      <w:r>
        <w:rPr>
          <w:rFonts w:ascii="SimSun" w:eastAsia="SimSun" w:hAnsi="SimSun" w:cs="SimSun"/>
          <w:sz w:val="23"/>
          <w:szCs w:val="23"/>
        </w:rPr>
        <w:t xml:space="preserve"> </w:t>
      </w:r>
      <w:r>
        <w:rPr>
          <w:rFonts w:ascii="SimSun" w:eastAsia="SimSun" w:hAnsi="SimSun" w:cs="SimSun"/>
          <w:spacing w:val="-11"/>
          <w:sz w:val="23"/>
          <w:szCs w:val="23"/>
        </w:rPr>
        <w:t>见</w:t>
      </w:r>
      <w:r>
        <w:rPr>
          <w:rFonts w:ascii="SimSun" w:eastAsia="SimSun" w:hAnsi="SimSun" w:cs="SimSun"/>
          <w:spacing w:val="-7"/>
          <w:sz w:val="23"/>
          <w:szCs w:val="23"/>
        </w:rPr>
        <w:t>表</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、治理效果见照片</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至</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1-3</w:t>
      </w:r>
      <w:r>
        <w:rPr>
          <w:rFonts w:ascii="SimSun" w:eastAsia="SimSun" w:hAnsi="SimSun" w:cs="SimSun"/>
          <w:spacing w:val="-7"/>
          <w:sz w:val="23"/>
          <w:szCs w:val="23"/>
        </w:rPr>
        <w:t>。</w:t>
      </w:r>
    </w:p>
    <w:p>
      <w:pPr>
        <w:spacing w:before="7" w:line="221" w:lineRule="auto"/>
        <w:ind w:left="1210"/>
        <w:rPr>
          <w:rFonts w:ascii="SimHei" w:eastAsia="SimHei" w:hAnsi="SimHei" w:cs="SimHei"/>
          <w:sz w:val="23"/>
          <w:szCs w:val="23"/>
        </w:rPr>
        <w:sectPr>
          <w:footerReference w:type="default" r:id="rId8"/>
          <w:pgSz w:w="11906" w:h="16839"/>
          <w:pgMar w:top="1318" w:right="1686" w:bottom="1572" w:left="1685" w:header="0" w:footer="1409" w:gutter="0"/>
          <w:pgNumType w:start="8"/>
          <w:cols w:space="708"/>
        </w:sectPr>
      </w:pPr>
      <w:r>
        <w:rPr>
          <w:rFonts w:ascii="SimHei" w:eastAsia="SimHei" w:hAnsi="SimHei" w:cs="SimHei"/>
          <w:spacing w:val="1"/>
          <w:sz w:val="23"/>
          <w:szCs w:val="23"/>
        </w:rPr>
        <w:t>表</w:t>
      </w:r>
      <w:r>
        <w:rPr>
          <w:rFonts w:ascii="SimHei" w:eastAsia="SimHei" w:hAnsi="SimHei" w:cs="SimHei"/>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z w:val="23"/>
          <w:szCs w:val="23"/>
        </w:rPr>
        <w:t xml:space="preserve"> </w:t>
      </w:r>
      <w:r>
        <w:rPr>
          <w:rFonts w:ascii="SimHei" w:eastAsia="SimHei" w:hAnsi="SimHei" w:cs="SimHei"/>
          <w:sz w:val="23"/>
          <w:szCs w:val="23"/>
        </w:rPr>
        <w:t>《三合一综合方案首期》设计治理工程及完成情况</w:t>
      </w:r>
    </w:p>
    <w:tbl>
      <w:tblPr>
        <w:tblStyle w:val="TableNormal2"/>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9"/>
        <w:gridCol w:w="2522"/>
        <w:gridCol w:w="1147"/>
        <w:gridCol w:w="1072"/>
        <w:gridCol w:w="1074"/>
        <w:gridCol w:w="1135"/>
      </w:tblGrid>
      <w:tr>
        <w:tblPrEx>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579" w:type="dxa"/>
            <w:vAlign w:val="top"/>
          </w:tcPr>
          <w:p>
            <w:pPr>
              <w:spacing w:before="41" w:line="229" w:lineRule="auto"/>
              <w:ind w:left="379"/>
              <w:rPr>
                <w:rFonts w:ascii="SimSun" w:eastAsia="SimSun" w:hAnsi="SimSun" w:cs="SimSun"/>
                <w:sz w:val="20"/>
                <w:szCs w:val="20"/>
              </w:rPr>
            </w:pPr>
            <w:r>
              <w:rPr>
                <w:rFonts w:ascii="SimSun" w:eastAsia="SimSun" w:hAnsi="SimSun" w:cs="SimSun"/>
                <w:spacing w:val="6"/>
                <w:sz w:val="20"/>
                <w:szCs w:val="20"/>
              </w:rPr>
              <w:t>治理区块</w:t>
            </w:r>
          </w:p>
        </w:tc>
        <w:tc>
          <w:tcPr>
            <w:tcW w:w="2522" w:type="dxa"/>
            <w:vAlign w:val="top"/>
          </w:tcPr>
          <w:p>
            <w:pPr>
              <w:spacing w:before="41" w:line="229" w:lineRule="auto"/>
              <w:ind w:left="430"/>
              <w:rPr>
                <w:rFonts w:ascii="SimSun" w:eastAsia="SimSun" w:hAnsi="SimSun" w:cs="SimSun"/>
                <w:sz w:val="20"/>
                <w:szCs w:val="20"/>
              </w:rPr>
            </w:pPr>
            <w:r>
              <w:rPr>
                <w:rFonts w:ascii="SimSun" w:eastAsia="SimSun" w:hAnsi="SimSun" w:cs="SimSun"/>
                <w:spacing w:val="8"/>
                <w:sz w:val="20"/>
                <w:szCs w:val="20"/>
              </w:rPr>
              <w:t>治理措施及工程量</w:t>
            </w:r>
          </w:p>
        </w:tc>
        <w:tc>
          <w:tcPr>
            <w:tcW w:w="1147" w:type="dxa"/>
            <w:vAlign w:val="top"/>
          </w:tcPr>
          <w:p>
            <w:pPr>
              <w:spacing w:before="41" w:line="228" w:lineRule="auto"/>
              <w:ind w:left="161"/>
              <w:rPr>
                <w:rFonts w:ascii="SimSun" w:eastAsia="SimSun" w:hAnsi="SimSun" w:cs="SimSun"/>
                <w:sz w:val="20"/>
                <w:szCs w:val="20"/>
              </w:rPr>
            </w:pPr>
            <w:r>
              <w:rPr>
                <w:rFonts w:ascii="SimSun" w:eastAsia="SimSun" w:hAnsi="SimSun" w:cs="SimSun"/>
                <w:spacing w:val="7"/>
                <w:sz w:val="20"/>
                <w:szCs w:val="20"/>
              </w:rPr>
              <w:t>完成情</w:t>
            </w:r>
            <w:r>
              <w:rPr>
                <w:rFonts w:ascii="SimSun" w:eastAsia="SimSun" w:hAnsi="SimSun" w:cs="SimSun"/>
                <w:spacing w:val="6"/>
                <w:sz w:val="20"/>
                <w:szCs w:val="20"/>
              </w:rPr>
              <w:t>况</w:t>
            </w:r>
          </w:p>
        </w:tc>
        <w:tc>
          <w:tcPr>
            <w:tcW w:w="1072" w:type="dxa"/>
            <w:vAlign w:val="top"/>
          </w:tcPr>
          <w:p>
            <w:pPr>
              <w:spacing w:before="41" w:line="228" w:lineRule="auto"/>
              <w:ind w:left="120"/>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c>
          <w:tcPr>
            <w:tcW w:w="1074" w:type="dxa"/>
            <w:vAlign w:val="top"/>
          </w:tcPr>
          <w:p>
            <w:pPr>
              <w:spacing w:before="41" w:line="228" w:lineRule="auto"/>
              <w:ind w:left="129"/>
              <w:rPr>
                <w:rFonts w:ascii="SimSun" w:eastAsia="SimSun" w:hAnsi="SimSun" w:cs="SimSun"/>
                <w:sz w:val="20"/>
                <w:szCs w:val="20"/>
              </w:rPr>
            </w:pPr>
            <w:r>
              <w:rPr>
                <w:rFonts w:ascii="SimSun" w:eastAsia="SimSun" w:hAnsi="SimSun" w:cs="SimSun"/>
                <w:spacing w:val="6"/>
                <w:sz w:val="20"/>
                <w:szCs w:val="20"/>
              </w:rPr>
              <w:t>治理费用</w:t>
            </w:r>
          </w:p>
        </w:tc>
        <w:tc>
          <w:tcPr>
            <w:tcW w:w="1135" w:type="dxa"/>
            <w:vAlign w:val="top"/>
          </w:tcPr>
          <w:p>
            <w:pPr>
              <w:spacing w:before="41" w:line="228" w:lineRule="auto"/>
              <w:ind w:left="151"/>
              <w:rPr>
                <w:rFonts w:ascii="SimSun" w:eastAsia="SimSun" w:hAnsi="SimSun" w:cs="SimSun"/>
                <w:sz w:val="20"/>
                <w:szCs w:val="20"/>
              </w:rPr>
            </w:pPr>
            <w:r>
              <w:rPr>
                <w:rFonts w:ascii="SimSun" w:eastAsia="SimSun" w:hAnsi="SimSun" w:cs="SimSun"/>
                <w:spacing w:val="9"/>
                <w:sz w:val="20"/>
                <w:szCs w:val="20"/>
              </w:rPr>
              <w:t>存</w:t>
            </w:r>
            <w:r>
              <w:rPr>
                <w:rFonts w:ascii="SimSun" w:eastAsia="SimSun" w:hAnsi="SimSun" w:cs="SimSun"/>
                <w:spacing w:val="7"/>
                <w:sz w:val="20"/>
                <w:szCs w:val="20"/>
              </w:rPr>
              <w:t>在问题</w:t>
            </w:r>
          </w:p>
        </w:tc>
      </w:tr>
      <w:tr>
        <w:tblPrEx>
          <w:tblW w:w="8529" w:type="dxa"/>
          <w:tblInd w:w="2" w:type="dxa"/>
          <w:tblLayout w:type="fixed"/>
        </w:tblPrEx>
        <w:trPr>
          <w:trHeight w:val="548"/>
        </w:trPr>
        <w:tc>
          <w:tcPr>
            <w:tcW w:w="1579" w:type="dxa"/>
            <w:vAlign w:val="top"/>
          </w:tcPr>
          <w:p>
            <w:pPr>
              <w:spacing w:before="166" w:line="228" w:lineRule="auto"/>
              <w:ind w:left="379"/>
              <w:rPr>
                <w:rFonts w:ascii="SimSun" w:eastAsia="SimSun" w:hAnsi="SimSun" w:cs="SimSun"/>
                <w:sz w:val="20"/>
                <w:szCs w:val="20"/>
              </w:rPr>
            </w:pPr>
            <w:r>
              <w:rPr>
                <w:rFonts w:ascii="SimSun" w:eastAsia="SimSun" w:hAnsi="SimSun" w:cs="SimSun"/>
                <w:spacing w:val="6"/>
                <w:sz w:val="20"/>
                <w:szCs w:val="20"/>
              </w:rPr>
              <w:t>露天采场</w:t>
            </w:r>
          </w:p>
        </w:tc>
        <w:tc>
          <w:tcPr>
            <w:tcW w:w="2522" w:type="dxa"/>
            <w:vAlign w:val="top"/>
          </w:tcPr>
          <w:p>
            <w:pPr>
              <w:spacing w:before="32" w:line="238" w:lineRule="auto"/>
              <w:ind w:left="653" w:right="155" w:hanging="491"/>
              <w:rPr>
                <w:rFonts w:ascii="Times New Roman" w:eastAsia="Times New Roman" w:hAnsi="Times New Roman" w:cs="Times New Roman"/>
                <w:sz w:val="13"/>
                <w:szCs w:val="13"/>
              </w:rPr>
            </w:pPr>
            <w:r>
              <w:rPr>
                <w:rFonts w:ascii="SimSun" w:eastAsia="SimSun" w:hAnsi="SimSun" w:cs="SimSun"/>
                <w:spacing w:val="-1"/>
                <w:sz w:val="20"/>
                <w:szCs w:val="20"/>
              </w:rPr>
              <w:t>设置网围栏</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5</w:t>
            </w:r>
            <w:r>
              <w:rPr>
                <w:rFonts w:ascii="Times New Roman" w:eastAsia="Times New Roman" w:hAnsi="Times New Roman" w:cs="Times New Roman"/>
                <w:sz w:val="20"/>
                <w:szCs w:val="20"/>
              </w:rPr>
              <w:t>87m</w:t>
            </w:r>
            <w:r>
              <w:rPr>
                <w:rFonts w:ascii="Times New Roman" w:eastAsia="Times New Roman" w:hAnsi="Times New Roman" w:cs="Times New Roman"/>
                <w:sz w:val="20"/>
                <w:szCs w:val="20"/>
              </w:rPr>
              <w:t xml:space="preserve"> </w:t>
            </w:r>
            <w:r>
              <w:rPr>
                <w:rFonts w:ascii="SimSun" w:eastAsia="SimSun" w:hAnsi="SimSun" w:cs="SimSun"/>
                <w:sz w:val="20"/>
                <w:szCs w:val="20"/>
              </w:rPr>
              <w:t>，清理</w:t>
            </w:r>
            <w:r>
              <w:rPr>
                <w:rFonts w:ascii="SimSun" w:eastAsia="SimSun" w:hAnsi="SimSun" w:cs="SimSun"/>
                <w:sz w:val="20"/>
                <w:szCs w:val="20"/>
              </w:rPr>
              <w:t xml:space="preserve"> </w:t>
            </w:r>
            <w:r>
              <w:rPr>
                <w:rFonts w:ascii="SimSun" w:eastAsia="SimSun" w:hAnsi="SimSun" w:cs="SimSun"/>
                <w:spacing w:val="-1"/>
                <w:sz w:val="20"/>
                <w:szCs w:val="20"/>
              </w:rPr>
              <w:t>危岩体</w:t>
            </w:r>
            <w:r>
              <w:rPr>
                <w:rFonts w:ascii="SimSun" w:eastAsia="SimSun" w:hAnsi="SimSun" w:cs="SimSun"/>
                <w:spacing w:val="-1"/>
                <w:sz w:val="20"/>
                <w:szCs w:val="20"/>
              </w:rPr>
              <w:t xml:space="preserve"> </w:t>
            </w:r>
            <w:r>
              <w:rPr>
                <w:rFonts w:ascii="Times New Roman" w:eastAsia="Times New Roman" w:hAnsi="Times New Roman" w:cs="Times New Roman"/>
                <w:sz w:val="20"/>
                <w:szCs w:val="20"/>
              </w:rPr>
              <w:t>180m</w:t>
            </w:r>
            <w:r>
              <w:rPr>
                <w:rFonts w:ascii="Times New Roman" w:eastAsia="Times New Roman" w:hAnsi="Times New Roman" w:cs="Times New Roman"/>
                <w:position w:val="6"/>
                <w:sz w:val="13"/>
                <w:szCs w:val="13"/>
              </w:rPr>
              <w:t>3</w:t>
            </w:r>
          </w:p>
        </w:tc>
        <w:tc>
          <w:tcPr>
            <w:tcW w:w="1147"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before="65" w:line="228" w:lineRule="auto"/>
              <w:ind w:left="369"/>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c>
          <w:tcPr>
            <w:tcW w:w="1072" w:type="dxa"/>
            <w:vMerge w:val="restart"/>
            <w:tcBorders>
              <w:bottom w:val="nil"/>
            </w:tcBorders>
            <w:vAlign w:val="top"/>
          </w:tcPr>
          <w:p>
            <w:pPr>
              <w:spacing w:line="404" w:lineRule="auto"/>
              <w:rPr>
                <w:rFonts w:ascii="Arial"/>
                <w:sz w:val="21"/>
              </w:rPr>
            </w:pPr>
          </w:p>
          <w:p>
            <w:pPr>
              <w:spacing w:before="65" w:line="265" w:lineRule="auto"/>
              <w:ind w:left="444" w:right="116" w:hanging="301"/>
              <w:rPr>
                <w:rFonts w:ascii="SimSun" w:eastAsia="SimSun" w:hAnsi="SimSun" w:cs="SimSun"/>
                <w:sz w:val="20"/>
                <w:szCs w:val="20"/>
              </w:rPr>
            </w:pPr>
            <w:r>
              <w:rPr>
                <w:rFonts w:ascii="SimSun" w:eastAsia="SimSun" w:hAnsi="SimSun" w:cs="SimSun"/>
                <w:spacing w:val="2"/>
                <w:sz w:val="20"/>
                <w:szCs w:val="20"/>
              </w:rPr>
              <w:t>已通</w:t>
            </w:r>
            <w:r>
              <w:rPr>
                <w:rFonts w:ascii="SimSun" w:eastAsia="SimSun" w:hAnsi="SimSun" w:cs="SimSun"/>
                <w:spacing w:val="1"/>
                <w:sz w:val="20"/>
                <w:szCs w:val="20"/>
              </w:rPr>
              <w:t>过验</w:t>
            </w:r>
            <w:r>
              <w:rPr>
                <w:rFonts w:ascii="SimSun" w:eastAsia="SimSun" w:hAnsi="SimSun" w:cs="SimSun"/>
                <w:sz w:val="20"/>
                <w:szCs w:val="20"/>
              </w:rPr>
              <w:t xml:space="preserve"> </w:t>
            </w:r>
            <w:r>
              <w:rPr>
                <w:rFonts w:ascii="SimSun" w:eastAsia="SimSun" w:hAnsi="SimSun" w:cs="SimSun"/>
                <w:sz w:val="20"/>
                <w:szCs w:val="20"/>
              </w:rPr>
              <w:t>收</w:t>
            </w:r>
          </w:p>
        </w:tc>
        <w:tc>
          <w:tcPr>
            <w:tcW w:w="1074"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before="65" w:line="229" w:lineRule="auto"/>
              <w:ind w:left="199"/>
              <w:rPr>
                <w:rFonts w:ascii="SimSun" w:eastAsia="SimSun" w:hAnsi="SimSun" w:cs="SimSun"/>
                <w:sz w:val="20"/>
                <w:szCs w:val="20"/>
              </w:rPr>
            </w:pPr>
            <w:r>
              <w:rPr>
                <w:rFonts w:ascii="Times New Roman" w:eastAsia="Times New Roman" w:hAnsi="Times New Roman" w:cs="Times New Roman"/>
                <w:spacing w:val="5"/>
                <w:sz w:val="20"/>
                <w:szCs w:val="20"/>
              </w:rPr>
              <w:t>25</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w:t>
            </w:r>
            <w:r>
              <w:rPr>
                <w:rFonts w:ascii="SimSun" w:eastAsia="SimSun" w:hAnsi="SimSun" w:cs="SimSun"/>
                <w:spacing w:val="4"/>
                <w:sz w:val="20"/>
                <w:szCs w:val="20"/>
              </w:rPr>
              <w:t>元</w:t>
            </w:r>
          </w:p>
        </w:tc>
        <w:tc>
          <w:tcPr>
            <w:tcW w:w="1135" w:type="dxa"/>
            <w:vAlign w:val="top"/>
          </w:tcPr>
          <w:p>
            <w:pPr>
              <w:spacing w:before="32" w:line="238" w:lineRule="auto"/>
              <w:ind w:left="150" w:right="148" w:firstLine="3"/>
              <w:rPr>
                <w:rFonts w:ascii="SimSun" w:eastAsia="SimSun" w:hAnsi="SimSun" w:cs="SimSun"/>
                <w:sz w:val="20"/>
                <w:szCs w:val="20"/>
              </w:rPr>
            </w:pPr>
            <w:r>
              <w:rPr>
                <w:rFonts w:ascii="SimSun" w:eastAsia="SimSun" w:hAnsi="SimSun" w:cs="SimSun"/>
                <w:spacing w:val="7"/>
                <w:sz w:val="20"/>
                <w:szCs w:val="20"/>
              </w:rPr>
              <w:t>现状未</w:t>
            </w:r>
            <w:r>
              <w:rPr>
                <w:rFonts w:ascii="SimSun" w:eastAsia="SimSun" w:hAnsi="SimSun" w:cs="SimSun"/>
                <w:spacing w:val="6"/>
                <w:sz w:val="20"/>
                <w:szCs w:val="20"/>
              </w:rPr>
              <w:t>设</w:t>
            </w:r>
            <w:r>
              <w:rPr>
                <w:rFonts w:ascii="SimSun" w:eastAsia="SimSun" w:hAnsi="SimSun" w:cs="SimSun"/>
                <w:sz w:val="20"/>
                <w:szCs w:val="20"/>
              </w:rPr>
              <w:t xml:space="preserve"> </w:t>
            </w:r>
            <w:r>
              <w:rPr>
                <w:rFonts w:ascii="SimSun" w:eastAsia="SimSun" w:hAnsi="SimSun" w:cs="SimSun"/>
                <w:spacing w:val="8"/>
                <w:sz w:val="20"/>
                <w:szCs w:val="20"/>
              </w:rPr>
              <w:t>置网围</w:t>
            </w:r>
            <w:r>
              <w:rPr>
                <w:rFonts w:ascii="SimSun" w:eastAsia="SimSun" w:hAnsi="SimSun" w:cs="SimSun"/>
                <w:spacing w:val="7"/>
                <w:sz w:val="20"/>
                <w:szCs w:val="20"/>
              </w:rPr>
              <w:t>栏</w:t>
            </w:r>
          </w:p>
        </w:tc>
      </w:tr>
      <w:tr>
        <w:tblPrEx>
          <w:tblW w:w="8529" w:type="dxa"/>
          <w:tblInd w:w="2" w:type="dxa"/>
          <w:tblLayout w:type="fixed"/>
        </w:tblPrEx>
        <w:trPr>
          <w:trHeight w:val="287"/>
        </w:trPr>
        <w:tc>
          <w:tcPr>
            <w:tcW w:w="1579" w:type="dxa"/>
            <w:vAlign w:val="top"/>
          </w:tcPr>
          <w:p>
            <w:pPr>
              <w:spacing w:before="39" w:line="228" w:lineRule="auto"/>
              <w:ind w:left="268"/>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2522" w:type="dxa"/>
            <w:vAlign w:val="top"/>
          </w:tcPr>
          <w:p>
            <w:pPr>
              <w:spacing w:before="39" w:line="228" w:lineRule="auto"/>
              <w:ind w:left="703"/>
              <w:rPr>
                <w:rFonts w:ascii="Times New Roman" w:eastAsia="Times New Roman" w:hAnsi="Times New Roman" w:cs="Times New Roman"/>
                <w:sz w:val="13"/>
                <w:szCs w:val="13"/>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3737</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p>
        </w:tc>
        <w:tc>
          <w:tcPr>
            <w:tcW w:w="1147" w:type="dxa"/>
            <w:vMerge/>
            <w:tcBorders>
              <w:top w:val="nil"/>
              <w:bottom w:val="nil"/>
            </w:tcBorders>
            <w:vAlign w:val="top"/>
          </w:tcPr>
          <w:p>
            <w:pPr>
              <w:rPr>
                <w:rFonts w:ascii="Arial"/>
                <w:sz w:val="21"/>
              </w:rPr>
            </w:pPr>
          </w:p>
        </w:tc>
        <w:tc>
          <w:tcPr>
            <w:tcW w:w="1072" w:type="dxa"/>
            <w:vMerge/>
            <w:tcBorders>
              <w:top w:val="nil"/>
              <w:bottom w:val="nil"/>
            </w:tcBorders>
            <w:vAlign w:val="top"/>
          </w:tcPr>
          <w:p>
            <w:pPr>
              <w:rPr>
                <w:rFonts w:ascii="Arial"/>
                <w:sz w:val="21"/>
              </w:rPr>
            </w:pPr>
          </w:p>
        </w:tc>
        <w:tc>
          <w:tcPr>
            <w:tcW w:w="1074" w:type="dxa"/>
            <w:vMerge/>
            <w:tcBorders>
              <w:top w:val="nil"/>
              <w:bottom w:val="nil"/>
            </w:tcBorders>
            <w:vAlign w:val="top"/>
          </w:tcPr>
          <w:p>
            <w:pPr>
              <w:rPr>
                <w:rFonts w:ascii="Arial"/>
                <w:sz w:val="21"/>
              </w:rPr>
            </w:pPr>
          </w:p>
        </w:tc>
        <w:tc>
          <w:tcPr>
            <w:tcW w:w="1135" w:type="dxa"/>
            <w:vMerge w:val="restart"/>
            <w:tcBorders>
              <w:bottom w:val="nil"/>
            </w:tcBorders>
            <w:vAlign w:val="top"/>
          </w:tcPr>
          <w:p>
            <w:pPr>
              <w:spacing w:before="195" w:line="266" w:lineRule="auto"/>
              <w:ind w:left="258" w:right="148" w:hanging="106"/>
              <w:rPr>
                <w:rFonts w:ascii="SimSun" w:eastAsia="SimSun" w:hAnsi="SimSun" w:cs="SimSun"/>
                <w:sz w:val="20"/>
                <w:szCs w:val="20"/>
              </w:rPr>
            </w:pPr>
            <w:r>
              <w:rPr>
                <w:rFonts w:ascii="SimSun" w:eastAsia="SimSun" w:hAnsi="SimSun" w:cs="SimSun"/>
                <w:spacing w:val="7"/>
                <w:sz w:val="20"/>
                <w:szCs w:val="20"/>
              </w:rPr>
              <w:t>植被成活</w:t>
            </w:r>
            <w:r>
              <w:rPr>
                <w:rFonts w:ascii="SimSun" w:eastAsia="SimSun" w:hAnsi="SimSun" w:cs="SimSun"/>
                <w:sz w:val="20"/>
                <w:szCs w:val="20"/>
              </w:rPr>
              <w:t xml:space="preserve"> </w:t>
            </w:r>
            <w:r>
              <w:rPr>
                <w:rFonts w:ascii="SimSun" w:eastAsia="SimSun" w:hAnsi="SimSun" w:cs="SimSun"/>
                <w:spacing w:val="7"/>
                <w:sz w:val="20"/>
                <w:szCs w:val="20"/>
              </w:rPr>
              <w:t>率</w:t>
            </w:r>
            <w:r>
              <w:rPr>
                <w:rFonts w:ascii="SimSun" w:eastAsia="SimSun" w:hAnsi="SimSun" w:cs="SimSun"/>
                <w:spacing w:val="6"/>
                <w:sz w:val="20"/>
                <w:szCs w:val="20"/>
              </w:rPr>
              <w:t>较低</w:t>
            </w:r>
          </w:p>
        </w:tc>
      </w:tr>
      <w:tr>
        <w:tblPrEx>
          <w:tblW w:w="8529" w:type="dxa"/>
          <w:tblInd w:w="2" w:type="dxa"/>
          <w:tblLayout w:type="fixed"/>
        </w:tblPrEx>
        <w:trPr>
          <w:trHeight w:val="287"/>
        </w:trPr>
        <w:tc>
          <w:tcPr>
            <w:tcW w:w="1579" w:type="dxa"/>
            <w:vAlign w:val="top"/>
          </w:tcPr>
          <w:p>
            <w:pPr>
              <w:spacing w:before="39" w:line="228" w:lineRule="auto"/>
              <w:ind w:left="377"/>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业场地</w:t>
            </w:r>
          </w:p>
        </w:tc>
        <w:tc>
          <w:tcPr>
            <w:tcW w:w="2522" w:type="dxa"/>
            <w:vAlign w:val="top"/>
          </w:tcPr>
          <w:p>
            <w:pPr>
              <w:spacing w:before="39" w:line="228" w:lineRule="auto"/>
              <w:ind w:left="214"/>
              <w:rPr>
                <w:rFonts w:ascii="SimSun" w:eastAsia="SimSun" w:hAnsi="SimSun" w:cs="SimSun"/>
                <w:sz w:val="20"/>
                <w:szCs w:val="20"/>
              </w:rPr>
            </w:pPr>
            <w:r>
              <w:rPr>
                <w:rFonts w:ascii="SimSun" w:eastAsia="SimSun" w:hAnsi="SimSun" w:cs="SimSun"/>
                <w:spacing w:val="9"/>
                <w:sz w:val="20"/>
                <w:szCs w:val="20"/>
              </w:rPr>
              <w:t>拆除、清运、恢复植</w:t>
            </w:r>
            <w:r>
              <w:rPr>
                <w:rFonts w:ascii="SimSun" w:eastAsia="SimSun" w:hAnsi="SimSun" w:cs="SimSun"/>
                <w:spacing w:val="8"/>
                <w:sz w:val="20"/>
                <w:szCs w:val="20"/>
              </w:rPr>
              <w:t>被</w:t>
            </w:r>
          </w:p>
        </w:tc>
        <w:tc>
          <w:tcPr>
            <w:tcW w:w="1147" w:type="dxa"/>
            <w:vMerge/>
            <w:tcBorders>
              <w:top w:val="nil"/>
              <w:bottom w:val="nil"/>
            </w:tcBorders>
            <w:vAlign w:val="top"/>
          </w:tcPr>
          <w:p>
            <w:pPr>
              <w:rPr>
                <w:rFonts w:ascii="Arial"/>
                <w:sz w:val="21"/>
              </w:rPr>
            </w:pPr>
          </w:p>
        </w:tc>
        <w:tc>
          <w:tcPr>
            <w:tcW w:w="1072" w:type="dxa"/>
            <w:vMerge/>
            <w:tcBorders>
              <w:top w:val="nil"/>
              <w:bottom w:val="nil"/>
            </w:tcBorders>
            <w:vAlign w:val="top"/>
          </w:tcPr>
          <w:p>
            <w:pPr>
              <w:rPr>
                <w:rFonts w:ascii="Arial"/>
                <w:sz w:val="21"/>
              </w:rPr>
            </w:pPr>
          </w:p>
        </w:tc>
        <w:tc>
          <w:tcPr>
            <w:tcW w:w="1074" w:type="dxa"/>
            <w:vMerge/>
            <w:tcBorders>
              <w:top w:val="nil"/>
              <w:bottom w:val="nil"/>
            </w:tcBorders>
            <w:vAlign w:val="top"/>
          </w:tcPr>
          <w:p>
            <w:pPr>
              <w:rPr>
                <w:rFonts w:ascii="Arial"/>
                <w:sz w:val="21"/>
              </w:rPr>
            </w:pPr>
          </w:p>
        </w:tc>
        <w:tc>
          <w:tcPr>
            <w:tcW w:w="1135" w:type="dxa"/>
            <w:vMerge/>
            <w:tcBorders>
              <w:top w:val="nil"/>
              <w:bottom w:val="nil"/>
            </w:tcBorders>
            <w:vAlign w:val="top"/>
          </w:tcPr>
          <w:p>
            <w:pPr>
              <w:rPr>
                <w:rFonts w:ascii="Arial"/>
                <w:sz w:val="21"/>
              </w:rPr>
            </w:pPr>
          </w:p>
        </w:tc>
      </w:tr>
      <w:tr>
        <w:tblPrEx>
          <w:tblW w:w="8529" w:type="dxa"/>
          <w:tblInd w:w="2" w:type="dxa"/>
          <w:tblLayout w:type="fixed"/>
        </w:tblPrEx>
        <w:trPr>
          <w:trHeight w:val="292"/>
        </w:trPr>
        <w:tc>
          <w:tcPr>
            <w:tcW w:w="1579" w:type="dxa"/>
            <w:vAlign w:val="top"/>
          </w:tcPr>
          <w:p>
            <w:pPr>
              <w:spacing w:before="39" w:line="228" w:lineRule="auto"/>
              <w:ind w:left="347"/>
              <w:rPr>
                <w:rFonts w:ascii="Times New Roman" w:eastAsia="Times New Roman" w:hAnsi="Times New Roman" w:cs="Times New Roman"/>
                <w:sz w:val="20"/>
                <w:szCs w:val="20"/>
              </w:rPr>
            </w:pPr>
            <w:r>
              <w:rPr>
                <w:rFonts w:ascii="SimSun" w:eastAsia="SimSun" w:hAnsi="SimSun" w:cs="SimSun"/>
                <w:spacing w:val="-12"/>
                <w:sz w:val="20"/>
                <w:szCs w:val="20"/>
              </w:rPr>
              <w:t>采</w:t>
            </w:r>
            <w:r>
              <w:rPr>
                <w:rFonts w:ascii="SimSun" w:eastAsia="SimSun" w:hAnsi="SimSun" w:cs="SimSun"/>
                <w:spacing w:val="-9"/>
                <w:sz w:val="20"/>
                <w:szCs w:val="20"/>
              </w:rPr>
              <w:t>坑</w:t>
            </w:r>
            <w:r>
              <w:rPr>
                <w:rFonts w:ascii="SimSun" w:eastAsia="SimSun" w:hAnsi="SimSun" w:cs="SimSun"/>
                <w:spacing w:val="-9"/>
                <w:sz w:val="20"/>
                <w:szCs w:val="20"/>
              </w:rPr>
              <w:t xml:space="preserve"> </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w:t>
            </w:r>
            <w:r>
              <w:rPr>
                <w:rFonts w:ascii="Times New Roman" w:eastAsia="Times New Roman" w:hAnsi="Times New Roman" w:cs="Times New Roman"/>
                <w:spacing w:val="-9"/>
                <w:sz w:val="20"/>
                <w:szCs w:val="20"/>
              </w:rPr>
              <w:t>2</w:t>
            </w:r>
          </w:p>
        </w:tc>
        <w:tc>
          <w:tcPr>
            <w:tcW w:w="2522" w:type="dxa"/>
            <w:vAlign w:val="top"/>
          </w:tcPr>
          <w:p>
            <w:pPr>
              <w:spacing w:before="40" w:line="229" w:lineRule="auto"/>
              <w:ind w:left="227"/>
              <w:rPr>
                <w:rFonts w:ascii="SimSun" w:eastAsia="SimSun" w:hAnsi="SimSun" w:cs="SimSun"/>
                <w:sz w:val="20"/>
                <w:szCs w:val="20"/>
              </w:rPr>
            </w:pPr>
            <w:r>
              <w:rPr>
                <w:rFonts w:ascii="SimSun" w:eastAsia="SimSun" w:hAnsi="SimSun" w:cs="SimSun"/>
                <w:spacing w:val="13"/>
                <w:sz w:val="20"/>
                <w:szCs w:val="20"/>
              </w:rPr>
              <w:t>削</w:t>
            </w:r>
            <w:r>
              <w:rPr>
                <w:rFonts w:ascii="SimSun" w:eastAsia="SimSun" w:hAnsi="SimSun" w:cs="SimSun"/>
                <w:spacing w:val="7"/>
                <w:sz w:val="20"/>
                <w:szCs w:val="20"/>
              </w:rPr>
              <w:t>坡、回填、覆土种草</w:t>
            </w:r>
          </w:p>
        </w:tc>
        <w:tc>
          <w:tcPr>
            <w:tcW w:w="1147" w:type="dxa"/>
            <w:vMerge/>
            <w:tcBorders>
              <w:top w:val="nil"/>
            </w:tcBorders>
            <w:vAlign w:val="top"/>
          </w:tcPr>
          <w:p>
            <w:pPr>
              <w:rPr>
                <w:rFonts w:ascii="Arial"/>
                <w:sz w:val="21"/>
              </w:rPr>
            </w:pPr>
          </w:p>
        </w:tc>
        <w:tc>
          <w:tcPr>
            <w:tcW w:w="1072" w:type="dxa"/>
            <w:vMerge/>
            <w:tcBorders>
              <w:top w:val="nil"/>
            </w:tcBorders>
            <w:vAlign w:val="top"/>
          </w:tcPr>
          <w:p>
            <w:pPr>
              <w:rPr>
                <w:rFonts w:ascii="Arial"/>
                <w:sz w:val="21"/>
              </w:rPr>
            </w:pPr>
          </w:p>
        </w:tc>
        <w:tc>
          <w:tcPr>
            <w:tcW w:w="1074" w:type="dxa"/>
            <w:vMerge/>
            <w:tcBorders>
              <w:top w:val="nil"/>
            </w:tcBorders>
            <w:vAlign w:val="top"/>
          </w:tcPr>
          <w:p>
            <w:pPr>
              <w:rPr>
                <w:rFonts w:ascii="Arial"/>
                <w:sz w:val="21"/>
              </w:rPr>
            </w:pPr>
          </w:p>
        </w:tc>
        <w:tc>
          <w:tcPr>
            <w:tcW w:w="1135" w:type="dxa"/>
            <w:vMerge/>
            <w:tcBorders>
              <w:top w:val="nil"/>
            </w:tcBorders>
            <w:vAlign w:val="top"/>
          </w:tcPr>
          <w:p>
            <w:pPr>
              <w:rPr>
                <w:rFonts w:ascii="Arial"/>
                <w:sz w:val="21"/>
              </w:rPr>
            </w:pPr>
          </w:p>
        </w:tc>
      </w:tr>
    </w:tbl>
    <w:p>
      <w:pPr>
        <w:spacing w:line="194" w:lineRule="exact"/>
        <w:rPr>
          <w:rFonts w:ascii="Arial"/>
          <w:sz w:val="16"/>
        </w:rPr>
      </w:pPr>
    </w:p>
    <w:p>
      <w:pPr>
        <w:sectPr>
          <w:footerReference w:type="default" r:id="rId9"/>
          <w:type w:val="nextPage"/>
          <w:pgSz w:w="11906" w:h="16839"/>
          <w:pgMar w:top="1318" w:right="1686" w:bottom="1572" w:left="1685" w:header="0" w:footer="1409" w:gutter="0"/>
          <w:pgNumType w:start="9"/>
          <w:cols w:space="708"/>
          <w:titlePg w:val="0"/>
        </w:sectPr>
      </w:pPr>
    </w:p>
    <w:p>
      <w:pPr>
        <w:spacing w:line="3480" w:lineRule="exact"/>
        <w:ind w:firstLine="1226"/>
        <w:textAlignment w:val="center"/>
      </w:pPr>
      <w:r>
        <w:drawing>
          <wp:inline distT="0" distB="0" distL="0" distR="0">
            <wp:extent cx="3718559" cy="22098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0"/>
                    <a:stretch>
                      <a:fillRect/>
                    </a:stretch>
                  </pic:blipFill>
                  <pic:spPr>
                    <a:xfrm>
                      <a:off x="0" y="0"/>
                      <a:ext cx="3718559" cy="2209800"/>
                    </a:xfrm>
                    <a:prstGeom prst="rect">
                      <a:avLst/>
                    </a:prstGeom>
                  </pic:spPr>
                </pic:pic>
              </a:graphicData>
            </a:graphic>
          </wp:inline>
        </w:drawing>
      </w:r>
    </w:p>
    <w:p>
      <w:pPr>
        <w:spacing w:before="66" w:line="229" w:lineRule="auto"/>
        <w:ind w:left="2049"/>
        <w:rPr>
          <w:rFonts w:ascii="SimHei" w:eastAsia="SimHei" w:hAnsi="SimHei" w:cs="SimHei"/>
          <w:sz w:val="23"/>
          <w:szCs w:val="23"/>
        </w:rPr>
      </w:pPr>
      <w:r>
        <w:rPr>
          <w:rFonts w:ascii="SimHei" w:eastAsia="SimHei" w:hAnsi="SimHei" w:cs="SimHei"/>
          <w:spacing w:val="-1"/>
          <w:sz w:val="23"/>
          <w:szCs w:val="23"/>
        </w:rPr>
        <w:t>照片</w:t>
      </w:r>
      <w:r>
        <w:rPr>
          <w:rFonts w:ascii="SimHei" w:eastAsia="SimHei" w:hAnsi="SimHei" w:cs="SimHei"/>
          <w:spacing w:val="-1"/>
          <w:sz w:val="23"/>
          <w:szCs w:val="23"/>
        </w:rPr>
        <w:t xml:space="preserve"> </w:t>
      </w:r>
      <w:r>
        <w:rPr>
          <w:rFonts w:ascii="SimHei" w:eastAsia="SimHei" w:hAnsi="SimHei" w:cs="SimHei"/>
          <w:spacing w:val="-1"/>
          <w:sz w:val="23"/>
          <w:szCs w:val="23"/>
        </w:rPr>
        <w:t>1-1</w:t>
      </w:r>
      <w:r>
        <w:rPr>
          <w:rFonts w:ascii="SimHei" w:eastAsia="SimHei" w:hAnsi="SimHei" w:cs="SimHei"/>
          <w:spacing w:val="-1"/>
          <w:sz w:val="23"/>
          <w:szCs w:val="23"/>
        </w:rPr>
        <w:t xml:space="preserve">  </w:t>
      </w:r>
      <w:r>
        <w:rPr>
          <w:rFonts w:ascii="SimHei" w:eastAsia="SimHei" w:hAnsi="SimHei" w:cs="SimHei"/>
          <w:sz w:val="23"/>
          <w:szCs w:val="23"/>
        </w:rPr>
        <w:t>表土存放场、采坑</w:t>
      </w:r>
      <w:r>
        <w:rPr>
          <w:rFonts w:ascii="SimHei" w:eastAsia="SimHei" w:hAnsi="SimHei" w:cs="SimHei"/>
          <w:sz w:val="23"/>
          <w:szCs w:val="23"/>
        </w:rPr>
        <w:t xml:space="preserve"> </w:t>
      </w:r>
      <w:r>
        <w:rPr>
          <w:rFonts w:ascii="SimHei" w:eastAsia="SimHei" w:hAnsi="SimHei" w:cs="SimHei"/>
          <w:sz w:val="23"/>
          <w:szCs w:val="23"/>
        </w:rPr>
        <w:t>2</w:t>
      </w:r>
      <w:r>
        <w:rPr>
          <w:rFonts w:ascii="SimHei" w:eastAsia="SimHei" w:hAnsi="SimHei" w:cs="SimHei"/>
          <w:sz w:val="23"/>
          <w:szCs w:val="23"/>
        </w:rPr>
        <w:t xml:space="preserve"> </w:t>
      </w:r>
      <w:r>
        <w:rPr>
          <w:rFonts w:ascii="SimHei" w:eastAsia="SimHei" w:hAnsi="SimHei" w:cs="SimHei"/>
          <w:sz w:val="23"/>
          <w:szCs w:val="23"/>
        </w:rPr>
        <w:t>治理效果</w:t>
      </w:r>
    </w:p>
    <w:p>
      <w:pPr>
        <w:spacing w:before="145" w:line="3370" w:lineRule="exact"/>
        <w:ind w:firstLine="1197"/>
        <w:textAlignment w:val="center"/>
      </w:pPr>
      <w:r>
        <w:drawing>
          <wp:inline distT="0" distB="0" distL="0" distR="0">
            <wp:extent cx="3767328" cy="213969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3767328" cy="2139696"/>
                    </a:xfrm>
                    <a:prstGeom prst="rect">
                      <a:avLst/>
                    </a:prstGeom>
                  </pic:spPr>
                </pic:pic>
              </a:graphicData>
            </a:graphic>
          </wp:inline>
        </w:drawing>
      </w:r>
    </w:p>
    <w:p>
      <w:pPr>
        <w:spacing w:before="54" w:line="229" w:lineRule="auto"/>
        <w:ind w:left="2769"/>
        <w:rPr>
          <w:rFonts w:ascii="SimHei" w:eastAsia="SimHei" w:hAnsi="SimHei" w:cs="SimHei"/>
          <w:sz w:val="23"/>
          <w:szCs w:val="23"/>
        </w:rPr>
      </w:pPr>
      <w:r>
        <w:rPr>
          <w:rFonts w:ascii="SimHei" w:eastAsia="SimHei" w:hAnsi="SimHei" w:cs="SimHei"/>
          <w:spacing w:val="-4"/>
          <w:sz w:val="23"/>
          <w:szCs w:val="23"/>
        </w:rPr>
        <w:t>照片</w:t>
      </w:r>
      <w:r>
        <w:rPr>
          <w:rFonts w:ascii="SimHei" w:eastAsia="SimHei" w:hAnsi="SimHei" w:cs="SimHei"/>
          <w:spacing w:val="-4"/>
          <w:sz w:val="23"/>
          <w:szCs w:val="23"/>
        </w:rPr>
        <w:t xml:space="preserve"> </w:t>
      </w:r>
      <w:r>
        <w:rPr>
          <w:rFonts w:ascii="SimHei" w:eastAsia="SimHei" w:hAnsi="SimHei" w:cs="SimHei"/>
          <w:spacing w:val="-4"/>
          <w:sz w:val="23"/>
          <w:szCs w:val="23"/>
        </w:rPr>
        <w:t>1-2</w:t>
      </w:r>
      <w:r>
        <w:rPr>
          <w:rFonts w:ascii="SimHei" w:eastAsia="SimHei" w:hAnsi="SimHei" w:cs="SimHei"/>
          <w:spacing w:val="-4"/>
          <w:sz w:val="23"/>
          <w:szCs w:val="23"/>
        </w:rPr>
        <w:t xml:space="preserve">  </w:t>
      </w:r>
      <w:r>
        <w:rPr>
          <w:rFonts w:ascii="SimHei" w:eastAsia="SimHei" w:hAnsi="SimHei" w:cs="SimHei"/>
          <w:spacing w:val="-4"/>
          <w:sz w:val="23"/>
          <w:szCs w:val="23"/>
        </w:rPr>
        <w:t>采坑</w:t>
      </w:r>
      <w:r>
        <w:rPr>
          <w:rFonts w:ascii="SimHei" w:eastAsia="SimHei" w:hAnsi="SimHei" w:cs="SimHei"/>
          <w:spacing w:val="-4"/>
          <w:sz w:val="23"/>
          <w:szCs w:val="23"/>
        </w:rPr>
        <w:t xml:space="preserve"> </w:t>
      </w:r>
      <w:r>
        <w:rPr>
          <w:rFonts w:ascii="SimHei" w:eastAsia="SimHei" w:hAnsi="SimHei" w:cs="SimHei"/>
          <w:spacing w:val="-4"/>
          <w:sz w:val="23"/>
          <w:szCs w:val="23"/>
        </w:rPr>
        <w:t>1</w:t>
      </w:r>
      <w:r>
        <w:rPr>
          <w:rFonts w:ascii="SimHei" w:eastAsia="SimHei" w:hAnsi="SimHei" w:cs="SimHei"/>
          <w:spacing w:val="-4"/>
          <w:sz w:val="23"/>
          <w:szCs w:val="23"/>
        </w:rPr>
        <w:t xml:space="preserve"> </w:t>
      </w:r>
      <w:r>
        <w:rPr>
          <w:rFonts w:ascii="SimHei" w:eastAsia="SimHei" w:hAnsi="SimHei" w:cs="SimHei"/>
          <w:spacing w:val="-4"/>
          <w:sz w:val="23"/>
          <w:szCs w:val="23"/>
        </w:rPr>
        <w:t>治理效果</w:t>
      </w:r>
    </w:p>
    <w:p>
      <w:pPr>
        <w:spacing w:before="147" w:line="3480" w:lineRule="exact"/>
        <w:ind w:firstLine="1182"/>
        <w:textAlignment w:val="center"/>
      </w:pPr>
      <w:r>
        <w:drawing>
          <wp:inline distT="0" distB="0" distL="0" distR="0">
            <wp:extent cx="3776471" cy="22098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2"/>
                    <a:stretch>
                      <a:fillRect/>
                    </a:stretch>
                  </pic:blipFill>
                  <pic:spPr>
                    <a:xfrm>
                      <a:off x="0" y="0"/>
                      <a:ext cx="3776471" cy="2209800"/>
                    </a:xfrm>
                    <a:prstGeom prst="rect">
                      <a:avLst/>
                    </a:prstGeom>
                  </pic:spPr>
                </pic:pic>
              </a:graphicData>
            </a:graphic>
          </wp:inline>
        </w:drawing>
      </w:r>
    </w:p>
    <w:p>
      <w:pPr>
        <w:spacing w:before="34" w:line="229" w:lineRule="auto"/>
        <w:ind w:left="2649"/>
        <w:rPr>
          <w:rFonts w:ascii="SimHei" w:eastAsia="SimHei" w:hAnsi="SimHei" w:cs="SimHei"/>
          <w:sz w:val="23"/>
          <w:szCs w:val="23"/>
        </w:rPr>
      </w:pPr>
      <w:r>
        <w:rPr>
          <w:rFonts w:ascii="SimHei" w:eastAsia="SimHei" w:hAnsi="SimHei" w:cs="SimHei"/>
          <w:spacing w:val="6"/>
          <w:sz w:val="23"/>
          <w:szCs w:val="23"/>
        </w:rPr>
        <w:t>照片</w:t>
      </w:r>
      <w:r>
        <w:rPr>
          <w:rFonts w:ascii="SimHei" w:eastAsia="SimHei" w:hAnsi="SimHei" w:cs="SimHei"/>
          <w:spacing w:val="6"/>
          <w:sz w:val="23"/>
          <w:szCs w:val="23"/>
        </w:rPr>
        <w:t xml:space="preserve"> </w:t>
      </w:r>
      <w:r>
        <w:rPr>
          <w:rFonts w:ascii="SimHei" w:eastAsia="SimHei" w:hAnsi="SimHei" w:cs="SimHei"/>
          <w:spacing w:val="3"/>
          <w:sz w:val="23"/>
          <w:szCs w:val="23"/>
        </w:rPr>
        <w:t>1-3</w:t>
      </w:r>
      <w:r>
        <w:rPr>
          <w:rFonts w:ascii="SimHei" w:eastAsia="SimHei" w:hAnsi="SimHei" w:cs="SimHei"/>
          <w:spacing w:val="3"/>
          <w:sz w:val="23"/>
          <w:szCs w:val="23"/>
        </w:rPr>
        <w:t xml:space="preserve">  </w:t>
      </w:r>
      <w:r>
        <w:rPr>
          <w:rFonts w:ascii="SimHei" w:eastAsia="SimHei" w:hAnsi="SimHei" w:cs="SimHei"/>
          <w:spacing w:val="3"/>
          <w:sz w:val="23"/>
          <w:szCs w:val="23"/>
        </w:rPr>
        <w:t>工业场地治理效果</w:t>
      </w:r>
    </w:p>
    <w:p>
      <w:pPr>
        <w:spacing w:before="303"/>
        <w:ind w:left="497"/>
        <w:rPr>
          <w:rFonts w:ascii="SimSun" w:eastAsia="SimSun" w:hAnsi="SimSun" w:cs="SimSun"/>
          <w:sz w:val="23"/>
          <w:szCs w:val="23"/>
        </w:rPr>
      </w:pPr>
      <w:r>
        <w:rPr>
          <w:rFonts w:ascii="Times New Roman" w:eastAsia="Times New Roman" w:hAnsi="Times New Roman" w:cs="Times New Roman"/>
          <w:b/>
          <w:bCs/>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、《矿山地质环境保护与土地复垦方案》设计首期治理工</w:t>
      </w:r>
      <w:r>
        <w:rPr>
          <w:rFonts w:ascii="SimSun" w:eastAsia="SimSun" w:hAnsi="SimSun" w:cs="SimSun"/>
          <w:spacing w:val="7"/>
          <w:sz w:val="23"/>
          <w:szCs w:val="23"/>
          <w14:textOutline w14:w="4358" w14:cap="sq">
            <w14:solidFill>
              <w14:srgbClr w14:val="000000"/>
            </w14:solidFill>
            <w14:prstDash w14:val="solid"/>
            <w14:bevel/>
          </w14:textOutline>
        </w:rPr>
        <w:t>程</w:t>
      </w:r>
    </w:p>
    <w:p>
      <w:pPr>
        <w:spacing w:before="130" w:line="315" w:lineRule="exact"/>
        <w:ind w:left="500"/>
        <w:rPr>
          <w:rFonts w:ascii="Times New Roman" w:eastAsia="Times New Roman" w:hAnsi="Times New Roman" w:cs="Times New Roman"/>
          <w:sz w:val="23"/>
          <w:szCs w:val="23"/>
        </w:rPr>
      </w:pPr>
      <w:r>
        <w:rPr>
          <w:rFonts w:ascii="SimSun" w:eastAsia="SimSun" w:hAnsi="SimSun" w:cs="SimSun"/>
          <w:spacing w:val="-1"/>
          <w:position w:val="2"/>
          <w:sz w:val="23"/>
          <w:szCs w:val="23"/>
        </w:rPr>
        <w:t>近期工作部署</w:t>
      </w:r>
      <w:r>
        <w:rPr>
          <w:rFonts w:ascii="Times New Roman" w:eastAsia="Times New Roman" w:hAnsi="Times New Roman" w:cs="Times New Roman"/>
          <w:spacing w:val="-1"/>
          <w:position w:val="2"/>
          <w:sz w:val="23"/>
          <w:szCs w:val="23"/>
        </w:rPr>
        <w:t>(2022</w:t>
      </w:r>
      <w:r>
        <w:rPr>
          <w:rFonts w:ascii="Times New Roman" w:eastAsia="Times New Roman" w:hAnsi="Times New Roman" w:cs="Times New Roman"/>
          <w:spacing w:val="-1"/>
          <w:position w:val="2"/>
          <w:sz w:val="23"/>
          <w:szCs w:val="23"/>
        </w:rPr>
        <w:t xml:space="preserve"> </w:t>
      </w:r>
      <w:r>
        <w:rPr>
          <w:rFonts w:ascii="SimSun" w:eastAsia="SimSun" w:hAnsi="SimSun" w:cs="SimSun"/>
          <w:spacing w:val="-1"/>
          <w:position w:val="2"/>
          <w:sz w:val="23"/>
          <w:szCs w:val="23"/>
        </w:rPr>
        <w:t>年</w:t>
      </w:r>
      <w:r>
        <w:rPr>
          <w:rFonts w:ascii="SimSun" w:eastAsia="SimSun" w:hAnsi="SimSun" w:cs="SimSun"/>
          <w:spacing w:val="-1"/>
          <w:position w:val="2"/>
          <w:sz w:val="23"/>
          <w:szCs w:val="23"/>
        </w:rPr>
        <w:t xml:space="preserve"> </w:t>
      </w:r>
      <w:r>
        <w:rPr>
          <w:rFonts w:ascii="Times New Roman" w:eastAsia="Times New Roman" w:hAnsi="Times New Roman" w:cs="Times New Roman"/>
          <w:spacing w:val="-1"/>
          <w:position w:val="2"/>
          <w:sz w:val="23"/>
          <w:szCs w:val="23"/>
        </w:rPr>
        <w:t>1</w:t>
      </w:r>
      <w:r>
        <w:rPr>
          <w:rFonts w:ascii="Times New Roman" w:eastAsia="Times New Roman" w:hAnsi="Times New Roman" w:cs="Times New Roman"/>
          <w:position w:val="2"/>
          <w:sz w:val="23"/>
          <w:szCs w:val="23"/>
        </w:rPr>
        <w:t xml:space="preserve"> </w:t>
      </w:r>
      <w:r>
        <w:rPr>
          <w:rFonts w:ascii="SimSun" w:eastAsia="SimSun" w:hAnsi="SimSun" w:cs="SimSun"/>
          <w:position w:val="2"/>
          <w:sz w:val="23"/>
          <w:szCs w:val="23"/>
        </w:rPr>
        <w:t>月</w:t>
      </w:r>
      <w:r>
        <w:rPr>
          <w:rFonts w:ascii="SimSun" w:eastAsia="SimSun" w:hAnsi="SimSun" w:cs="SimSun"/>
          <w:position w:val="2"/>
          <w:sz w:val="23"/>
          <w:szCs w:val="23"/>
        </w:rPr>
        <w:t xml:space="preserve"> </w:t>
      </w:r>
      <w:r>
        <w:rPr>
          <w:rFonts w:ascii="Times New Roman" w:eastAsia="Times New Roman" w:hAnsi="Times New Roman" w:cs="Times New Roman"/>
          <w:position w:val="2"/>
          <w:sz w:val="23"/>
          <w:szCs w:val="23"/>
        </w:rPr>
        <w:t>1</w:t>
      </w:r>
      <w:r>
        <w:rPr>
          <w:rFonts w:ascii="Times New Roman" w:eastAsia="Times New Roman" w:hAnsi="Times New Roman" w:cs="Times New Roman"/>
          <w:position w:val="2"/>
          <w:sz w:val="23"/>
          <w:szCs w:val="23"/>
        </w:rPr>
        <w:t xml:space="preserve"> </w:t>
      </w:r>
      <w:r>
        <w:rPr>
          <w:rFonts w:ascii="SimSun" w:eastAsia="SimSun" w:hAnsi="SimSun" w:cs="SimSun"/>
          <w:position w:val="2"/>
          <w:sz w:val="23"/>
          <w:szCs w:val="23"/>
        </w:rPr>
        <w:t>日</w:t>
      </w:r>
      <w:r>
        <w:rPr>
          <w:rFonts w:ascii="Times New Roman" w:eastAsia="Times New Roman" w:hAnsi="Times New Roman" w:cs="Times New Roman"/>
          <w:position w:val="2"/>
          <w:sz w:val="23"/>
          <w:szCs w:val="23"/>
        </w:rPr>
        <w:t>-2026</w:t>
      </w:r>
      <w:r>
        <w:rPr>
          <w:rFonts w:ascii="Times New Roman" w:eastAsia="Times New Roman" w:hAnsi="Times New Roman" w:cs="Times New Roman"/>
          <w:position w:val="2"/>
          <w:sz w:val="23"/>
          <w:szCs w:val="23"/>
        </w:rPr>
        <w:t xml:space="preserve"> </w:t>
      </w:r>
      <w:r>
        <w:rPr>
          <w:rFonts w:ascii="SimSun" w:eastAsia="SimSun" w:hAnsi="SimSun" w:cs="SimSun"/>
          <w:position w:val="2"/>
          <w:sz w:val="23"/>
          <w:szCs w:val="23"/>
        </w:rPr>
        <w:t>年</w:t>
      </w:r>
      <w:r>
        <w:rPr>
          <w:rFonts w:ascii="SimSun" w:eastAsia="SimSun" w:hAnsi="SimSun" w:cs="SimSun"/>
          <w:position w:val="2"/>
          <w:sz w:val="23"/>
          <w:szCs w:val="23"/>
        </w:rPr>
        <w:t xml:space="preserve"> </w:t>
      </w:r>
      <w:r>
        <w:rPr>
          <w:rFonts w:ascii="Times New Roman" w:eastAsia="Times New Roman" w:hAnsi="Times New Roman" w:cs="Times New Roman"/>
          <w:position w:val="2"/>
          <w:sz w:val="23"/>
          <w:szCs w:val="23"/>
        </w:rPr>
        <w:t>12</w:t>
      </w:r>
      <w:r>
        <w:rPr>
          <w:rFonts w:ascii="Times New Roman" w:eastAsia="Times New Roman" w:hAnsi="Times New Roman" w:cs="Times New Roman"/>
          <w:position w:val="2"/>
          <w:sz w:val="23"/>
          <w:szCs w:val="23"/>
        </w:rPr>
        <w:t xml:space="preserve"> </w:t>
      </w:r>
      <w:r>
        <w:rPr>
          <w:rFonts w:ascii="SimSun" w:eastAsia="SimSun" w:hAnsi="SimSun" w:cs="SimSun"/>
          <w:position w:val="2"/>
          <w:sz w:val="23"/>
          <w:szCs w:val="23"/>
        </w:rPr>
        <w:t>月</w:t>
      </w:r>
      <w:r>
        <w:rPr>
          <w:rFonts w:ascii="SimSun" w:eastAsia="SimSun" w:hAnsi="SimSun" w:cs="SimSun"/>
          <w:position w:val="2"/>
          <w:sz w:val="23"/>
          <w:szCs w:val="23"/>
        </w:rPr>
        <w:t xml:space="preserve"> </w:t>
      </w:r>
      <w:r>
        <w:rPr>
          <w:rFonts w:ascii="Times New Roman" w:eastAsia="Times New Roman" w:hAnsi="Times New Roman" w:cs="Times New Roman"/>
          <w:position w:val="2"/>
          <w:sz w:val="23"/>
          <w:szCs w:val="23"/>
        </w:rPr>
        <w:t>31</w:t>
      </w:r>
      <w:r>
        <w:rPr>
          <w:rFonts w:ascii="Times New Roman" w:eastAsia="Times New Roman" w:hAnsi="Times New Roman" w:cs="Times New Roman"/>
          <w:position w:val="2"/>
          <w:sz w:val="23"/>
          <w:szCs w:val="23"/>
        </w:rPr>
        <w:t xml:space="preserve"> </w:t>
      </w:r>
      <w:r>
        <w:rPr>
          <w:rFonts w:ascii="SimSun" w:eastAsia="SimSun" w:hAnsi="SimSun" w:cs="SimSun"/>
          <w:position w:val="2"/>
          <w:sz w:val="23"/>
          <w:szCs w:val="23"/>
        </w:rPr>
        <w:t>日</w:t>
      </w:r>
      <w:r>
        <w:rPr>
          <w:rFonts w:ascii="Times New Roman" w:eastAsia="Times New Roman" w:hAnsi="Times New Roman" w:cs="Times New Roman"/>
          <w:position w:val="2"/>
          <w:sz w:val="23"/>
          <w:szCs w:val="23"/>
        </w:rPr>
        <w:t>)</w:t>
      </w:r>
    </w:p>
    <w:p>
      <w:pPr>
        <w:spacing w:before="189" w:line="227" w:lineRule="auto"/>
        <w:ind w:left="512"/>
        <w:rPr>
          <w:rFonts w:ascii="SimSun" w:eastAsia="SimSun" w:hAnsi="SimSun" w:cs="SimSun"/>
          <w:sz w:val="23"/>
          <w:szCs w:val="23"/>
        </w:rPr>
        <w:sectPr>
          <w:footerReference w:type="default" r:id="rId13"/>
          <w:pgSz w:w="11906" w:h="16839"/>
          <w:pgMar w:top="1219" w:right="1785" w:bottom="1572" w:left="1785" w:header="0" w:footer="1409" w:gutter="0"/>
          <w:pgNumType w:start="10"/>
          <w:cols w:space="708"/>
        </w:sectPr>
      </w:pPr>
      <w:r>
        <w:rPr>
          <w:rFonts w:ascii="SimSun" w:eastAsia="SimSun" w:hAnsi="SimSun" w:cs="SimSun"/>
          <w:spacing w:val="21"/>
          <w:sz w:val="23"/>
          <w:szCs w:val="23"/>
        </w:rPr>
        <w:t>(</w:t>
      </w:r>
      <w:r>
        <w:rPr>
          <w:rFonts w:ascii="Times New Roman" w:eastAsia="Times New Roman" w:hAnsi="Times New Roman" w:cs="Times New Roman"/>
          <w:spacing w:val="14"/>
          <w:sz w:val="23"/>
          <w:szCs w:val="23"/>
        </w:rPr>
        <w:t>1</w:t>
      </w:r>
      <w:r>
        <w:rPr>
          <w:rFonts w:ascii="SimSun" w:eastAsia="SimSun" w:hAnsi="SimSun" w:cs="SimSun"/>
          <w:spacing w:val="14"/>
          <w:sz w:val="23"/>
          <w:szCs w:val="23"/>
        </w:rPr>
        <w:t>)</w:t>
      </w:r>
      <w:r>
        <w:rPr>
          <w:rFonts w:ascii="SimSun" w:eastAsia="SimSun" w:hAnsi="SimSun" w:cs="SimSun"/>
          <w:spacing w:val="14"/>
          <w:sz w:val="23"/>
          <w:szCs w:val="23"/>
        </w:rPr>
        <w:t xml:space="preserve"> </w:t>
      </w:r>
      <w:r>
        <w:rPr>
          <w:rFonts w:ascii="SimSun" w:eastAsia="SimSun" w:hAnsi="SimSun" w:cs="SimSun"/>
          <w:spacing w:val="14"/>
          <w:sz w:val="23"/>
          <w:szCs w:val="23"/>
        </w:rPr>
        <w:t>露天采场</w:t>
      </w:r>
      <w:r>
        <w:rPr>
          <w:rFonts w:ascii="SimSun" w:eastAsia="SimSun" w:hAnsi="SimSun" w:cs="SimSun"/>
          <w:spacing w:val="14"/>
          <w:sz w:val="23"/>
          <w:szCs w:val="23"/>
        </w:rPr>
        <w:t xml:space="preserve"> </w:t>
      </w:r>
      <w:r>
        <w:rPr>
          <w:rFonts w:ascii="SimSun" w:eastAsia="SimSun" w:hAnsi="SimSun" w:cs="SimSun"/>
          <w:spacing w:val="14"/>
          <w:sz w:val="23"/>
          <w:szCs w:val="23"/>
        </w:rPr>
        <w:t>(拟建)</w:t>
      </w:r>
    </w:p>
    <w:p>
      <w:pPr>
        <w:spacing w:before="182" w:line="229" w:lineRule="auto"/>
        <w:ind w:left="500"/>
        <w:rPr>
          <w:rFonts w:ascii="SimSun" w:eastAsia="SimSun" w:hAnsi="SimSun" w:cs="SimSun"/>
          <w:sz w:val="23"/>
          <w:szCs w:val="23"/>
        </w:rPr>
      </w:pPr>
      <w:r>
        <w:rPr>
          <w:rFonts w:ascii="SimSun" w:eastAsia="SimSun" w:hAnsi="SimSun" w:cs="SimSun"/>
          <w:spacing w:val="8"/>
          <w:sz w:val="23"/>
          <w:szCs w:val="23"/>
        </w:rPr>
        <w:t>近</w:t>
      </w:r>
      <w:r>
        <w:rPr>
          <w:rFonts w:ascii="SimSun" w:eastAsia="SimSun" w:hAnsi="SimSun" w:cs="SimSun"/>
          <w:spacing w:val="7"/>
          <w:sz w:val="23"/>
          <w:szCs w:val="23"/>
        </w:rPr>
        <w:t>期：①矿山开采要严格按《开发利用方案》和有关设计施工，在露天采场</w:t>
      </w:r>
    </w:p>
    <w:p>
      <w:pPr>
        <w:sectPr>
          <w:footerReference w:type="default" r:id="rId14"/>
          <w:type w:val="nextPage"/>
          <w:pgSz w:w="11906" w:h="16839"/>
          <w:pgMar w:top="1219" w:right="1785" w:bottom="1572" w:left="1785" w:header="0" w:footer="1409" w:gutter="0"/>
          <w:pgNumType w:start="11"/>
          <w:cols w:space="708"/>
          <w:titlePg w:val="0"/>
        </w:sectPr>
      </w:pPr>
    </w:p>
    <w:p>
      <w:pPr>
        <w:spacing w:before="46" w:line="375" w:lineRule="auto"/>
        <w:ind w:left="123" w:right="32" w:firstLine="3"/>
        <w:rPr>
          <w:rFonts w:ascii="SimSun" w:eastAsia="SimSun" w:hAnsi="SimSun" w:cs="SimSun"/>
          <w:sz w:val="23"/>
          <w:szCs w:val="23"/>
        </w:rPr>
      </w:pPr>
      <w:r>
        <w:rPr>
          <w:rFonts w:ascii="SimSun" w:eastAsia="SimSun" w:hAnsi="SimSun" w:cs="SimSun"/>
          <w:spacing w:val="9"/>
          <w:sz w:val="23"/>
          <w:szCs w:val="23"/>
        </w:rPr>
        <w:t>外</w:t>
      </w:r>
      <w:r>
        <w:rPr>
          <w:rFonts w:ascii="SimSun" w:eastAsia="SimSun" w:hAnsi="SimSun" w:cs="SimSun"/>
          <w:spacing w:val="7"/>
          <w:sz w:val="23"/>
          <w:szCs w:val="23"/>
        </w:rPr>
        <w:t>围边界设网围栏、警示牌实施监测预警。②生产期间加强对采场边坡稳定性的</w:t>
      </w:r>
      <w:r>
        <w:rPr>
          <w:rFonts w:ascii="SimSun" w:eastAsia="SimSun" w:hAnsi="SimSun" w:cs="SimSun"/>
          <w:sz w:val="23"/>
          <w:szCs w:val="23"/>
        </w:rPr>
        <w:t xml:space="preserve"> </w:t>
      </w:r>
      <w:r>
        <w:rPr>
          <w:rFonts w:ascii="SimSun" w:eastAsia="SimSun" w:hAnsi="SimSun" w:cs="SimSun"/>
          <w:spacing w:val="12"/>
          <w:sz w:val="23"/>
          <w:szCs w:val="23"/>
        </w:rPr>
        <w:t>监</w:t>
      </w:r>
      <w:r>
        <w:rPr>
          <w:rFonts w:ascii="SimSun" w:eastAsia="SimSun" w:hAnsi="SimSun" w:cs="SimSun"/>
          <w:spacing w:val="7"/>
          <w:sz w:val="23"/>
          <w:szCs w:val="23"/>
        </w:rPr>
        <w:t>测，及时清理危岩体，使边坡角控制在安全角之内，保持边坡稳定。③对《开</w:t>
      </w:r>
      <w:r>
        <w:rPr>
          <w:rFonts w:ascii="SimSun" w:eastAsia="SimSun" w:hAnsi="SimSun" w:cs="SimSun"/>
          <w:sz w:val="23"/>
          <w:szCs w:val="23"/>
        </w:rPr>
        <w:t xml:space="preserve"> </w:t>
      </w:r>
      <w:r>
        <w:rPr>
          <w:rFonts w:ascii="SimSun" w:eastAsia="SimSun" w:hAnsi="SimSun" w:cs="SimSun"/>
          <w:spacing w:val="1"/>
          <w:sz w:val="23"/>
          <w:szCs w:val="23"/>
        </w:rPr>
        <w:t>发利用方案》设计开采到开采境界的</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630</w:t>
      </w:r>
      <w:r>
        <w:rPr>
          <w:rFonts w:ascii="Times New Roman" w:eastAsia="Times New Roman" w:hAnsi="Times New Roman" w:cs="Times New Roman"/>
          <w:sz w:val="23"/>
          <w:szCs w:val="23"/>
        </w:rPr>
        <w:t>m</w:t>
      </w:r>
      <w:r>
        <w:rPr>
          <w:rFonts w:ascii="SimSun" w:eastAsia="SimSun" w:hAnsi="SimSun" w:cs="SimSun"/>
          <w:spacing w:val="1"/>
          <w:sz w:val="23"/>
          <w:szCs w:val="23"/>
        </w:rPr>
        <w:t>、</w:t>
      </w:r>
      <w:r>
        <w:rPr>
          <w:rFonts w:ascii="Times New Roman" w:eastAsia="Times New Roman" w:hAnsi="Times New Roman" w:cs="Times New Roman"/>
          <w:spacing w:val="1"/>
          <w:sz w:val="23"/>
          <w:szCs w:val="23"/>
        </w:rPr>
        <w:t>610</w:t>
      </w:r>
      <w:r>
        <w:rPr>
          <w:rFonts w:ascii="Times New Roman" w:eastAsia="Times New Roman" w:hAnsi="Times New Roman" w:cs="Times New Roman"/>
          <w:sz w:val="23"/>
          <w:szCs w:val="23"/>
        </w:rPr>
        <w:t>m</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水平台阶覆</w:t>
      </w:r>
      <w:r>
        <w:rPr>
          <w:rFonts w:ascii="SimSun" w:eastAsia="SimSun" w:hAnsi="SimSun" w:cs="SimSun"/>
          <w:sz w:val="23"/>
          <w:szCs w:val="23"/>
        </w:rPr>
        <w:t>土整平、恢复植被、</w:t>
      </w:r>
      <w:r>
        <w:rPr>
          <w:rFonts w:ascii="SimSun" w:eastAsia="SimSun" w:hAnsi="SimSun" w:cs="SimSun"/>
          <w:sz w:val="23"/>
          <w:szCs w:val="23"/>
        </w:rPr>
        <w:t xml:space="preserve"> </w:t>
      </w:r>
      <w:r>
        <w:rPr>
          <w:rFonts w:ascii="SimSun" w:eastAsia="SimSun" w:hAnsi="SimSun" w:cs="SimSun"/>
          <w:spacing w:val="3"/>
          <w:sz w:val="23"/>
          <w:szCs w:val="23"/>
        </w:rPr>
        <w:t>管护。</w:t>
      </w:r>
    </w:p>
    <w:p>
      <w:pPr>
        <w:spacing w:line="227" w:lineRule="auto"/>
        <w:ind w:left="614"/>
        <w:rPr>
          <w:rFonts w:ascii="SimSun" w:eastAsia="SimSun" w:hAnsi="SimSun" w:cs="SimSun"/>
          <w:sz w:val="23"/>
          <w:szCs w:val="23"/>
        </w:rPr>
      </w:pPr>
      <w:r>
        <w:rPr>
          <w:rFonts w:ascii="SimSun" w:eastAsia="SimSun" w:hAnsi="SimSun" w:cs="SimSun"/>
          <w:spacing w:val="22"/>
          <w:sz w:val="23"/>
          <w:szCs w:val="23"/>
        </w:rPr>
        <w:t>(</w:t>
      </w:r>
      <w:r>
        <w:rPr>
          <w:rFonts w:ascii="Times New Roman" w:eastAsia="Times New Roman" w:hAnsi="Times New Roman" w:cs="Times New Roman"/>
          <w:spacing w:val="21"/>
          <w:sz w:val="23"/>
          <w:szCs w:val="23"/>
        </w:rPr>
        <w:t>2</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工业场地</w:t>
      </w:r>
      <w:r>
        <w:rPr>
          <w:rFonts w:ascii="SimSun" w:eastAsia="SimSun" w:hAnsi="SimSun" w:cs="SimSun"/>
          <w:spacing w:val="11"/>
          <w:sz w:val="23"/>
          <w:szCs w:val="23"/>
        </w:rPr>
        <w:t xml:space="preserve"> </w:t>
      </w:r>
      <w:r>
        <w:rPr>
          <w:rFonts w:ascii="SimSun" w:eastAsia="SimSun" w:hAnsi="SimSun" w:cs="SimSun"/>
          <w:spacing w:val="11"/>
          <w:sz w:val="23"/>
          <w:szCs w:val="23"/>
        </w:rPr>
        <w:t>(拟建)</w:t>
      </w:r>
      <w:r>
        <w:rPr>
          <w:rFonts w:ascii="SimSun" w:eastAsia="SimSun" w:hAnsi="SimSun" w:cs="SimSun"/>
          <w:spacing w:val="11"/>
          <w:sz w:val="23"/>
          <w:szCs w:val="23"/>
        </w:rPr>
        <w:t xml:space="preserve"> </w:t>
      </w:r>
      <w:r>
        <w:rPr>
          <w:rFonts w:ascii="SimSun" w:eastAsia="SimSun" w:hAnsi="SimSun" w:cs="SimSun"/>
          <w:spacing w:val="11"/>
          <w:sz w:val="23"/>
          <w:szCs w:val="23"/>
        </w:rPr>
        <w:t>：近期：对场地进行表土剥离；</w:t>
      </w:r>
    </w:p>
    <w:p>
      <w:pPr>
        <w:spacing w:before="185" w:line="227" w:lineRule="auto"/>
        <w:ind w:left="614"/>
        <w:rPr>
          <w:rFonts w:ascii="SimSun" w:eastAsia="SimSun" w:hAnsi="SimSun" w:cs="SimSun"/>
          <w:sz w:val="23"/>
          <w:szCs w:val="23"/>
        </w:rPr>
      </w:pPr>
      <w:r>
        <w:rPr>
          <w:rFonts w:ascii="SimSun" w:eastAsia="SimSun" w:hAnsi="SimSun" w:cs="SimSun"/>
          <w:spacing w:val="22"/>
          <w:sz w:val="23"/>
          <w:szCs w:val="23"/>
        </w:rPr>
        <w:t>(</w:t>
      </w:r>
      <w:r>
        <w:rPr>
          <w:rFonts w:ascii="Times New Roman" w:eastAsia="Times New Roman" w:hAnsi="Times New Roman" w:cs="Times New Roman"/>
          <w:spacing w:val="20"/>
          <w:sz w:val="23"/>
          <w:szCs w:val="23"/>
        </w:rPr>
        <w:t>3</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办公生活区</w:t>
      </w:r>
      <w:r>
        <w:rPr>
          <w:rFonts w:ascii="SimSun" w:eastAsia="SimSun" w:hAnsi="SimSun" w:cs="SimSun"/>
          <w:spacing w:val="11"/>
          <w:sz w:val="23"/>
          <w:szCs w:val="23"/>
        </w:rPr>
        <w:t xml:space="preserve"> </w:t>
      </w:r>
      <w:r>
        <w:rPr>
          <w:rFonts w:ascii="SimSun" w:eastAsia="SimSun" w:hAnsi="SimSun" w:cs="SimSun"/>
          <w:spacing w:val="11"/>
          <w:sz w:val="23"/>
          <w:szCs w:val="23"/>
        </w:rPr>
        <w:t>(拟建)</w:t>
      </w:r>
      <w:r>
        <w:rPr>
          <w:rFonts w:ascii="SimSun" w:eastAsia="SimSun" w:hAnsi="SimSun" w:cs="SimSun"/>
          <w:spacing w:val="11"/>
          <w:sz w:val="23"/>
          <w:szCs w:val="23"/>
        </w:rPr>
        <w:t xml:space="preserve"> </w:t>
      </w:r>
      <w:r>
        <w:rPr>
          <w:rFonts w:ascii="SimSun" w:eastAsia="SimSun" w:hAnsi="SimSun" w:cs="SimSun"/>
          <w:spacing w:val="11"/>
          <w:sz w:val="23"/>
          <w:szCs w:val="23"/>
        </w:rPr>
        <w:t>：近期：对场地进行表土剥离；</w:t>
      </w:r>
    </w:p>
    <w:p>
      <w:pPr>
        <w:spacing w:before="181" w:line="376" w:lineRule="auto"/>
        <w:ind w:left="122" w:right="32" w:firstLine="491"/>
        <w:rPr>
          <w:rFonts w:ascii="SimSun" w:eastAsia="SimSun" w:hAnsi="SimSun" w:cs="SimSun"/>
          <w:sz w:val="23"/>
          <w:szCs w:val="23"/>
        </w:rPr>
      </w:pPr>
      <w:r>
        <w:rPr>
          <w:rFonts w:ascii="SimSun" w:eastAsia="SimSun" w:hAnsi="SimSun" w:cs="SimSun"/>
          <w:spacing w:val="13"/>
          <w:sz w:val="23"/>
          <w:szCs w:val="23"/>
        </w:rPr>
        <w:t>(</w:t>
      </w:r>
      <w:r>
        <w:rPr>
          <w:rFonts w:ascii="Times New Roman" w:eastAsia="Times New Roman" w:hAnsi="Times New Roman" w:cs="Times New Roman"/>
          <w:spacing w:val="8"/>
          <w:sz w:val="23"/>
          <w:szCs w:val="23"/>
        </w:rPr>
        <w:t>4</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探坑</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8"/>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8"/>
          <w:sz w:val="23"/>
          <w:szCs w:val="23"/>
        </w:rPr>
        <w:t>4</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：近期：对探坑</w:t>
      </w:r>
      <w:r>
        <w:rPr>
          <w:rFonts w:ascii="SimSun" w:eastAsia="SimSun" w:hAnsi="SimSun" w:cs="SimSu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8"/>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8"/>
          <w:sz w:val="23"/>
          <w:szCs w:val="23"/>
        </w:rPr>
        <w:t>4</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进行回填、覆土整平、</w:t>
      </w:r>
      <w:r>
        <w:rPr>
          <w:rFonts w:ascii="SimSun" w:eastAsia="SimSun" w:hAnsi="SimSun" w:cs="SimSun"/>
          <w:sz w:val="23"/>
          <w:szCs w:val="23"/>
        </w:rPr>
        <w:t xml:space="preserve"> </w:t>
      </w:r>
      <w:r>
        <w:rPr>
          <w:rFonts w:ascii="SimSun" w:eastAsia="SimSun" w:hAnsi="SimSun" w:cs="SimSun"/>
          <w:spacing w:val="11"/>
          <w:sz w:val="23"/>
          <w:szCs w:val="23"/>
        </w:rPr>
        <w:t>恢</w:t>
      </w:r>
      <w:r>
        <w:rPr>
          <w:rFonts w:ascii="SimSun" w:eastAsia="SimSun" w:hAnsi="SimSun" w:cs="SimSun"/>
          <w:spacing w:val="7"/>
          <w:sz w:val="23"/>
          <w:szCs w:val="23"/>
        </w:rPr>
        <w:t>复植被、管护。</w:t>
      </w:r>
    </w:p>
    <w:p>
      <w:pPr>
        <w:spacing w:line="227" w:lineRule="auto"/>
        <w:ind w:left="614"/>
        <w:rPr>
          <w:rFonts w:ascii="SimSun" w:eastAsia="SimSun" w:hAnsi="SimSun" w:cs="SimSun"/>
          <w:sz w:val="23"/>
          <w:szCs w:val="23"/>
        </w:rPr>
      </w:pPr>
      <w:r>
        <w:rPr>
          <w:rFonts w:ascii="SimSun" w:eastAsia="SimSun" w:hAnsi="SimSun" w:cs="SimSun"/>
          <w:spacing w:val="12"/>
          <w:sz w:val="23"/>
          <w:szCs w:val="23"/>
        </w:rPr>
        <w:t>(</w:t>
      </w:r>
      <w:r>
        <w:rPr>
          <w:rFonts w:ascii="Times New Roman" w:eastAsia="Times New Roman" w:hAnsi="Times New Roman" w:cs="Times New Roman"/>
          <w:spacing w:val="6"/>
          <w:sz w:val="23"/>
          <w:szCs w:val="23"/>
        </w:rPr>
        <w:t>5</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SimSun" w:eastAsia="SimSun" w:hAnsi="SimSun" w:cs="SimSun"/>
          <w:spacing w:val="6"/>
          <w:sz w:val="23"/>
          <w:szCs w:val="23"/>
        </w:rPr>
        <w:t>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：近期：对民采坑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进行垫坡整形、覆土整平、恢复植被。</w:t>
      </w:r>
    </w:p>
    <w:p>
      <w:pPr>
        <w:spacing w:before="181" w:line="375" w:lineRule="auto"/>
        <w:ind w:left="129" w:right="204" w:firstLine="485"/>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3"/>
          <w:sz w:val="23"/>
          <w:szCs w:val="23"/>
        </w:rPr>
        <w:t>6</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：近期：利用废石堆的废石对采坑进行回填、覆土整平、恢</w:t>
      </w:r>
      <w:r>
        <w:rPr>
          <w:rFonts w:ascii="SimSun" w:eastAsia="SimSun" w:hAnsi="SimSun" w:cs="SimSun"/>
          <w:sz w:val="23"/>
          <w:szCs w:val="23"/>
        </w:rPr>
        <w:t xml:space="preserve"> </w:t>
      </w:r>
      <w:r>
        <w:rPr>
          <w:rFonts w:ascii="SimSun" w:eastAsia="SimSun" w:hAnsi="SimSun" w:cs="SimSun"/>
          <w:spacing w:val="8"/>
          <w:sz w:val="23"/>
          <w:szCs w:val="23"/>
        </w:rPr>
        <w:t>复</w:t>
      </w:r>
      <w:r>
        <w:rPr>
          <w:rFonts w:ascii="SimSun" w:eastAsia="SimSun" w:hAnsi="SimSun" w:cs="SimSun"/>
          <w:spacing w:val="6"/>
          <w:sz w:val="23"/>
          <w:szCs w:val="23"/>
        </w:rPr>
        <w:t>植被、管护。</w:t>
      </w:r>
    </w:p>
    <w:p>
      <w:pPr>
        <w:spacing w:before="2" w:line="374" w:lineRule="auto"/>
        <w:ind w:left="129" w:right="204" w:firstLine="485"/>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3"/>
          <w:sz w:val="23"/>
          <w:szCs w:val="23"/>
        </w:rPr>
        <w:t>7</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民采坑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：近期：利用废石堆的废石对采坑进行回填、覆土整平、恢</w:t>
      </w:r>
      <w:r>
        <w:rPr>
          <w:rFonts w:ascii="SimSun" w:eastAsia="SimSun" w:hAnsi="SimSun" w:cs="SimSun"/>
          <w:sz w:val="23"/>
          <w:szCs w:val="23"/>
        </w:rPr>
        <w:t xml:space="preserve"> </w:t>
      </w:r>
      <w:r>
        <w:rPr>
          <w:rFonts w:ascii="SimSun" w:eastAsia="SimSun" w:hAnsi="SimSun" w:cs="SimSun"/>
          <w:spacing w:val="8"/>
          <w:sz w:val="23"/>
          <w:szCs w:val="23"/>
        </w:rPr>
        <w:t>复</w:t>
      </w:r>
      <w:r>
        <w:rPr>
          <w:rFonts w:ascii="SimSun" w:eastAsia="SimSun" w:hAnsi="SimSun" w:cs="SimSun"/>
          <w:spacing w:val="6"/>
          <w:sz w:val="23"/>
          <w:szCs w:val="23"/>
        </w:rPr>
        <w:t>植被、管护。</w:t>
      </w:r>
    </w:p>
    <w:p>
      <w:pPr>
        <w:spacing w:before="2" w:line="374" w:lineRule="auto"/>
        <w:ind w:left="122" w:right="144" w:firstLine="491"/>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2"/>
          <w:sz w:val="23"/>
          <w:szCs w:val="23"/>
        </w:rPr>
        <w:t>8</w:t>
      </w:r>
      <w:r>
        <w:rPr>
          <w:rFonts w:ascii="SimSun" w:eastAsia="SimSun" w:hAnsi="SimSun" w:cs="SimSun"/>
          <w:spacing w:val="12"/>
          <w:sz w:val="23"/>
          <w:szCs w:val="23"/>
        </w:rPr>
        <w:t>)</w:t>
      </w:r>
      <w:r>
        <w:rPr>
          <w:rFonts w:ascii="SimSun" w:eastAsia="SimSun" w:hAnsi="SimSun" w:cs="SimSun"/>
          <w:spacing w:val="12"/>
          <w:sz w:val="23"/>
          <w:szCs w:val="23"/>
        </w:rPr>
        <w:t xml:space="preserve"> </w:t>
      </w:r>
      <w:r>
        <w:rPr>
          <w:rFonts w:ascii="SimSun" w:eastAsia="SimSun" w:hAnsi="SimSun" w:cs="SimSun"/>
          <w:spacing w:val="12"/>
          <w:sz w:val="23"/>
          <w:szCs w:val="23"/>
        </w:rPr>
        <w:t>取土场：近期：利用废石土对取土场进行回填，回填完成后对整个场</w:t>
      </w:r>
      <w:r>
        <w:rPr>
          <w:rFonts w:ascii="SimSun" w:eastAsia="SimSun" w:hAnsi="SimSun" w:cs="SimSun"/>
          <w:sz w:val="23"/>
          <w:szCs w:val="23"/>
        </w:rPr>
        <w:t xml:space="preserve"> </w:t>
      </w:r>
      <w:r>
        <w:rPr>
          <w:rFonts w:ascii="SimSun" w:eastAsia="SimSun" w:hAnsi="SimSun" w:cs="SimSun"/>
          <w:spacing w:val="16"/>
          <w:sz w:val="23"/>
          <w:szCs w:val="23"/>
        </w:rPr>
        <w:t>地</w:t>
      </w:r>
      <w:r>
        <w:rPr>
          <w:rFonts w:ascii="SimSun" w:eastAsia="SimSun" w:hAnsi="SimSun" w:cs="SimSun"/>
          <w:spacing w:val="8"/>
          <w:sz w:val="23"/>
          <w:szCs w:val="23"/>
        </w:rPr>
        <w:t>覆土整平、恢复植被、管护。</w:t>
      </w:r>
    </w:p>
    <w:p>
      <w:pPr>
        <w:spacing w:before="1" w:line="374" w:lineRule="auto"/>
        <w:ind w:left="124" w:right="204" w:firstLine="489"/>
        <w:rPr>
          <w:rFonts w:ascii="SimSun" w:eastAsia="SimSun" w:hAnsi="SimSun" w:cs="SimSun"/>
          <w:sz w:val="23"/>
          <w:szCs w:val="23"/>
        </w:rPr>
      </w:pPr>
      <w:r>
        <w:rPr>
          <w:rFonts w:ascii="SimSun" w:eastAsia="SimSun" w:hAnsi="SimSun" w:cs="SimSun"/>
          <w:spacing w:val="16"/>
          <w:sz w:val="23"/>
          <w:szCs w:val="23"/>
        </w:rPr>
        <w:t>(</w:t>
      </w:r>
      <w:r>
        <w:rPr>
          <w:rFonts w:ascii="Times New Roman" w:eastAsia="Times New Roman" w:hAnsi="Times New Roman" w:cs="Times New Roman"/>
          <w:spacing w:val="13"/>
          <w:sz w:val="23"/>
          <w:szCs w:val="23"/>
        </w:rPr>
        <w:t>9</w:t>
      </w:r>
      <w:r>
        <w:rPr>
          <w:rFonts w:ascii="SimSun" w:eastAsia="SimSun" w:hAnsi="SimSun" w:cs="SimSun"/>
          <w:spacing w:val="8"/>
          <w:sz w:val="23"/>
          <w:szCs w:val="23"/>
        </w:rPr>
        <w:t>)</w:t>
      </w:r>
      <w:r>
        <w:rPr>
          <w:rFonts w:ascii="SimSun" w:eastAsia="SimSun" w:hAnsi="SimSun" w:cs="SimSun"/>
          <w:spacing w:val="8"/>
          <w:sz w:val="23"/>
          <w:szCs w:val="23"/>
        </w:rPr>
        <w:t xml:space="preserve"> </w:t>
      </w:r>
      <w:r>
        <w:rPr>
          <w:rFonts w:ascii="SimSun" w:eastAsia="SimSun" w:hAnsi="SimSun" w:cs="SimSun"/>
          <w:spacing w:val="8"/>
          <w:sz w:val="23"/>
          <w:szCs w:val="23"/>
        </w:rPr>
        <w:t>废石堆</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1</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：近期：对废石堆的废石进行清运用于采坑的回填。清运完</w:t>
      </w:r>
      <w:r>
        <w:rPr>
          <w:rFonts w:ascii="SimSun" w:eastAsia="SimSun" w:hAnsi="SimSun" w:cs="SimSun"/>
          <w:sz w:val="23"/>
          <w:szCs w:val="23"/>
        </w:rPr>
        <w:t xml:space="preserve"> </w:t>
      </w:r>
      <w:r>
        <w:rPr>
          <w:rFonts w:ascii="SimSun" w:eastAsia="SimSun" w:hAnsi="SimSun" w:cs="SimSun"/>
          <w:spacing w:val="9"/>
          <w:sz w:val="23"/>
          <w:szCs w:val="23"/>
        </w:rPr>
        <w:t>成后对场地覆土整平、恢复植被、管护</w:t>
      </w:r>
      <w:r>
        <w:rPr>
          <w:rFonts w:ascii="SimSun" w:eastAsia="SimSun" w:hAnsi="SimSun" w:cs="SimSun"/>
          <w:spacing w:val="5"/>
          <w:sz w:val="23"/>
          <w:szCs w:val="23"/>
        </w:rPr>
        <w:t>。</w:t>
      </w:r>
    </w:p>
    <w:p>
      <w:pPr>
        <w:spacing w:before="2" w:line="374" w:lineRule="auto"/>
        <w:ind w:left="124" w:right="113" w:firstLine="489"/>
        <w:rPr>
          <w:rFonts w:ascii="SimSun" w:eastAsia="SimSun" w:hAnsi="SimSun" w:cs="SimSun"/>
          <w:sz w:val="23"/>
          <w:szCs w:val="23"/>
        </w:rPr>
      </w:pPr>
      <w:r>
        <w:rPr>
          <w:rFonts w:ascii="SimSun" w:eastAsia="SimSun" w:hAnsi="SimSun" w:cs="SimSun"/>
          <w:spacing w:val="14"/>
          <w:sz w:val="23"/>
          <w:szCs w:val="23"/>
        </w:rPr>
        <w:t>(</w:t>
      </w:r>
      <w:r>
        <w:rPr>
          <w:rFonts w:ascii="Times New Roman" w:eastAsia="Times New Roman" w:hAnsi="Times New Roman" w:cs="Times New Roman"/>
          <w:spacing w:val="14"/>
          <w:sz w:val="23"/>
          <w:szCs w:val="23"/>
        </w:rPr>
        <w:t>1</w:t>
      </w:r>
      <w:r>
        <w:rPr>
          <w:rFonts w:ascii="Times New Roman" w:eastAsia="Times New Roman" w:hAnsi="Times New Roman" w:cs="Times New Roman"/>
          <w:spacing w:val="11"/>
          <w:sz w:val="23"/>
          <w:szCs w:val="23"/>
        </w:rPr>
        <w:t>0</w:t>
      </w:r>
      <w:r>
        <w:rPr>
          <w:rFonts w:ascii="SimSun" w:eastAsia="SimSun" w:hAnsi="SimSun" w:cs="SimSun"/>
          <w:spacing w:val="7"/>
          <w:sz w:val="23"/>
          <w:szCs w:val="23"/>
        </w:rPr>
        <w:t>)</w:t>
      </w:r>
      <w:r>
        <w:rPr>
          <w:rFonts w:ascii="SimSun" w:eastAsia="SimSun" w:hAnsi="SimSun" w:cs="SimSun"/>
          <w:spacing w:val="7"/>
          <w:sz w:val="23"/>
          <w:szCs w:val="23"/>
        </w:rPr>
        <w:t xml:space="preserve"> </w:t>
      </w:r>
      <w:r>
        <w:rPr>
          <w:rFonts w:ascii="SimSun" w:eastAsia="SimSun" w:hAnsi="SimSun" w:cs="SimSun"/>
          <w:spacing w:val="7"/>
          <w:sz w:val="23"/>
          <w:szCs w:val="23"/>
        </w:rPr>
        <w:t>废石堆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：近期：对废石堆的废石进行清运用于采坑的回填。清运完</w:t>
      </w:r>
      <w:r>
        <w:rPr>
          <w:rFonts w:ascii="SimSun" w:eastAsia="SimSun" w:hAnsi="SimSun" w:cs="SimSun"/>
          <w:sz w:val="23"/>
          <w:szCs w:val="23"/>
        </w:rPr>
        <w:t xml:space="preserve"> </w:t>
      </w:r>
      <w:r>
        <w:rPr>
          <w:rFonts w:ascii="SimSun" w:eastAsia="SimSun" w:hAnsi="SimSun" w:cs="SimSun"/>
          <w:spacing w:val="9"/>
          <w:sz w:val="23"/>
          <w:szCs w:val="23"/>
        </w:rPr>
        <w:t>成后对场地覆土整平、恢复植被、管护</w:t>
      </w:r>
      <w:r>
        <w:rPr>
          <w:rFonts w:ascii="SimSun" w:eastAsia="SimSun" w:hAnsi="SimSun" w:cs="SimSun"/>
          <w:spacing w:val="5"/>
          <w:sz w:val="23"/>
          <w:szCs w:val="23"/>
        </w:rPr>
        <w:t>。</w:t>
      </w:r>
    </w:p>
    <w:p>
      <w:pPr>
        <w:spacing w:before="1" w:line="228" w:lineRule="auto"/>
        <w:ind w:left="614"/>
        <w:rPr>
          <w:rFonts w:ascii="SimSun" w:eastAsia="SimSun" w:hAnsi="SimSun" w:cs="SimSun"/>
          <w:sz w:val="23"/>
          <w:szCs w:val="23"/>
        </w:rPr>
      </w:pPr>
      <w:r>
        <w:rPr>
          <w:rFonts w:ascii="SimSun" w:eastAsia="SimSun" w:hAnsi="SimSun" w:cs="SimSun"/>
          <w:spacing w:val="22"/>
          <w:sz w:val="23"/>
          <w:szCs w:val="23"/>
        </w:rPr>
        <w:t>(</w:t>
      </w:r>
      <w:r>
        <w:rPr>
          <w:rFonts w:ascii="Times New Roman" w:eastAsia="Times New Roman" w:hAnsi="Times New Roman" w:cs="Times New Roman"/>
          <w:spacing w:val="22"/>
          <w:sz w:val="23"/>
          <w:szCs w:val="23"/>
        </w:rPr>
        <w:t>1</w:t>
      </w:r>
      <w:r>
        <w:rPr>
          <w:rFonts w:ascii="Times New Roman" w:eastAsia="Times New Roman" w:hAnsi="Times New Roman" w:cs="Times New Roman"/>
          <w:spacing w:val="12"/>
          <w:sz w:val="23"/>
          <w:szCs w:val="23"/>
        </w:rPr>
        <w:t>1</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破坏面：近期：对破坏面进行覆土整平、恢复植被、管护。</w:t>
      </w:r>
    </w:p>
    <w:p>
      <w:pPr>
        <w:spacing w:before="182" w:line="375" w:lineRule="auto"/>
        <w:ind w:left="123" w:right="113" w:firstLine="490"/>
        <w:rPr>
          <w:rFonts w:ascii="SimSun" w:eastAsia="SimSun" w:hAnsi="SimSun" w:cs="SimSun"/>
          <w:sz w:val="23"/>
          <w:szCs w:val="23"/>
        </w:rPr>
      </w:pPr>
      <w:r>
        <w:rPr>
          <w:rFonts w:ascii="SimSun" w:eastAsia="SimSun" w:hAnsi="SimSun" w:cs="SimSun"/>
          <w:spacing w:val="18"/>
          <w:sz w:val="23"/>
          <w:szCs w:val="23"/>
        </w:rPr>
        <w:t>(</w:t>
      </w:r>
      <w:r>
        <w:rPr>
          <w:rFonts w:ascii="Times New Roman" w:eastAsia="Times New Roman" w:hAnsi="Times New Roman" w:cs="Times New Roman"/>
          <w:spacing w:val="18"/>
          <w:sz w:val="23"/>
          <w:szCs w:val="23"/>
        </w:rPr>
        <w:t>1</w:t>
      </w:r>
      <w:r>
        <w:rPr>
          <w:rFonts w:ascii="Times New Roman" w:eastAsia="Times New Roman" w:hAnsi="Times New Roman" w:cs="Times New Roman"/>
          <w:spacing w:val="11"/>
          <w:sz w:val="23"/>
          <w:szCs w:val="23"/>
        </w:rPr>
        <w:t>2</w:t>
      </w:r>
      <w:r>
        <w:rPr>
          <w:rFonts w:ascii="SimSun" w:eastAsia="SimSun" w:hAnsi="SimSun" w:cs="SimSun"/>
          <w:spacing w:val="9"/>
          <w:sz w:val="23"/>
          <w:szCs w:val="23"/>
        </w:rPr>
        <w:t>)</w:t>
      </w:r>
      <w:r>
        <w:rPr>
          <w:rFonts w:ascii="SimSun" w:eastAsia="SimSun" w:hAnsi="SimSun" w:cs="SimSun"/>
          <w:spacing w:val="9"/>
          <w:sz w:val="23"/>
          <w:szCs w:val="23"/>
        </w:rPr>
        <w:t xml:space="preserve"> </w:t>
      </w:r>
      <w:r>
        <w:rPr>
          <w:rFonts w:ascii="SimSun" w:eastAsia="SimSun" w:hAnsi="SimSun" w:cs="SimSun"/>
          <w:spacing w:val="9"/>
          <w:sz w:val="23"/>
          <w:szCs w:val="23"/>
        </w:rPr>
        <w:t>完善前期治理区：因气候及管护措施不到位等原因导致前期治理单元</w:t>
      </w:r>
      <w:r>
        <w:rPr>
          <w:rFonts w:ascii="SimSun" w:eastAsia="SimSun" w:hAnsi="SimSun" w:cs="SimSun"/>
          <w:sz w:val="23"/>
          <w:szCs w:val="23"/>
        </w:rPr>
        <w:t xml:space="preserve"> </w:t>
      </w:r>
      <w:r>
        <w:rPr>
          <w:rFonts w:ascii="SimSun" w:eastAsia="SimSun" w:hAnsi="SimSun" w:cs="SimSun"/>
          <w:spacing w:val="16"/>
          <w:sz w:val="23"/>
          <w:szCs w:val="23"/>
        </w:rPr>
        <w:t>植</w:t>
      </w:r>
      <w:r>
        <w:rPr>
          <w:rFonts w:ascii="SimSun" w:eastAsia="SimSun" w:hAnsi="SimSun" w:cs="SimSun"/>
          <w:spacing w:val="9"/>
          <w:sz w:val="23"/>
          <w:szCs w:val="23"/>
        </w:rPr>
        <w:t>被成活率低，故本治理方案将对其进行补种补植，完善治理。</w:t>
      </w:r>
    </w:p>
    <w:p>
      <w:pPr>
        <w:spacing w:before="2" w:line="374" w:lineRule="auto"/>
        <w:ind w:left="128" w:right="113" w:firstLine="492"/>
        <w:rPr>
          <w:rFonts w:ascii="SimSun" w:eastAsia="SimSun" w:hAnsi="SimSun" w:cs="SimSun"/>
          <w:sz w:val="23"/>
          <w:szCs w:val="23"/>
        </w:rPr>
      </w:pPr>
      <w:r>
        <w:rPr>
          <w:rFonts w:ascii="Times New Roman" w:eastAsia="Times New Roman" w:hAnsi="Times New Roman" w:cs="Times New Roman"/>
          <w:spacing w:val="12"/>
          <w:sz w:val="23"/>
          <w:szCs w:val="23"/>
        </w:rPr>
        <w:t>1</w:t>
      </w:r>
      <w:r>
        <w:rPr>
          <w:rFonts w:ascii="Times New Roman" w:eastAsia="Times New Roman" w:hAnsi="Times New Roman" w:cs="Times New Roman"/>
          <w:spacing w:val="9"/>
          <w:sz w:val="23"/>
          <w:szCs w:val="23"/>
        </w:rPr>
        <w:t>3</w:t>
      </w:r>
      <w:r>
        <w:rPr>
          <w:rFonts w:ascii="SimSun" w:eastAsia="SimSun" w:hAnsi="SimSun" w:cs="SimSun"/>
          <w:spacing w:val="6"/>
          <w:sz w:val="23"/>
          <w:szCs w:val="23"/>
        </w:rPr>
        <w:t>、对评估区内地质灾害、地形地貌景观及土地资源进行监测，对复垦责任</w:t>
      </w:r>
      <w:r>
        <w:rPr>
          <w:rFonts w:ascii="SimSun" w:eastAsia="SimSun" w:hAnsi="SimSun" w:cs="SimSun"/>
          <w:sz w:val="23"/>
          <w:szCs w:val="23"/>
        </w:rPr>
        <w:t xml:space="preserve"> </w:t>
      </w:r>
      <w:r>
        <w:rPr>
          <w:rFonts w:ascii="SimSun" w:eastAsia="SimSun" w:hAnsi="SimSun" w:cs="SimSun"/>
          <w:spacing w:val="16"/>
          <w:sz w:val="23"/>
          <w:szCs w:val="23"/>
        </w:rPr>
        <w:t>范</w:t>
      </w:r>
      <w:r>
        <w:rPr>
          <w:rFonts w:ascii="SimSun" w:eastAsia="SimSun" w:hAnsi="SimSun" w:cs="SimSun"/>
          <w:spacing w:val="12"/>
          <w:sz w:val="23"/>
          <w:szCs w:val="23"/>
        </w:rPr>
        <w:t>围</w:t>
      </w:r>
      <w:r>
        <w:rPr>
          <w:rFonts w:ascii="SimSun" w:eastAsia="SimSun" w:hAnsi="SimSun" w:cs="SimSun"/>
          <w:spacing w:val="8"/>
          <w:sz w:val="23"/>
          <w:szCs w:val="23"/>
        </w:rPr>
        <w:t>进行管护，对地表进行地质灾害监测。</w:t>
      </w:r>
    </w:p>
    <w:p>
      <w:pPr>
        <w:spacing w:before="1" w:line="228" w:lineRule="auto"/>
        <w:ind w:left="712"/>
        <w:rPr>
          <w:rFonts w:ascii="SimHei" w:eastAsia="SimHei" w:hAnsi="SimHei" w:cs="SimHei"/>
          <w:sz w:val="23"/>
          <w:szCs w:val="23"/>
        </w:rPr>
      </w:pPr>
      <w:r>
        <w:rPr>
          <w:rFonts w:ascii="SimHei" w:eastAsia="SimHei" w:hAnsi="SimHei" w:cs="SimHei"/>
          <w:spacing w:val="6"/>
          <w:sz w:val="23"/>
          <w:szCs w:val="23"/>
        </w:rPr>
        <w:t>表</w:t>
      </w:r>
      <w:r>
        <w:rPr>
          <w:rFonts w:ascii="SimHei" w:eastAsia="SimHei" w:hAnsi="SimHei" w:cs="SimHei"/>
          <w:spacing w:val="6"/>
          <w:sz w:val="23"/>
          <w:szCs w:val="23"/>
        </w:rPr>
        <w:t xml:space="preserve"> </w:t>
      </w:r>
      <w:r>
        <w:rPr>
          <w:rFonts w:ascii="SimHei" w:eastAsia="SimHei" w:hAnsi="SimHei" w:cs="SimHei"/>
          <w:spacing w:val="6"/>
          <w:sz w:val="23"/>
          <w:szCs w:val="23"/>
        </w:rPr>
        <w:t>2-1</w:t>
      </w:r>
      <w:r>
        <w:rPr>
          <w:rFonts w:ascii="SimHei" w:eastAsia="SimHei" w:hAnsi="SimHei" w:cs="SimHei"/>
          <w:spacing w:val="6"/>
          <w:sz w:val="23"/>
          <w:szCs w:val="23"/>
        </w:rPr>
        <w:t xml:space="preserve">  </w:t>
      </w:r>
      <w:r>
        <w:rPr>
          <w:rFonts w:ascii="SimHei" w:eastAsia="SimHei" w:hAnsi="SimHei" w:cs="SimHei"/>
          <w:spacing w:val="5"/>
          <w:sz w:val="23"/>
          <w:szCs w:val="23"/>
        </w:rPr>
        <w:t xml:space="preserve"> </w:t>
      </w:r>
      <w:r>
        <w:rPr>
          <w:rFonts w:ascii="SimHei" w:eastAsia="SimHei" w:hAnsi="SimHei" w:cs="SimHei"/>
          <w:spacing w:val="3"/>
          <w:sz w:val="23"/>
          <w:szCs w:val="23"/>
        </w:rPr>
        <w:t>《矿山地质环境保护与土地复垦方案》首期治理工程年度安排表</w:t>
      </w:r>
    </w:p>
    <w:tbl>
      <w:tblPr>
        <w:tblStyle w:val="TableNormal3"/>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3"/>
        <w:gridCol w:w="2030"/>
        <w:gridCol w:w="2228"/>
        <w:gridCol w:w="1396"/>
        <w:gridCol w:w="168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193" w:type="dxa"/>
            <w:vAlign w:val="top"/>
          </w:tcPr>
          <w:p>
            <w:pPr>
              <w:spacing w:before="41" w:line="228" w:lineRule="auto"/>
              <w:ind w:left="186"/>
              <w:rPr>
                <w:rFonts w:ascii="SimSun" w:eastAsia="SimSun" w:hAnsi="SimSun" w:cs="SimSun"/>
                <w:sz w:val="20"/>
                <w:szCs w:val="20"/>
              </w:rPr>
            </w:pPr>
            <w:r>
              <w:rPr>
                <w:rFonts w:ascii="SimSun" w:eastAsia="SimSun" w:hAnsi="SimSun" w:cs="SimSun"/>
                <w:spacing w:val="6"/>
                <w:sz w:val="20"/>
                <w:szCs w:val="20"/>
              </w:rPr>
              <w:t>治理年限</w:t>
            </w:r>
          </w:p>
        </w:tc>
        <w:tc>
          <w:tcPr>
            <w:tcW w:w="2030" w:type="dxa"/>
            <w:vAlign w:val="top"/>
          </w:tcPr>
          <w:p>
            <w:pPr>
              <w:spacing w:before="41" w:line="229" w:lineRule="auto"/>
              <w:ind w:left="394"/>
              <w:rPr>
                <w:rFonts w:ascii="SimSun" w:eastAsia="SimSun" w:hAnsi="SimSun" w:cs="SimSun"/>
                <w:sz w:val="20"/>
                <w:szCs w:val="20"/>
              </w:rPr>
            </w:pPr>
            <w:r>
              <w:rPr>
                <w:rFonts w:ascii="SimSun" w:eastAsia="SimSun" w:hAnsi="SimSun" w:cs="SimSun"/>
                <w:spacing w:val="9"/>
                <w:sz w:val="20"/>
                <w:szCs w:val="20"/>
              </w:rPr>
              <w:t>治</w:t>
            </w:r>
            <w:r>
              <w:rPr>
                <w:rFonts w:ascii="SimSun" w:eastAsia="SimSun" w:hAnsi="SimSun" w:cs="SimSun"/>
                <w:spacing w:val="7"/>
                <w:sz w:val="20"/>
                <w:szCs w:val="20"/>
              </w:rPr>
              <w:t>理工程单元</w:t>
            </w:r>
          </w:p>
        </w:tc>
        <w:tc>
          <w:tcPr>
            <w:tcW w:w="2228" w:type="dxa"/>
            <w:vAlign w:val="top"/>
          </w:tcPr>
          <w:p>
            <w:pPr>
              <w:spacing w:before="41" w:line="229" w:lineRule="auto"/>
              <w:ind w:left="702"/>
              <w:rPr>
                <w:rFonts w:ascii="SimSun" w:eastAsia="SimSun" w:hAnsi="SimSun" w:cs="SimSun"/>
                <w:sz w:val="20"/>
                <w:szCs w:val="20"/>
              </w:rPr>
            </w:pPr>
            <w:r>
              <w:rPr>
                <w:rFonts w:ascii="SimSun" w:eastAsia="SimSun" w:hAnsi="SimSun" w:cs="SimSun"/>
                <w:spacing w:val="9"/>
                <w:sz w:val="20"/>
                <w:szCs w:val="20"/>
              </w:rPr>
              <w:t>工</w:t>
            </w:r>
            <w:r>
              <w:rPr>
                <w:rFonts w:ascii="SimSun" w:eastAsia="SimSun" w:hAnsi="SimSun" w:cs="SimSun"/>
                <w:spacing w:val="6"/>
                <w:sz w:val="20"/>
                <w:szCs w:val="20"/>
              </w:rPr>
              <w:t>程措施</w:t>
            </w:r>
          </w:p>
        </w:tc>
        <w:tc>
          <w:tcPr>
            <w:tcW w:w="1396" w:type="dxa"/>
            <w:vAlign w:val="top"/>
          </w:tcPr>
          <w:p>
            <w:pPr>
              <w:spacing w:before="41" w:line="229" w:lineRule="auto"/>
              <w:ind w:left="496"/>
              <w:rPr>
                <w:rFonts w:ascii="SimSun" w:eastAsia="SimSun" w:hAnsi="SimSun" w:cs="SimSun"/>
                <w:sz w:val="20"/>
                <w:szCs w:val="20"/>
              </w:rPr>
            </w:pPr>
            <w:r>
              <w:rPr>
                <w:rFonts w:ascii="SimSun" w:eastAsia="SimSun" w:hAnsi="SimSun" w:cs="SimSun"/>
                <w:spacing w:val="4"/>
                <w:sz w:val="20"/>
                <w:szCs w:val="20"/>
              </w:rPr>
              <w:t>单</w:t>
            </w:r>
            <w:r>
              <w:rPr>
                <w:rFonts w:ascii="SimSun" w:eastAsia="SimSun" w:hAnsi="SimSun" w:cs="SimSun"/>
                <w:spacing w:val="3"/>
                <w:sz w:val="20"/>
                <w:szCs w:val="20"/>
              </w:rPr>
              <w:t>位</w:t>
            </w:r>
          </w:p>
        </w:tc>
        <w:tc>
          <w:tcPr>
            <w:tcW w:w="1685" w:type="dxa"/>
            <w:vAlign w:val="top"/>
          </w:tcPr>
          <w:p>
            <w:pPr>
              <w:spacing w:before="41" w:line="229" w:lineRule="auto"/>
              <w:ind w:left="328"/>
              <w:rPr>
                <w:rFonts w:ascii="SimSun" w:eastAsia="SimSun" w:hAnsi="SimSun" w:cs="SimSun"/>
                <w:sz w:val="20"/>
                <w:szCs w:val="20"/>
              </w:rPr>
            </w:pPr>
            <w:r>
              <w:rPr>
                <w:rFonts w:ascii="SimSun" w:eastAsia="SimSun" w:hAnsi="SimSun" w:cs="SimSun"/>
                <w:spacing w:val="7"/>
                <w:sz w:val="20"/>
                <w:szCs w:val="20"/>
              </w:rPr>
              <w:t>治理工程量</w:t>
            </w:r>
          </w:p>
        </w:tc>
      </w:tr>
    </w:tbl>
    <w:p>
      <w:pPr>
        <w:sectPr>
          <w:footerReference w:type="default" r:id="rId15"/>
          <w:pgSz w:w="11906" w:h="16839"/>
          <w:pgMar w:top="1205" w:right="1684" w:bottom="1571" w:left="1684" w:header="0" w:footer="1409" w:gutter="0"/>
          <w:pgNumType w:start="12"/>
          <w:cols w:space="708"/>
        </w:sectPr>
      </w:pPr>
    </w:p>
    <w:tbl>
      <w:tblPr>
        <w:tblStyle w:val="TableNormal4"/>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3"/>
        <w:gridCol w:w="2030"/>
        <w:gridCol w:w="2228"/>
        <w:gridCol w:w="1396"/>
        <w:gridCol w:w="168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7"/>
        </w:trPr>
        <w:tc>
          <w:tcPr>
            <w:tcW w:w="1193"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before="58"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3" w:line="136"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6"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030" w:type="dxa"/>
            <w:vAlign w:val="top"/>
          </w:tcPr>
          <w:p>
            <w:pPr>
              <w:spacing w:before="36" w:line="228" w:lineRule="auto"/>
              <w:ind w:left="183"/>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7" w:line="229" w:lineRule="auto"/>
              <w:ind w:left="699"/>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土剥离</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019</w:t>
            </w:r>
          </w:p>
        </w:tc>
      </w:tr>
      <w:tr>
        <w:tblPrEx>
          <w:tblW w:w="8532" w:type="dxa"/>
          <w:tblInd w:w="2" w:type="dxa"/>
          <w:tblLayout w:type="fixed"/>
        </w:tblPrEx>
        <w:trPr>
          <w:trHeight w:val="287"/>
        </w:trPr>
        <w:tc>
          <w:tcPr>
            <w:tcW w:w="1193" w:type="dxa"/>
            <w:vMerge/>
            <w:tcBorders>
              <w:top w:val="nil"/>
              <w:bottom w:val="nil"/>
            </w:tcBorders>
            <w:vAlign w:val="top"/>
          </w:tcPr>
          <w:p>
            <w:pPr>
              <w:rPr>
                <w:rFonts w:ascii="Arial"/>
                <w:sz w:val="21"/>
              </w:rPr>
            </w:pPr>
          </w:p>
        </w:tc>
        <w:tc>
          <w:tcPr>
            <w:tcW w:w="2030" w:type="dxa"/>
            <w:vAlign w:val="top"/>
          </w:tcPr>
          <w:p>
            <w:pPr>
              <w:spacing w:before="37" w:line="228" w:lineRule="auto"/>
              <w:ind w:left="181"/>
              <w:rPr>
                <w:rFonts w:ascii="SimSun" w:eastAsia="SimSun" w:hAnsi="SimSun" w:cs="SimSun"/>
                <w:sz w:val="20"/>
                <w:szCs w:val="20"/>
              </w:rPr>
            </w:pPr>
            <w:r>
              <w:rPr>
                <w:rFonts w:ascii="SimSun" w:eastAsia="SimSun" w:hAnsi="SimSun" w:cs="SimSun"/>
                <w:spacing w:val="10"/>
                <w:sz w:val="20"/>
                <w:szCs w:val="20"/>
              </w:rPr>
              <w:t>工</w:t>
            </w:r>
            <w:r>
              <w:rPr>
                <w:rFonts w:ascii="SimSun" w:eastAsia="SimSun" w:hAnsi="SimSun" w:cs="SimSun"/>
                <w:spacing w:val="6"/>
                <w:sz w:val="20"/>
                <w:szCs w:val="20"/>
              </w:rPr>
              <w:t>业场地</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8" w:line="229" w:lineRule="auto"/>
              <w:ind w:left="699"/>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土剥离</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1650</w:t>
            </w:r>
          </w:p>
        </w:tc>
      </w:tr>
      <w:tr>
        <w:tblPrEx>
          <w:tblW w:w="8532" w:type="dxa"/>
          <w:tblInd w:w="2" w:type="dxa"/>
          <w:tblLayout w:type="fixed"/>
        </w:tblPrEx>
        <w:trPr>
          <w:trHeight w:val="287"/>
        </w:trPr>
        <w:tc>
          <w:tcPr>
            <w:tcW w:w="1193" w:type="dxa"/>
            <w:vMerge/>
            <w:tcBorders>
              <w:top w:val="nil"/>
              <w:bottom w:val="nil"/>
            </w:tcBorders>
            <w:vAlign w:val="top"/>
          </w:tcPr>
          <w:p>
            <w:pPr>
              <w:rPr>
                <w:rFonts w:ascii="Arial"/>
                <w:sz w:val="21"/>
              </w:rPr>
            </w:pPr>
          </w:p>
        </w:tc>
        <w:tc>
          <w:tcPr>
            <w:tcW w:w="2030" w:type="dxa"/>
            <w:vAlign w:val="top"/>
          </w:tcPr>
          <w:p>
            <w:pPr>
              <w:spacing w:before="38" w:line="228" w:lineRule="auto"/>
              <w:ind w:left="115"/>
              <w:rPr>
                <w:rFonts w:ascii="SimSun" w:eastAsia="SimSun" w:hAnsi="SimSun" w:cs="SimSun"/>
                <w:sz w:val="20"/>
                <w:szCs w:val="20"/>
              </w:rPr>
            </w:pPr>
            <w:r>
              <w:rPr>
                <w:rFonts w:ascii="SimSun" w:eastAsia="SimSun" w:hAnsi="SimSun" w:cs="SimSun"/>
                <w:spacing w:val="11"/>
                <w:sz w:val="20"/>
                <w:szCs w:val="20"/>
              </w:rPr>
              <w:t>办</w:t>
            </w:r>
            <w:r>
              <w:rPr>
                <w:rFonts w:ascii="SimSun" w:eastAsia="SimSun" w:hAnsi="SimSun" w:cs="SimSun"/>
                <w:spacing w:val="6"/>
                <w:sz w:val="20"/>
                <w:szCs w:val="20"/>
              </w:rPr>
              <w:t>公生活区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8" w:line="229" w:lineRule="auto"/>
              <w:ind w:left="699"/>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7"/>
                <w:sz w:val="20"/>
                <w:szCs w:val="20"/>
              </w:rPr>
              <w:t>土剥离</w:t>
            </w:r>
          </w:p>
        </w:tc>
        <w:tc>
          <w:tcPr>
            <w:tcW w:w="1396" w:type="dxa"/>
            <w:vAlign w:val="top"/>
          </w:tcPr>
          <w:p>
            <w:pPr>
              <w:spacing w:before="54"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4"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w:t>
            </w:r>
          </w:p>
        </w:tc>
      </w:tr>
      <w:tr>
        <w:tblPrEx>
          <w:tblW w:w="8532" w:type="dxa"/>
          <w:tblInd w:w="2" w:type="dxa"/>
          <w:tblLayout w:type="fixed"/>
        </w:tblPrEx>
        <w:trPr>
          <w:trHeight w:val="287"/>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5" w:lineRule="auto"/>
              <w:rPr>
                <w:rFonts w:ascii="Arial"/>
                <w:sz w:val="21"/>
              </w:rPr>
            </w:pPr>
          </w:p>
          <w:p>
            <w:pPr>
              <w:spacing w:before="65" w:line="229" w:lineRule="auto"/>
              <w:ind w:left="177"/>
              <w:rPr>
                <w:rFonts w:ascii="SimSun" w:eastAsia="SimSun" w:hAnsi="SimSun" w:cs="SimSun"/>
                <w:sz w:val="20"/>
                <w:szCs w:val="20"/>
              </w:rPr>
            </w:pPr>
            <w:r>
              <w:rPr>
                <w:rFonts w:ascii="SimSun" w:eastAsia="SimSun" w:hAnsi="SimSun" w:cs="SimSun"/>
                <w:spacing w:val="11"/>
                <w:sz w:val="20"/>
                <w:szCs w:val="20"/>
              </w:rPr>
              <w:t>探</w:t>
            </w:r>
            <w:r>
              <w:rPr>
                <w:rFonts w:ascii="SimSun" w:eastAsia="SimSun" w:hAnsi="SimSun" w:cs="SimSun"/>
                <w:spacing w:val="7"/>
                <w:sz w:val="20"/>
                <w:szCs w:val="20"/>
              </w:rPr>
              <w:t>坑</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4</w:t>
            </w:r>
            <w:r>
              <w:rPr>
                <w:rFonts w:ascii="SimSun" w:eastAsia="SimSun" w:hAnsi="SimSun" w:cs="SimSun"/>
                <w:spacing w:val="7"/>
                <w:sz w:val="20"/>
                <w:szCs w:val="20"/>
              </w:rPr>
              <w:t>)</w:t>
            </w:r>
          </w:p>
        </w:tc>
        <w:tc>
          <w:tcPr>
            <w:tcW w:w="2228" w:type="dxa"/>
            <w:vAlign w:val="top"/>
          </w:tcPr>
          <w:p>
            <w:pPr>
              <w:spacing w:before="39" w:line="226" w:lineRule="auto"/>
              <w:ind w:left="929"/>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396" w:type="dxa"/>
            <w:vAlign w:val="top"/>
          </w:tcPr>
          <w:p>
            <w:pPr>
              <w:spacing w:before="55"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5" w:line="195" w:lineRule="auto"/>
              <w:ind w:left="7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131</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41" w:line="228"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6"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6" w:line="195" w:lineRule="auto"/>
              <w:ind w:left="7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r>
      <w:tr>
        <w:tblPrEx>
          <w:tblW w:w="8532" w:type="dxa"/>
          <w:tblInd w:w="2" w:type="dxa"/>
          <w:tblLayout w:type="fixed"/>
        </w:tblPrEx>
        <w:trPr>
          <w:trHeight w:val="290"/>
        </w:trPr>
        <w:tc>
          <w:tcPr>
            <w:tcW w:w="1193" w:type="dxa"/>
            <w:vMerge/>
            <w:tcBorders>
              <w:top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40"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6"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6" w:line="195" w:lineRule="auto"/>
              <w:ind w:left="70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143</w:t>
            </w:r>
          </w:p>
        </w:tc>
      </w:tr>
    </w:tbl>
    <w:p>
      <w:pPr>
        <w:rPr>
          <w:rFonts w:ascii="Arial"/>
          <w:sz w:val="21"/>
        </w:rPr>
      </w:pPr>
    </w:p>
    <w:p>
      <w:pPr>
        <w:sectPr>
          <w:footerReference w:type="default" r:id="rId16"/>
          <w:type w:val="nextPage"/>
          <w:pgSz w:w="11906" w:h="16839"/>
          <w:pgMar w:top="1205" w:right="1684" w:bottom="1571" w:left="1684" w:header="0" w:footer="1409" w:gutter="0"/>
          <w:pgNumType w:start="13"/>
          <w:cols w:space="708"/>
          <w:titlePg w:val="0"/>
        </w:sectPr>
      </w:pPr>
    </w:p>
    <w:tbl>
      <w:tblPr>
        <w:tblStyle w:val="TableNormal5"/>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3"/>
        <w:gridCol w:w="2030"/>
        <w:gridCol w:w="2228"/>
        <w:gridCol w:w="1396"/>
        <w:gridCol w:w="168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1193" w:type="dxa"/>
            <w:vMerge w:val="restart"/>
            <w:tcBorders>
              <w:bottom w:val="nil"/>
            </w:tcBorders>
            <w:vAlign w:val="top"/>
          </w:tcPr>
          <w:p>
            <w:pPr>
              <w:rPr>
                <w:rFonts w:ascii="Arial"/>
                <w:sz w:val="21"/>
              </w:rPr>
            </w:pPr>
          </w:p>
        </w:tc>
        <w:tc>
          <w:tcPr>
            <w:tcW w:w="2030" w:type="dxa"/>
            <w:vMerge w:val="restart"/>
            <w:tcBorders>
              <w:bottom w:val="nil"/>
            </w:tcBorders>
            <w:vAlign w:val="top"/>
          </w:tcPr>
          <w:p>
            <w:pPr>
              <w:spacing w:line="268" w:lineRule="auto"/>
              <w:rPr>
                <w:rFonts w:ascii="Arial"/>
                <w:sz w:val="21"/>
              </w:rPr>
            </w:pPr>
          </w:p>
          <w:p>
            <w:pPr>
              <w:spacing w:before="65" w:line="228" w:lineRule="auto"/>
              <w:ind w:left="645"/>
              <w:rPr>
                <w:rFonts w:ascii="Times New Roman" w:eastAsia="Times New Roman" w:hAnsi="Times New Roman" w:cs="Times New Roman"/>
                <w:sz w:val="20"/>
                <w:szCs w:val="20"/>
              </w:rPr>
            </w:pPr>
            <w:r>
              <w:rPr>
                <w:rFonts w:ascii="SimSun" w:eastAsia="SimSun" w:hAnsi="SimSun" w:cs="SimSun"/>
                <w:spacing w:val="-11"/>
                <w:sz w:val="20"/>
                <w:szCs w:val="20"/>
              </w:rPr>
              <w:t>民</w:t>
            </w:r>
            <w:r>
              <w:rPr>
                <w:rFonts w:ascii="SimSun" w:eastAsia="SimSun" w:hAnsi="SimSun" w:cs="SimSun"/>
                <w:spacing w:val="-8"/>
                <w:sz w:val="20"/>
                <w:szCs w:val="20"/>
              </w:rPr>
              <w:t>采坑</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2</w:t>
            </w:r>
          </w:p>
        </w:tc>
        <w:tc>
          <w:tcPr>
            <w:tcW w:w="2228" w:type="dxa"/>
            <w:vAlign w:val="top"/>
          </w:tcPr>
          <w:p>
            <w:pPr>
              <w:spacing w:before="41" w:line="226" w:lineRule="auto"/>
              <w:ind w:left="929"/>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396" w:type="dxa"/>
            <w:vAlign w:val="top"/>
          </w:tcPr>
          <w:p>
            <w:pPr>
              <w:spacing w:before="58"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8" w:line="195" w:lineRule="auto"/>
              <w:ind w:left="601"/>
              <w:rPr>
                <w:rFonts w:ascii="Times New Roman" w:eastAsia="Times New Roman" w:hAnsi="Times New Roman" w:cs="Times New Roman"/>
                <w:sz w:val="20"/>
                <w:szCs w:val="20"/>
              </w:rPr>
            </w:pPr>
            <w:r>
              <w:rPr>
                <w:rFonts w:ascii="Times New Roman" w:eastAsia="Times New Roman" w:hAnsi="Times New Roman" w:cs="Times New Roman"/>
                <w:sz w:val="20"/>
                <w:szCs w:val="20"/>
              </w:rPr>
              <w:t>17130</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8"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3219</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8"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3" w:line="195" w:lineRule="auto"/>
              <w:ind w:left="63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6438</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3" w:lineRule="auto"/>
              <w:rPr>
                <w:rFonts w:ascii="Arial"/>
                <w:sz w:val="21"/>
              </w:rPr>
            </w:pPr>
          </w:p>
          <w:p>
            <w:pPr>
              <w:spacing w:before="65" w:line="228" w:lineRule="auto"/>
              <w:ind w:left="645"/>
              <w:rPr>
                <w:rFonts w:ascii="Times New Roman" w:eastAsia="Times New Roman" w:hAnsi="Times New Roman" w:cs="Times New Roman"/>
                <w:sz w:val="20"/>
                <w:szCs w:val="20"/>
              </w:rPr>
            </w:pPr>
            <w:r>
              <w:rPr>
                <w:rFonts w:ascii="SimSun" w:eastAsia="SimSun" w:hAnsi="SimSun" w:cs="SimSun"/>
                <w:spacing w:val="-11"/>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3</w:t>
            </w:r>
          </w:p>
        </w:tc>
        <w:tc>
          <w:tcPr>
            <w:tcW w:w="2228" w:type="dxa"/>
            <w:vAlign w:val="top"/>
          </w:tcPr>
          <w:p>
            <w:pPr>
              <w:spacing w:before="37" w:line="226" w:lineRule="auto"/>
              <w:ind w:left="929"/>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1052</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7"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57</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7"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3"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13</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3" w:lineRule="auto"/>
              <w:rPr>
                <w:rFonts w:ascii="Arial"/>
                <w:sz w:val="21"/>
              </w:rPr>
            </w:pPr>
          </w:p>
          <w:p>
            <w:pPr>
              <w:spacing w:before="65" w:line="229" w:lineRule="auto"/>
              <w:ind w:left="624"/>
              <w:rPr>
                <w:rFonts w:ascii="Times New Roman" w:eastAsia="Times New Roman" w:hAnsi="Times New Roman" w:cs="Times New Roman"/>
                <w:sz w:val="20"/>
                <w:szCs w:val="20"/>
              </w:rPr>
            </w:pPr>
            <w:r>
              <w:rPr>
                <w:rFonts w:ascii="SimSun" w:eastAsia="SimSun" w:hAnsi="SimSun" w:cs="SimSun"/>
                <w:spacing w:val="-1"/>
                <w:sz w:val="20"/>
                <w:szCs w:val="20"/>
              </w:rPr>
              <w:t>废石</w:t>
            </w:r>
            <w:r>
              <w:rPr>
                <w:rFonts w:ascii="SimSun" w:eastAsia="SimSun" w:hAnsi="SimSun" w:cs="SimSun"/>
                <w:sz w:val="20"/>
                <w:szCs w:val="20"/>
              </w:rPr>
              <w:t>堆</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2228" w:type="dxa"/>
            <w:vAlign w:val="top"/>
          </w:tcPr>
          <w:p>
            <w:pPr>
              <w:spacing w:before="37" w:line="229" w:lineRule="auto"/>
              <w:ind w:left="908"/>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396" w:type="dxa"/>
            <w:vAlign w:val="top"/>
          </w:tcPr>
          <w:p>
            <w:pPr>
              <w:spacing w:before="52"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8352</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7"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2"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14</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7"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5" w:line="213"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2"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1827</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2" w:lineRule="auto"/>
              <w:rPr>
                <w:rFonts w:ascii="Arial"/>
                <w:sz w:val="21"/>
              </w:rPr>
            </w:pPr>
          </w:p>
          <w:p>
            <w:pPr>
              <w:spacing w:before="65" w:line="229" w:lineRule="auto"/>
              <w:ind w:left="624"/>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石堆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2228" w:type="dxa"/>
            <w:vAlign w:val="top"/>
          </w:tcPr>
          <w:p>
            <w:pPr>
              <w:spacing w:before="36" w:line="229" w:lineRule="auto"/>
              <w:ind w:left="908"/>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396" w:type="dxa"/>
            <w:vAlign w:val="top"/>
          </w:tcPr>
          <w:p>
            <w:pPr>
              <w:spacing w:before="55" w:line="213"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169</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6"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4" w:line="213"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61</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8"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4"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4"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1521</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4" w:lineRule="auto"/>
              <w:rPr>
                <w:rFonts w:ascii="Arial"/>
                <w:sz w:val="21"/>
              </w:rPr>
            </w:pPr>
          </w:p>
          <w:p>
            <w:pPr>
              <w:spacing w:before="65" w:line="229" w:lineRule="auto"/>
              <w:ind w:left="706"/>
              <w:rPr>
                <w:rFonts w:ascii="SimSun" w:eastAsia="SimSun" w:hAnsi="SimSun" w:cs="SimSun"/>
                <w:sz w:val="20"/>
                <w:szCs w:val="20"/>
              </w:rPr>
            </w:pPr>
            <w:r>
              <w:rPr>
                <w:rFonts w:ascii="SimSun" w:eastAsia="SimSun" w:hAnsi="SimSun" w:cs="SimSun"/>
                <w:spacing w:val="6"/>
                <w:sz w:val="20"/>
                <w:szCs w:val="20"/>
              </w:rPr>
              <w:t>取土场</w:t>
            </w:r>
          </w:p>
        </w:tc>
        <w:tc>
          <w:tcPr>
            <w:tcW w:w="2228" w:type="dxa"/>
            <w:vAlign w:val="top"/>
          </w:tcPr>
          <w:p>
            <w:pPr>
              <w:spacing w:before="37" w:line="226" w:lineRule="auto"/>
              <w:ind w:left="929"/>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396" w:type="dxa"/>
            <w:vAlign w:val="top"/>
          </w:tcPr>
          <w:p>
            <w:pPr>
              <w:spacing w:before="54"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4" w:line="195" w:lineRule="auto"/>
              <w:ind w:left="6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546</w:t>
            </w:r>
            <w:r>
              <w:rPr>
                <w:rFonts w:ascii="Times New Roman" w:eastAsia="Times New Roman" w:hAnsi="Times New Roman" w:cs="Times New Roman"/>
                <w:spacing w:val="2"/>
                <w:sz w:val="20"/>
                <w:szCs w:val="20"/>
              </w:rPr>
              <w:t>8</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8"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1602</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8"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3"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3204</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before="184" w:line="229" w:lineRule="auto"/>
              <w:ind w:left="703"/>
              <w:rPr>
                <w:rFonts w:ascii="SimSun" w:eastAsia="SimSun" w:hAnsi="SimSun" w:cs="SimSun"/>
                <w:sz w:val="20"/>
                <w:szCs w:val="20"/>
              </w:rPr>
            </w:pPr>
            <w:r>
              <w:rPr>
                <w:rFonts w:ascii="SimSun" w:eastAsia="SimSun" w:hAnsi="SimSun" w:cs="SimSun"/>
                <w:spacing w:val="7"/>
                <w:sz w:val="20"/>
                <w:szCs w:val="20"/>
              </w:rPr>
              <w:t>破坏面</w:t>
            </w:r>
          </w:p>
        </w:tc>
        <w:tc>
          <w:tcPr>
            <w:tcW w:w="2228" w:type="dxa"/>
            <w:vAlign w:val="top"/>
          </w:tcPr>
          <w:p>
            <w:pPr>
              <w:spacing w:before="37"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3" w:line="195" w:lineRule="auto"/>
              <w:ind w:left="68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443</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7"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3" w:line="195" w:lineRule="auto"/>
              <w:ind w:left="6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88</w:t>
            </w:r>
            <w:r>
              <w:rPr>
                <w:rFonts w:ascii="Times New Roman" w:eastAsia="Times New Roman" w:hAnsi="Times New Roman" w:cs="Times New Roman"/>
                <w:sz w:val="20"/>
                <w:szCs w:val="20"/>
              </w:rPr>
              <w:t>5</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Align w:val="top"/>
          </w:tcPr>
          <w:p>
            <w:pPr>
              <w:spacing w:before="37" w:line="228" w:lineRule="auto"/>
              <w:ind w:left="286"/>
              <w:rPr>
                <w:rFonts w:ascii="SimSun" w:eastAsia="SimSun" w:hAnsi="SimSun" w:cs="SimSun"/>
                <w:sz w:val="20"/>
                <w:szCs w:val="20"/>
              </w:rPr>
            </w:pPr>
            <w:r>
              <w:rPr>
                <w:rFonts w:ascii="SimSun" w:eastAsia="SimSun" w:hAnsi="SimSun" w:cs="SimSun"/>
                <w:spacing w:val="11"/>
                <w:sz w:val="20"/>
                <w:szCs w:val="20"/>
              </w:rPr>
              <w:t>完</w:t>
            </w:r>
            <w:r>
              <w:rPr>
                <w:rFonts w:ascii="SimSun" w:eastAsia="SimSun" w:hAnsi="SimSun" w:cs="SimSun"/>
                <w:spacing w:val="8"/>
                <w:sz w:val="20"/>
                <w:szCs w:val="20"/>
              </w:rPr>
              <w:t>善前期治理区</w:t>
            </w:r>
          </w:p>
        </w:tc>
        <w:tc>
          <w:tcPr>
            <w:tcW w:w="2228" w:type="dxa"/>
            <w:vAlign w:val="top"/>
          </w:tcPr>
          <w:p>
            <w:pPr>
              <w:spacing w:before="37"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3"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3" w:line="195" w:lineRule="auto"/>
              <w:ind w:left="6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585</w:t>
            </w:r>
            <w:r>
              <w:rPr>
                <w:rFonts w:ascii="Times New Roman" w:eastAsia="Times New Roman" w:hAnsi="Times New Roman" w:cs="Times New Roman"/>
                <w:spacing w:val="2"/>
                <w:sz w:val="20"/>
                <w:szCs w:val="20"/>
              </w:rPr>
              <w:t>6</w:t>
            </w:r>
          </w:p>
        </w:tc>
      </w:tr>
      <w:tr>
        <w:tblPrEx>
          <w:tblW w:w="8532" w:type="dxa"/>
          <w:tblInd w:w="2" w:type="dxa"/>
          <w:tblLayout w:type="fixed"/>
        </w:tblPrEx>
        <w:trPr>
          <w:trHeight w:val="549"/>
        </w:trPr>
        <w:tc>
          <w:tcPr>
            <w:tcW w:w="1193" w:type="dxa"/>
            <w:vMerge/>
            <w:tcBorders>
              <w:top w:val="nil"/>
            </w:tcBorders>
            <w:vAlign w:val="top"/>
          </w:tcPr>
          <w:p>
            <w:pPr>
              <w:rPr>
                <w:rFonts w:ascii="Arial"/>
                <w:sz w:val="21"/>
              </w:rPr>
            </w:pPr>
          </w:p>
        </w:tc>
        <w:tc>
          <w:tcPr>
            <w:tcW w:w="2030" w:type="dxa"/>
            <w:vAlign w:val="top"/>
          </w:tcPr>
          <w:p>
            <w:pPr>
              <w:spacing w:before="166" w:line="227" w:lineRule="auto"/>
              <w:ind w:left="703"/>
              <w:rPr>
                <w:rFonts w:ascii="SimSun" w:eastAsia="SimSun" w:hAnsi="SimSun" w:cs="SimSun"/>
                <w:sz w:val="20"/>
                <w:szCs w:val="20"/>
              </w:rPr>
            </w:pPr>
            <w:r>
              <w:rPr>
                <w:rFonts w:ascii="SimSun" w:eastAsia="SimSun" w:hAnsi="SimSun" w:cs="SimSun"/>
                <w:spacing w:val="7"/>
                <w:sz w:val="20"/>
                <w:szCs w:val="20"/>
              </w:rPr>
              <w:t>评估区</w:t>
            </w:r>
          </w:p>
        </w:tc>
        <w:tc>
          <w:tcPr>
            <w:tcW w:w="5309" w:type="dxa"/>
            <w:gridSpan w:val="3"/>
            <w:vAlign w:val="top"/>
          </w:tcPr>
          <w:p>
            <w:pPr>
              <w:spacing w:before="32" w:line="229" w:lineRule="auto"/>
              <w:ind w:left="348"/>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9"/>
                <w:sz w:val="20"/>
                <w:szCs w:val="20"/>
              </w:rPr>
              <w:t>地质灾害、地形地貌景观及土地资源进行监测；</w:t>
            </w:r>
          </w:p>
          <w:p>
            <w:pPr>
              <w:spacing w:before="22" w:line="227" w:lineRule="auto"/>
              <w:ind w:left="1817"/>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7"/>
                <w:sz w:val="20"/>
                <w:szCs w:val="20"/>
              </w:rPr>
              <w:t>植被进行管护。</w:t>
            </w:r>
          </w:p>
        </w:tc>
      </w:tr>
      <w:tr>
        <w:tblPrEx>
          <w:tblW w:w="8532" w:type="dxa"/>
          <w:tblInd w:w="2" w:type="dxa"/>
          <w:tblLayout w:type="fixed"/>
        </w:tblPrEx>
        <w:trPr>
          <w:trHeight w:val="288"/>
        </w:trPr>
        <w:tc>
          <w:tcPr>
            <w:tcW w:w="1193" w:type="dxa"/>
            <w:vMerge w:val="restart"/>
            <w:tcBorders>
              <w:bottom w:val="nil"/>
            </w:tcBorders>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57"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2023.</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2023.</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030" w:type="dxa"/>
            <w:vMerge w:val="restart"/>
            <w:tcBorders>
              <w:bottom w:val="nil"/>
            </w:tcBorders>
            <w:vAlign w:val="top"/>
          </w:tcPr>
          <w:p>
            <w:pPr>
              <w:spacing w:line="263" w:lineRule="auto"/>
              <w:rPr>
                <w:rFonts w:ascii="Arial"/>
                <w:sz w:val="21"/>
              </w:rPr>
            </w:pPr>
          </w:p>
          <w:p>
            <w:pPr>
              <w:spacing w:before="65" w:line="228" w:lineRule="auto"/>
              <w:ind w:left="183"/>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7" w:line="228" w:lineRule="auto"/>
              <w:ind w:left="808"/>
              <w:rPr>
                <w:rFonts w:ascii="SimSun" w:eastAsia="SimSun" w:hAnsi="SimSun" w:cs="SimSun"/>
                <w:sz w:val="20"/>
                <w:szCs w:val="20"/>
              </w:rPr>
            </w:pPr>
            <w:r>
              <w:rPr>
                <w:rFonts w:ascii="SimSun" w:eastAsia="SimSun" w:hAnsi="SimSun" w:cs="SimSun"/>
                <w:spacing w:val="6"/>
                <w:sz w:val="20"/>
                <w:szCs w:val="20"/>
              </w:rPr>
              <w:t>警示</w:t>
            </w:r>
            <w:r>
              <w:rPr>
                <w:rFonts w:ascii="SimSun" w:eastAsia="SimSun" w:hAnsi="SimSun" w:cs="SimSun"/>
                <w:spacing w:val="5"/>
                <w:sz w:val="20"/>
                <w:szCs w:val="20"/>
              </w:rPr>
              <w:t>牌</w:t>
            </w:r>
          </w:p>
        </w:tc>
        <w:tc>
          <w:tcPr>
            <w:tcW w:w="1396" w:type="dxa"/>
            <w:vAlign w:val="top"/>
          </w:tcPr>
          <w:p>
            <w:pPr>
              <w:spacing w:before="37" w:line="229" w:lineRule="auto"/>
              <w:ind w:left="600"/>
              <w:rPr>
                <w:rFonts w:ascii="SimSun" w:eastAsia="SimSun" w:hAnsi="SimSun" w:cs="SimSun"/>
                <w:sz w:val="20"/>
                <w:szCs w:val="20"/>
              </w:rPr>
            </w:pPr>
            <w:r>
              <w:rPr>
                <w:rFonts w:ascii="SimSun" w:eastAsia="SimSun" w:hAnsi="SimSun" w:cs="SimSun"/>
                <w:sz w:val="20"/>
                <w:szCs w:val="20"/>
              </w:rPr>
              <w:t>块</w:t>
            </w:r>
          </w:p>
        </w:tc>
        <w:tc>
          <w:tcPr>
            <w:tcW w:w="1685" w:type="dxa"/>
            <w:vAlign w:val="top"/>
          </w:tcPr>
          <w:p>
            <w:pPr>
              <w:spacing w:before="73" w:line="195" w:lineRule="auto"/>
              <w:ind w:left="7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7" w:line="229" w:lineRule="auto"/>
              <w:ind w:left="821"/>
              <w:rPr>
                <w:rFonts w:ascii="SimSun" w:eastAsia="SimSun" w:hAnsi="SimSun" w:cs="SimSun"/>
                <w:sz w:val="20"/>
                <w:szCs w:val="20"/>
              </w:rPr>
            </w:pPr>
            <w:r>
              <w:rPr>
                <w:rFonts w:ascii="SimSun" w:eastAsia="SimSun" w:hAnsi="SimSun" w:cs="SimSun"/>
                <w:spacing w:val="2"/>
                <w:sz w:val="20"/>
                <w:szCs w:val="20"/>
              </w:rPr>
              <w:t>网</w:t>
            </w:r>
            <w:r>
              <w:rPr>
                <w:rFonts w:ascii="SimSun" w:eastAsia="SimSun" w:hAnsi="SimSun" w:cs="SimSun"/>
                <w:spacing w:val="1"/>
                <w:sz w:val="20"/>
                <w:szCs w:val="20"/>
              </w:rPr>
              <w:t>围栏</w:t>
            </w:r>
          </w:p>
        </w:tc>
        <w:tc>
          <w:tcPr>
            <w:tcW w:w="1396" w:type="dxa"/>
            <w:vAlign w:val="top"/>
          </w:tcPr>
          <w:p>
            <w:pPr>
              <w:spacing w:before="119" w:line="141" w:lineRule="exact"/>
              <w:ind w:left="61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1685" w:type="dxa"/>
            <w:vAlign w:val="top"/>
          </w:tcPr>
          <w:p>
            <w:pPr>
              <w:spacing w:before="73" w:line="195" w:lineRule="auto"/>
              <w:ind w:left="6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7" w:line="229" w:lineRule="auto"/>
              <w:ind w:left="594"/>
              <w:rPr>
                <w:rFonts w:ascii="SimSun" w:eastAsia="SimSun" w:hAnsi="SimSun" w:cs="SimSun"/>
                <w:sz w:val="20"/>
                <w:szCs w:val="20"/>
              </w:rPr>
            </w:pPr>
            <w:r>
              <w:rPr>
                <w:rFonts w:ascii="SimSun" w:eastAsia="SimSun" w:hAnsi="SimSun" w:cs="SimSun"/>
                <w:spacing w:val="8"/>
                <w:sz w:val="20"/>
                <w:szCs w:val="20"/>
              </w:rPr>
              <w:t>清理危岩体</w:t>
            </w:r>
          </w:p>
        </w:tc>
        <w:tc>
          <w:tcPr>
            <w:tcW w:w="1396" w:type="dxa"/>
            <w:vAlign w:val="top"/>
          </w:tcPr>
          <w:p>
            <w:pPr>
              <w:spacing w:before="52"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5</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val="restart"/>
            <w:tcBorders>
              <w:bottom w:val="nil"/>
            </w:tcBorders>
            <w:vAlign w:val="top"/>
          </w:tcPr>
          <w:p>
            <w:pPr>
              <w:spacing w:line="262" w:lineRule="auto"/>
              <w:rPr>
                <w:rFonts w:ascii="Arial"/>
                <w:sz w:val="21"/>
              </w:rPr>
            </w:pPr>
          </w:p>
          <w:p>
            <w:pPr>
              <w:spacing w:before="65" w:line="228" w:lineRule="auto"/>
              <w:ind w:left="645"/>
              <w:rPr>
                <w:rFonts w:ascii="Times New Roman" w:eastAsia="Times New Roman" w:hAnsi="Times New Roman" w:cs="Times New Roman"/>
                <w:sz w:val="20"/>
                <w:szCs w:val="20"/>
              </w:rPr>
            </w:pPr>
            <w:r>
              <w:rPr>
                <w:rFonts w:ascii="SimSun" w:eastAsia="SimSun" w:hAnsi="SimSun" w:cs="SimSun"/>
                <w:spacing w:val="-7"/>
                <w:sz w:val="20"/>
                <w:szCs w:val="20"/>
              </w:rPr>
              <w:t>民</w:t>
            </w:r>
            <w:r>
              <w:rPr>
                <w:rFonts w:ascii="SimSun" w:eastAsia="SimSun" w:hAnsi="SimSun" w:cs="SimSun"/>
                <w:spacing w:val="-4"/>
                <w:sz w:val="20"/>
                <w:szCs w:val="20"/>
              </w:rPr>
              <w:t>采坑</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1</w:t>
            </w:r>
          </w:p>
        </w:tc>
        <w:tc>
          <w:tcPr>
            <w:tcW w:w="2228" w:type="dxa"/>
            <w:vAlign w:val="top"/>
          </w:tcPr>
          <w:p>
            <w:pPr>
              <w:spacing w:before="36" w:line="229" w:lineRule="auto"/>
              <w:ind w:left="701"/>
              <w:rPr>
                <w:rFonts w:ascii="SimSun" w:eastAsia="SimSun" w:hAnsi="SimSun" w:cs="SimSun"/>
                <w:sz w:val="20"/>
                <w:szCs w:val="20"/>
              </w:rPr>
            </w:pPr>
            <w:r>
              <w:rPr>
                <w:rFonts w:ascii="SimSun" w:eastAsia="SimSun" w:hAnsi="SimSun" w:cs="SimSun"/>
                <w:spacing w:val="7"/>
                <w:sz w:val="20"/>
                <w:szCs w:val="20"/>
              </w:rPr>
              <w:t>垫坡整</w:t>
            </w:r>
            <w:r>
              <w:rPr>
                <w:rFonts w:ascii="SimSun" w:eastAsia="SimSun" w:hAnsi="SimSun" w:cs="SimSun"/>
                <w:spacing w:val="6"/>
                <w:sz w:val="20"/>
                <w:szCs w:val="20"/>
              </w:rPr>
              <w:t>形</w:t>
            </w:r>
          </w:p>
        </w:tc>
        <w:tc>
          <w:tcPr>
            <w:tcW w:w="1396" w:type="dxa"/>
            <w:vAlign w:val="top"/>
          </w:tcPr>
          <w:p>
            <w:pPr>
              <w:spacing w:before="52"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3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380</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6"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5" w:line="213"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2" w:line="195" w:lineRule="auto"/>
              <w:ind w:left="63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532</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36"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5" w:line="213"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2" w:line="195" w:lineRule="auto"/>
              <w:ind w:left="601"/>
              <w:rPr>
                <w:rFonts w:ascii="Times New Roman" w:eastAsia="Times New Roman" w:hAnsi="Times New Roman" w:cs="Times New Roman"/>
                <w:sz w:val="20"/>
                <w:szCs w:val="20"/>
              </w:rPr>
            </w:pPr>
            <w:r>
              <w:rPr>
                <w:rFonts w:ascii="Times New Roman" w:eastAsia="Times New Roman" w:hAnsi="Times New Roman" w:cs="Times New Roman"/>
                <w:sz w:val="20"/>
                <w:szCs w:val="20"/>
              </w:rPr>
              <w:t>15063</w:t>
            </w:r>
          </w:p>
        </w:tc>
      </w:tr>
      <w:tr>
        <w:tblPrEx>
          <w:tblW w:w="8532" w:type="dxa"/>
          <w:tblInd w:w="2" w:type="dxa"/>
          <w:tblLayout w:type="fixed"/>
        </w:tblPrEx>
        <w:trPr>
          <w:trHeight w:val="548"/>
        </w:trPr>
        <w:tc>
          <w:tcPr>
            <w:tcW w:w="1193" w:type="dxa"/>
            <w:vMerge/>
            <w:tcBorders>
              <w:top w:val="nil"/>
            </w:tcBorders>
            <w:vAlign w:val="top"/>
          </w:tcPr>
          <w:p>
            <w:pPr>
              <w:rPr>
                <w:rFonts w:ascii="Arial"/>
                <w:sz w:val="21"/>
              </w:rPr>
            </w:pPr>
          </w:p>
        </w:tc>
        <w:tc>
          <w:tcPr>
            <w:tcW w:w="2030" w:type="dxa"/>
            <w:vAlign w:val="top"/>
          </w:tcPr>
          <w:p>
            <w:pPr>
              <w:spacing w:before="168" w:line="227" w:lineRule="auto"/>
              <w:ind w:left="703"/>
              <w:rPr>
                <w:rFonts w:ascii="SimSun" w:eastAsia="SimSun" w:hAnsi="SimSun" w:cs="SimSun"/>
                <w:sz w:val="20"/>
                <w:szCs w:val="20"/>
              </w:rPr>
            </w:pPr>
            <w:r>
              <w:rPr>
                <w:rFonts w:ascii="SimSun" w:eastAsia="SimSun" w:hAnsi="SimSun" w:cs="SimSun"/>
                <w:spacing w:val="7"/>
                <w:sz w:val="20"/>
                <w:szCs w:val="20"/>
              </w:rPr>
              <w:t>评估区</w:t>
            </w:r>
          </w:p>
        </w:tc>
        <w:tc>
          <w:tcPr>
            <w:tcW w:w="5309" w:type="dxa"/>
            <w:gridSpan w:val="3"/>
            <w:vAlign w:val="top"/>
          </w:tcPr>
          <w:p>
            <w:pPr>
              <w:spacing w:before="31" w:line="229" w:lineRule="auto"/>
              <w:ind w:left="348"/>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9"/>
                <w:sz w:val="20"/>
                <w:szCs w:val="20"/>
              </w:rPr>
              <w:t>地质灾害、地形地貌景观及土地资源进行监测；</w:t>
            </w:r>
          </w:p>
          <w:p>
            <w:pPr>
              <w:spacing w:before="25" w:line="224" w:lineRule="auto"/>
              <w:ind w:left="1817"/>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7"/>
                <w:sz w:val="20"/>
                <w:szCs w:val="20"/>
              </w:rPr>
              <w:t>植被进行管护。</w:t>
            </w:r>
          </w:p>
        </w:tc>
      </w:tr>
      <w:tr>
        <w:tblPrEx>
          <w:tblW w:w="8532" w:type="dxa"/>
          <w:tblInd w:w="2" w:type="dxa"/>
          <w:tblLayout w:type="fixed"/>
        </w:tblPrEx>
        <w:trPr>
          <w:trHeight w:val="288"/>
        </w:trPr>
        <w:tc>
          <w:tcPr>
            <w:tcW w:w="1193" w:type="dxa"/>
            <w:vMerge w:val="restart"/>
            <w:tcBorders>
              <w:bottom w:val="nil"/>
            </w:tcBorders>
            <w:vAlign w:val="top"/>
          </w:tcPr>
          <w:p>
            <w:pPr>
              <w:spacing w:before="112"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2024.</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2024.</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030" w:type="dxa"/>
            <w:vAlign w:val="top"/>
          </w:tcPr>
          <w:p>
            <w:pPr>
              <w:spacing w:before="39" w:line="228" w:lineRule="auto"/>
              <w:ind w:left="183"/>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9" w:line="229" w:lineRule="auto"/>
              <w:ind w:left="594"/>
              <w:rPr>
                <w:rFonts w:ascii="SimSun" w:eastAsia="SimSun" w:hAnsi="SimSun" w:cs="SimSun"/>
                <w:sz w:val="20"/>
                <w:szCs w:val="20"/>
              </w:rPr>
            </w:pPr>
            <w:r>
              <w:rPr>
                <w:rFonts w:ascii="SimSun" w:eastAsia="SimSun" w:hAnsi="SimSun" w:cs="SimSun"/>
                <w:spacing w:val="8"/>
                <w:sz w:val="20"/>
                <w:szCs w:val="20"/>
              </w:rPr>
              <w:t>清理危岩体</w:t>
            </w:r>
          </w:p>
        </w:tc>
        <w:tc>
          <w:tcPr>
            <w:tcW w:w="1396" w:type="dxa"/>
            <w:vAlign w:val="top"/>
          </w:tcPr>
          <w:p>
            <w:pPr>
              <w:spacing w:before="55"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5"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5</w:t>
            </w:r>
          </w:p>
        </w:tc>
      </w:tr>
      <w:tr>
        <w:tblPrEx>
          <w:tblW w:w="8532" w:type="dxa"/>
          <w:tblInd w:w="2" w:type="dxa"/>
          <w:tblLayout w:type="fixed"/>
        </w:tblPrEx>
        <w:trPr>
          <w:trHeight w:val="549"/>
        </w:trPr>
        <w:tc>
          <w:tcPr>
            <w:tcW w:w="1193" w:type="dxa"/>
            <w:vMerge/>
            <w:tcBorders>
              <w:top w:val="nil"/>
            </w:tcBorders>
            <w:vAlign w:val="top"/>
          </w:tcPr>
          <w:p>
            <w:pPr>
              <w:rPr>
                <w:rFonts w:ascii="Arial"/>
                <w:sz w:val="21"/>
              </w:rPr>
            </w:pPr>
          </w:p>
        </w:tc>
        <w:tc>
          <w:tcPr>
            <w:tcW w:w="2030" w:type="dxa"/>
            <w:vAlign w:val="top"/>
          </w:tcPr>
          <w:p>
            <w:pPr>
              <w:spacing w:before="169" w:line="227" w:lineRule="auto"/>
              <w:ind w:left="703"/>
              <w:rPr>
                <w:rFonts w:ascii="SimSun" w:eastAsia="SimSun" w:hAnsi="SimSun" w:cs="SimSun"/>
                <w:sz w:val="20"/>
                <w:szCs w:val="20"/>
              </w:rPr>
            </w:pPr>
            <w:r>
              <w:rPr>
                <w:rFonts w:ascii="SimSun" w:eastAsia="SimSun" w:hAnsi="SimSun" w:cs="SimSun"/>
                <w:spacing w:val="7"/>
                <w:sz w:val="20"/>
                <w:szCs w:val="20"/>
              </w:rPr>
              <w:t>评估区</w:t>
            </w:r>
          </w:p>
        </w:tc>
        <w:tc>
          <w:tcPr>
            <w:tcW w:w="5309" w:type="dxa"/>
            <w:gridSpan w:val="3"/>
            <w:vAlign w:val="top"/>
          </w:tcPr>
          <w:p>
            <w:pPr>
              <w:spacing w:before="35" w:line="229" w:lineRule="auto"/>
              <w:ind w:left="348"/>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9"/>
                <w:sz w:val="20"/>
                <w:szCs w:val="20"/>
              </w:rPr>
              <w:t>地质灾害、地形地貌景观及土地资源进行监测；</w:t>
            </w:r>
          </w:p>
          <w:p>
            <w:pPr>
              <w:spacing w:before="23" w:line="224" w:lineRule="auto"/>
              <w:ind w:left="1817"/>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7"/>
                <w:sz w:val="20"/>
                <w:szCs w:val="20"/>
              </w:rPr>
              <w:t>植被进行管护。</w:t>
            </w:r>
          </w:p>
        </w:tc>
      </w:tr>
    </w:tbl>
    <w:p>
      <w:pPr>
        <w:sectPr>
          <w:footerReference w:type="default" r:id="rId17"/>
          <w:pgSz w:w="11906" w:h="16839"/>
          <w:pgMar w:top="1219" w:right="1684" w:bottom="1570" w:left="1684" w:header="0" w:footer="1409" w:gutter="0"/>
          <w:pgNumType w:start="14"/>
          <w:cols w:space="708"/>
        </w:sectPr>
      </w:pPr>
    </w:p>
    <w:tbl>
      <w:tblPr>
        <w:tblStyle w:val="TableNormal6"/>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93"/>
        <w:gridCol w:w="2030"/>
        <w:gridCol w:w="2228"/>
        <w:gridCol w:w="1396"/>
        <w:gridCol w:w="1685"/>
      </w:tblGrid>
      <w:tr>
        <w:tblPrEx>
          <w:tblW w:w="85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8"/>
        </w:trPr>
        <w:tc>
          <w:tcPr>
            <w:tcW w:w="1193" w:type="dxa"/>
            <w:vMerge w:val="restart"/>
            <w:tcBorders>
              <w:bottom w:val="nil"/>
            </w:tcBorders>
            <w:vAlign w:val="top"/>
          </w:tcPr>
          <w:p>
            <w:pPr>
              <w:spacing w:before="112"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2025.</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2025.</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030" w:type="dxa"/>
            <w:vAlign w:val="top"/>
          </w:tcPr>
          <w:p>
            <w:pPr>
              <w:spacing w:before="39" w:line="228" w:lineRule="auto"/>
              <w:ind w:left="183"/>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39" w:line="229" w:lineRule="auto"/>
              <w:ind w:left="594"/>
              <w:rPr>
                <w:rFonts w:ascii="SimSun" w:eastAsia="SimSun" w:hAnsi="SimSun" w:cs="SimSun"/>
                <w:sz w:val="20"/>
                <w:szCs w:val="20"/>
              </w:rPr>
            </w:pPr>
            <w:r>
              <w:rPr>
                <w:rFonts w:ascii="SimSun" w:eastAsia="SimSun" w:hAnsi="SimSun" w:cs="SimSun"/>
                <w:spacing w:val="8"/>
                <w:sz w:val="20"/>
                <w:szCs w:val="20"/>
              </w:rPr>
              <w:t>清理危岩体</w:t>
            </w:r>
          </w:p>
        </w:tc>
        <w:tc>
          <w:tcPr>
            <w:tcW w:w="1396" w:type="dxa"/>
            <w:vAlign w:val="top"/>
          </w:tcPr>
          <w:p>
            <w:pPr>
              <w:spacing w:before="56"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6"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5</w:t>
            </w:r>
          </w:p>
        </w:tc>
      </w:tr>
      <w:tr>
        <w:tblPrEx>
          <w:tblW w:w="8532" w:type="dxa"/>
          <w:tblInd w:w="2" w:type="dxa"/>
          <w:tblLayout w:type="fixed"/>
        </w:tblPrEx>
        <w:trPr>
          <w:trHeight w:val="549"/>
        </w:trPr>
        <w:tc>
          <w:tcPr>
            <w:tcW w:w="1193" w:type="dxa"/>
            <w:vMerge/>
            <w:tcBorders>
              <w:top w:val="nil"/>
            </w:tcBorders>
            <w:vAlign w:val="top"/>
          </w:tcPr>
          <w:p>
            <w:pPr>
              <w:rPr>
                <w:rFonts w:ascii="Arial"/>
                <w:sz w:val="21"/>
              </w:rPr>
            </w:pPr>
          </w:p>
        </w:tc>
        <w:tc>
          <w:tcPr>
            <w:tcW w:w="2030" w:type="dxa"/>
            <w:vAlign w:val="top"/>
          </w:tcPr>
          <w:p>
            <w:pPr>
              <w:spacing w:before="169" w:line="227" w:lineRule="auto"/>
              <w:ind w:left="703"/>
              <w:rPr>
                <w:rFonts w:ascii="SimSun" w:eastAsia="SimSun" w:hAnsi="SimSun" w:cs="SimSun"/>
                <w:sz w:val="20"/>
                <w:szCs w:val="20"/>
              </w:rPr>
            </w:pPr>
            <w:r>
              <w:rPr>
                <w:rFonts w:ascii="SimSun" w:eastAsia="SimSun" w:hAnsi="SimSun" w:cs="SimSun"/>
                <w:spacing w:val="7"/>
                <w:sz w:val="20"/>
                <w:szCs w:val="20"/>
              </w:rPr>
              <w:t>评估区</w:t>
            </w:r>
          </w:p>
        </w:tc>
        <w:tc>
          <w:tcPr>
            <w:tcW w:w="5309" w:type="dxa"/>
            <w:gridSpan w:val="3"/>
            <w:vAlign w:val="top"/>
          </w:tcPr>
          <w:p>
            <w:pPr>
              <w:spacing w:before="35" w:line="229" w:lineRule="auto"/>
              <w:ind w:left="348"/>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9"/>
                <w:sz w:val="20"/>
                <w:szCs w:val="20"/>
              </w:rPr>
              <w:t>地质灾害、地形地貌景观及土地资源进行监测；</w:t>
            </w:r>
          </w:p>
          <w:p>
            <w:pPr>
              <w:spacing w:before="22" w:line="224" w:lineRule="auto"/>
              <w:ind w:left="1817"/>
              <w:rPr>
                <w:rFonts w:ascii="SimSun" w:eastAsia="SimSun" w:hAnsi="SimSun" w:cs="SimSun"/>
                <w:sz w:val="20"/>
                <w:szCs w:val="20"/>
              </w:rPr>
            </w:pPr>
            <w:r>
              <w:rPr>
                <w:rFonts w:ascii="SimSun" w:eastAsia="SimSun" w:hAnsi="SimSun" w:cs="SimSun"/>
                <w:spacing w:val="12"/>
                <w:sz w:val="20"/>
                <w:szCs w:val="20"/>
              </w:rPr>
              <w:t>对</w:t>
            </w:r>
            <w:r>
              <w:rPr>
                <w:rFonts w:ascii="SimSun" w:eastAsia="SimSun" w:hAnsi="SimSun" w:cs="SimSun"/>
                <w:spacing w:val="7"/>
                <w:sz w:val="20"/>
                <w:szCs w:val="20"/>
              </w:rPr>
              <w:t>植被进行管护。</w:t>
            </w:r>
          </w:p>
        </w:tc>
      </w:tr>
      <w:tr>
        <w:tblPrEx>
          <w:tblW w:w="8532" w:type="dxa"/>
          <w:tblInd w:w="2" w:type="dxa"/>
          <w:tblLayout w:type="fixed"/>
        </w:tblPrEx>
        <w:trPr>
          <w:trHeight w:val="288"/>
        </w:trPr>
        <w:tc>
          <w:tcPr>
            <w:tcW w:w="1193" w:type="dxa"/>
            <w:vMerge w:val="restart"/>
            <w:tcBorders>
              <w:bottom w:val="nil"/>
            </w:tcBorders>
            <w:vAlign w:val="top"/>
          </w:tcPr>
          <w:p>
            <w:pPr>
              <w:spacing w:line="345" w:lineRule="auto"/>
              <w:rPr>
                <w:rFonts w:ascii="Arial"/>
                <w:sz w:val="21"/>
              </w:rPr>
            </w:pPr>
          </w:p>
          <w:p>
            <w:pPr>
              <w:spacing w:before="58" w:line="195" w:lineRule="auto"/>
              <w:ind w:left="2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2026.</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4"/>
                <w:sz w:val="20"/>
                <w:szCs w:val="20"/>
              </w:rPr>
              <w:t>1</w:t>
            </w:r>
          </w:p>
          <w:p>
            <w:pPr>
              <w:spacing w:before="140" w:line="137" w:lineRule="exact"/>
              <w:ind w:left="568"/>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pPr>
              <w:spacing w:before="1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2026.</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12.3</w:t>
            </w:r>
            <w:r>
              <w:rPr>
                <w:rFonts w:ascii="Times New Roman" w:eastAsia="Times New Roman" w:hAnsi="Times New Roman" w:cs="Times New Roman"/>
                <w:sz w:val="20"/>
                <w:szCs w:val="20"/>
              </w:rPr>
              <w:t>1</w:t>
            </w:r>
          </w:p>
        </w:tc>
        <w:tc>
          <w:tcPr>
            <w:tcW w:w="2030" w:type="dxa"/>
            <w:vMerge w:val="restart"/>
            <w:tcBorders>
              <w:bottom w:val="nil"/>
            </w:tcBorders>
            <w:vAlign w:val="top"/>
          </w:tcPr>
          <w:p>
            <w:pPr>
              <w:spacing w:line="266" w:lineRule="auto"/>
              <w:rPr>
                <w:rFonts w:ascii="Arial"/>
                <w:sz w:val="21"/>
              </w:rPr>
            </w:pPr>
          </w:p>
          <w:p>
            <w:pPr>
              <w:spacing w:before="65" w:line="228" w:lineRule="auto"/>
              <w:ind w:left="183"/>
              <w:rPr>
                <w:rFonts w:ascii="SimSun" w:eastAsia="SimSun" w:hAnsi="SimSun" w:cs="SimSun"/>
                <w:sz w:val="20"/>
                <w:szCs w:val="20"/>
              </w:rPr>
            </w:pPr>
            <w:r>
              <w:rPr>
                <w:rFonts w:ascii="SimSun" w:eastAsia="SimSun" w:hAnsi="SimSun" w:cs="SimSun"/>
                <w:spacing w:val="7"/>
                <w:sz w:val="20"/>
                <w:szCs w:val="20"/>
              </w:rPr>
              <w:t>露</w:t>
            </w:r>
            <w:r>
              <w:rPr>
                <w:rFonts w:ascii="SimSun" w:eastAsia="SimSun" w:hAnsi="SimSun" w:cs="SimSun"/>
                <w:spacing w:val="6"/>
                <w:sz w:val="20"/>
                <w:szCs w:val="20"/>
              </w:rPr>
              <w:t>天采场</w:t>
            </w:r>
            <w:r>
              <w:rPr>
                <w:rFonts w:ascii="SimSun" w:eastAsia="SimSun" w:hAnsi="SimSun" w:cs="SimSun"/>
                <w:spacing w:val="6"/>
                <w:sz w:val="20"/>
                <w:szCs w:val="20"/>
              </w:rPr>
              <w:t xml:space="preserve"> </w:t>
            </w:r>
            <w:r>
              <w:rPr>
                <w:rFonts w:ascii="SimSun" w:eastAsia="SimSun" w:hAnsi="SimSun" w:cs="SimSun"/>
                <w:spacing w:val="6"/>
                <w:sz w:val="20"/>
                <w:szCs w:val="20"/>
              </w:rPr>
              <w:t>(拟建)</w:t>
            </w:r>
          </w:p>
        </w:tc>
        <w:tc>
          <w:tcPr>
            <w:tcW w:w="2228" w:type="dxa"/>
            <w:vAlign w:val="top"/>
          </w:tcPr>
          <w:p>
            <w:pPr>
              <w:spacing w:before="40" w:line="228" w:lineRule="auto"/>
              <w:ind w:left="594"/>
              <w:rPr>
                <w:rFonts w:ascii="SimSun" w:eastAsia="SimSun" w:hAnsi="SimSun" w:cs="SimSun"/>
                <w:sz w:val="20"/>
                <w:szCs w:val="20"/>
              </w:rPr>
            </w:pPr>
            <w:r>
              <w:rPr>
                <w:rFonts w:ascii="SimSun" w:eastAsia="SimSun" w:hAnsi="SimSun" w:cs="SimSun"/>
                <w:spacing w:val="8"/>
                <w:sz w:val="20"/>
                <w:szCs w:val="20"/>
              </w:rPr>
              <w:t>清理危岩体</w:t>
            </w:r>
          </w:p>
        </w:tc>
        <w:tc>
          <w:tcPr>
            <w:tcW w:w="1396" w:type="dxa"/>
            <w:vAlign w:val="top"/>
          </w:tcPr>
          <w:p>
            <w:pPr>
              <w:spacing w:before="56"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6" w:line="195" w:lineRule="auto"/>
              <w:ind w:left="6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w:t>
            </w:r>
            <w:r>
              <w:rPr>
                <w:rFonts w:ascii="Times New Roman" w:eastAsia="Times New Roman" w:hAnsi="Times New Roman" w:cs="Times New Roman"/>
                <w:spacing w:val="1"/>
                <w:sz w:val="20"/>
                <w:szCs w:val="20"/>
              </w:rPr>
              <w:t>5</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bottom w:val="nil"/>
            </w:tcBorders>
            <w:vAlign w:val="top"/>
          </w:tcPr>
          <w:p>
            <w:pPr>
              <w:rPr>
                <w:rFonts w:ascii="Arial"/>
                <w:sz w:val="21"/>
              </w:rPr>
            </w:pPr>
          </w:p>
        </w:tc>
        <w:tc>
          <w:tcPr>
            <w:tcW w:w="2228" w:type="dxa"/>
            <w:vAlign w:val="top"/>
          </w:tcPr>
          <w:p>
            <w:pPr>
              <w:spacing w:before="39" w:line="229" w:lineRule="auto"/>
              <w:ind w:left="59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396" w:type="dxa"/>
            <w:vAlign w:val="top"/>
          </w:tcPr>
          <w:p>
            <w:pPr>
              <w:spacing w:before="56"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685" w:type="dxa"/>
            <w:vAlign w:val="top"/>
          </w:tcPr>
          <w:p>
            <w:pPr>
              <w:spacing w:before="76" w:line="195" w:lineRule="auto"/>
              <w:ind w:left="6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1015</w:t>
            </w:r>
          </w:p>
        </w:tc>
      </w:tr>
      <w:tr>
        <w:tblPrEx>
          <w:tblW w:w="8532" w:type="dxa"/>
          <w:tblInd w:w="2" w:type="dxa"/>
          <w:tblLayout w:type="fixed"/>
        </w:tblPrEx>
        <w:trPr>
          <w:trHeight w:val="288"/>
        </w:trPr>
        <w:tc>
          <w:tcPr>
            <w:tcW w:w="1193" w:type="dxa"/>
            <w:vMerge/>
            <w:tcBorders>
              <w:top w:val="nil"/>
              <w:bottom w:val="nil"/>
            </w:tcBorders>
            <w:vAlign w:val="top"/>
          </w:tcPr>
          <w:p>
            <w:pPr>
              <w:rPr>
                <w:rFonts w:ascii="Arial"/>
                <w:sz w:val="21"/>
              </w:rPr>
            </w:pPr>
          </w:p>
        </w:tc>
        <w:tc>
          <w:tcPr>
            <w:tcW w:w="2030" w:type="dxa"/>
            <w:vMerge/>
            <w:tcBorders>
              <w:top w:val="nil"/>
            </w:tcBorders>
            <w:vAlign w:val="top"/>
          </w:tcPr>
          <w:p>
            <w:pPr>
              <w:rPr>
                <w:rFonts w:ascii="Arial"/>
                <w:sz w:val="21"/>
              </w:rPr>
            </w:pPr>
          </w:p>
        </w:tc>
        <w:tc>
          <w:tcPr>
            <w:tcW w:w="2228" w:type="dxa"/>
            <w:vAlign w:val="top"/>
          </w:tcPr>
          <w:p>
            <w:pPr>
              <w:spacing w:before="40" w:line="228" w:lineRule="auto"/>
              <w:ind w:left="702"/>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c>
          <w:tcPr>
            <w:tcW w:w="1396" w:type="dxa"/>
            <w:vAlign w:val="top"/>
          </w:tcPr>
          <w:p>
            <w:pPr>
              <w:spacing w:before="55" w:line="216" w:lineRule="auto"/>
              <w:ind w:left="582"/>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c>
          <w:tcPr>
            <w:tcW w:w="1685" w:type="dxa"/>
            <w:vAlign w:val="top"/>
          </w:tcPr>
          <w:p>
            <w:pPr>
              <w:spacing w:before="75" w:line="195" w:lineRule="auto"/>
              <w:ind w:left="6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2030</w:t>
            </w:r>
          </w:p>
        </w:tc>
      </w:tr>
      <w:tr>
        <w:tblPrEx>
          <w:tblW w:w="8532" w:type="dxa"/>
          <w:tblInd w:w="2" w:type="dxa"/>
          <w:tblLayout w:type="fixed"/>
        </w:tblPrEx>
        <w:trPr>
          <w:trHeight w:val="553"/>
        </w:trPr>
        <w:tc>
          <w:tcPr>
            <w:tcW w:w="1193" w:type="dxa"/>
            <w:vMerge/>
            <w:tcBorders>
              <w:top w:val="nil"/>
            </w:tcBorders>
            <w:vAlign w:val="top"/>
          </w:tcPr>
          <w:p>
            <w:pPr>
              <w:rPr>
                <w:rFonts w:ascii="Arial"/>
                <w:sz w:val="21"/>
              </w:rPr>
            </w:pPr>
          </w:p>
        </w:tc>
        <w:tc>
          <w:tcPr>
            <w:tcW w:w="2030" w:type="dxa"/>
            <w:vAlign w:val="top"/>
          </w:tcPr>
          <w:p>
            <w:pPr>
              <w:spacing w:before="169" w:line="227" w:lineRule="auto"/>
              <w:ind w:left="703"/>
              <w:rPr>
                <w:rFonts w:ascii="SimSun" w:eastAsia="SimSun" w:hAnsi="SimSun" w:cs="SimSun"/>
                <w:sz w:val="20"/>
                <w:szCs w:val="20"/>
              </w:rPr>
            </w:pPr>
            <w:r>
              <w:rPr>
                <w:rFonts w:ascii="SimSun" w:eastAsia="SimSun" w:hAnsi="SimSun" w:cs="SimSun"/>
                <w:spacing w:val="7"/>
                <w:sz w:val="20"/>
                <w:szCs w:val="20"/>
              </w:rPr>
              <w:t>评估区</w:t>
            </w:r>
          </w:p>
        </w:tc>
        <w:tc>
          <w:tcPr>
            <w:tcW w:w="5309" w:type="dxa"/>
            <w:gridSpan w:val="3"/>
            <w:vAlign w:val="top"/>
          </w:tcPr>
          <w:p>
            <w:pPr>
              <w:spacing w:before="35" w:line="239" w:lineRule="auto"/>
              <w:ind w:left="2029" w:right="136" w:hanging="1892"/>
              <w:rPr>
                <w:rFonts w:ascii="SimSun" w:eastAsia="SimSun" w:hAnsi="SimSun" w:cs="SimSun"/>
                <w:sz w:val="20"/>
                <w:szCs w:val="20"/>
              </w:rPr>
            </w:pPr>
            <w:r>
              <w:rPr>
                <w:rFonts w:ascii="SimSun" w:eastAsia="SimSun" w:hAnsi="SimSun" w:cs="SimSun"/>
                <w:spacing w:val="18"/>
                <w:sz w:val="20"/>
                <w:szCs w:val="20"/>
              </w:rPr>
              <w:t>对</w:t>
            </w:r>
            <w:r>
              <w:rPr>
                <w:rFonts w:ascii="SimSun" w:eastAsia="SimSun" w:hAnsi="SimSun" w:cs="SimSun"/>
                <w:spacing w:val="14"/>
                <w:sz w:val="20"/>
                <w:szCs w:val="20"/>
              </w:rPr>
              <w:t>地</w:t>
            </w:r>
            <w:r>
              <w:rPr>
                <w:rFonts w:ascii="SimSun" w:eastAsia="SimSun" w:hAnsi="SimSun" w:cs="SimSun"/>
                <w:spacing w:val="9"/>
                <w:sz w:val="20"/>
                <w:szCs w:val="20"/>
              </w:rPr>
              <w:t>质灾害、地形地貌景观及土地资源进行监测；对植</w:t>
            </w:r>
            <w:r>
              <w:rPr>
                <w:rFonts w:ascii="SimSun" w:eastAsia="SimSun" w:hAnsi="SimSun" w:cs="SimSun"/>
                <w:sz w:val="20"/>
                <w:szCs w:val="20"/>
              </w:rPr>
              <w:t xml:space="preserve"> </w:t>
            </w:r>
            <w:r>
              <w:rPr>
                <w:rFonts w:ascii="SimSun" w:eastAsia="SimSun" w:hAnsi="SimSun" w:cs="SimSun"/>
                <w:spacing w:val="7"/>
                <w:sz w:val="20"/>
                <w:szCs w:val="20"/>
              </w:rPr>
              <w:t>被进行管护</w:t>
            </w:r>
            <w:r>
              <w:rPr>
                <w:rFonts w:ascii="SimSun" w:eastAsia="SimSun" w:hAnsi="SimSun" w:cs="SimSun"/>
                <w:spacing w:val="5"/>
                <w:sz w:val="20"/>
                <w:szCs w:val="20"/>
              </w:rPr>
              <w:t>。</w:t>
            </w:r>
          </w:p>
        </w:tc>
      </w:tr>
    </w:tbl>
    <w:p>
      <w:pPr>
        <w:spacing w:before="155" w:line="228" w:lineRule="auto"/>
        <w:ind w:left="601"/>
        <w:rPr>
          <w:rFonts w:ascii="SimSun" w:eastAsia="SimSun" w:hAnsi="SimSun" w:cs="SimSun"/>
          <w:sz w:val="23"/>
          <w:szCs w:val="23"/>
        </w:rPr>
      </w:pPr>
      <w:r>
        <w:rPr>
          <w:rFonts w:ascii="SimSun" w:eastAsia="SimSun" w:hAnsi="SimSun" w:cs="SimSun"/>
          <w:spacing w:val="18"/>
          <w:sz w:val="23"/>
          <w:szCs w:val="23"/>
        </w:rPr>
        <w:t>矿</w:t>
      </w:r>
      <w:r>
        <w:rPr>
          <w:rFonts w:ascii="SimSun" w:eastAsia="SimSun" w:hAnsi="SimSun" w:cs="SimSun"/>
          <w:spacing w:val="14"/>
          <w:sz w:val="23"/>
          <w:szCs w:val="23"/>
        </w:rPr>
        <w:t>山</w:t>
      </w:r>
      <w:r>
        <w:rPr>
          <w:rFonts w:ascii="SimSun" w:eastAsia="SimSun" w:hAnsi="SimSun" w:cs="SimSun"/>
          <w:spacing w:val="9"/>
          <w:sz w:val="23"/>
          <w:szCs w:val="23"/>
        </w:rPr>
        <w:t>企业尚未完成综合治理方案首期设计治理工程，未进行现场核查验收。</w:t>
      </w:r>
    </w:p>
    <w:p>
      <w:pPr>
        <w:spacing w:before="304" w:line="227" w:lineRule="auto"/>
        <w:ind w:left="599"/>
        <w:rPr>
          <w:rFonts w:ascii="SimSun" w:eastAsia="SimSun" w:hAnsi="SimSun" w:cs="SimSun"/>
          <w:sz w:val="23"/>
          <w:szCs w:val="23"/>
        </w:rPr>
      </w:pPr>
      <w:r>
        <w:rPr>
          <w:rFonts w:ascii="Times New Roman" w:eastAsia="Times New Roman" w:hAnsi="Times New Roman" w:cs="Times New Roman"/>
          <w:b/>
          <w:bCs/>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年度治理计划书》设计治理工程及完成情</w:t>
      </w:r>
      <w:r>
        <w:rPr>
          <w:rFonts w:ascii="SimSun" w:eastAsia="SimSun" w:hAnsi="SimSun" w:cs="SimSun"/>
          <w:spacing w:val="1"/>
          <w:sz w:val="23"/>
          <w:szCs w:val="23"/>
          <w14:textOutline w14:w="4358" w14:cap="sq">
            <w14:solidFill>
              <w14:srgbClr w14:val="000000"/>
            </w14:solidFill>
            <w14:prstDash w14:val="solid"/>
            <w14:bevel/>
          </w14:textOutline>
        </w:rPr>
        <w:t>况</w:t>
      </w:r>
    </w:p>
    <w:p>
      <w:pPr>
        <w:spacing w:before="181" w:line="230" w:lineRule="auto"/>
        <w:ind w:left="1581"/>
        <w:rPr>
          <w:rFonts w:ascii="SimHei" w:eastAsia="SimHei" w:hAnsi="SimHei" w:cs="SimHei"/>
          <w:sz w:val="23"/>
          <w:szCs w:val="23"/>
        </w:rPr>
      </w:pPr>
      <w:r>
        <w:rPr>
          <w:rFonts w:ascii="SimHei" w:eastAsia="SimHei" w:hAnsi="SimHei" w:cs="SimHei"/>
          <w:spacing w:val="4"/>
          <w:sz w:val="23"/>
          <w:szCs w:val="23"/>
        </w:rPr>
        <w:t>表2-2</w:t>
      </w:r>
      <w:r>
        <w:rPr>
          <w:rFonts w:ascii="SimHei" w:eastAsia="SimHei" w:hAnsi="SimHei" w:cs="SimHei"/>
          <w:spacing w:val="4"/>
          <w:sz w:val="23"/>
          <w:szCs w:val="23"/>
        </w:rPr>
        <w:t xml:space="preserve">   </w:t>
      </w:r>
      <w:r>
        <w:rPr>
          <w:rFonts w:ascii="SimHei" w:eastAsia="SimHei" w:hAnsi="SimHei" w:cs="SimHei"/>
          <w:spacing w:val="4"/>
          <w:sz w:val="23"/>
          <w:szCs w:val="23"/>
        </w:rPr>
        <w:t>《2020年度治理计划》设计治理工程及完成情</w:t>
      </w:r>
      <w:r>
        <w:rPr>
          <w:rFonts w:ascii="SimHei" w:eastAsia="SimHei" w:hAnsi="SimHei" w:cs="SimHei"/>
          <w:sz w:val="23"/>
          <w:szCs w:val="23"/>
        </w:rPr>
        <w:t>况</w:t>
      </w:r>
    </w:p>
    <w:p>
      <w:pPr>
        <w:spacing w:line="146" w:lineRule="exact"/>
      </w:pPr>
    </w:p>
    <w:tbl>
      <w:tblPr>
        <w:tblStyle w:val="TableNormal6"/>
        <w:tblW w:w="8529"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55"/>
        <w:gridCol w:w="3928"/>
        <w:gridCol w:w="1449"/>
        <w:gridCol w:w="1497"/>
      </w:tblGrid>
      <w:tr>
        <w:tblPrEx>
          <w:tblW w:w="8529" w:type="dxa"/>
          <w:tblInd w:w="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655" w:type="dxa"/>
            <w:vAlign w:val="top"/>
          </w:tcPr>
          <w:p>
            <w:pPr>
              <w:spacing w:before="69" w:line="229" w:lineRule="auto"/>
              <w:ind w:left="418"/>
              <w:rPr>
                <w:rFonts w:ascii="SimSun" w:eastAsia="SimSun" w:hAnsi="SimSun" w:cs="SimSun"/>
                <w:sz w:val="20"/>
                <w:szCs w:val="20"/>
              </w:rPr>
            </w:pPr>
            <w:r>
              <w:rPr>
                <w:rFonts w:ascii="SimSun" w:eastAsia="SimSun" w:hAnsi="SimSun" w:cs="SimSun"/>
                <w:spacing w:val="6"/>
                <w:sz w:val="20"/>
                <w:szCs w:val="20"/>
              </w:rPr>
              <w:t>治理区块</w:t>
            </w:r>
          </w:p>
        </w:tc>
        <w:tc>
          <w:tcPr>
            <w:tcW w:w="3928" w:type="dxa"/>
            <w:vAlign w:val="top"/>
          </w:tcPr>
          <w:p>
            <w:pPr>
              <w:spacing w:before="69" w:line="229" w:lineRule="auto"/>
              <w:ind w:left="1134"/>
              <w:rPr>
                <w:rFonts w:ascii="SimSun" w:eastAsia="SimSun" w:hAnsi="SimSun" w:cs="SimSun"/>
                <w:sz w:val="20"/>
                <w:szCs w:val="20"/>
              </w:rPr>
            </w:pPr>
            <w:r>
              <w:rPr>
                <w:rFonts w:ascii="SimSun" w:eastAsia="SimSun" w:hAnsi="SimSun" w:cs="SimSun"/>
                <w:spacing w:val="8"/>
                <w:sz w:val="20"/>
                <w:szCs w:val="20"/>
              </w:rPr>
              <w:t>治理措施及工程量</w:t>
            </w:r>
          </w:p>
        </w:tc>
        <w:tc>
          <w:tcPr>
            <w:tcW w:w="1449" w:type="dxa"/>
            <w:vAlign w:val="top"/>
          </w:tcPr>
          <w:p>
            <w:pPr>
              <w:spacing w:before="69" w:line="228" w:lineRule="auto"/>
              <w:ind w:left="310"/>
              <w:rPr>
                <w:rFonts w:ascii="SimSun" w:eastAsia="SimSun" w:hAnsi="SimSun" w:cs="SimSun"/>
                <w:sz w:val="20"/>
                <w:szCs w:val="20"/>
              </w:rPr>
            </w:pPr>
            <w:r>
              <w:rPr>
                <w:rFonts w:ascii="SimSun" w:eastAsia="SimSun" w:hAnsi="SimSun" w:cs="SimSun"/>
                <w:spacing w:val="9"/>
                <w:sz w:val="20"/>
                <w:szCs w:val="20"/>
              </w:rPr>
              <w:t>验</w:t>
            </w:r>
            <w:r>
              <w:rPr>
                <w:rFonts w:ascii="SimSun" w:eastAsia="SimSun" w:hAnsi="SimSun" w:cs="SimSun"/>
                <w:spacing w:val="7"/>
                <w:sz w:val="20"/>
                <w:szCs w:val="20"/>
              </w:rPr>
              <w:t>收情况</w:t>
            </w:r>
          </w:p>
        </w:tc>
        <w:tc>
          <w:tcPr>
            <w:tcW w:w="1497" w:type="dxa"/>
            <w:vAlign w:val="top"/>
          </w:tcPr>
          <w:p>
            <w:pPr>
              <w:spacing w:before="68" w:line="228" w:lineRule="auto"/>
              <w:ind w:left="338"/>
              <w:rPr>
                <w:rFonts w:ascii="SimSun" w:eastAsia="SimSun" w:hAnsi="SimSun" w:cs="SimSun"/>
                <w:sz w:val="20"/>
                <w:szCs w:val="20"/>
              </w:rPr>
            </w:pPr>
            <w:r>
              <w:rPr>
                <w:rFonts w:ascii="SimSun" w:eastAsia="SimSun" w:hAnsi="SimSun" w:cs="SimSun"/>
                <w:spacing w:val="6"/>
                <w:sz w:val="20"/>
                <w:szCs w:val="20"/>
              </w:rPr>
              <w:t>治理费用</w:t>
            </w:r>
          </w:p>
        </w:tc>
      </w:tr>
      <w:tr>
        <w:tblPrEx>
          <w:tblW w:w="8529" w:type="dxa"/>
          <w:tblInd w:w="3" w:type="dxa"/>
          <w:tblLayout w:type="fixed"/>
        </w:tblPrEx>
        <w:trPr>
          <w:trHeight w:val="343"/>
        </w:trPr>
        <w:tc>
          <w:tcPr>
            <w:tcW w:w="1655" w:type="dxa"/>
            <w:vAlign w:val="top"/>
          </w:tcPr>
          <w:p>
            <w:pPr>
              <w:spacing w:before="66" w:line="228" w:lineRule="auto"/>
              <w:ind w:left="418"/>
              <w:rPr>
                <w:rFonts w:ascii="SimSun" w:eastAsia="SimSun" w:hAnsi="SimSun" w:cs="SimSun"/>
                <w:sz w:val="20"/>
                <w:szCs w:val="20"/>
              </w:rPr>
            </w:pPr>
            <w:r>
              <w:rPr>
                <w:rFonts w:ascii="SimSun" w:eastAsia="SimSun" w:hAnsi="SimSun" w:cs="SimSun"/>
                <w:spacing w:val="6"/>
                <w:sz w:val="20"/>
                <w:szCs w:val="20"/>
              </w:rPr>
              <w:t>露天采场</w:t>
            </w:r>
          </w:p>
        </w:tc>
        <w:tc>
          <w:tcPr>
            <w:tcW w:w="3928" w:type="dxa"/>
            <w:vAlign w:val="top"/>
          </w:tcPr>
          <w:p>
            <w:pPr>
              <w:spacing w:before="66" w:line="229" w:lineRule="auto"/>
              <w:ind w:left="251"/>
              <w:rPr>
                <w:rFonts w:ascii="Times New Roman" w:eastAsia="Times New Roman" w:hAnsi="Times New Roman" w:cs="Times New Roman"/>
                <w:sz w:val="13"/>
                <w:szCs w:val="13"/>
              </w:rPr>
            </w:pPr>
            <w:r>
              <w:rPr>
                <w:rFonts w:ascii="SimSun" w:eastAsia="SimSun" w:hAnsi="SimSun" w:cs="SimSun"/>
                <w:spacing w:val="1"/>
                <w:sz w:val="20"/>
                <w:szCs w:val="20"/>
              </w:rPr>
              <w:t>设置</w:t>
            </w:r>
            <w:r>
              <w:rPr>
                <w:rFonts w:ascii="SimSun" w:eastAsia="SimSun" w:hAnsi="SimSun" w:cs="SimSun"/>
                <w:sz w:val="20"/>
                <w:szCs w:val="20"/>
              </w:rPr>
              <w:t>网围栏</w:t>
            </w:r>
            <w:r>
              <w:rPr>
                <w:rFonts w:ascii="SimSun" w:eastAsia="SimSun" w:hAnsi="SimSun" w:cs="SimSun"/>
                <w:sz w:val="20"/>
                <w:szCs w:val="20"/>
              </w:rPr>
              <w:t xml:space="preserve"> </w:t>
            </w:r>
            <w:r>
              <w:rPr>
                <w:rFonts w:ascii="Times New Roman" w:eastAsia="Times New Roman" w:hAnsi="Times New Roman" w:cs="Times New Roman"/>
                <w:sz w:val="20"/>
                <w:szCs w:val="20"/>
              </w:rPr>
              <w:t>587m</w:t>
            </w:r>
            <w:r>
              <w:rPr>
                <w:rFonts w:ascii="Times New Roman" w:eastAsia="Times New Roman" w:hAnsi="Times New Roman" w:cs="Times New Roman"/>
                <w:sz w:val="20"/>
                <w:szCs w:val="20"/>
              </w:rPr>
              <w:t xml:space="preserve"> </w:t>
            </w:r>
            <w:r>
              <w:rPr>
                <w:rFonts w:ascii="SimSun" w:eastAsia="SimSun" w:hAnsi="SimSun" w:cs="SimSun"/>
                <w:sz w:val="20"/>
                <w:szCs w:val="20"/>
              </w:rPr>
              <w:t>，清理危岩体</w:t>
            </w:r>
            <w:r>
              <w:rPr>
                <w:rFonts w:ascii="SimSun" w:eastAsia="SimSun" w:hAnsi="SimSun" w:cs="SimSun"/>
                <w:sz w:val="20"/>
                <w:szCs w:val="20"/>
              </w:rPr>
              <w:t xml:space="preserve"> </w:t>
            </w:r>
            <w:r>
              <w:rPr>
                <w:rFonts w:ascii="Times New Roman" w:eastAsia="Times New Roman" w:hAnsi="Times New Roman" w:cs="Times New Roman"/>
                <w:sz w:val="20"/>
                <w:szCs w:val="20"/>
              </w:rPr>
              <w:t>180m</w:t>
            </w:r>
            <w:r>
              <w:rPr>
                <w:rFonts w:ascii="Times New Roman" w:eastAsia="Times New Roman" w:hAnsi="Times New Roman" w:cs="Times New Roman"/>
                <w:position w:val="6"/>
                <w:sz w:val="13"/>
                <w:szCs w:val="13"/>
              </w:rPr>
              <w:t>3</w:t>
            </w:r>
          </w:p>
        </w:tc>
        <w:tc>
          <w:tcPr>
            <w:tcW w:w="1449" w:type="dxa"/>
            <w:vMerge w:val="restart"/>
            <w:tcBorders>
              <w:bottom w:val="nil"/>
            </w:tcBorders>
            <w:vAlign w:val="top"/>
          </w:tcPr>
          <w:p>
            <w:pPr>
              <w:spacing w:before="241" w:line="228" w:lineRule="auto"/>
              <w:ind w:left="420"/>
              <w:rPr>
                <w:rFonts w:ascii="SimSun" w:eastAsia="SimSun" w:hAnsi="SimSun" w:cs="SimSun"/>
                <w:sz w:val="20"/>
                <w:szCs w:val="20"/>
              </w:rPr>
            </w:pPr>
            <w:r>
              <w:rPr>
                <w:rFonts w:ascii="SimSun" w:eastAsia="SimSun" w:hAnsi="SimSun" w:cs="SimSun"/>
                <w:spacing w:val="6"/>
                <w:sz w:val="20"/>
                <w:szCs w:val="20"/>
              </w:rPr>
              <w:t>未核</w:t>
            </w:r>
            <w:r>
              <w:rPr>
                <w:rFonts w:ascii="SimSun" w:eastAsia="SimSun" w:hAnsi="SimSun" w:cs="SimSun"/>
                <w:spacing w:val="5"/>
                <w:sz w:val="20"/>
                <w:szCs w:val="20"/>
              </w:rPr>
              <w:t>查</w:t>
            </w:r>
          </w:p>
        </w:tc>
        <w:tc>
          <w:tcPr>
            <w:tcW w:w="1497" w:type="dxa"/>
            <w:vMerge w:val="restart"/>
            <w:tcBorders>
              <w:bottom w:val="nil"/>
            </w:tcBorders>
            <w:vAlign w:val="top"/>
          </w:tcPr>
          <w:p>
            <w:pPr>
              <w:spacing w:before="241" w:line="229" w:lineRule="auto"/>
              <w:ind w:left="387"/>
              <w:rPr>
                <w:rFonts w:ascii="SimSun" w:eastAsia="SimSun" w:hAnsi="SimSun" w:cs="SimSun"/>
                <w:sz w:val="20"/>
                <w:szCs w:val="20"/>
              </w:rPr>
            </w:pPr>
            <w:r>
              <w:rPr>
                <w:rFonts w:ascii="Times New Roman" w:eastAsia="Times New Roman" w:hAnsi="Times New Roman" w:cs="Times New Roman"/>
                <w:spacing w:val="-6"/>
                <w:sz w:val="20"/>
                <w:szCs w:val="20"/>
              </w:rPr>
              <w:t>3.</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万元</w:t>
            </w:r>
          </w:p>
        </w:tc>
      </w:tr>
      <w:tr>
        <w:tblPrEx>
          <w:tblW w:w="8529" w:type="dxa"/>
          <w:tblInd w:w="3" w:type="dxa"/>
          <w:tblLayout w:type="fixed"/>
        </w:tblPrEx>
        <w:trPr>
          <w:trHeight w:val="348"/>
        </w:trPr>
        <w:tc>
          <w:tcPr>
            <w:tcW w:w="1655" w:type="dxa"/>
            <w:vAlign w:val="top"/>
          </w:tcPr>
          <w:p>
            <w:pPr>
              <w:spacing w:before="69" w:line="228" w:lineRule="auto"/>
              <w:ind w:left="306"/>
              <w:rPr>
                <w:rFonts w:ascii="SimSun" w:eastAsia="SimSun" w:hAnsi="SimSun" w:cs="SimSun"/>
                <w:sz w:val="20"/>
                <w:szCs w:val="20"/>
              </w:rPr>
            </w:pPr>
            <w:r>
              <w:rPr>
                <w:rFonts w:ascii="SimSun" w:eastAsia="SimSun" w:hAnsi="SimSun" w:cs="SimSun"/>
                <w:spacing w:val="9"/>
                <w:sz w:val="20"/>
                <w:szCs w:val="20"/>
              </w:rPr>
              <w:t>表</w:t>
            </w:r>
            <w:r>
              <w:rPr>
                <w:rFonts w:ascii="SimSun" w:eastAsia="SimSun" w:hAnsi="SimSun" w:cs="SimSun"/>
                <w:spacing w:val="8"/>
                <w:sz w:val="20"/>
                <w:szCs w:val="20"/>
              </w:rPr>
              <w:t>土存放场</w:t>
            </w:r>
          </w:p>
        </w:tc>
        <w:tc>
          <w:tcPr>
            <w:tcW w:w="3928" w:type="dxa"/>
            <w:vAlign w:val="top"/>
          </w:tcPr>
          <w:p>
            <w:pPr>
              <w:spacing w:before="69" w:line="228" w:lineRule="auto"/>
              <w:ind w:left="1407"/>
              <w:rPr>
                <w:rFonts w:ascii="Times New Roman" w:eastAsia="Times New Roman" w:hAnsi="Times New Roman" w:cs="Times New Roman"/>
                <w:sz w:val="13"/>
                <w:szCs w:val="13"/>
              </w:rPr>
            </w:pPr>
            <w:r>
              <w:rPr>
                <w:rFonts w:ascii="SimSun" w:eastAsia="SimSun" w:hAnsi="SimSun" w:cs="SimSun"/>
                <w:spacing w:val="-1"/>
                <w:sz w:val="20"/>
                <w:szCs w:val="20"/>
              </w:rPr>
              <w:t>种草</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3737</w:t>
            </w:r>
            <w:r>
              <w:rPr>
                <w:rFonts w:ascii="Times New Roman" w:eastAsia="Times New Roman" w:hAnsi="Times New Roman" w:cs="Times New Roman"/>
                <w:sz w:val="20"/>
                <w:szCs w:val="20"/>
              </w:rPr>
              <w:t>m</w:t>
            </w:r>
            <w:r>
              <w:rPr>
                <w:rFonts w:ascii="Times New Roman" w:eastAsia="Times New Roman" w:hAnsi="Times New Roman" w:cs="Times New Roman"/>
                <w:position w:val="6"/>
                <w:sz w:val="13"/>
                <w:szCs w:val="13"/>
              </w:rPr>
              <w:t>2</w:t>
            </w:r>
          </w:p>
        </w:tc>
        <w:tc>
          <w:tcPr>
            <w:tcW w:w="1449" w:type="dxa"/>
            <w:vMerge/>
            <w:tcBorders>
              <w:top w:val="nil"/>
            </w:tcBorders>
            <w:vAlign w:val="top"/>
          </w:tcPr>
          <w:p>
            <w:pPr>
              <w:rPr>
                <w:rFonts w:ascii="Arial"/>
                <w:sz w:val="21"/>
              </w:rPr>
            </w:pPr>
          </w:p>
        </w:tc>
        <w:tc>
          <w:tcPr>
            <w:tcW w:w="1497" w:type="dxa"/>
            <w:vMerge/>
            <w:tcBorders>
              <w:top w:val="nil"/>
            </w:tcBorders>
            <w:vAlign w:val="top"/>
          </w:tcPr>
          <w:p>
            <w:pPr>
              <w:rPr>
                <w:rFonts w:ascii="Arial"/>
                <w:sz w:val="21"/>
              </w:rPr>
            </w:pPr>
          </w:p>
        </w:tc>
      </w:tr>
    </w:tbl>
    <w:p>
      <w:pPr>
        <w:spacing w:line="67" w:lineRule="exact"/>
        <w:rPr>
          <w:rFonts w:ascii="Arial"/>
          <w:sz w:val="5"/>
        </w:rPr>
      </w:pPr>
    </w:p>
    <w:p>
      <w:pPr>
        <w:sectPr>
          <w:footerReference w:type="default" r:id="rId18"/>
          <w:type w:val="nextPage"/>
          <w:pgSz w:w="11906" w:h="16839"/>
          <w:pgMar w:top="1219" w:right="1684" w:bottom="1570" w:left="1684" w:header="0" w:footer="1409" w:gutter="0"/>
          <w:pgNumType w:start="15"/>
          <w:cols w:space="708"/>
          <w:titlePg w:val="0"/>
        </w:sectPr>
      </w:pPr>
    </w:p>
    <w:p>
      <w:pPr>
        <w:spacing w:before="48" w:line="227" w:lineRule="auto"/>
        <w:ind w:left="597"/>
        <w:rPr>
          <w:rFonts w:ascii="SimSun" w:eastAsia="SimSun" w:hAnsi="SimSun" w:cs="SimSun"/>
          <w:sz w:val="23"/>
          <w:szCs w:val="23"/>
        </w:rPr>
      </w:pPr>
      <w:r>
        <w:rPr>
          <w:rFonts w:ascii="Times New Roman" w:eastAsia="Times New Roman" w:hAnsi="Times New Roman" w:cs="Times New Roman"/>
          <w:b/>
          <w:bCs/>
          <w:spacing w:val="16"/>
          <w:sz w:val="23"/>
          <w:szCs w:val="23"/>
        </w:rPr>
        <w:t>3</w:t>
      </w:r>
      <w:r>
        <w:rPr>
          <w:rFonts w:ascii="Times New Roman" w:eastAsia="Times New Roman" w:hAnsi="Times New Roman" w:cs="Times New Roman"/>
          <w:spacing w:val="9"/>
          <w:sz w:val="23"/>
          <w:szCs w:val="23"/>
        </w:rPr>
        <w:t xml:space="preserve"> </w:t>
      </w:r>
      <w:r>
        <w:rPr>
          <w:rFonts w:ascii="SimSun" w:eastAsia="SimSun" w:hAnsi="SimSun" w:cs="SimSun"/>
          <w:spacing w:val="9"/>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9"/>
          <w:sz w:val="23"/>
          <w:szCs w:val="23"/>
        </w:rPr>
        <w:t>2021</w:t>
      </w:r>
      <w:r>
        <w:rPr>
          <w:rFonts w:ascii="SimSun" w:eastAsia="SimSun" w:hAnsi="SimSun" w:cs="SimSun"/>
          <w:spacing w:val="9"/>
          <w:sz w:val="23"/>
          <w:szCs w:val="23"/>
          <w14:textOutline w14:w="4358" w14:cap="sq">
            <w14:solidFill>
              <w14:srgbClr w14:val="000000"/>
            </w14:solidFill>
            <w14:prstDash w14:val="solid"/>
            <w14:bevel/>
          </w14:textOutline>
        </w:rPr>
        <w:t>年度治理计划书》设计治理工程及完成情况</w:t>
      </w:r>
    </w:p>
    <w:p>
      <w:pPr>
        <w:spacing w:before="303" w:line="379" w:lineRule="auto"/>
        <w:ind w:left="121" w:right="29" w:firstLine="476"/>
        <w:rPr>
          <w:rFonts w:ascii="SimSun" w:eastAsia="SimSun" w:hAnsi="SimSun" w:cs="SimSun"/>
          <w:sz w:val="23"/>
          <w:szCs w:val="23"/>
        </w:rPr>
      </w:pPr>
      <w:r>
        <w:rPr>
          <w:rFonts w:ascii="Times New Roman" w:eastAsia="Times New Roman" w:hAnsi="Times New Roman" w:cs="Times New Roman"/>
          <w:spacing w:val="22"/>
          <w:sz w:val="23"/>
          <w:szCs w:val="23"/>
        </w:rPr>
        <w:t>20</w:t>
      </w:r>
      <w:r>
        <w:rPr>
          <w:rFonts w:ascii="Times New Roman" w:eastAsia="Times New Roman" w:hAnsi="Times New Roman" w:cs="Times New Roman"/>
          <w:spacing w:val="12"/>
          <w:sz w:val="23"/>
          <w:szCs w:val="23"/>
        </w:rPr>
        <w:t>2</w:t>
      </w:r>
      <w:r>
        <w:rPr>
          <w:rFonts w:ascii="Times New Roman" w:eastAsia="Times New Roman" w:hAnsi="Times New Roman" w:cs="Times New Roman"/>
          <w:spacing w:val="11"/>
          <w:sz w:val="23"/>
          <w:szCs w:val="23"/>
        </w:rPr>
        <w:t>1</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年度矿山地质环境治理计划设计治理内容为对露天采场可能发生崩塌</w:t>
      </w:r>
      <w:r>
        <w:rPr>
          <w:rFonts w:ascii="SimSun" w:eastAsia="SimSun" w:hAnsi="SimSun" w:cs="SimSun"/>
          <w:sz w:val="23"/>
          <w:szCs w:val="23"/>
        </w:rPr>
        <w:t xml:space="preserve"> </w:t>
      </w:r>
      <w:r>
        <w:rPr>
          <w:rFonts w:ascii="SimSun" w:eastAsia="SimSun" w:hAnsi="SimSun" w:cs="SimSun"/>
          <w:spacing w:val="14"/>
          <w:sz w:val="23"/>
          <w:szCs w:val="23"/>
        </w:rPr>
        <w:t>地</w:t>
      </w:r>
      <w:r>
        <w:rPr>
          <w:rFonts w:ascii="SimSun" w:eastAsia="SimSun" w:hAnsi="SimSun" w:cs="SimSun"/>
          <w:spacing w:val="7"/>
          <w:sz w:val="23"/>
          <w:szCs w:val="23"/>
        </w:rPr>
        <w:t>质灾害的边坡进行危岩体清理，对前期治理区原工业场地补种植松树，对露天</w:t>
      </w:r>
      <w:r>
        <w:rPr>
          <w:rFonts w:ascii="SimSun" w:eastAsia="SimSun" w:hAnsi="SimSun" w:cs="SimSun"/>
          <w:sz w:val="23"/>
          <w:szCs w:val="23"/>
        </w:rPr>
        <w:t xml:space="preserve"> </w:t>
      </w:r>
      <w:r>
        <w:rPr>
          <w:rFonts w:ascii="SimSun" w:eastAsia="SimSun" w:hAnsi="SimSun" w:cs="SimSun"/>
          <w:spacing w:val="3"/>
          <w:sz w:val="23"/>
          <w:szCs w:val="23"/>
        </w:rPr>
        <w:t>采场边坡进行地质灾害监测。矿山已完成设计治理工程内容，尚未进行现场核</w:t>
      </w:r>
      <w:r>
        <w:rPr>
          <w:rFonts w:ascii="SimSun" w:eastAsia="SimSun" w:hAnsi="SimSun" w:cs="SimSun"/>
          <w:sz w:val="23"/>
          <w:szCs w:val="23"/>
        </w:rPr>
        <w:t>查、</w:t>
      </w:r>
      <w:r>
        <w:rPr>
          <w:rFonts w:ascii="SimSun" w:eastAsia="SimSun" w:hAnsi="SimSun" w:cs="SimSun"/>
          <w:sz w:val="23"/>
          <w:szCs w:val="23"/>
        </w:rPr>
        <w:t xml:space="preserve"> </w:t>
      </w:r>
      <w:r>
        <w:rPr>
          <w:rFonts w:ascii="SimSun" w:eastAsia="SimSun" w:hAnsi="SimSun" w:cs="SimSun"/>
          <w:spacing w:val="4"/>
          <w:sz w:val="23"/>
          <w:szCs w:val="23"/>
        </w:rPr>
        <w:t>验收</w:t>
      </w:r>
      <w:r>
        <w:rPr>
          <w:rFonts w:ascii="SimSun" w:eastAsia="SimSun" w:hAnsi="SimSun" w:cs="SimSun"/>
          <w:spacing w:val="3"/>
          <w:sz w:val="23"/>
          <w:szCs w:val="23"/>
        </w:rPr>
        <w:t>。</w:t>
      </w:r>
    </w:p>
    <w:p>
      <w:pPr>
        <w:spacing w:before="100" w:line="227" w:lineRule="auto"/>
        <w:ind w:left="599"/>
        <w:rPr>
          <w:rFonts w:ascii="SimSun" w:eastAsia="SimSun" w:hAnsi="SimSun" w:cs="SimSun"/>
          <w:sz w:val="23"/>
          <w:szCs w:val="23"/>
        </w:rPr>
      </w:pPr>
      <w:r>
        <w:rPr>
          <w:rFonts w:ascii="Times New Roman" w:eastAsia="Times New Roman" w:hAnsi="Times New Roman" w:cs="Times New Roman"/>
          <w:b/>
          <w:bCs/>
          <w:spacing w:val="7"/>
          <w:sz w:val="23"/>
          <w:szCs w:val="23"/>
        </w:rPr>
        <w:t>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7"/>
          <w:sz w:val="23"/>
          <w:szCs w:val="23"/>
        </w:rPr>
        <w:t>2022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年度治理计划书》设计治理工程及完成情</w:t>
      </w:r>
      <w:r>
        <w:rPr>
          <w:rFonts w:ascii="SimSun" w:eastAsia="SimSun" w:hAnsi="SimSun" w:cs="SimSun"/>
          <w:spacing w:val="1"/>
          <w:sz w:val="23"/>
          <w:szCs w:val="23"/>
          <w14:textOutline w14:w="4358" w14:cap="sq">
            <w14:solidFill>
              <w14:srgbClr w14:val="000000"/>
            </w14:solidFill>
            <w14:prstDash w14:val="solid"/>
            <w14:bevel/>
          </w14:textOutline>
        </w:rPr>
        <w:t>况</w:t>
      </w:r>
    </w:p>
    <w:p>
      <w:pPr>
        <w:spacing w:before="300" w:line="375" w:lineRule="auto"/>
        <w:ind w:left="121" w:right="110" w:firstLine="476"/>
        <w:rPr>
          <w:rFonts w:ascii="SimSun" w:eastAsia="SimSun" w:hAnsi="SimSun" w:cs="SimSun"/>
          <w:sz w:val="23"/>
          <w:szCs w:val="23"/>
        </w:rPr>
      </w:pPr>
      <w:r>
        <w:rPr>
          <w:rFonts w:ascii="Times New Roman" w:eastAsia="Times New Roman" w:hAnsi="Times New Roman" w:cs="Times New Roman"/>
          <w:spacing w:val="22"/>
          <w:sz w:val="23"/>
          <w:szCs w:val="23"/>
        </w:rPr>
        <w:t>2</w:t>
      </w:r>
      <w:r>
        <w:rPr>
          <w:rFonts w:ascii="Times New Roman" w:eastAsia="Times New Roman" w:hAnsi="Times New Roman" w:cs="Times New Roman"/>
          <w:spacing w:val="12"/>
          <w:sz w:val="23"/>
          <w:szCs w:val="23"/>
        </w:rPr>
        <w:t>0</w:t>
      </w:r>
      <w:r>
        <w:rPr>
          <w:rFonts w:ascii="Times New Roman" w:eastAsia="Times New Roman" w:hAnsi="Times New Roman" w:cs="Times New Roman"/>
          <w:spacing w:val="11"/>
          <w:sz w:val="23"/>
          <w:szCs w:val="23"/>
        </w:rPr>
        <w:t>22</w:t>
      </w:r>
      <w:r>
        <w:rPr>
          <w:rFonts w:ascii="Times New Roman" w:eastAsia="Times New Roman" w:hAnsi="Times New Roman" w:cs="Times New Roman"/>
          <w:spacing w:val="11"/>
          <w:sz w:val="23"/>
          <w:szCs w:val="23"/>
        </w:rPr>
        <w:t xml:space="preserve"> </w:t>
      </w:r>
      <w:r>
        <w:rPr>
          <w:rFonts w:ascii="SimSun" w:eastAsia="SimSun" w:hAnsi="SimSun" w:cs="SimSun"/>
          <w:spacing w:val="11"/>
          <w:sz w:val="23"/>
          <w:szCs w:val="23"/>
        </w:rPr>
        <w:t>年度矿山地质环境治理计划设计治理内容为对探坑</w:t>
      </w:r>
      <w:r>
        <w:rPr>
          <w:rFonts w:ascii="SimSun" w:eastAsia="SimSun" w:hAnsi="SimSun" w:cs="SimSun"/>
          <w:spacing w:val="11"/>
          <w:sz w:val="23"/>
          <w:szCs w:val="23"/>
        </w:rPr>
        <w:t xml:space="preserve"> </w:t>
      </w:r>
      <w:r>
        <w:rPr>
          <w:rFonts w:ascii="SimSun" w:eastAsia="SimSun" w:hAnsi="SimSun" w:cs="SimSun"/>
          <w:spacing w:val="11"/>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11"/>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11"/>
          <w:sz w:val="23"/>
          <w:szCs w:val="23"/>
        </w:rPr>
        <w:t>4</w:t>
      </w:r>
      <w:r>
        <w:rPr>
          <w:rFonts w:ascii="SimSun" w:eastAsia="SimSun" w:hAnsi="SimSun" w:cs="SimSun"/>
          <w:spacing w:val="11"/>
          <w:sz w:val="23"/>
          <w:szCs w:val="23"/>
        </w:rPr>
        <w:t>)</w:t>
      </w:r>
      <w:r>
        <w:rPr>
          <w:rFonts w:ascii="SimSun" w:eastAsia="SimSun" w:hAnsi="SimSun" w:cs="SimSun"/>
          <w:spacing w:val="11"/>
          <w:sz w:val="23"/>
          <w:szCs w:val="23"/>
        </w:rPr>
        <w:t xml:space="preserve"> </w:t>
      </w:r>
      <w:r>
        <w:rPr>
          <w:rFonts w:ascii="SimSun" w:eastAsia="SimSun" w:hAnsi="SimSun" w:cs="SimSun"/>
          <w:spacing w:val="11"/>
          <w:sz w:val="23"/>
          <w:szCs w:val="23"/>
        </w:rPr>
        <w:t>、民</w:t>
      </w:r>
      <w:r>
        <w:rPr>
          <w:rFonts w:ascii="SimSun" w:eastAsia="SimSun" w:hAnsi="SimSun" w:cs="SimSun"/>
          <w:sz w:val="23"/>
          <w:szCs w:val="23"/>
        </w:rPr>
        <w:t xml:space="preserve"> </w:t>
      </w:r>
      <w:r>
        <w:rPr>
          <w:rFonts w:ascii="SimSun" w:eastAsia="SimSun" w:hAnsi="SimSun" w:cs="SimSun"/>
          <w:spacing w:val="-8"/>
          <w:sz w:val="23"/>
          <w:szCs w:val="23"/>
        </w:rPr>
        <w:t>采坑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、民采</w:t>
      </w:r>
      <w:r>
        <w:rPr>
          <w:rFonts w:ascii="SimSun" w:eastAsia="SimSun" w:hAnsi="SimSun" w:cs="SimSun"/>
          <w:spacing w:val="-4"/>
          <w:sz w:val="23"/>
          <w:szCs w:val="23"/>
        </w:rPr>
        <w:t>坑</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3</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、废石堆</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、废石堆</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、破坏面以及对矿区进行监测管护。矿山</w:t>
      </w:r>
      <w:r>
        <w:rPr>
          <w:rFonts w:ascii="SimSun" w:eastAsia="SimSun" w:hAnsi="SimSun" w:cs="SimSun"/>
          <w:sz w:val="23"/>
          <w:szCs w:val="23"/>
        </w:rPr>
        <w:t xml:space="preserve"> </w:t>
      </w:r>
      <w:r>
        <w:rPr>
          <w:rFonts w:ascii="SimSun" w:eastAsia="SimSun" w:hAnsi="SimSun" w:cs="SimSun"/>
          <w:spacing w:val="5"/>
          <w:sz w:val="23"/>
          <w:szCs w:val="23"/>
        </w:rPr>
        <w:t>尚未完成</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2022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年度治理工程，</w:t>
      </w:r>
      <w:r>
        <w:rPr>
          <w:rFonts w:ascii="SimSun" w:eastAsia="SimSun" w:hAnsi="SimSun" w:cs="SimSun"/>
          <w:spacing w:val="5"/>
          <w:sz w:val="23"/>
          <w:szCs w:val="23"/>
        </w:rPr>
        <w:t xml:space="preserve"> </w:t>
      </w:r>
      <w:r>
        <w:rPr>
          <w:rFonts w:ascii="SimSun" w:eastAsia="SimSun" w:hAnsi="SimSun" w:cs="SimSun"/>
          <w:spacing w:val="5"/>
          <w:sz w:val="23"/>
          <w:szCs w:val="23"/>
        </w:rPr>
        <w:t>尚未进行现场核查、验收。具体设计治理工程见</w:t>
      </w:r>
      <w:r>
        <w:rPr>
          <w:rFonts w:ascii="SimSun" w:eastAsia="SimSun" w:hAnsi="SimSun" w:cs="SimSun"/>
          <w:sz w:val="23"/>
          <w:szCs w:val="23"/>
        </w:rPr>
        <w:t xml:space="preserve"> </w:t>
      </w:r>
      <w:r>
        <w:rPr>
          <w:rFonts w:ascii="SimSun" w:eastAsia="SimSun" w:hAnsi="SimSun" w:cs="SimSun"/>
          <w:spacing w:val="-7"/>
          <w:sz w:val="23"/>
          <w:szCs w:val="23"/>
        </w:rPr>
        <w:t>表</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2-3</w:t>
      </w:r>
      <w:r>
        <w:rPr>
          <w:rFonts w:ascii="SimSun" w:eastAsia="SimSun" w:hAnsi="SimSun" w:cs="SimSun"/>
          <w:spacing w:val="-6"/>
          <w:sz w:val="23"/>
          <w:szCs w:val="23"/>
        </w:rPr>
        <w:t>。</w:t>
      </w:r>
    </w:p>
    <w:p>
      <w:pPr>
        <w:spacing w:line="228" w:lineRule="auto"/>
        <w:ind w:left="2617"/>
        <w:rPr>
          <w:rFonts w:ascii="SimSun" w:eastAsia="SimSun" w:hAnsi="SimSun" w:cs="SimSun"/>
          <w:sz w:val="23"/>
          <w:szCs w:val="23"/>
        </w:rPr>
      </w:pPr>
      <w:r>
        <w:rPr>
          <w:rFonts w:ascii="SimSun" w:eastAsia="SimSun" w:hAnsi="SimSun" w:cs="SimSun"/>
          <w:spacing w:val="6"/>
          <w:sz w:val="23"/>
          <w:szCs w:val="23"/>
        </w:rPr>
        <w:t>表</w:t>
      </w:r>
      <w:r>
        <w:rPr>
          <w:rFonts w:ascii="SimSun" w:eastAsia="SimSun" w:hAnsi="SimSun" w:cs="SimSun"/>
          <w:spacing w:val="5"/>
          <w:sz w:val="23"/>
          <w:szCs w:val="23"/>
        </w:rPr>
        <w:t xml:space="preserve"> </w:t>
      </w:r>
      <w:r>
        <w:rPr>
          <w:rFonts w:ascii="Times New Roman" w:eastAsia="Times New Roman" w:hAnsi="Times New Roman" w:cs="Times New Roman"/>
          <w:spacing w:val="3"/>
          <w:sz w:val="23"/>
          <w:szCs w:val="23"/>
        </w:rPr>
        <w:t>2-3</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spacing w:val="3"/>
          <w:sz w:val="23"/>
          <w:szCs w:val="23"/>
        </w:rPr>
        <w:t>2022</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年度治理工程量表</w:t>
      </w:r>
    </w:p>
    <w:p>
      <w:pPr>
        <w:spacing w:line="149" w:lineRule="exact"/>
      </w:pPr>
    </w:p>
    <w:tbl>
      <w:tblPr>
        <w:tblStyle w:val="TableNormal7"/>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64"/>
        <w:gridCol w:w="845"/>
        <w:gridCol w:w="1695"/>
        <w:gridCol w:w="1153"/>
        <w:gridCol w:w="1443"/>
        <w:gridCol w:w="1229"/>
      </w:tblGrid>
      <w:tr>
        <w:tblPrEx>
          <w:tblW w:w="852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2"/>
        </w:trPr>
        <w:tc>
          <w:tcPr>
            <w:tcW w:w="2164" w:type="dxa"/>
            <w:vMerge w:val="restart"/>
            <w:tcBorders>
              <w:bottom w:val="nil"/>
            </w:tcBorders>
            <w:vAlign w:val="top"/>
          </w:tcPr>
          <w:p>
            <w:pPr>
              <w:spacing w:line="266" w:lineRule="auto"/>
              <w:rPr>
                <w:rFonts w:ascii="Arial"/>
                <w:sz w:val="21"/>
              </w:rPr>
            </w:pPr>
          </w:p>
          <w:p>
            <w:pPr>
              <w:spacing w:before="65" w:line="229" w:lineRule="auto"/>
              <w:ind w:left="673"/>
              <w:rPr>
                <w:rFonts w:ascii="SimSun" w:eastAsia="SimSun" w:hAnsi="SimSun" w:cs="SimSun"/>
                <w:sz w:val="20"/>
                <w:szCs w:val="20"/>
              </w:rPr>
            </w:pPr>
            <w:r>
              <w:rPr>
                <w:rFonts w:ascii="SimSun" w:eastAsia="SimSun" w:hAnsi="SimSun" w:cs="SimSun"/>
                <w:spacing w:val="6"/>
                <w:sz w:val="20"/>
                <w:szCs w:val="20"/>
              </w:rPr>
              <w:t>治理单元</w:t>
            </w:r>
          </w:p>
        </w:tc>
        <w:tc>
          <w:tcPr>
            <w:tcW w:w="845" w:type="dxa"/>
            <w:vMerge w:val="restart"/>
            <w:tcBorders>
              <w:bottom w:val="nil"/>
            </w:tcBorders>
            <w:vAlign w:val="top"/>
          </w:tcPr>
          <w:p>
            <w:pPr>
              <w:spacing w:before="186" w:line="229" w:lineRule="auto"/>
              <w:ind w:left="216"/>
              <w:rPr>
                <w:rFonts w:ascii="SimSun" w:eastAsia="SimSun" w:hAnsi="SimSun" w:cs="SimSun"/>
                <w:sz w:val="20"/>
                <w:szCs w:val="20"/>
              </w:rPr>
            </w:pPr>
            <w:r>
              <w:rPr>
                <w:rFonts w:ascii="SimSun" w:eastAsia="SimSun" w:hAnsi="SimSun" w:cs="SimSun"/>
                <w:spacing w:val="4"/>
                <w:sz w:val="20"/>
                <w:szCs w:val="20"/>
              </w:rPr>
              <w:t>面积</w:t>
            </w:r>
          </w:p>
        </w:tc>
        <w:tc>
          <w:tcPr>
            <w:tcW w:w="5520" w:type="dxa"/>
            <w:gridSpan w:val="4"/>
            <w:vAlign w:val="top"/>
          </w:tcPr>
          <w:p>
            <w:pPr>
              <w:spacing w:before="40" w:line="229" w:lineRule="auto"/>
              <w:ind w:left="1929"/>
              <w:rPr>
                <w:rFonts w:ascii="SimSun" w:eastAsia="SimSun" w:hAnsi="SimSun" w:cs="SimSun"/>
                <w:sz w:val="20"/>
                <w:szCs w:val="20"/>
              </w:rPr>
            </w:pPr>
            <w:r>
              <w:rPr>
                <w:rFonts w:ascii="SimSun" w:eastAsia="SimSun" w:hAnsi="SimSun" w:cs="SimSun"/>
                <w:spacing w:val="8"/>
                <w:sz w:val="20"/>
                <w:szCs w:val="20"/>
              </w:rPr>
              <w:t>治理措施及工程量</w:t>
            </w:r>
          </w:p>
        </w:tc>
      </w:tr>
      <w:tr>
        <w:tblPrEx>
          <w:tblW w:w="8529" w:type="dxa"/>
          <w:tblInd w:w="2" w:type="dxa"/>
          <w:tblLayout w:type="fixed"/>
        </w:tblPrEx>
        <w:trPr>
          <w:trHeight w:val="288"/>
        </w:trPr>
        <w:tc>
          <w:tcPr>
            <w:tcW w:w="2164" w:type="dxa"/>
            <w:vMerge/>
            <w:tcBorders>
              <w:top w:val="nil"/>
              <w:bottom w:val="nil"/>
            </w:tcBorders>
            <w:vAlign w:val="top"/>
          </w:tcPr>
          <w:p>
            <w:pPr>
              <w:rPr>
                <w:rFonts w:ascii="Arial"/>
                <w:sz w:val="21"/>
              </w:rPr>
            </w:pPr>
          </w:p>
        </w:tc>
        <w:tc>
          <w:tcPr>
            <w:tcW w:w="845" w:type="dxa"/>
            <w:vMerge/>
            <w:tcBorders>
              <w:top w:val="nil"/>
            </w:tcBorders>
            <w:vAlign w:val="top"/>
          </w:tcPr>
          <w:p>
            <w:pPr>
              <w:rPr>
                <w:rFonts w:ascii="Arial"/>
                <w:sz w:val="21"/>
              </w:rPr>
            </w:pPr>
          </w:p>
        </w:tc>
        <w:tc>
          <w:tcPr>
            <w:tcW w:w="1695" w:type="dxa"/>
            <w:vAlign w:val="top"/>
          </w:tcPr>
          <w:p>
            <w:pPr>
              <w:spacing w:before="35" w:line="226" w:lineRule="auto"/>
              <w:ind w:left="663"/>
              <w:rPr>
                <w:rFonts w:ascii="SimSun" w:eastAsia="SimSun" w:hAnsi="SimSun" w:cs="SimSun"/>
                <w:sz w:val="20"/>
                <w:szCs w:val="20"/>
              </w:rPr>
            </w:pPr>
            <w:r>
              <w:rPr>
                <w:rFonts w:ascii="SimSun" w:eastAsia="SimSun" w:hAnsi="SimSun" w:cs="SimSun"/>
                <w:spacing w:val="-6"/>
                <w:sz w:val="20"/>
                <w:szCs w:val="20"/>
              </w:rPr>
              <w:t>回</w:t>
            </w:r>
            <w:r>
              <w:rPr>
                <w:rFonts w:ascii="SimSun" w:eastAsia="SimSun" w:hAnsi="SimSun" w:cs="SimSun"/>
                <w:spacing w:val="-5"/>
                <w:sz w:val="20"/>
                <w:szCs w:val="20"/>
              </w:rPr>
              <w:t>填</w:t>
            </w:r>
          </w:p>
        </w:tc>
        <w:tc>
          <w:tcPr>
            <w:tcW w:w="1153" w:type="dxa"/>
            <w:vAlign w:val="top"/>
          </w:tcPr>
          <w:p>
            <w:pPr>
              <w:spacing w:before="35" w:line="229" w:lineRule="auto"/>
              <w:ind w:left="373"/>
              <w:rPr>
                <w:rFonts w:ascii="SimSun" w:eastAsia="SimSun" w:hAnsi="SimSun" w:cs="SimSun"/>
                <w:sz w:val="20"/>
                <w:szCs w:val="20"/>
              </w:rPr>
            </w:pPr>
            <w:r>
              <w:rPr>
                <w:rFonts w:ascii="SimSun" w:eastAsia="SimSun" w:hAnsi="SimSun" w:cs="SimSun"/>
                <w:spacing w:val="5"/>
                <w:sz w:val="20"/>
                <w:szCs w:val="20"/>
              </w:rPr>
              <w:t>清</w:t>
            </w:r>
            <w:r>
              <w:rPr>
                <w:rFonts w:ascii="SimSun" w:eastAsia="SimSun" w:hAnsi="SimSun" w:cs="SimSun"/>
                <w:spacing w:val="4"/>
                <w:sz w:val="20"/>
                <w:szCs w:val="20"/>
              </w:rPr>
              <w:t>运</w:t>
            </w:r>
          </w:p>
        </w:tc>
        <w:tc>
          <w:tcPr>
            <w:tcW w:w="1443" w:type="dxa"/>
            <w:vAlign w:val="top"/>
          </w:tcPr>
          <w:p>
            <w:pPr>
              <w:spacing w:before="35" w:line="229" w:lineRule="auto"/>
              <w:ind w:left="205"/>
              <w:rPr>
                <w:rFonts w:ascii="SimSun" w:eastAsia="SimSun" w:hAnsi="SimSun" w:cs="SimSun"/>
                <w:sz w:val="20"/>
                <w:szCs w:val="20"/>
              </w:rPr>
            </w:pPr>
            <w:r>
              <w:rPr>
                <w:rFonts w:ascii="SimSun" w:eastAsia="SimSun" w:hAnsi="SimSun" w:cs="SimSun"/>
                <w:spacing w:val="8"/>
                <w:sz w:val="20"/>
                <w:szCs w:val="20"/>
              </w:rPr>
              <w:t>覆土及整</w:t>
            </w:r>
            <w:r>
              <w:rPr>
                <w:rFonts w:ascii="SimSun" w:eastAsia="SimSun" w:hAnsi="SimSun" w:cs="SimSun"/>
                <w:spacing w:val="7"/>
                <w:sz w:val="20"/>
                <w:szCs w:val="20"/>
              </w:rPr>
              <w:t>平</w:t>
            </w:r>
          </w:p>
        </w:tc>
        <w:tc>
          <w:tcPr>
            <w:tcW w:w="1229" w:type="dxa"/>
            <w:vAlign w:val="top"/>
          </w:tcPr>
          <w:p>
            <w:pPr>
              <w:spacing w:before="36" w:line="228" w:lineRule="auto"/>
              <w:ind w:left="201"/>
              <w:rPr>
                <w:rFonts w:ascii="SimSun" w:eastAsia="SimSun" w:hAnsi="SimSun" w:cs="SimSun"/>
                <w:sz w:val="20"/>
                <w:szCs w:val="20"/>
              </w:rPr>
            </w:pPr>
            <w:r>
              <w:rPr>
                <w:rFonts w:ascii="SimSun" w:eastAsia="SimSun" w:hAnsi="SimSun" w:cs="SimSun"/>
                <w:spacing w:val="9"/>
                <w:sz w:val="20"/>
                <w:szCs w:val="20"/>
              </w:rPr>
              <w:t>灌</w:t>
            </w:r>
            <w:r>
              <w:rPr>
                <w:rFonts w:ascii="SimSun" w:eastAsia="SimSun" w:hAnsi="SimSun" w:cs="SimSun"/>
                <w:spacing w:val="6"/>
                <w:sz w:val="20"/>
                <w:szCs w:val="20"/>
              </w:rPr>
              <w:t>草混播</w:t>
            </w:r>
          </w:p>
        </w:tc>
      </w:tr>
      <w:tr>
        <w:tblPrEx>
          <w:tblW w:w="8529" w:type="dxa"/>
          <w:tblInd w:w="2" w:type="dxa"/>
          <w:tblLayout w:type="fixed"/>
        </w:tblPrEx>
        <w:trPr>
          <w:trHeight w:val="288"/>
        </w:trPr>
        <w:tc>
          <w:tcPr>
            <w:tcW w:w="2164" w:type="dxa"/>
            <w:vMerge/>
            <w:tcBorders>
              <w:top w:val="nil"/>
            </w:tcBorders>
            <w:vAlign w:val="top"/>
          </w:tcPr>
          <w:p>
            <w:pPr>
              <w:rPr>
                <w:rFonts w:ascii="Arial"/>
                <w:sz w:val="21"/>
              </w:rPr>
            </w:pPr>
          </w:p>
        </w:tc>
        <w:tc>
          <w:tcPr>
            <w:tcW w:w="845" w:type="dxa"/>
            <w:vAlign w:val="top"/>
          </w:tcPr>
          <w:p>
            <w:pPr>
              <w:spacing w:before="71" w:line="195" w:lineRule="auto"/>
              <w:ind w:left="307"/>
              <w:rPr>
                <w:rFonts w:ascii="Times New Roman" w:eastAsia="Times New Roman" w:hAnsi="Times New Roman" w:cs="Times New Roman"/>
                <w:sz w:val="20"/>
                <w:szCs w:val="20"/>
              </w:rPr>
            </w:pPr>
            <w:r>
              <w:rPr>
                <w:rFonts w:ascii="Times New Roman" w:eastAsia="Times New Roman" w:hAnsi="Times New Roman" w:cs="Times New Roman"/>
                <w:sz w:val="20"/>
                <w:szCs w:val="20"/>
              </w:rPr>
              <w:t>m</w:t>
            </w:r>
            <w:r>
              <w:rPr>
                <w:rFonts w:ascii="Times New Roman" w:eastAsia="Times New Roman" w:hAnsi="Times New Roman" w:cs="Times New Roman"/>
                <w:spacing w:val="8"/>
                <w:sz w:val="20"/>
                <w:szCs w:val="20"/>
              </w:rPr>
              <w:t>²</w:t>
            </w:r>
          </w:p>
        </w:tc>
        <w:tc>
          <w:tcPr>
            <w:tcW w:w="1695" w:type="dxa"/>
            <w:vAlign w:val="top"/>
          </w:tcPr>
          <w:p>
            <w:pPr>
              <w:spacing w:before="54" w:line="213" w:lineRule="auto"/>
              <w:ind w:left="729"/>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153" w:type="dxa"/>
            <w:vAlign w:val="top"/>
          </w:tcPr>
          <w:p>
            <w:pPr>
              <w:spacing w:before="54" w:line="213" w:lineRule="auto"/>
              <w:ind w:left="460"/>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443" w:type="dxa"/>
            <w:vAlign w:val="top"/>
          </w:tcPr>
          <w:p>
            <w:pPr>
              <w:spacing w:before="54" w:line="213" w:lineRule="auto"/>
              <w:ind w:left="605"/>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3</w:t>
            </w:r>
          </w:p>
        </w:tc>
        <w:tc>
          <w:tcPr>
            <w:tcW w:w="1229" w:type="dxa"/>
            <w:vAlign w:val="top"/>
          </w:tcPr>
          <w:p>
            <w:pPr>
              <w:spacing w:before="54" w:line="213" w:lineRule="auto"/>
              <w:ind w:left="497"/>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w:t>
            </w:r>
            <w:r>
              <w:rPr>
                <w:rFonts w:ascii="Times New Roman" w:eastAsia="Times New Roman" w:hAnsi="Times New Roman" w:cs="Times New Roman"/>
                <w:spacing w:val="9"/>
                <w:position w:val="3"/>
                <w:sz w:val="13"/>
                <w:szCs w:val="13"/>
              </w:rPr>
              <w:t>2</w:t>
            </w:r>
          </w:p>
        </w:tc>
      </w:tr>
      <w:tr>
        <w:tblPrEx>
          <w:tblW w:w="8529" w:type="dxa"/>
          <w:tblInd w:w="2" w:type="dxa"/>
          <w:tblLayout w:type="fixed"/>
        </w:tblPrEx>
        <w:trPr>
          <w:trHeight w:val="287"/>
        </w:trPr>
        <w:tc>
          <w:tcPr>
            <w:tcW w:w="2164" w:type="dxa"/>
            <w:vAlign w:val="top"/>
          </w:tcPr>
          <w:p>
            <w:pPr>
              <w:spacing w:before="35" w:line="229" w:lineRule="auto"/>
              <w:ind w:left="247"/>
              <w:rPr>
                <w:rFonts w:ascii="SimSun" w:eastAsia="SimSun" w:hAnsi="SimSun" w:cs="SimSun"/>
                <w:sz w:val="20"/>
                <w:szCs w:val="20"/>
              </w:rPr>
            </w:pPr>
            <w:r>
              <w:rPr>
                <w:rFonts w:ascii="SimSun" w:eastAsia="SimSun" w:hAnsi="SimSun" w:cs="SimSun"/>
                <w:spacing w:val="9"/>
                <w:sz w:val="20"/>
                <w:szCs w:val="20"/>
              </w:rPr>
              <w:t>探</w:t>
            </w:r>
            <w:r>
              <w:rPr>
                <w:rFonts w:ascii="SimSun" w:eastAsia="SimSun" w:hAnsi="SimSun" w:cs="SimSun"/>
                <w:spacing w:val="7"/>
                <w:sz w:val="20"/>
                <w:szCs w:val="20"/>
              </w:rPr>
              <w:t>坑</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TK</w:t>
            </w:r>
            <w:r>
              <w:rPr>
                <w:rFonts w:ascii="Times New Roman" w:eastAsia="Times New Roman" w:hAnsi="Times New Roman" w:cs="Times New Roman"/>
                <w:spacing w:val="7"/>
                <w:sz w:val="20"/>
                <w:szCs w:val="20"/>
              </w:rPr>
              <w:t>4</w:t>
            </w:r>
            <w:r>
              <w:rPr>
                <w:rFonts w:ascii="SimSun" w:eastAsia="SimSun" w:hAnsi="SimSun" w:cs="SimSun"/>
                <w:spacing w:val="7"/>
                <w:sz w:val="20"/>
                <w:szCs w:val="20"/>
              </w:rPr>
              <w:t>)</w:t>
            </w:r>
          </w:p>
        </w:tc>
        <w:tc>
          <w:tcPr>
            <w:tcW w:w="845" w:type="dxa"/>
            <w:vAlign w:val="top"/>
          </w:tcPr>
          <w:p>
            <w:pPr>
              <w:spacing w:before="71" w:line="195" w:lineRule="auto"/>
              <w:ind w:left="28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143</w:t>
            </w:r>
          </w:p>
        </w:tc>
        <w:tc>
          <w:tcPr>
            <w:tcW w:w="1695" w:type="dxa"/>
            <w:vAlign w:val="top"/>
          </w:tcPr>
          <w:p>
            <w:pPr>
              <w:spacing w:before="71" w:line="195" w:lineRule="auto"/>
              <w:ind w:left="7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131</w:t>
            </w:r>
          </w:p>
        </w:tc>
        <w:tc>
          <w:tcPr>
            <w:tcW w:w="1153" w:type="dxa"/>
            <w:vAlign w:val="top"/>
          </w:tcPr>
          <w:p>
            <w:pPr>
              <w:rPr>
                <w:rFonts w:ascii="Arial"/>
                <w:sz w:val="21"/>
              </w:rPr>
            </w:pPr>
          </w:p>
        </w:tc>
        <w:tc>
          <w:tcPr>
            <w:tcW w:w="1443" w:type="dxa"/>
            <w:vAlign w:val="top"/>
          </w:tcPr>
          <w:p>
            <w:pPr>
              <w:spacing w:before="71"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c>
          <w:tcPr>
            <w:tcW w:w="1229" w:type="dxa"/>
            <w:vAlign w:val="top"/>
          </w:tcPr>
          <w:p>
            <w:pPr>
              <w:spacing w:before="71" w:line="195" w:lineRule="auto"/>
              <w:ind w:left="47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143</w:t>
            </w:r>
          </w:p>
        </w:tc>
      </w:tr>
      <w:tr>
        <w:tblPrEx>
          <w:tblW w:w="8529" w:type="dxa"/>
          <w:tblInd w:w="2" w:type="dxa"/>
          <w:tblLayout w:type="fixed"/>
        </w:tblPrEx>
        <w:trPr>
          <w:trHeight w:val="288"/>
        </w:trPr>
        <w:tc>
          <w:tcPr>
            <w:tcW w:w="2164" w:type="dxa"/>
            <w:vAlign w:val="top"/>
          </w:tcPr>
          <w:p>
            <w:pPr>
              <w:spacing w:before="38" w:line="228" w:lineRule="auto"/>
              <w:ind w:left="715"/>
              <w:rPr>
                <w:rFonts w:ascii="Times New Roman" w:eastAsia="Times New Roman" w:hAnsi="Times New Roman" w:cs="Times New Roman"/>
                <w:sz w:val="20"/>
                <w:szCs w:val="20"/>
              </w:rPr>
            </w:pPr>
            <w:r>
              <w:rPr>
                <w:rFonts w:ascii="SimSun" w:eastAsia="SimSun" w:hAnsi="SimSun" w:cs="SimSun"/>
                <w:spacing w:val="-11"/>
                <w:sz w:val="20"/>
                <w:szCs w:val="20"/>
              </w:rPr>
              <w:t>民</w:t>
            </w:r>
            <w:r>
              <w:rPr>
                <w:rFonts w:ascii="SimSun" w:eastAsia="SimSun" w:hAnsi="SimSun" w:cs="SimSun"/>
                <w:spacing w:val="-8"/>
                <w:sz w:val="20"/>
                <w:szCs w:val="20"/>
              </w:rPr>
              <w:t>采坑</w:t>
            </w:r>
            <w:r>
              <w:rPr>
                <w:rFonts w:ascii="SimSun" w:eastAsia="SimSun" w:hAnsi="SimSun" w:cs="SimSun"/>
                <w:spacing w:val="-8"/>
                <w:sz w:val="20"/>
                <w:szCs w:val="20"/>
              </w:rPr>
              <w:t xml:space="preserve"> </w:t>
            </w:r>
            <w:r>
              <w:rPr>
                <w:rFonts w:ascii="Times New Roman" w:eastAsia="Times New Roman" w:hAnsi="Times New Roman" w:cs="Times New Roman"/>
                <w:spacing w:val="-8"/>
                <w:sz w:val="20"/>
                <w:szCs w:val="20"/>
              </w:rPr>
              <w:t>2</w:t>
            </w:r>
          </w:p>
        </w:tc>
        <w:tc>
          <w:tcPr>
            <w:tcW w:w="845" w:type="dxa"/>
            <w:vAlign w:val="top"/>
          </w:tcPr>
          <w:p>
            <w:pPr>
              <w:spacing w:before="74" w:line="195"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6438</w:t>
            </w:r>
          </w:p>
        </w:tc>
        <w:tc>
          <w:tcPr>
            <w:tcW w:w="1695" w:type="dxa"/>
            <w:vAlign w:val="top"/>
          </w:tcPr>
          <w:p>
            <w:pPr>
              <w:spacing w:before="74"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17130</w:t>
            </w:r>
          </w:p>
        </w:tc>
        <w:tc>
          <w:tcPr>
            <w:tcW w:w="1153" w:type="dxa"/>
            <w:vAlign w:val="top"/>
          </w:tcPr>
          <w:p>
            <w:pPr>
              <w:rPr>
                <w:rFonts w:ascii="Arial"/>
                <w:sz w:val="21"/>
              </w:rPr>
            </w:pPr>
          </w:p>
        </w:tc>
        <w:tc>
          <w:tcPr>
            <w:tcW w:w="1443" w:type="dxa"/>
            <w:vAlign w:val="top"/>
          </w:tcPr>
          <w:p>
            <w:pPr>
              <w:spacing w:before="74" w:line="195" w:lineRule="auto"/>
              <w:ind w:left="5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3219</w:t>
            </w:r>
          </w:p>
        </w:tc>
        <w:tc>
          <w:tcPr>
            <w:tcW w:w="1229" w:type="dxa"/>
            <w:vAlign w:val="top"/>
          </w:tcPr>
          <w:p>
            <w:pPr>
              <w:spacing w:before="74"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6438</w:t>
            </w:r>
          </w:p>
        </w:tc>
      </w:tr>
      <w:tr>
        <w:tblPrEx>
          <w:tblW w:w="8529" w:type="dxa"/>
          <w:tblInd w:w="2" w:type="dxa"/>
          <w:tblLayout w:type="fixed"/>
        </w:tblPrEx>
        <w:trPr>
          <w:trHeight w:val="287"/>
        </w:trPr>
        <w:tc>
          <w:tcPr>
            <w:tcW w:w="2164" w:type="dxa"/>
            <w:vAlign w:val="top"/>
          </w:tcPr>
          <w:p>
            <w:pPr>
              <w:spacing w:before="37" w:line="228" w:lineRule="auto"/>
              <w:ind w:left="715"/>
              <w:rPr>
                <w:rFonts w:ascii="Times New Roman" w:eastAsia="Times New Roman" w:hAnsi="Times New Roman" w:cs="Times New Roman"/>
                <w:sz w:val="20"/>
                <w:szCs w:val="20"/>
              </w:rPr>
            </w:pPr>
            <w:r>
              <w:rPr>
                <w:rFonts w:ascii="SimSun" w:eastAsia="SimSun" w:hAnsi="SimSun" w:cs="SimSun"/>
                <w:spacing w:val="-11"/>
                <w:sz w:val="20"/>
                <w:szCs w:val="20"/>
              </w:rPr>
              <w:t>民</w:t>
            </w:r>
            <w:r>
              <w:rPr>
                <w:rFonts w:ascii="SimSun" w:eastAsia="SimSun" w:hAnsi="SimSun" w:cs="SimSun"/>
                <w:spacing w:val="-7"/>
                <w:sz w:val="20"/>
                <w:szCs w:val="20"/>
              </w:rPr>
              <w:t>采坑</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3</w:t>
            </w:r>
          </w:p>
        </w:tc>
        <w:tc>
          <w:tcPr>
            <w:tcW w:w="845" w:type="dxa"/>
            <w:vAlign w:val="top"/>
          </w:tcPr>
          <w:p>
            <w:pPr>
              <w:spacing w:before="74"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13</w:t>
            </w:r>
          </w:p>
        </w:tc>
        <w:tc>
          <w:tcPr>
            <w:tcW w:w="1695" w:type="dxa"/>
            <w:vAlign w:val="top"/>
          </w:tcPr>
          <w:p>
            <w:pPr>
              <w:spacing w:before="74" w:line="195" w:lineRule="auto"/>
              <w:ind w:left="6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1052</w:t>
            </w:r>
          </w:p>
        </w:tc>
        <w:tc>
          <w:tcPr>
            <w:tcW w:w="1153" w:type="dxa"/>
            <w:vAlign w:val="top"/>
          </w:tcPr>
          <w:p>
            <w:pPr>
              <w:rPr>
                <w:rFonts w:ascii="Arial"/>
                <w:sz w:val="21"/>
              </w:rPr>
            </w:pPr>
          </w:p>
        </w:tc>
        <w:tc>
          <w:tcPr>
            <w:tcW w:w="1443" w:type="dxa"/>
            <w:vAlign w:val="top"/>
          </w:tcPr>
          <w:p>
            <w:pPr>
              <w:spacing w:before="74" w:line="195"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w:t>
            </w:r>
            <w:r>
              <w:rPr>
                <w:rFonts w:ascii="Times New Roman" w:eastAsia="Times New Roman" w:hAnsi="Times New Roman" w:cs="Times New Roman"/>
                <w:spacing w:val="2"/>
                <w:sz w:val="20"/>
                <w:szCs w:val="20"/>
              </w:rPr>
              <w:t>57</w:t>
            </w:r>
          </w:p>
        </w:tc>
        <w:tc>
          <w:tcPr>
            <w:tcW w:w="1229" w:type="dxa"/>
            <w:vAlign w:val="top"/>
          </w:tcPr>
          <w:p>
            <w:pPr>
              <w:spacing w:before="74" w:line="195" w:lineRule="auto"/>
              <w:ind w:left="4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13</w:t>
            </w:r>
          </w:p>
        </w:tc>
      </w:tr>
      <w:tr>
        <w:tblPrEx>
          <w:tblW w:w="8529" w:type="dxa"/>
          <w:tblInd w:w="2" w:type="dxa"/>
          <w:tblLayout w:type="fixed"/>
        </w:tblPrEx>
        <w:trPr>
          <w:trHeight w:val="288"/>
        </w:trPr>
        <w:tc>
          <w:tcPr>
            <w:tcW w:w="2164" w:type="dxa"/>
            <w:vAlign w:val="top"/>
          </w:tcPr>
          <w:p>
            <w:pPr>
              <w:spacing w:before="39" w:line="229" w:lineRule="auto"/>
              <w:ind w:left="694"/>
              <w:rPr>
                <w:rFonts w:ascii="Times New Roman" w:eastAsia="Times New Roman" w:hAnsi="Times New Roman" w:cs="Times New Roman"/>
                <w:sz w:val="20"/>
                <w:szCs w:val="20"/>
              </w:rPr>
            </w:pPr>
            <w:r>
              <w:rPr>
                <w:rFonts w:ascii="SimSun" w:eastAsia="SimSun" w:hAnsi="SimSun" w:cs="SimSun"/>
                <w:spacing w:val="-1"/>
                <w:sz w:val="20"/>
                <w:szCs w:val="20"/>
              </w:rPr>
              <w:t>废石</w:t>
            </w:r>
            <w:r>
              <w:rPr>
                <w:rFonts w:ascii="SimSun" w:eastAsia="SimSun" w:hAnsi="SimSun" w:cs="SimSun"/>
                <w:sz w:val="20"/>
                <w:szCs w:val="20"/>
              </w:rPr>
              <w:t>堆</w:t>
            </w:r>
            <w:r>
              <w:rPr>
                <w:rFonts w:ascii="SimSun" w:eastAsia="SimSun" w:hAnsi="SimSun" w:cs="SimSun"/>
                <w:sz w:val="20"/>
                <w:szCs w:val="20"/>
              </w:rPr>
              <w:t xml:space="preserve"> </w:t>
            </w:r>
            <w:r>
              <w:rPr>
                <w:rFonts w:ascii="Times New Roman" w:eastAsia="Times New Roman" w:hAnsi="Times New Roman" w:cs="Times New Roman"/>
                <w:sz w:val="20"/>
                <w:szCs w:val="20"/>
              </w:rPr>
              <w:t>1</w:t>
            </w:r>
          </w:p>
        </w:tc>
        <w:tc>
          <w:tcPr>
            <w:tcW w:w="845" w:type="dxa"/>
            <w:vAlign w:val="top"/>
          </w:tcPr>
          <w:p>
            <w:pPr>
              <w:spacing w:before="74"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1827</w:t>
            </w:r>
          </w:p>
        </w:tc>
        <w:tc>
          <w:tcPr>
            <w:tcW w:w="1695" w:type="dxa"/>
            <w:vAlign w:val="top"/>
          </w:tcPr>
          <w:p>
            <w:pPr>
              <w:rPr>
                <w:rFonts w:ascii="Arial"/>
                <w:sz w:val="21"/>
              </w:rPr>
            </w:pPr>
          </w:p>
        </w:tc>
        <w:tc>
          <w:tcPr>
            <w:tcW w:w="1153" w:type="dxa"/>
            <w:vAlign w:val="top"/>
          </w:tcPr>
          <w:p>
            <w:pPr>
              <w:spacing w:before="74" w:line="195" w:lineRule="auto"/>
              <w:ind w:left="3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8352</w:t>
            </w:r>
          </w:p>
        </w:tc>
        <w:tc>
          <w:tcPr>
            <w:tcW w:w="1443" w:type="dxa"/>
            <w:vAlign w:val="top"/>
          </w:tcPr>
          <w:p>
            <w:pPr>
              <w:spacing w:before="74" w:line="195"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w:t>
            </w:r>
            <w:r>
              <w:rPr>
                <w:rFonts w:ascii="Times New Roman" w:eastAsia="Times New Roman" w:hAnsi="Times New Roman" w:cs="Times New Roman"/>
                <w:spacing w:val="2"/>
                <w:sz w:val="20"/>
                <w:szCs w:val="20"/>
              </w:rPr>
              <w:t>14</w:t>
            </w:r>
          </w:p>
        </w:tc>
        <w:tc>
          <w:tcPr>
            <w:tcW w:w="1229" w:type="dxa"/>
            <w:vAlign w:val="top"/>
          </w:tcPr>
          <w:p>
            <w:pPr>
              <w:spacing w:before="74"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1827</w:t>
            </w:r>
          </w:p>
        </w:tc>
      </w:tr>
      <w:tr>
        <w:tblPrEx>
          <w:tblW w:w="8529" w:type="dxa"/>
          <w:tblInd w:w="2" w:type="dxa"/>
          <w:tblLayout w:type="fixed"/>
        </w:tblPrEx>
        <w:trPr>
          <w:trHeight w:val="288"/>
        </w:trPr>
        <w:tc>
          <w:tcPr>
            <w:tcW w:w="2164" w:type="dxa"/>
            <w:vAlign w:val="top"/>
          </w:tcPr>
          <w:p>
            <w:pPr>
              <w:spacing w:before="38" w:line="229" w:lineRule="auto"/>
              <w:ind w:left="694"/>
              <w:rPr>
                <w:rFonts w:ascii="Times New Roman" w:eastAsia="Times New Roman" w:hAnsi="Times New Roman" w:cs="Times New Roman"/>
                <w:sz w:val="20"/>
                <w:szCs w:val="20"/>
              </w:rPr>
            </w:pPr>
            <w:r>
              <w:rPr>
                <w:rFonts w:ascii="SimSun" w:eastAsia="SimSun" w:hAnsi="SimSun" w:cs="SimSun"/>
                <w:spacing w:val="-6"/>
                <w:sz w:val="20"/>
                <w:szCs w:val="20"/>
              </w:rPr>
              <w:t>废</w:t>
            </w:r>
            <w:r>
              <w:rPr>
                <w:rFonts w:ascii="SimSun" w:eastAsia="SimSun" w:hAnsi="SimSun" w:cs="SimSun"/>
                <w:spacing w:val="-4"/>
                <w:sz w:val="20"/>
                <w:szCs w:val="20"/>
              </w:rPr>
              <w:t>石堆</w:t>
            </w:r>
            <w:r>
              <w:rPr>
                <w:rFonts w:ascii="SimSun" w:eastAsia="SimSun" w:hAnsi="SimSun" w:cs="SimSun"/>
                <w:spacing w:val="-4"/>
                <w:sz w:val="20"/>
                <w:szCs w:val="20"/>
              </w:rPr>
              <w:t xml:space="preserve"> </w:t>
            </w:r>
            <w:r>
              <w:rPr>
                <w:rFonts w:ascii="Times New Roman" w:eastAsia="Times New Roman" w:hAnsi="Times New Roman" w:cs="Times New Roman"/>
                <w:spacing w:val="-4"/>
                <w:sz w:val="20"/>
                <w:szCs w:val="20"/>
              </w:rPr>
              <w:t>2</w:t>
            </w:r>
          </w:p>
        </w:tc>
        <w:tc>
          <w:tcPr>
            <w:tcW w:w="845" w:type="dxa"/>
            <w:vAlign w:val="top"/>
          </w:tcPr>
          <w:p>
            <w:pPr>
              <w:spacing w:before="74"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1521</w:t>
            </w:r>
          </w:p>
        </w:tc>
        <w:tc>
          <w:tcPr>
            <w:tcW w:w="1695" w:type="dxa"/>
            <w:vAlign w:val="top"/>
          </w:tcPr>
          <w:p>
            <w:pPr>
              <w:rPr>
                <w:rFonts w:ascii="Arial"/>
                <w:sz w:val="21"/>
              </w:rPr>
            </w:pPr>
          </w:p>
        </w:tc>
        <w:tc>
          <w:tcPr>
            <w:tcW w:w="1153" w:type="dxa"/>
            <w:vAlign w:val="top"/>
          </w:tcPr>
          <w:p>
            <w:pPr>
              <w:spacing w:before="74"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w:t>
            </w:r>
            <w:r>
              <w:rPr>
                <w:rFonts w:ascii="Times New Roman" w:eastAsia="Times New Roman" w:hAnsi="Times New Roman" w:cs="Times New Roman"/>
                <w:spacing w:val="3"/>
                <w:sz w:val="20"/>
                <w:szCs w:val="20"/>
              </w:rPr>
              <w:t>169</w:t>
            </w:r>
          </w:p>
        </w:tc>
        <w:tc>
          <w:tcPr>
            <w:tcW w:w="1443" w:type="dxa"/>
            <w:vAlign w:val="top"/>
          </w:tcPr>
          <w:p>
            <w:pPr>
              <w:spacing w:before="74" w:line="195" w:lineRule="auto"/>
              <w:ind w:left="5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w:t>
            </w:r>
            <w:r>
              <w:rPr>
                <w:rFonts w:ascii="Times New Roman" w:eastAsia="Times New Roman" w:hAnsi="Times New Roman" w:cs="Times New Roman"/>
                <w:spacing w:val="2"/>
                <w:sz w:val="20"/>
                <w:szCs w:val="20"/>
              </w:rPr>
              <w:t>61</w:t>
            </w:r>
          </w:p>
        </w:tc>
        <w:tc>
          <w:tcPr>
            <w:tcW w:w="1229" w:type="dxa"/>
            <w:vAlign w:val="top"/>
          </w:tcPr>
          <w:p>
            <w:pPr>
              <w:spacing w:before="74"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1521</w:t>
            </w:r>
          </w:p>
        </w:tc>
      </w:tr>
      <w:tr>
        <w:tblPrEx>
          <w:tblW w:w="8529" w:type="dxa"/>
          <w:tblInd w:w="2" w:type="dxa"/>
          <w:tblLayout w:type="fixed"/>
        </w:tblPrEx>
        <w:trPr>
          <w:trHeight w:val="287"/>
        </w:trPr>
        <w:tc>
          <w:tcPr>
            <w:tcW w:w="2164" w:type="dxa"/>
            <w:vAlign w:val="top"/>
          </w:tcPr>
          <w:p>
            <w:pPr>
              <w:spacing w:before="38" w:line="229" w:lineRule="auto"/>
              <w:ind w:left="770"/>
              <w:rPr>
                <w:rFonts w:ascii="SimSun" w:eastAsia="SimSun" w:hAnsi="SimSun" w:cs="SimSun"/>
                <w:sz w:val="20"/>
                <w:szCs w:val="20"/>
              </w:rPr>
            </w:pPr>
            <w:r>
              <w:rPr>
                <w:rFonts w:ascii="SimSun" w:eastAsia="SimSun" w:hAnsi="SimSun" w:cs="SimSun"/>
                <w:spacing w:val="7"/>
                <w:sz w:val="20"/>
                <w:szCs w:val="20"/>
              </w:rPr>
              <w:t>破坏面</w:t>
            </w:r>
          </w:p>
        </w:tc>
        <w:tc>
          <w:tcPr>
            <w:tcW w:w="845" w:type="dxa"/>
            <w:vAlign w:val="top"/>
          </w:tcPr>
          <w:p>
            <w:pPr>
              <w:spacing w:before="74"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88</w:t>
            </w:r>
            <w:r>
              <w:rPr>
                <w:rFonts w:ascii="Times New Roman" w:eastAsia="Times New Roman" w:hAnsi="Times New Roman" w:cs="Times New Roman"/>
                <w:sz w:val="20"/>
                <w:szCs w:val="20"/>
              </w:rPr>
              <w:t>5</w:t>
            </w:r>
          </w:p>
        </w:tc>
        <w:tc>
          <w:tcPr>
            <w:tcW w:w="1695" w:type="dxa"/>
            <w:vAlign w:val="top"/>
          </w:tcPr>
          <w:p>
            <w:pPr>
              <w:rPr>
                <w:rFonts w:ascii="Arial"/>
                <w:sz w:val="21"/>
              </w:rPr>
            </w:pPr>
          </w:p>
        </w:tc>
        <w:tc>
          <w:tcPr>
            <w:tcW w:w="1153" w:type="dxa"/>
            <w:vAlign w:val="top"/>
          </w:tcPr>
          <w:p>
            <w:pPr>
              <w:rPr>
                <w:rFonts w:ascii="Arial"/>
                <w:sz w:val="21"/>
              </w:rPr>
            </w:pPr>
          </w:p>
        </w:tc>
        <w:tc>
          <w:tcPr>
            <w:tcW w:w="1443" w:type="dxa"/>
            <w:vAlign w:val="top"/>
          </w:tcPr>
          <w:p>
            <w:pPr>
              <w:spacing w:before="74" w:line="195"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443</w:t>
            </w:r>
          </w:p>
        </w:tc>
        <w:tc>
          <w:tcPr>
            <w:tcW w:w="1229" w:type="dxa"/>
            <w:vAlign w:val="top"/>
          </w:tcPr>
          <w:p>
            <w:pPr>
              <w:spacing w:before="74"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88</w:t>
            </w:r>
            <w:r>
              <w:rPr>
                <w:rFonts w:ascii="Times New Roman" w:eastAsia="Times New Roman" w:hAnsi="Times New Roman" w:cs="Times New Roman"/>
                <w:sz w:val="20"/>
                <w:szCs w:val="20"/>
              </w:rPr>
              <w:t>5</w:t>
            </w:r>
          </w:p>
        </w:tc>
      </w:tr>
      <w:tr>
        <w:tblPrEx>
          <w:tblW w:w="8529" w:type="dxa"/>
          <w:tblInd w:w="2" w:type="dxa"/>
          <w:tblLayout w:type="fixed"/>
        </w:tblPrEx>
        <w:trPr>
          <w:trHeight w:val="287"/>
        </w:trPr>
        <w:tc>
          <w:tcPr>
            <w:tcW w:w="2164" w:type="dxa"/>
            <w:vAlign w:val="top"/>
          </w:tcPr>
          <w:p>
            <w:pPr>
              <w:spacing w:before="40" w:line="228" w:lineRule="auto"/>
              <w:ind w:left="566"/>
              <w:rPr>
                <w:rFonts w:ascii="SimSun" w:eastAsia="SimSun" w:hAnsi="SimSun" w:cs="SimSun"/>
                <w:sz w:val="20"/>
                <w:szCs w:val="20"/>
              </w:rPr>
            </w:pPr>
            <w:r>
              <w:rPr>
                <w:rFonts w:ascii="SimSun" w:eastAsia="SimSun" w:hAnsi="SimSun" w:cs="SimSun"/>
                <w:spacing w:val="9"/>
                <w:sz w:val="20"/>
                <w:szCs w:val="20"/>
              </w:rPr>
              <w:t>前</w:t>
            </w:r>
            <w:r>
              <w:rPr>
                <w:rFonts w:ascii="SimSun" w:eastAsia="SimSun" w:hAnsi="SimSun" w:cs="SimSun"/>
                <w:spacing w:val="7"/>
                <w:sz w:val="20"/>
                <w:szCs w:val="20"/>
              </w:rPr>
              <w:t>期治理区</w:t>
            </w:r>
          </w:p>
        </w:tc>
        <w:tc>
          <w:tcPr>
            <w:tcW w:w="845" w:type="dxa"/>
            <w:vAlign w:val="top"/>
          </w:tcPr>
          <w:p>
            <w:pPr>
              <w:spacing w:before="7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585</w:t>
            </w:r>
            <w:r>
              <w:rPr>
                <w:rFonts w:ascii="Times New Roman" w:eastAsia="Times New Roman" w:hAnsi="Times New Roman" w:cs="Times New Roman"/>
                <w:spacing w:val="2"/>
                <w:sz w:val="20"/>
                <w:szCs w:val="20"/>
              </w:rPr>
              <w:t>6</w:t>
            </w:r>
          </w:p>
        </w:tc>
        <w:tc>
          <w:tcPr>
            <w:tcW w:w="1695" w:type="dxa"/>
            <w:vAlign w:val="top"/>
          </w:tcPr>
          <w:p>
            <w:pPr>
              <w:rPr>
                <w:rFonts w:ascii="Arial"/>
                <w:sz w:val="21"/>
              </w:rPr>
            </w:pPr>
          </w:p>
        </w:tc>
        <w:tc>
          <w:tcPr>
            <w:tcW w:w="1153" w:type="dxa"/>
            <w:vAlign w:val="top"/>
          </w:tcPr>
          <w:p>
            <w:pPr>
              <w:rPr>
                <w:rFonts w:ascii="Arial"/>
                <w:sz w:val="21"/>
              </w:rPr>
            </w:pPr>
          </w:p>
        </w:tc>
        <w:tc>
          <w:tcPr>
            <w:tcW w:w="1443" w:type="dxa"/>
            <w:vAlign w:val="top"/>
          </w:tcPr>
          <w:p>
            <w:pPr>
              <w:rPr>
                <w:rFonts w:ascii="Arial"/>
                <w:sz w:val="21"/>
              </w:rPr>
            </w:pPr>
          </w:p>
        </w:tc>
        <w:tc>
          <w:tcPr>
            <w:tcW w:w="1229" w:type="dxa"/>
            <w:vAlign w:val="top"/>
          </w:tcPr>
          <w:p>
            <w:pPr>
              <w:spacing w:before="75"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585</w:t>
            </w:r>
            <w:r>
              <w:rPr>
                <w:rFonts w:ascii="Times New Roman" w:eastAsia="Times New Roman" w:hAnsi="Times New Roman" w:cs="Times New Roman"/>
                <w:spacing w:val="2"/>
                <w:sz w:val="20"/>
                <w:szCs w:val="20"/>
              </w:rPr>
              <w:t>6</w:t>
            </w:r>
          </w:p>
        </w:tc>
      </w:tr>
      <w:tr>
        <w:tblPrEx>
          <w:tblW w:w="8529" w:type="dxa"/>
          <w:tblInd w:w="2" w:type="dxa"/>
          <w:tblLayout w:type="fixed"/>
        </w:tblPrEx>
        <w:trPr>
          <w:trHeight w:val="288"/>
        </w:trPr>
        <w:tc>
          <w:tcPr>
            <w:tcW w:w="2164" w:type="dxa"/>
            <w:vAlign w:val="top"/>
          </w:tcPr>
          <w:p>
            <w:pPr>
              <w:spacing w:before="39" w:line="229" w:lineRule="auto"/>
              <w:ind w:left="772"/>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合</w:t>
            </w:r>
            <w:r>
              <w:rPr>
                <w:rFonts w:ascii="SimSun" w:eastAsia="SimSun" w:hAnsi="SimSun" w:cs="SimSun"/>
                <w:spacing w:val="5"/>
                <w:sz w:val="20"/>
                <w:szCs w:val="20"/>
              </w:rPr>
              <w:t xml:space="preserve">  </w:t>
            </w:r>
            <w:r>
              <w:rPr>
                <w:rFonts w:ascii="SimSun" w:eastAsia="SimSun" w:hAnsi="SimSun" w:cs="SimSun"/>
                <w:spacing w:val="5"/>
                <w:sz w:val="20"/>
                <w:szCs w:val="20"/>
                <w14:textOutline w14:w="3795" w14:cap="sq">
                  <w14:solidFill>
                    <w14:srgbClr w14:val="000000"/>
                  </w14:solidFill>
                  <w14:prstDash w14:val="solid"/>
                  <w14:bevel/>
                </w14:textOutline>
              </w:rPr>
              <w:t>计</w:t>
            </w:r>
          </w:p>
        </w:tc>
        <w:tc>
          <w:tcPr>
            <w:tcW w:w="845" w:type="dxa"/>
            <w:vAlign w:val="top"/>
          </w:tcPr>
          <w:p>
            <w:pPr>
              <w:spacing w:before="76" w:line="195" w:lineRule="auto"/>
              <w:ind w:left="168"/>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11527</w:t>
            </w:r>
          </w:p>
        </w:tc>
        <w:tc>
          <w:tcPr>
            <w:tcW w:w="1695" w:type="dxa"/>
            <w:vAlign w:val="top"/>
          </w:tcPr>
          <w:p>
            <w:pPr>
              <w:spacing w:before="76"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18313</w:t>
            </w:r>
          </w:p>
        </w:tc>
        <w:tc>
          <w:tcPr>
            <w:tcW w:w="1153" w:type="dxa"/>
            <w:vAlign w:val="top"/>
          </w:tcPr>
          <w:p>
            <w:pPr>
              <w:spacing w:before="76" w:line="195" w:lineRule="auto"/>
              <w:ind w:left="336"/>
              <w:rPr>
                <w:rFonts w:ascii="Times New Roman" w:eastAsia="Times New Roman" w:hAnsi="Times New Roman" w:cs="Times New Roman"/>
                <w:sz w:val="20"/>
                <w:szCs w:val="20"/>
              </w:rPr>
            </w:pPr>
            <w:r>
              <w:rPr>
                <w:rFonts w:ascii="Times New Roman" w:eastAsia="Times New Roman" w:hAnsi="Times New Roman" w:cs="Times New Roman"/>
                <w:sz w:val="20"/>
                <w:szCs w:val="20"/>
              </w:rPr>
              <w:t>15521</w:t>
            </w:r>
          </w:p>
        </w:tc>
        <w:tc>
          <w:tcPr>
            <w:tcW w:w="1443" w:type="dxa"/>
            <w:vAlign w:val="top"/>
          </w:tcPr>
          <w:p>
            <w:pPr>
              <w:spacing w:before="76" w:line="195"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576</w:t>
            </w:r>
            <w:r>
              <w:rPr>
                <w:rFonts w:ascii="Times New Roman" w:eastAsia="Times New Roman" w:hAnsi="Times New Roman" w:cs="Times New Roman"/>
                <w:spacing w:val="2"/>
                <w:sz w:val="20"/>
                <w:szCs w:val="20"/>
              </w:rPr>
              <w:t>6</w:t>
            </w:r>
          </w:p>
        </w:tc>
        <w:tc>
          <w:tcPr>
            <w:tcW w:w="1229" w:type="dxa"/>
            <w:vAlign w:val="top"/>
          </w:tcPr>
          <w:p>
            <w:pPr>
              <w:spacing w:before="76" w:line="195" w:lineRule="auto"/>
              <w:ind w:left="373"/>
              <w:rPr>
                <w:rFonts w:ascii="Times New Roman" w:eastAsia="Times New Roman" w:hAnsi="Times New Roman" w:cs="Times New Roman"/>
                <w:sz w:val="20"/>
                <w:szCs w:val="20"/>
              </w:rPr>
            </w:pPr>
            <w:r>
              <w:rPr>
                <w:rFonts w:ascii="Times New Roman" w:eastAsia="Times New Roman" w:hAnsi="Times New Roman" w:cs="Times New Roman"/>
                <w:sz w:val="20"/>
                <w:szCs w:val="20"/>
              </w:rPr>
              <w:t>11527</w:t>
            </w:r>
          </w:p>
        </w:tc>
      </w:tr>
      <w:tr>
        <w:tblPrEx>
          <w:tblW w:w="8529" w:type="dxa"/>
          <w:tblInd w:w="2" w:type="dxa"/>
          <w:tblLayout w:type="fixed"/>
        </w:tblPrEx>
        <w:trPr>
          <w:trHeight w:val="292"/>
        </w:trPr>
        <w:tc>
          <w:tcPr>
            <w:tcW w:w="8529" w:type="dxa"/>
            <w:gridSpan w:val="6"/>
            <w:vAlign w:val="top"/>
          </w:tcPr>
          <w:p>
            <w:pPr>
              <w:spacing w:before="39" w:line="231" w:lineRule="auto"/>
              <w:ind w:left="385"/>
              <w:rPr>
                <w:rFonts w:ascii="SimSun" w:eastAsia="SimSun" w:hAnsi="SimSun" w:cs="SimSun"/>
                <w:sz w:val="20"/>
                <w:szCs w:val="20"/>
              </w:rPr>
            </w:pPr>
            <w:r>
              <w:rPr>
                <w:rFonts w:ascii="SimSun" w:eastAsia="SimSun" w:hAnsi="SimSun" w:cs="SimSun"/>
                <w:spacing w:val="18"/>
                <w:sz w:val="20"/>
                <w:szCs w:val="20"/>
              </w:rPr>
              <w:t>注</w:t>
            </w:r>
            <w:r>
              <w:rPr>
                <w:rFonts w:ascii="SimSun" w:eastAsia="SimSun" w:hAnsi="SimSun" w:cs="SimSun"/>
                <w:spacing w:val="16"/>
                <w:sz w:val="20"/>
                <w:szCs w:val="20"/>
              </w:rPr>
              <w:t>：</w:t>
            </w:r>
            <w:r>
              <w:rPr>
                <w:rFonts w:ascii="SimSun" w:eastAsia="SimSun" w:hAnsi="SimSun" w:cs="SimSun"/>
                <w:spacing w:val="9"/>
                <w:sz w:val="20"/>
                <w:szCs w:val="20"/>
              </w:rPr>
              <w:t>前期治理区只进行工程量及面积的统计，不对其进行合计，也不对其进行预算。</w:t>
            </w:r>
          </w:p>
        </w:tc>
      </w:tr>
    </w:tbl>
    <w:p>
      <w:pPr>
        <w:rPr>
          <w:rFonts w:ascii="Arial"/>
          <w:sz w:val="21"/>
        </w:rPr>
      </w:pPr>
    </w:p>
    <w:p>
      <w:pPr>
        <w:sectPr>
          <w:footerReference w:type="default" r:id="rId19"/>
          <w:pgSz w:w="11906" w:h="16839"/>
          <w:pgMar w:top="1205" w:right="1687" w:bottom="1572" w:left="1684" w:header="0" w:footer="1409" w:gutter="0"/>
          <w:pgNumType w:start="16"/>
          <w:cols w:space="708"/>
        </w:sectPr>
      </w:pPr>
    </w:p>
    <w:p>
      <w:pPr>
        <w:spacing w:line="10022" w:lineRule="exact"/>
        <w:ind w:firstLine="11"/>
        <w:textAlignment w:val="center"/>
      </w:pPr>
      <w:r>
        <w:drawing>
          <wp:inline distT="0" distB="0" distL="0" distR="0">
            <wp:extent cx="5276088" cy="636422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5276088" cy="6364223"/>
                    </a:xfrm>
                    <a:prstGeom prst="rect">
                      <a:avLst/>
                    </a:prstGeom>
                  </pic:spPr>
                </pic:pic>
              </a:graphicData>
            </a:graphic>
          </wp:inline>
        </w:drawing>
      </w:r>
    </w:p>
    <w:p>
      <w:pPr>
        <w:spacing w:before="251" w:line="227" w:lineRule="auto"/>
        <w:ind w:left="2578"/>
        <w:rPr>
          <w:rFonts w:ascii="SimSun" w:eastAsia="SimSun" w:hAnsi="SimSun" w:cs="SimSun"/>
          <w:sz w:val="23"/>
          <w:szCs w:val="23"/>
        </w:rPr>
      </w:pPr>
      <w:r>
        <w:rPr>
          <w:rFonts w:ascii="SimSun" w:eastAsia="SimSun" w:hAnsi="SimSun" w:cs="SimSun"/>
          <w:spacing w:val="12"/>
          <w:sz w:val="23"/>
          <w:szCs w:val="23"/>
        </w:rPr>
        <w:t>图</w:t>
      </w:r>
      <w:r>
        <w:rPr>
          <w:rFonts w:ascii="SimSun" w:eastAsia="SimSun" w:hAnsi="SimSun" w:cs="SimSun"/>
          <w:spacing w:val="6"/>
          <w:sz w:val="23"/>
          <w:szCs w:val="23"/>
        </w:rPr>
        <w:t>2-1</w:t>
      </w:r>
      <w:r>
        <w:rPr>
          <w:rFonts w:ascii="SimSun" w:eastAsia="SimSun" w:hAnsi="SimSun" w:cs="SimSun"/>
          <w:spacing w:val="6"/>
          <w:sz w:val="23"/>
          <w:szCs w:val="23"/>
        </w:rPr>
        <w:t xml:space="preserve">  </w:t>
      </w:r>
      <w:r>
        <w:rPr>
          <w:rFonts w:ascii="SimSun" w:eastAsia="SimSun" w:hAnsi="SimSun" w:cs="SimSun"/>
          <w:spacing w:val="6"/>
          <w:sz w:val="23"/>
          <w:szCs w:val="23"/>
        </w:rPr>
        <w:t>前期治理区平面分布图</w:t>
      </w:r>
    </w:p>
    <w:p>
      <w:pPr>
        <w:sectPr>
          <w:footerReference w:type="default" r:id="rId21"/>
          <w:pgSz w:w="11906" w:h="16839"/>
          <w:pgMar w:top="1219" w:right="1785" w:bottom="1570" w:left="1785" w:header="0" w:footer="1409" w:gutter="0"/>
          <w:pgNumType w:start="17"/>
          <w:cols w:space="708"/>
        </w:sectPr>
      </w:pPr>
    </w:p>
    <w:p>
      <w:pPr>
        <w:spacing w:before="71" w:line="225" w:lineRule="auto"/>
        <w:ind w:left="1832"/>
        <w:outlineLvl w:val="0"/>
        <w:rPr>
          <w:rFonts w:ascii="SimSun" w:eastAsia="SimSun" w:hAnsi="SimSun" w:cs="SimSun"/>
          <w:sz w:val="35"/>
          <w:szCs w:val="35"/>
        </w:rPr>
      </w:pPr>
      <w:bookmarkStart w:id="4" w:name="_bookmark5"/>
      <w:bookmarkEnd w:id="4"/>
      <w:r>
        <w:rPr>
          <w:rFonts w:ascii="SimSun" w:eastAsia="SimSun" w:hAnsi="SimSun" w:cs="SimSun"/>
          <w:spacing w:val="13"/>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三章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本年度矿山生产计划</w:t>
      </w:r>
    </w:p>
    <w:p>
      <w:pPr>
        <w:spacing w:line="290" w:lineRule="auto"/>
        <w:rPr>
          <w:rFonts w:ascii="Arial"/>
          <w:sz w:val="21"/>
        </w:rPr>
      </w:pPr>
    </w:p>
    <w:p>
      <w:pPr>
        <w:spacing w:before="94" w:line="226" w:lineRule="auto"/>
        <w:ind w:left="1770"/>
        <w:outlineLvl w:val="1"/>
        <w:rPr>
          <w:rFonts w:ascii="SimSun" w:eastAsia="SimSun" w:hAnsi="SimSun" w:cs="SimSun"/>
          <w:sz w:val="29"/>
          <w:szCs w:val="29"/>
        </w:rPr>
      </w:pPr>
      <w:bookmarkStart w:id="5" w:name="_bookmark6"/>
      <w:bookmarkEnd w:id="5"/>
      <w:r>
        <w:rPr>
          <w:rFonts w:ascii="SimSun" w:eastAsia="SimSun" w:hAnsi="SimSun" w:cs="SimSun"/>
          <w:spacing w:val="18"/>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本年度的主要生产指标计划</w:t>
      </w:r>
    </w:p>
    <w:p>
      <w:pPr>
        <w:spacing w:line="263" w:lineRule="auto"/>
        <w:rPr>
          <w:rFonts w:ascii="Arial"/>
          <w:sz w:val="21"/>
        </w:rPr>
      </w:pPr>
    </w:p>
    <w:p>
      <w:pPr>
        <w:spacing w:before="75" w:line="382" w:lineRule="auto"/>
        <w:ind w:left="21" w:right="102" w:firstLine="490"/>
        <w:rPr>
          <w:rFonts w:ascii="SimSun" w:eastAsia="SimSun" w:hAnsi="SimSun" w:cs="SimSun"/>
          <w:sz w:val="23"/>
          <w:szCs w:val="23"/>
        </w:rPr>
      </w:pPr>
      <w:r>
        <w:rPr>
          <w:rFonts w:ascii="SimSun" w:eastAsia="SimSun" w:hAnsi="SimSun" w:cs="SimSun"/>
          <w:spacing w:val="7"/>
          <w:sz w:val="23"/>
          <w:szCs w:val="23"/>
        </w:rPr>
        <w:t>阿鲁科尔沁旗先锋乡新地村凝灰岩矿矿山现状为停产矿山，2023</w:t>
      </w:r>
      <w:r>
        <w:rPr>
          <w:rFonts w:ascii="SimSun" w:eastAsia="SimSun" w:hAnsi="SimSun" w:cs="SimSun"/>
          <w:spacing w:val="7"/>
          <w:sz w:val="23"/>
          <w:szCs w:val="23"/>
        </w:rPr>
        <w:t xml:space="preserve"> </w:t>
      </w:r>
      <w:r>
        <w:rPr>
          <w:rFonts w:ascii="SimSun" w:eastAsia="SimSun" w:hAnsi="SimSun" w:cs="SimSun"/>
          <w:spacing w:val="7"/>
          <w:sz w:val="23"/>
          <w:szCs w:val="23"/>
        </w:rPr>
        <w:t>年度仍不</w:t>
      </w:r>
      <w:r>
        <w:rPr>
          <w:rFonts w:ascii="SimSun" w:eastAsia="SimSun" w:hAnsi="SimSun" w:cs="SimSun"/>
          <w:sz w:val="23"/>
          <w:szCs w:val="23"/>
        </w:rPr>
        <w:t xml:space="preserve"> </w:t>
      </w:r>
      <w:r>
        <w:rPr>
          <w:rFonts w:ascii="SimSun" w:eastAsia="SimSun" w:hAnsi="SimSun" w:cs="SimSun"/>
          <w:spacing w:val="13"/>
          <w:sz w:val="23"/>
          <w:szCs w:val="23"/>
        </w:rPr>
        <w:t>计</w:t>
      </w:r>
      <w:r>
        <w:rPr>
          <w:rFonts w:ascii="SimSun" w:eastAsia="SimSun" w:hAnsi="SimSun" w:cs="SimSun"/>
          <w:spacing w:val="9"/>
          <w:sz w:val="23"/>
          <w:szCs w:val="23"/>
        </w:rPr>
        <w:t>划进行采矿。故本年度不对该矿山做年度生产计划。</w:t>
      </w:r>
    </w:p>
    <w:p>
      <w:pPr>
        <w:sectPr>
          <w:footerReference w:type="default" r:id="rId22"/>
          <w:pgSz w:w="11906" w:h="16839"/>
          <w:pgMar w:top="1198" w:right="1785" w:bottom="1572" w:left="1785" w:header="0" w:footer="1409" w:gutter="0"/>
          <w:pgNumType w:start="18"/>
          <w:cols w:space="708"/>
        </w:sectPr>
      </w:pPr>
    </w:p>
    <w:p>
      <w:pPr>
        <w:spacing w:before="71" w:line="225" w:lineRule="auto"/>
        <w:ind w:left="2012"/>
        <w:outlineLvl w:val="0"/>
        <w:rPr>
          <w:rFonts w:ascii="SimSun" w:eastAsia="SimSun" w:hAnsi="SimSun" w:cs="SimSun"/>
          <w:sz w:val="35"/>
          <w:szCs w:val="35"/>
        </w:rPr>
      </w:pPr>
      <w:bookmarkStart w:id="6" w:name="_bookmark7"/>
      <w:bookmarkEnd w:id="6"/>
      <w:r>
        <w:rPr>
          <w:rFonts w:ascii="SimSun" w:eastAsia="SimSun" w:hAnsi="SimSun" w:cs="SimSun"/>
          <w:spacing w:val="12"/>
          <w:sz w:val="35"/>
          <w:szCs w:val="35"/>
          <w14:textOutline w14:w="6537" w14:cap="sq">
            <w14:solidFill>
              <w14:srgbClr w14:val="000000"/>
            </w14:solidFill>
            <w14:prstDash w14:val="solid"/>
            <w14:bevel/>
          </w14:textOutline>
        </w:rPr>
        <w:t>第</w:t>
      </w:r>
      <w:r>
        <w:rPr>
          <w:rFonts w:ascii="SimSun" w:eastAsia="SimSun" w:hAnsi="SimSun" w:cs="SimSun"/>
          <w:spacing w:val="9"/>
          <w:sz w:val="35"/>
          <w:szCs w:val="35"/>
          <w14:textOutline w14:w="6537" w14:cap="sq">
            <w14:solidFill>
              <w14:srgbClr w14:val="000000"/>
            </w14:solidFill>
            <w14:prstDash w14:val="solid"/>
            <w14:bevel/>
          </w14:textOutline>
        </w:rPr>
        <w:t>四章</w:t>
      </w:r>
      <w:r>
        <w:rPr>
          <w:rFonts w:ascii="SimSun" w:eastAsia="SimSun" w:hAnsi="SimSun" w:cs="SimSun"/>
          <w:spacing w:val="9"/>
          <w:sz w:val="35"/>
          <w:szCs w:val="35"/>
        </w:rPr>
        <w:t xml:space="preserve">  </w:t>
      </w:r>
      <w:r>
        <w:rPr>
          <w:rFonts w:ascii="SimSun" w:eastAsia="SimSun" w:hAnsi="SimSun" w:cs="SimSun"/>
          <w:spacing w:val="9"/>
          <w:sz w:val="35"/>
          <w:szCs w:val="35"/>
          <w14:textOutline w14:w="6537" w14:cap="sq">
            <w14:solidFill>
              <w14:srgbClr w14:val="000000"/>
            </w14:solidFill>
            <w14:prstDash w14:val="solid"/>
            <w14:bevel/>
          </w14:textOutline>
        </w:rPr>
        <w:t>矿山地质环境问题</w:t>
      </w:r>
    </w:p>
    <w:p>
      <w:pPr>
        <w:spacing w:line="291" w:lineRule="auto"/>
        <w:rPr>
          <w:rFonts w:ascii="Arial"/>
          <w:sz w:val="21"/>
        </w:rPr>
      </w:pPr>
    </w:p>
    <w:p>
      <w:pPr>
        <w:spacing w:before="94" w:line="226" w:lineRule="auto"/>
        <w:ind w:left="2070"/>
        <w:outlineLvl w:val="1"/>
        <w:rPr>
          <w:rFonts w:ascii="SimSun" w:eastAsia="SimSun" w:hAnsi="SimSun" w:cs="SimSun"/>
          <w:sz w:val="29"/>
          <w:szCs w:val="29"/>
        </w:rPr>
      </w:pPr>
      <w:bookmarkStart w:id="7" w:name="_bookmark8"/>
      <w:bookmarkEnd w:id="7"/>
      <w:r>
        <w:rPr>
          <w:rFonts w:ascii="SimSun" w:eastAsia="SimSun" w:hAnsi="SimSun" w:cs="SimSun"/>
          <w:spacing w:val="14"/>
          <w:sz w:val="29"/>
          <w:szCs w:val="29"/>
          <w14:textOutline w14:w="5448" w14:cap="sq">
            <w14:solidFill>
              <w14:srgbClr w14:val="000000"/>
            </w14:solidFill>
            <w14:prstDash w14:val="solid"/>
            <w14:bevel/>
          </w14:textOutline>
        </w:rPr>
        <w:t>第</w:t>
      </w:r>
      <w:r>
        <w:rPr>
          <w:rFonts w:ascii="SimSun" w:eastAsia="SimSun" w:hAnsi="SimSun" w:cs="SimSun"/>
          <w:spacing w:val="9"/>
          <w:sz w:val="29"/>
          <w:szCs w:val="29"/>
          <w14:textOutline w14:w="5448" w14:cap="sq">
            <w14:solidFill>
              <w14:srgbClr w14:val="000000"/>
            </w14:solidFill>
            <w14:prstDash w14:val="solid"/>
            <w14:bevel/>
          </w14:textOutline>
        </w:rPr>
        <w:t>一节</w:t>
      </w:r>
      <w:r>
        <w:rPr>
          <w:rFonts w:ascii="SimSun" w:eastAsia="SimSun" w:hAnsi="SimSun" w:cs="SimSun"/>
          <w:spacing w:val="9"/>
          <w:sz w:val="29"/>
          <w:szCs w:val="29"/>
        </w:rPr>
        <w:t xml:space="preserve">  </w:t>
      </w:r>
      <w:r>
        <w:rPr>
          <w:rFonts w:ascii="SimSun" w:eastAsia="SimSun" w:hAnsi="SimSun" w:cs="SimSun"/>
          <w:spacing w:val="9"/>
          <w:sz w:val="29"/>
          <w:szCs w:val="29"/>
          <w14:textOutline w14:w="5448" w14:cap="sq">
            <w14:solidFill>
              <w14:srgbClr w14:val="000000"/>
            </w14:solidFill>
            <w14:prstDash w14:val="solid"/>
            <w14:bevel/>
          </w14:textOutline>
        </w:rPr>
        <w:t>矿山地质环境问题现状</w:t>
      </w:r>
    </w:p>
    <w:p>
      <w:pPr>
        <w:spacing w:line="262" w:lineRule="auto"/>
        <w:rPr>
          <w:rFonts w:ascii="Arial"/>
          <w:sz w:val="21"/>
        </w:rPr>
      </w:pPr>
    </w:p>
    <w:p>
      <w:pPr>
        <w:spacing w:before="75" w:line="375" w:lineRule="auto"/>
        <w:ind w:left="21" w:right="80" w:firstLine="490"/>
        <w:rPr>
          <w:rFonts w:ascii="SimSun" w:eastAsia="SimSun" w:hAnsi="SimSun" w:cs="SimSun"/>
          <w:sz w:val="23"/>
          <w:szCs w:val="23"/>
        </w:rPr>
      </w:pPr>
      <w:r>
        <w:rPr>
          <w:rFonts w:ascii="SimSun" w:eastAsia="SimSun" w:hAnsi="SimSun" w:cs="SimSun"/>
          <w:spacing w:val="12"/>
          <w:sz w:val="23"/>
          <w:szCs w:val="23"/>
        </w:rPr>
        <w:t>阿鲁科</w:t>
      </w:r>
      <w:r>
        <w:rPr>
          <w:rFonts w:ascii="SimSun" w:eastAsia="SimSun" w:hAnsi="SimSun" w:cs="SimSun"/>
          <w:spacing w:val="11"/>
          <w:sz w:val="23"/>
          <w:szCs w:val="23"/>
        </w:rPr>
        <w:t>尔</w:t>
      </w:r>
      <w:r>
        <w:rPr>
          <w:rFonts w:ascii="SimSun" w:eastAsia="SimSun" w:hAnsi="SimSun" w:cs="SimSun"/>
          <w:spacing w:val="6"/>
          <w:sz w:val="23"/>
          <w:szCs w:val="23"/>
        </w:rPr>
        <w:t>沁旗先锋乡新地村凝灰岩矿属于生产矿山停产阶段，经现场调查和</w:t>
      </w:r>
      <w:r>
        <w:rPr>
          <w:rFonts w:ascii="SimSun" w:eastAsia="SimSun" w:hAnsi="SimSun" w:cs="SimSun"/>
          <w:sz w:val="23"/>
          <w:szCs w:val="23"/>
        </w:rPr>
        <w:t xml:space="preserve"> </w:t>
      </w:r>
      <w:r>
        <w:rPr>
          <w:rFonts w:ascii="SimSun" w:eastAsia="SimSun" w:hAnsi="SimSun" w:cs="SimSun"/>
          <w:spacing w:val="9"/>
          <w:sz w:val="23"/>
          <w:szCs w:val="23"/>
        </w:rPr>
        <w:t>资</w:t>
      </w:r>
      <w:r>
        <w:rPr>
          <w:rFonts w:ascii="SimSun" w:eastAsia="SimSun" w:hAnsi="SimSun" w:cs="SimSun"/>
          <w:spacing w:val="5"/>
          <w:sz w:val="23"/>
          <w:szCs w:val="23"/>
        </w:rPr>
        <w:t>料显示，矿区范围内形成的工程单元有：探坑</w:t>
      </w:r>
      <w:r>
        <w:rPr>
          <w:rFonts w:ascii="SimSun" w:eastAsia="SimSun" w:hAnsi="SimSun" w:cs="SimSun"/>
          <w:spacing w:val="5"/>
          <w:sz w:val="23"/>
          <w:szCs w:val="23"/>
        </w:rPr>
        <w:t xml:space="preserve"> </w:t>
      </w:r>
      <w:r>
        <w:rPr>
          <w:rFonts w:ascii="SimSun" w:eastAsia="SimSun" w:hAnsi="SimSun" w:cs="SimSun"/>
          <w:spacing w:val="5"/>
          <w:sz w:val="23"/>
          <w:szCs w:val="23"/>
        </w:rPr>
        <w:t>(</w:t>
      </w:r>
      <w:r>
        <w:rPr>
          <w:rFonts w:ascii="Times New Roman" w:eastAsia="Times New Roman" w:hAnsi="Times New Roman" w:cs="Times New Roman"/>
          <w:sz w:val="23"/>
          <w:szCs w:val="23"/>
        </w:rPr>
        <w:t>TK</w:t>
      </w:r>
      <w:r>
        <w:rPr>
          <w:rFonts w:ascii="Times New Roman" w:eastAsia="Times New Roman" w:hAnsi="Times New Roman" w:cs="Times New Roman"/>
          <w:spacing w:val="5"/>
          <w:sz w:val="23"/>
          <w:szCs w:val="23"/>
        </w:rPr>
        <w:t>1-</w:t>
      </w:r>
      <w:r>
        <w:rPr>
          <w:rFonts w:ascii="Times New Roman" w:eastAsia="Times New Roman" w:hAnsi="Times New Roman" w:cs="Times New Roman"/>
          <w:sz w:val="23"/>
          <w:szCs w:val="23"/>
        </w:rPr>
        <w:t>TK</w:t>
      </w:r>
      <w:r>
        <w:rPr>
          <w:rFonts w:ascii="Times New Roman" w:eastAsia="Times New Roman" w:hAnsi="Times New Roman" w:cs="Times New Roman"/>
          <w:spacing w:val="5"/>
          <w:sz w:val="23"/>
          <w:szCs w:val="23"/>
        </w:rPr>
        <w:t>4</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、民采</w:t>
      </w:r>
      <w:r>
        <w:rPr>
          <w:rFonts w:ascii="SimSun" w:eastAsia="SimSun" w:hAnsi="SimSun" w:cs="SimSun"/>
          <w:sz w:val="23"/>
          <w:szCs w:val="23"/>
        </w:rPr>
        <w:t xml:space="preserve"> </w:t>
      </w:r>
      <w:r>
        <w:rPr>
          <w:rFonts w:ascii="SimSun" w:eastAsia="SimSun" w:hAnsi="SimSun" w:cs="SimSun"/>
          <w:spacing w:val="-9"/>
          <w:sz w:val="23"/>
          <w:szCs w:val="23"/>
        </w:rPr>
        <w:t>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、民采坑</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、取土场、废石堆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1</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、废石堆</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、破坏面、矿区道路等。</w:t>
      </w:r>
      <w:r>
        <w:rPr>
          <w:rFonts w:ascii="SimSun" w:eastAsia="SimSun" w:hAnsi="SimSun" w:cs="SimSun"/>
          <w:spacing w:val="-7"/>
          <w:sz w:val="23"/>
          <w:szCs w:val="23"/>
        </w:rPr>
        <w:t xml:space="preserve">  </w:t>
      </w:r>
      <w:r>
        <w:rPr>
          <w:rFonts w:ascii="SimSun" w:eastAsia="SimSun" w:hAnsi="SimSun" w:cs="SimSun"/>
          <w:spacing w:val="-7"/>
          <w:sz w:val="23"/>
          <w:szCs w:val="23"/>
        </w:rPr>
        <w:t>(详见航</w:t>
      </w:r>
    </w:p>
    <w:p>
      <w:pPr>
        <w:spacing w:before="1" w:line="228" w:lineRule="auto"/>
        <w:ind w:left="22"/>
        <w:rPr>
          <w:rFonts w:ascii="SimSun" w:eastAsia="SimSun" w:hAnsi="SimSun" w:cs="SimSun"/>
          <w:sz w:val="23"/>
          <w:szCs w:val="23"/>
        </w:rPr>
      </w:pPr>
      <w:r>
        <w:rPr>
          <w:rFonts w:ascii="SimSun" w:eastAsia="SimSun" w:hAnsi="SimSun" w:cs="SimSun"/>
          <w:spacing w:val="8"/>
          <w:sz w:val="23"/>
          <w:szCs w:val="23"/>
        </w:rPr>
        <w:t>卫片图</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4</w:t>
      </w:r>
      <w:r>
        <w:rPr>
          <w:rFonts w:ascii="Times New Roman" w:eastAsia="Times New Roman" w:hAnsi="Times New Roman" w:cs="Times New Roman"/>
          <w:spacing w:val="6"/>
          <w:sz w:val="23"/>
          <w:szCs w:val="23"/>
        </w:rPr>
        <w:t>-</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w:t>
      </w:r>
      <w:r>
        <w:rPr>
          <w:rFonts w:ascii="SimSun" w:eastAsia="SimSun" w:hAnsi="SimSun" w:cs="SimSun"/>
          <w:spacing w:val="4"/>
          <w:sz w:val="23"/>
          <w:szCs w:val="23"/>
        </w:rPr>
        <w:t>)</w:t>
      </w:r>
      <w:r>
        <w:rPr>
          <w:rFonts w:ascii="SimSun" w:eastAsia="SimSun" w:hAnsi="SimSun" w:cs="SimSun"/>
          <w:spacing w:val="4"/>
          <w:sz w:val="23"/>
          <w:szCs w:val="23"/>
        </w:rPr>
        <w:t xml:space="preserve"> </w:t>
      </w:r>
      <w:r>
        <w:rPr>
          <w:rFonts w:ascii="SimSun" w:eastAsia="SimSun" w:hAnsi="SimSun" w:cs="SimSun"/>
          <w:spacing w:val="4"/>
          <w:sz w:val="23"/>
          <w:szCs w:val="23"/>
        </w:rPr>
        <w:t>。依据《矿山地质环境保护与恢复治理方案编制规范》</w:t>
      </w:r>
    </w:p>
    <w:p>
      <w:pPr>
        <w:spacing w:before="145" w:line="375" w:lineRule="auto"/>
        <w:ind w:left="21" w:firstLine="11"/>
        <w:rPr>
          <w:rFonts w:ascii="SimSun" w:eastAsia="SimSun" w:hAnsi="SimSun" w:cs="SimSun"/>
          <w:sz w:val="23"/>
          <w:szCs w:val="23"/>
        </w:rPr>
      </w:pPr>
      <w:r>
        <w:rPr>
          <w:rFonts w:ascii="SimSun" w:eastAsia="SimSun" w:hAnsi="SimSun" w:cs="SimSun"/>
          <w:spacing w:val="10"/>
          <w:sz w:val="23"/>
          <w:szCs w:val="23"/>
        </w:rPr>
        <w:t>(</w:t>
      </w:r>
      <w:r>
        <w:rPr>
          <w:rFonts w:ascii="Times New Roman" w:eastAsia="Times New Roman" w:hAnsi="Times New Roman" w:cs="Times New Roman"/>
          <w:sz w:val="23"/>
          <w:szCs w:val="23"/>
        </w:rPr>
        <w:t>DZ</w:t>
      </w:r>
      <w:r>
        <w:rPr>
          <w:rFonts w:ascii="Times New Roman" w:eastAsia="Times New Roman" w:hAnsi="Times New Roman" w:cs="Times New Roman"/>
          <w:spacing w:val="10"/>
          <w:sz w:val="23"/>
          <w:szCs w:val="23"/>
        </w:rPr>
        <w:t>/</w:t>
      </w:r>
      <w:r>
        <w:rPr>
          <w:rFonts w:ascii="Times New Roman" w:eastAsia="Times New Roman" w:hAnsi="Times New Roman" w:cs="Times New Roman"/>
          <w:sz w:val="23"/>
          <w:szCs w:val="23"/>
        </w:rPr>
        <w:t>T</w:t>
      </w:r>
      <w:r>
        <w:rPr>
          <w:rFonts w:ascii="Times New Roman" w:eastAsia="Times New Roman" w:hAnsi="Times New Roman" w:cs="Times New Roman"/>
          <w:spacing w:val="10"/>
          <w:sz w:val="23"/>
          <w:szCs w:val="23"/>
        </w:rPr>
        <w:t>0</w:t>
      </w:r>
      <w:r>
        <w:rPr>
          <w:rFonts w:ascii="Times New Roman" w:eastAsia="Times New Roman" w:hAnsi="Times New Roman" w:cs="Times New Roman"/>
          <w:spacing w:val="9"/>
          <w:sz w:val="23"/>
          <w:szCs w:val="23"/>
        </w:rPr>
        <w:t>2</w:t>
      </w:r>
      <w:r>
        <w:rPr>
          <w:rFonts w:ascii="Times New Roman" w:eastAsia="Times New Roman" w:hAnsi="Times New Roman" w:cs="Times New Roman"/>
          <w:spacing w:val="5"/>
          <w:sz w:val="23"/>
          <w:szCs w:val="23"/>
        </w:rPr>
        <w:t>23-2011</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SimSun" w:eastAsia="SimSun" w:hAnsi="SimSun" w:cs="SimSun"/>
          <w:spacing w:val="5"/>
          <w:sz w:val="23"/>
          <w:szCs w:val="23"/>
        </w:rPr>
        <w:t>附录</w:t>
      </w:r>
      <w:r>
        <w:rPr>
          <w:rFonts w:ascii="SimSun" w:eastAsia="SimSun" w:hAnsi="SimSun" w:cs="SimSun"/>
          <w:spacing w:val="5"/>
          <w:sz w:val="23"/>
          <w:szCs w:val="23"/>
        </w:rPr>
        <w:t xml:space="preserve"> </w:t>
      </w:r>
      <w:r>
        <w:rPr>
          <w:rFonts w:ascii="Times New Roman" w:eastAsia="Times New Roman" w:hAnsi="Times New Roman" w:cs="Times New Roman"/>
          <w:sz w:val="23"/>
          <w:szCs w:val="23"/>
        </w:rPr>
        <w:t>E</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矿山地质环境影响程度分级表，以下从地质灾害影响、</w:t>
      </w:r>
      <w:r>
        <w:rPr>
          <w:rFonts w:ascii="SimSun" w:eastAsia="SimSun" w:hAnsi="SimSun" w:cs="SimSun"/>
          <w:sz w:val="23"/>
          <w:szCs w:val="23"/>
        </w:rPr>
        <w:t xml:space="preserve"> </w:t>
      </w:r>
      <w:r>
        <w:rPr>
          <w:rFonts w:ascii="SimSun" w:eastAsia="SimSun" w:hAnsi="SimSun" w:cs="SimSun"/>
          <w:spacing w:val="13"/>
          <w:sz w:val="23"/>
          <w:szCs w:val="23"/>
        </w:rPr>
        <w:t>含</w:t>
      </w:r>
      <w:r>
        <w:rPr>
          <w:rFonts w:ascii="SimSun" w:eastAsia="SimSun" w:hAnsi="SimSun" w:cs="SimSun"/>
          <w:spacing w:val="7"/>
          <w:sz w:val="23"/>
          <w:szCs w:val="23"/>
        </w:rPr>
        <w:t>水层影响和破坏、地形地貌景观影响和破坏、土地资源损毁等四个方面对矿山</w:t>
      </w:r>
      <w:r>
        <w:rPr>
          <w:rFonts w:ascii="SimSun" w:eastAsia="SimSun" w:hAnsi="SimSun" w:cs="SimSun"/>
          <w:sz w:val="23"/>
          <w:szCs w:val="23"/>
        </w:rPr>
        <w:t xml:space="preserve"> </w:t>
      </w:r>
      <w:r>
        <w:rPr>
          <w:rFonts w:ascii="SimSun" w:eastAsia="SimSun" w:hAnsi="SimSun" w:cs="SimSun"/>
          <w:spacing w:val="14"/>
          <w:sz w:val="23"/>
          <w:szCs w:val="23"/>
        </w:rPr>
        <w:t>地</w:t>
      </w:r>
      <w:r>
        <w:rPr>
          <w:rFonts w:ascii="SimSun" w:eastAsia="SimSun" w:hAnsi="SimSun" w:cs="SimSun"/>
          <w:spacing w:val="8"/>
          <w:sz w:val="23"/>
          <w:szCs w:val="23"/>
        </w:rPr>
        <w:t>质环境影响进行现状评估。</w:t>
      </w:r>
    </w:p>
    <w:p>
      <w:pPr>
        <w:spacing w:line="7418" w:lineRule="exact"/>
        <w:ind w:firstLine="50"/>
        <w:textAlignment w:val="center"/>
      </w:pPr>
      <w:r>
        <w:drawing>
          <wp:inline distT="0" distB="0" distL="0" distR="0">
            <wp:extent cx="5227320" cy="471068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3"/>
                    <a:stretch>
                      <a:fillRect/>
                    </a:stretch>
                  </pic:blipFill>
                  <pic:spPr>
                    <a:xfrm>
                      <a:off x="0" y="0"/>
                      <a:ext cx="5227320" cy="4710683"/>
                    </a:xfrm>
                    <a:prstGeom prst="rect">
                      <a:avLst/>
                    </a:prstGeom>
                  </pic:spPr>
                </pic:pic>
              </a:graphicData>
            </a:graphic>
          </wp:inline>
        </w:drawing>
      </w:r>
    </w:p>
    <w:p>
      <w:pPr>
        <w:spacing w:before="56" w:line="229" w:lineRule="auto"/>
        <w:ind w:left="2660"/>
        <w:rPr>
          <w:rFonts w:ascii="SimHei" w:eastAsia="SimHei" w:hAnsi="SimHei" w:cs="SimHei"/>
          <w:sz w:val="23"/>
          <w:szCs w:val="23"/>
        </w:rPr>
      </w:pPr>
      <w:r>
        <w:rPr>
          <w:rFonts w:ascii="SimHei" w:eastAsia="SimHei" w:hAnsi="SimHei" w:cs="SimHei"/>
          <w:spacing w:val="3"/>
          <w:sz w:val="23"/>
          <w:szCs w:val="23"/>
        </w:rPr>
        <w:t>图</w:t>
      </w:r>
      <w:r>
        <w:rPr>
          <w:rFonts w:ascii="SimHei" w:eastAsia="SimHei" w:hAnsi="SimHei" w:cs="SimHei"/>
          <w:spacing w:val="3"/>
          <w:sz w:val="23"/>
          <w:szCs w:val="23"/>
        </w:rPr>
        <w:t xml:space="preserve"> </w:t>
      </w:r>
      <w:r>
        <w:rPr>
          <w:rFonts w:ascii="SimHei" w:eastAsia="SimHei" w:hAnsi="SimHei" w:cs="SimHei"/>
          <w:spacing w:val="3"/>
          <w:sz w:val="23"/>
          <w:szCs w:val="23"/>
        </w:rPr>
        <w:t>4-1</w:t>
      </w:r>
      <w:r>
        <w:rPr>
          <w:rFonts w:ascii="SimHei" w:eastAsia="SimHei" w:hAnsi="SimHei" w:cs="SimHei"/>
          <w:spacing w:val="3"/>
          <w:sz w:val="23"/>
          <w:szCs w:val="23"/>
        </w:rPr>
        <w:t xml:space="preserve">  </w:t>
      </w:r>
      <w:r>
        <w:rPr>
          <w:rFonts w:ascii="SimHei" w:eastAsia="SimHei" w:hAnsi="SimHei" w:cs="SimHei"/>
          <w:spacing w:val="3"/>
          <w:sz w:val="23"/>
          <w:szCs w:val="23"/>
        </w:rPr>
        <w:t>矿区航卫片星影像</w:t>
      </w:r>
      <w:r>
        <w:rPr>
          <w:rFonts w:ascii="SimHei" w:eastAsia="SimHei" w:hAnsi="SimHei" w:cs="SimHei"/>
          <w:spacing w:val="1"/>
          <w:sz w:val="23"/>
          <w:szCs w:val="23"/>
        </w:rPr>
        <w:t>图</w:t>
      </w:r>
    </w:p>
    <w:p>
      <w:pPr>
        <w:sectPr>
          <w:footerReference w:type="default" r:id="rId24"/>
          <w:pgSz w:w="11906" w:h="16839"/>
          <w:pgMar w:top="1318" w:right="1716" w:bottom="1572" w:left="1785" w:header="0" w:footer="1409" w:gutter="0"/>
          <w:pgNumType w:start="19"/>
          <w:cols w:space="708"/>
        </w:sectPr>
      </w:pPr>
    </w:p>
    <w:p>
      <w:pPr>
        <w:spacing w:before="48" w:line="231" w:lineRule="auto"/>
        <w:ind w:left="513"/>
        <w:rPr>
          <w:rFonts w:ascii="SimSun" w:eastAsia="SimSun" w:hAnsi="SimSun" w:cs="SimSun"/>
          <w:sz w:val="23"/>
          <w:szCs w:val="23"/>
        </w:rPr>
      </w:pPr>
      <w:r>
        <w:drawing>
          <wp:anchor distT="0" distB="0" distL="0" distR="0" simplePos="0" relativeHeight="251658240" behindDoc="0" locked="0" layoutInCell="0" allowOverlap="1">
            <wp:simplePos x="0" y="0"/>
            <wp:positionH relativeFrom="page">
              <wp:posOffset>3758183</wp:posOffset>
            </wp:positionH>
            <wp:positionV relativeFrom="page">
              <wp:posOffset>5983224</wp:posOffset>
            </wp:positionV>
            <wp:extent cx="2514600" cy="164896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5"/>
                    <a:stretch>
                      <a:fillRect/>
                    </a:stretch>
                  </pic:blipFill>
                  <pic:spPr>
                    <a:xfrm>
                      <a:off x="0" y="0"/>
                      <a:ext cx="2514600" cy="1648967"/>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1287780</wp:posOffset>
            </wp:positionH>
            <wp:positionV relativeFrom="page">
              <wp:posOffset>7738871</wp:posOffset>
            </wp:positionV>
            <wp:extent cx="2406396" cy="1635251"/>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26"/>
                    <a:stretch>
                      <a:fillRect/>
                    </a:stretch>
                  </pic:blipFill>
                  <pic:spPr>
                    <a:xfrm>
                      <a:off x="0" y="0"/>
                      <a:ext cx="2406396" cy="1635251"/>
                    </a:xfrm>
                    <a:prstGeom prst="rect">
                      <a:avLst/>
                    </a:prstGeom>
                  </pic:spPr>
                </pic:pic>
              </a:graphicData>
            </a:graphic>
          </wp:anchor>
        </w:drawing>
      </w:r>
      <w:r>
        <w:rPr>
          <w:rFonts w:ascii="Times New Roman" w:eastAsia="Times New Roman" w:hAnsi="Times New Roman" w:cs="Times New Roman"/>
          <w:b/>
          <w:bCs/>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、探</w:t>
      </w:r>
      <w:r>
        <w:rPr>
          <w:rFonts w:ascii="SimSun" w:eastAsia="SimSun" w:hAnsi="SimSun" w:cs="SimSun"/>
          <w:spacing w:val="1"/>
          <w:sz w:val="23"/>
          <w:szCs w:val="23"/>
          <w14:textOutline w14:w="4358" w14:cap="sq">
            <w14:solidFill>
              <w14:srgbClr w14:val="000000"/>
            </w14:solidFill>
            <w14:prstDash w14:val="solid"/>
            <w14:bevel/>
          </w14:textOutline>
        </w:rPr>
        <w:t>坑</w:t>
      </w:r>
      <w:r>
        <w:rPr>
          <w:rFonts w:ascii="SimSun" w:eastAsia="SimSun" w:hAnsi="SimSun" w:cs="SimSun"/>
          <w:spacing w:val="1"/>
          <w:sz w:val="23"/>
          <w:szCs w:val="23"/>
        </w:rPr>
        <w:t xml:space="preserve"> </w:t>
      </w:r>
      <w:r>
        <w:rPr>
          <w:rFonts w:ascii="SimSun" w:eastAsia="SimSun" w:hAnsi="SimSun" w:cs="SimSun"/>
          <w:spacing w:val="1"/>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z w:val="23"/>
          <w:szCs w:val="23"/>
        </w:rPr>
        <w:t>TK</w:t>
      </w:r>
      <w:r>
        <w:rPr>
          <w:rFonts w:ascii="Times New Roman" w:eastAsia="Times New Roman" w:hAnsi="Times New Roman" w:cs="Times New Roman"/>
          <w:b/>
          <w:bCs/>
          <w:spacing w:val="1"/>
          <w:sz w:val="23"/>
          <w:szCs w:val="23"/>
        </w:rPr>
        <w:t>1-</w:t>
      </w:r>
      <w:r>
        <w:rPr>
          <w:rFonts w:ascii="Times New Roman" w:eastAsia="Times New Roman" w:hAnsi="Times New Roman" w:cs="Times New Roman"/>
          <w:b/>
          <w:bCs/>
          <w:sz w:val="23"/>
          <w:szCs w:val="23"/>
        </w:rPr>
        <w:t>TK</w:t>
      </w:r>
      <w:r>
        <w:rPr>
          <w:rFonts w:ascii="Times New Roman" w:eastAsia="Times New Roman" w:hAnsi="Times New Roman" w:cs="Times New Roman"/>
          <w:b/>
          <w:bCs/>
          <w:spacing w:val="1"/>
          <w:sz w:val="23"/>
          <w:szCs w:val="23"/>
        </w:rPr>
        <w:t>4</w:t>
      </w:r>
      <w:r>
        <w:rPr>
          <w:rFonts w:ascii="SimSun" w:eastAsia="SimSun" w:hAnsi="SimSun" w:cs="SimSun"/>
          <w:spacing w:val="1"/>
          <w:sz w:val="23"/>
          <w:szCs w:val="23"/>
          <w14:textOutline w14:w="4358" w14:cap="sq">
            <w14:solidFill>
              <w14:srgbClr w14:val="000000"/>
            </w14:solidFill>
            <w14:prstDash w14:val="solid"/>
            <w14:bevel/>
          </w14:textOutline>
        </w:rPr>
        <w:t>)</w:t>
      </w:r>
    </w:p>
    <w:p>
      <w:pPr>
        <w:spacing w:before="177" w:line="228" w:lineRule="auto"/>
        <w:ind w:left="518"/>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3" w:line="228" w:lineRule="auto"/>
        <w:ind w:left="506"/>
        <w:rPr>
          <w:rFonts w:ascii="SimSun" w:eastAsia="SimSun" w:hAnsi="SimSun" w:cs="SimSun"/>
          <w:sz w:val="23"/>
          <w:szCs w:val="23"/>
        </w:rPr>
      </w:pPr>
      <w:r>
        <w:rPr>
          <w:rFonts w:ascii="SimSun" w:eastAsia="SimSun" w:hAnsi="SimSun" w:cs="SimSun"/>
          <w:spacing w:val="15"/>
          <w:sz w:val="23"/>
          <w:szCs w:val="23"/>
        </w:rPr>
        <w:t>根</w:t>
      </w:r>
      <w:r>
        <w:rPr>
          <w:rFonts w:ascii="SimSun" w:eastAsia="SimSun" w:hAnsi="SimSun" w:cs="SimSun"/>
          <w:spacing w:val="9"/>
          <w:sz w:val="23"/>
          <w:szCs w:val="23"/>
        </w:rPr>
        <w:t>据现场调查，现状探坑深度较浅，现状地质灾害不发育。</w:t>
      </w:r>
    </w:p>
    <w:p>
      <w:pPr>
        <w:spacing w:before="184" w:line="227" w:lineRule="auto"/>
        <w:ind w:left="518"/>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75" w:lineRule="auto"/>
        <w:ind w:left="25" w:right="81" w:firstLine="482"/>
        <w:rPr>
          <w:rFonts w:ascii="SimSun" w:eastAsia="SimSun" w:hAnsi="SimSun" w:cs="SimSun"/>
          <w:sz w:val="23"/>
          <w:szCs w:val="23"/>
        </w:rPr>
      </w:pPr>
      <w:r>
        <w:rPr>
          <w:rFonts w:ascii="SimSun" w:eastAsia="SimSun" w:hAnsi="SimSun" w:cs="SimSun"/>
          <w:spacing w:val="7"/>
          <w:sz w:val="23"/>
          <w:szCs w:val="23"/>
        </w:rPr>
        <w:t>现状探坑未揭露含水层，未对含水层结构造成破坏，无疏干排水，不存在</w:t>
      </w:r>
      <w:r>
        <w:rPr>
          <w:rFonts w:ascii="SimSun" w:eastAsia="SimSun" w:hAnsi="SimSun" w:cs="SimSun"/>
          <w:spacing w:val="5"/>
          <w:sz w:val="23"/>
          <w:szCs w:val="23"/>
        </w:rPr>
        <w:t>疏</w:t>
      </w:r>
      <w:r>
        <w:rPr>
          <w:rFonts w:ascii="SimSun" w:eastAsia="SimSun" w:hAnsi="SimSun" w:cs="SimSun"/>
          <w:sz w:val="23"/>
          <w:szCs w:val="23"/>
        </w:rPr>
        <w:t xml:space="preserve"> </w:t>
      </w:r>
      <w:r>
        <w:rPr>
          <w:rFonts w:ascii="SimSun" w:eastAsia="SimSun" w:hAnsi="SimSun" w:cs="SimSun"/>
          <w:spacing w:val="14"/>
          <w:sz w:val="23"/>
          <w:szCs w:val="23"/>
        </w:rPr>
        <w:t>干</w:t>
      </w:r>
      <w:r>
        <w:rPr>
          <w:rFonts w:ascii="SimSun" w:eastAsia="SimSun" w:hAnsi="SimSun" w:cs="SimSun"/>
          <w:spacing w:val="7"/>
          <w:sz w:val="23"/>
          <w:szCs w:val="23"/>
        </w:rPr>
        <w:t>排水影响含水层；周边无大型供水水源工程，对附近水源无影响；所产生废渣</w:t>
      </w:r>
      <w:r>
        <w:rPr>
          <w:rFonts w:ascii="SimSun" w:eastAsia="SimSun" w:hAnsi="SimSun" w:cs="SimSun"/>
          <w:sz w:val="23"/>
          <w:szCs w:val="23"/>
        </w:rPr>
        <w:t xml:space="preserve"> </w:t>
      </w:r>
      <w:r>
        <w:rPr>
          <w:rFonts w:ascii="SimSun" w:eastAsia="SimSun" w:hAnsi="SimSun" w:cs="SimSun"/>
          <w:spacing w:val="9"/>
          <w:sz w:val="23"/>
          <w:szCs w:val="23"/>
        </w:rPr>
        <w:t>无有害成分，对地下水水质无影响</w:t>
      </w:r>
      <w:r>
        <w:rPr>
          <w:rFonts w:ascii="SimSun" w:eastAsia="SimSun" w:hAnsi="SimSun" w:cs="SimSun"/>
          <w:spacing w:val="6"/>
          <w:sz w:val="23"/>
          <w:szCs w:val="23"/>
        </w:rPr>
        <w:t>。</w:t>
      </w:r>
    </w:p>
    <w:p>
      <w:pPr>
        <w:spacing w:before="1" w:line="227" w:lineRule="auto"/>
        <w:ind w:left="518"/>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5" w:line="374" w:lineRule="auto"/>
        <w:ind w:left="25" w:firstLine="480"/>
        <w:rPr>
          <w:rFonts w:ascii="SimSun" w:eastAsia="SimSun" w:hAnsi="SimSun" w:cs="SimSun"/>
          <w:sz w:val="23"/>
          <w:szCs w:val="23"/>
        </w:rPr>
      </w:pPr>
      <w:r>
        <w:rPr>
          <w:rFonts w:ascii="SimSun" w:eastAsia="SimSun" w:hAnsi="SimSun" w:cs="SimSun"/>
          <w:spacing w:val="7"/>
          <w:sz w:val="23"/>
          <w:szCs w:val="23"/>
        </w:rPr>
        <w:t>集中分布于矿区外东北侧，为前期探矿行为产生，均呈条带状展布，探坑长</w:t>
      </w:r>
      <w:r>
        <w:rPr>
          <w:rFonts w:ascii="SimSun" w:eastAsia="SimSun" w:hAnsi="SimSun" w:cs="SimSun"/>
          <w:sz w:val="23"/>
          <w:szCs w:val="23"/>
        </w:rPr>
        <w:t xml:space="preserve"> </w:t>
      </w:r>
      <w:r>
        <w:rPr>
          <w:rFonts w:ascii="SimSun" w:eastAsia="SimSun" w:hAnsi="SimSun" w:cs="SimSun"/>
          <w:spacing w:val="-4"/>
          <w:sz w:val="23"/>
          <w:szCs w:val="23"/>
        </w:rPr>
        <w:t>轴约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4-</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14m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，宽轴约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2.2-8.5m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，开挖深度约</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0.5-</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1.0</w:t>
      </w:r>
      <w:r>
        <w:rPr>
          <w:rFonts w:ascii="Times New Roman" w:eastAsia="Times New Roman" w:hAnsi="Times New Roman" w:cs="Times New Roman"/>
          <w:spacing w:val="-1"/>
          <w:sz w:val="23"/>
          <w:szCs w:val="23"/>
        </w:rPr>
        <w:t>m</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，总占地面积为</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143</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，总</w:t>
      </w:r>
      <w:r>
        <w:rPr>
          <w:rFonts w:ascii="SimSun" w:eastAsia="SimSun" w:hAnsi="SimSun" w:cs="SimSun"/>
          <w:sz w:val="23"/>
          <w:szCs w:val="23"/>
        </w:rPr>
        <w:t xml:space="preserve"> </w:t>
      </w:r>
      <w:r>
        <w:rPr>
          <w:rFonts w:ascii="SimSun" w:eastAsia="SimSun" w:hAnsi="SimSun" w:cs="SimSun"/>
          <w:spacing w:val="6"/>
          <w:sz w:val="23"/>
          <w:szCs w:val="23"/>
        </w:rPr>
        <w:t>挖</w:t>
      </w:r>
      <w:r>
        <w:rPr>
          <w:rFonts w:ascii="SimSun" w:eastAsia="SimSun" w:hAnsi="SimSun" w:cs="SimSun"/>
          <w:spacing w:val="5"/>
          <w:sz w:val="23"/>
          <w:szCs w:val="23"/>
        </w:rPr>
        <w:t>方量</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131</w:t>
      </w:r>
      <w:r>
        <w:rPr>
          <w:rFonts w:ascii="Times New Roman" w:eastAsia="Times New Roman" w:hAnsi="Times New Roman" w:cs="Times New Roman"/>
          <w:sz w:val="23"/>
          <w:szCs w:val="23"/>
        </w:rPr>
        <w:t>m</w:t>
      </w:r>
      <w:r>
        <w:rPr>
          <w:rFonts w:ascii="Times New Roman" w:eastAsia="Times New Roman" w:hAnsi="Times New Roman" w:cs="Times New Roman"/>
          <w:spacing w:val="5"/>
          <w:position w:val="7"/>
          <w:sz w:val="15"/>
          <w:szCs w:val="15"/>
        </w:rPr>
        <w:t>2</w:t>
      </w:r>
      <w:r>
        <w:rPr>
          <w:rFonts w:ascii="Times New Roman" w:eastAsia="Times New Roman" w:hAnsi="Times New Roman" w:cs="Times New Roman"/>
          <w:spacing w:val="5"/>
          <w:position w:val="7"/>
          <w:sz w:val="15"/>
          <w:szCs w:val="15"/>
        </w:rPr>
        <w:t xml:space="preserve"> </w:t>
      </w:r>
      <w:r>
        <w:rPr>
          <w:rFonts w:ascii="SimSun" w:eastAsia="SimSun" w:hAnsi="SimSun" w:cs="SimSun"/>
          <w:spacing w:val="5"/>
          <w:sz w:val="23"/>
          <w:szCs w:val="23"/>
        </w:rPr>
        <w:t>，探坑周边废石为开挖探坑时产生，废石堆积面积较小，堆积高度</w:t>
      </w:r>
      <w:r>
        <w:rPr>
          <w:rFonts w:ascii="SimSun" w:eastAsia="SimSun" w:hAnsi="SimSun" w:cs="SimSun"/>
          <w:sz w:val="23"/>
          <w:szCs w:val="23"/>
        </w:rPr>
        <w:t xml:space="preserve"> </w:t>
      </w:r>
      <w:r>
        <w:rPr>
          <w:rFonts w:ascii="Times New Roman" w:eastAsia="Times New Roman" w:hAnsi="Times New Roman" w:cs="Times New Roman"/>
          <w:spacing w:val="-4"/>
          <w:sz w:val="23"/>
          <w:szCs w:val="23"/>
        </w:rPr>
        <w:t>0.5-</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spacing w:val="-4"/>
          <w:sz w:val="23"/>
          <w:szCs w:val="23"/>
        </w:rPr>
        <w:t>1.0</w:t>
      </w:r>
      <w:r>
        <w:rPr>
          <w:rFonts w:ascii="Times New Roman" w:eastAsia="Times New Roman" w:hAnsi="Times New Roman" w:cs="Times New Roman"/>
          <w:spacing w:val="-2"/>
          <w:sz w:val="23"/>
          <w:szCs w:val="23"/>
        </w:rPr>
        <w:t>m</w:t>
      </w:r>
      <w:r>
        <w:rPr>
          <w:rFonts w:ascii="SimSun" w:eastAsia="SimSun" w:hAnsi="SimSun" w:cs="SimSun"/>
          <w:spacing w:val="-4"/>
          <w:sz w:val="23"/>
          <w:szCs w:val="23"/>
        </w:rPr>
        <w:t>，堆积方量</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136</w:t>
      </w:r>
      <w:r>
        <w:rPr>
          <w:rFonts w:ascii="Times New Roman" w:eastAsia="Times New Roman" w:hAnsi="Times New Roman" w:cs="Times New Roman"/>
          <w:spacing w:val="-2"/>
          <w:sz w:val="23"/>
          <w:szCs w:val="23"/>
        </w:rPr>
        <w:t>m</w:t>
      </w:r>
      <w:r>
        <w:rPr>
          <w:rFonts w:ascii="Times New Roman" w:eastAsia="Times New Roman" w:hAnsi="Times New Roman" w:cs="Times New Roman"/>
          <w:spacing w:val="-4"/>
          <w:position w:val="8"/>
          <w:sz w:val="15"/>
          <w:szCs w:val="15"/>
        </w:rPr>
        <w:t>3</w:t>
      </w:r>
      <w:r>
        <w:rPr>
          <w:rFonts w:ascii="SimSun" w:eastAsia="SimSun" w:hAnsi="SimSun" w:cs="SimSun"/>
          <w:spacing w:val="-4"/>
          <w:sz w:val="23"/>
          <w:szCs w:val="23"/>
        </w:rPr>
        <w:t>，场</w:t>
      </w:r>
      <w:r>
        <w:rPr>
          <w:rFonts w:ascii="SimSun" w:eastAsia="SimSun" w:hAnsi="SimSun" w:cs="SimSun"/>
          <w:spacing w:val="-2"/>
          <w:sz w:val="23"/>
          <w:szCs w:val="23"/>
        </w:rPr>
        <w:t>地的建设破坏了地形地貌景观和植被(见照片</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4-</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w:t>
      </w:r>
      <w:r>
        <w:rPr>
          <w:rFonts w:ascii="SimSun" w:eastAsia="SimSun" w:hAnsi="SimSun" w:cs="SimSun"/>
          <w:spacing w:val="-2"/>
          <w:sz w:val="23"/>
          <w:szCs w:val="23"/>
        </w:rPr>
        <w:t>)。</w:t>
      </w:r>
    </w:p>
    <w:p>
      <w:pPr>
        <w:spacing w:before="1" w:line="229" w:lineRule="auto"/>
        <w:ind w:left="2236"/>
        <w:rPr>
          <w:rFonts w:ascii="SimHei" w:eastAsia="SimHei" w:hAnsi="SimHei" w:cs="SimHei"/>
          <w:sz w:val="23"/>
          <w:szCs w:val="23"/>
        </w:rPr>
      </w:pPr>
      <w:r>
        <w:rPr>
          <w:rFonts w:ascii="SimHei" w:eastAsia="SimHei" w:hAnsi="SimHei" w:cs="SimHei"/>
          <w:spacing w:val="8"/>
          <w:sz w:val="23"/>
          <w:szCs w:val="23"/>
        </w:rPr>
        <w:t>表</w:t>
      </w:r>
      <w:r>
        <w:rPr>
          <w:rFonts w:ascii="SimHei" w:eastAsia="SimHei" w:hAnsi="SimHei" w:cs="SimHei"/>
          <w:spacing w:val="7"/>
          <w:sz w:val="23"/>
          <w:szCs w:val="23"/>
        </w:rPr>
        <w:t xml:space="preserve"> </w:t>
      </w:r>
      <w:r>
        <w:rPr>
          <w:rFonts w:ascii="SimHei" w:eastAsia="SimHei" w:hAnsi="SimHei" w:cs="SimHei"/>
          <w:spacing w:val="4"/>
          <w:sz w:val="23"/>
          <w:szCs w:val="23"/>
        </w:rPr>
        <w:t>4-1</w:t>
      </w:r>
      <w:r>
        <w:rPr>
          <w:rFonts w:ascii="SimHei" w:eastAsia="SimHei" w:hAnsi="SimHei" w:cs="SimHei"/>
          <w:spacing w:val="4"/>
          <w:sz w:val="23"/>
          <w:szCs w:val="23"/>
        </w:rPr>
        <w:t xml:space="preserve">  </w:t>
      </w:r>
      <w:r>
        <w:rPr>
          <w:rFonts w:ascii="SimHei" w:eastAsia="SimHei" w:hAnsi="SimHei" w:cs="SimHei"/>
          <w:spacing w:val="4"/>
          <w:sz w:val="23"/>
          <w:szCs w:val="23"/>
        </w:rPr>
        <w:t>探坑</w:t>
      </w:r>
      <w:r>
        <w:rPr>
          <w:rFonts w:ascii="SimHei" w:eastAsia="SimHei" w:hAnsi="SimHei" w:cs="SimHei"/>
          <w:spacing w:val="4"/>
          <w:sz w:val="23"/>
          <w:szCs w:val="23"/>
        </w:rPr>
        <w:t xml:space="preserve"> </w:t>
      </w:r>
      <w:r>
        <w:rPr>
          <w:rFonts w:ascii="SimHei" w:eastAsia="SimHei" w:hAnsi="SimHei" w:cs="SimHei"/>
          <w:spacing w:val="4"/>
          <w:sz w:val="23"/>
          <w:szCs w:val="23"/>
        </w:rPr>
        <w:t>(</w:t>
      </w:r>
      <w:r>
        <w:rPr>
          <w:rFonts w:ascii="SimHei" w:eastAsia="SimHei" w:hAnsi="SimHei" w:cs="SimHei"/>
          <w:sz w:val="23"/>
          <w:szCs w:val="23"/>
        </w:rPr>
        <w:t>TK</w:t>
      </w:r>
      <w:r>
        <w:rPr>
          <w:rFonts w:ascii="SimHei" w:eastAsia="SimHei" w:hAnsi="SimHei" w:cs="SimHei"/>
          <w:spacing w:val="4"/>
          <w:sz w:val="23"/>
          <w:szCs w:val="23"/>
        </w:rPr>
        <w:t>1-</w:t>
      </w:r>
      <w:r>
        <w:rPr>
          <w:rFonts w:ascii="SimHei" w:eastAsia="SimHei" w:hAnsi="SimHei" w:cs="SimHei"/>
          <w:sz w:val="23"/>
          <w:szCs w:val="23"/>
        </w:rPr>
        <w:t>TK</w:t>
      </w:r>
      <w:r>
        <w:rPr>
          <w:rFonts w:ascii="SimHei" w:eastAsia="SimHei" w:hAnsi="SimHei" w:cs="SimHei"/>
          <w:spacing w:val="4"/>
          <w:sz w:val="23"/>
          <w:szCs w:val="23"/>
        </w:rPr>
        <w:t>4)</w:t>
      </w:r>
      <w:r>
        <w:rPr>
          <w:rFonts w:ascii="SimHei" w:eastAsia="SimHei" w:hAnsi="SimHei" w:cs="SimHei"/>
          <w:spacing w:val="4"/>
          <w:sz w:val="23"/>
          <w:szCs w:val="23"/>
        </w:rPr>
        <w:t xml:space="preserve"> </w:t>
      </w:r>
      <w:r>
        <w:rPr>
          <w:rFonts w:ascii="SimHei" w:eastAsia="SimHei" w:hAnsi="SimHei" w:cs="SimHei"/>
          <w:spacing w:val="4"/>
          <w:sz w:val="23"/>
          <w:szCs w:val="23"/>
        </w:rPr>
        <w:t>详情一览表</w:t>
      </w:r>
    </w:p>
    <w:p>
      <w:pPr>
        <w:spacing w:line="147" w:lineRule="exact"/>
      </w:pPr>
    </w:p>
    <w:tbl>
      <w:tblPr>
        <w:tblStyle w:val="TableNormal8"/>
        <w:tblW w:w="83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2"/>
        <w:gridCol w:w="1388"/>
        <w:gridCol w:w="1388"/>
        <w:gridCol w:w="1388"/>
        <w:gridCol w:w="1388"/>
        <w:gridCol w:w="1393"/>
      </w:tblGrid>
      <w:tr>
        <w:tblPrEx>
          <w:tblW w:w="83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3"/>
        </w:trPr>
        <w:tc>
          <w:tcPr>
            <w:tcW w:w="1392" w:type="dxa"/>
            <w:vAlign w:val="top"/>
          </w:tcPr>
          <w:p>
            <w:pPr>
              <w:spacing w:before="66" w:line="229" w:lineRule="auto"/>
              <w:ind w:left="283"/>
              <w:rPr>
                <w:rFonts w:ascii="SimSun" w:eastAsia="SimSun" w:hAnsi="SimSun" w:cs="SimSun"/>
                <w:sz w:val="20"/>
                <w:szCs w:val="20"/>
              </w:rPr>
            </w:pPr>
            <w:r>
              <w:rPr>
                <w:rFonts w:ascii="SimSun" w:eastAsia="SimSun" w:hAnsi="SimSun" w:cs="SimSun"/>
                <w:spacing w:val="7"/>
                <w:sz w:val="20"/>
                <w:szCs w:val="20"/>
              </w:rPr>
              <w:t>单元名</w:t>
            </w:r>
            <w:r>
              <w:rPr>
                <w:rFonts w:ascii="SimSun" w:eastAsia="SimSun" w:hAnsi="SimSun" w:cs="SimSun"/>
                <w:spacing w:val="6"/>
                <w:sz w:val="20"/>
                <w:szCs w:val="20"/>
              </w:rPr>
              <w:t>称</w:t>
            </w:r>
          </w:p>
        </w:tc>
        <w:tc>
          <w:tcPr>
            <w:tcW w:w="1388" w:type="dxa"/>
            <w:vAlign w:val="top"/>
          </w:tcPr>
          <w:p>
            <w:pPr>
              <w:spacing w:before="66" w:line="228" w:lineRule="auto"/>
              <w:ind w:left="196"/>
              <w:rPr>
                <w:rFonts w:ascii="SimSun" w:eastAsia="SimSun" w:hAnsi="SimSun" w:cs="SimSun"/>
                <w:sz w:val="20"/>
                <w:szCs w:val="20"/>
              </w:rPr>
            </w:pPr>
            <w:r>
              <w:rPr>
                <w:rFonts w:ascii="SimSun" w:eastAsia="SimSun" w:hAnsi="SimSun" w:cs="SimSun"/>
                <w:spacing w:val="2"/>
                <w:sz w:val="20"/>
                <w:szCs w:val="20"/>
              </w:rPr>
              <w:t>长轴</w:t>
            </w:r>
            <w:r>
              <w:rPr>
                <w:rFonts w:ascii="SimSun" w:eastAsia="SimSun" w:hAnsi="SimSun" w:cs="SimSun"/>
                <w:spacing w:val="2"/>
                <w:sz w:val="20"/>
                <w:szCs w:val="20"/>
              </w:rPr>
              <w:t xml:space="preserve"> </w:t>
            </w:r>
            <w:r>
              <w:rPr>
                <w:rFonts w:ascii="SimSun" w:eastAsia="SimSun" w:hAnsi="SimSun" w:cs="SimSun"/>
                <w:spacing w:val="2"/>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p>
        </w:tc>
        <w:tc>
          <w:tcPr>
            <w:tcW w:w="1388" w:type="dxa"/>
            <w:vAlign w:val="top"/>
          </w:tcPr>
          <w:p>
            <w:pPr>
              <w:spacing w:before="66" w:line="228" w:lineRule="auto"/>
              <w:ind w:left="204"/>
              <w:rPr>
                <w:rFonts w:ascii="SimSun" w:eastAsia="SimSun" w:hAnsi="SimSun" w:cs="SimSun"/>
                <w:sz w:val="20"/>
                <w:szCs w:val="20"/>
              </w:rPr>
            </w:pPr>
            <w:r>
              <w:rPr>
                <w:rFonts w:ascii="SimSun" w:eastAsia="SimSun" w:hAnsi="SimSun" w:cs="SimSun"/>
                <w:spacing w:val="1"/>
                <w:sz w:val="20"/>
                <w:szCs w:val="20"/>
              </w:rPr>
              <w:t>宽轴</w:t>
            </w:r>
            <w:r>
              <w:rPr>
                <w:rFonts w:ascii="SimSun" w:eastAsia="SimSun" w:hAnsi="SimSun" w:cs="SimSun"/>
                <w:spacing w:val="1"/>
                <w:sz w:val="20"/>
                <w:szCs w:val="20"/>
              </w:rPr>
              <w:t xml:space="preserve"> </w:t>
            </w:r>
            <w:r>
              <w:rPr>
                <w:rFonts w:ascii="SimSun" w:eastAsia="SimSun" w:hAnsi="SimSun" w:cs="SimSun"/>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z w:val="20"/>
                <w:szCs w:val="20"/>
              </w:rPr>
              <w:t xml:space="preserve"> </w:t>
            </w:r>
            <w:r>
              <w:rPr>
                <w:rFonts w:ascii="SimSun" w:eastAsia="SimSun" w:hAnsi="SimSun" w:cs="SimSun"/>
                <w:sz w:val="20"/>
                <w:szCs w:val="20"/>
              </w:rPr>
              <w:t>)</w:t>
            </w:r>
          </w:p>
        </w:tc>
        <w:tc>
          <w:tcPr>
            <w:tcW w:w="1388" w:type="dxa"/>
            <w:vAlign w:val="top"/>
          </w:tcPr>
          <w:p>
            <w:pPr>
              <w:spacing w:before="66" w:line="229" w:lineRule="auto"/>
              <w:ind w:left="198"/>
              <w:rPr>
                <w:rFonts w:ascii="SimSun" w:eastAsia="SimSun" w:hAnsi="SimSun" w:cs="SimSun"/>
                <w:sz w:val="20"/>
                <w:szCs w:val="20"/>
              </w:rPr>
            </w:pPr>
            <w:r>
              <w:rPr>
                <w:rFonts w:ascii="SimSun" w:eastAsia="SimSun" w:hAnsi="SimSun" w:cs="SimSun"/>
                <w:spacing w:val="2"/>
                <w:sz w:val="20"/>
                <w:szCs w:val="20"/>
              </w:rPr>
              <w:t>深度</w:t>
            </w:r>
            <w:r>
              <w:rPr>
                <w:rFonts w:ascii="SimSun" w:eastAsia="SimSun" w:hAnsi="SimSun" w:cs="SimSun"/>
                <w:spacing w:val="1"/>
                <w:sz w:val="20"/>
                <w:szCs w:val="20"/>
              </w:rPr>
              <w:t xml:space="preserve"> </w:t>
            </w:r>
            <w:r>
              <w:rPr>
                <w:rFonts w:ascii="SimSun" w:eastAsia="SimSun" w:hAnsi="SimSun" w:cs="SimSun"/>
                <w:spacing w:val="1"/>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w:t>
            </w:r>
          </w:p>
        </w:tc>
        <w:tc>
          <w:tcPr>
            <w:tcW w:w="1388" w:type="dxa"/>
            <w:vAlign w:val="top"/>
          </w:tcPr>
          <w:p>
            <w:pPr>
              <w:spacing w:before="66" w:line="229" w:lineRule="auto"/>
              <w:ind w:left="167"/>
              <w:rPr>
                <w:rFonts w:ascii="SimSun" w:eastAsia="SimSun" w:hAnsi="SimSun" w:cs="SimSun"/>
                <w:sz w:val="20"/>
                <w:szCs w:val="20"/>
              </w:rPr>
            </w:pPr>
            <w:r>
              <w:rPr>
                <w:rFonts w:ascii="SimSun" w:eastAsia="SimSun" w:hAnsi="SimSun" w:cs="SimSun"/>
                <w:spacing w:val="4"/>
                <w:sz w:val="20"/>
                <w:szCs w:val="20"/>
              </w:rPr>
              <w:t>面积</w:t>
            </w:r>
            <w:r>
              <w:rPr>
                <w:rFonts w:ascii="SimSun" w:eastAsia="SimSun" w:hAnsi="SimSun" w:cs="SimSun"/>
                <w:spacing w:val="4"/>
                <w:sz w:val="20"/>
                <w:szCs w:val="20"/>
              </w:rPr>
              <w:t xml:space="preserve"> </w:t>
            </w:r>
            <w:r>
              <w:rPr>
                <w:rFonts w:ascii="SimSun" w:eastAsia="SimSun" w:hAnsi="SimSun" w:cs="SimSun"/>
                <w:spacing w:val="4"/>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4"/>
                <w:position w:val="6"/>
                <w:sz w:val="13"/>
                <w:szCs w:val="13"/>
              </w:rPr>
              <w:t xml:space="preserve"> </w:t>
            </w:r>
            <w:r>
              <w:rPr>
                <w:rFonts w:ascii="SimSun" w:eastAsia="SimSun" w:hAnsi="SimSun" w:cs="SimSun"/>
                <w:spacing w:val="3"/>
                <w:sz w:val="20"/>
                <w:szCs w:val="20"/>
              </w:rPr>
              <w:t>)</w:t>
            </w:r>
          </w:p>
        </w:tc>
        <w:tc>
          <w:tcPr>
            <w:tcW w:w="1393" w:type="dxa"/>
            <w:vAlign w:val="top"/>
          </w:tcPr>
          <w:p>
            <w:pPr>
              <w:spacing w:before="66" w:line="230" w:lineRule="auto"/>
              <w:ind w:left="62"/>
              <w:rPr>
                <w:rFonts w:ascii="SimSun" w:eastAsia="SimSun" w:hAnsi="SimSun" w:cs="SimSun"/>
                <w:sz w:val="20"/>
                <w:szCs w:val="20"/>
              </w:rPr>
            </w:pPr>
            <w:r>
              <w:rPr>
                <w:rFonts w:ascii="SimSun" w:eastAsia="SimSun" w:hAnsi="SimSun" w:cs="SimSun"/>
                <w:spacing w:val="5"/>
                <w:sz w:val="20"/>
                <w:szCs w:val="20"/>
              </w:rPr>
              <w:t>挖方量</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z w:val="20"/>
                <w:szCs w:val="20"/>
              </w:rPr>
              <w:t>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position w:val="6"/>
                <w:sz w:val="13"/>
                <w:szCs w:val="13"/>
              </w:rPr>
              <w:t xml:space="preserve"> </w:t>
            </w:r>
            <w:r>
              <w:rPr>
                <w:rFonts w:ascii="SimSun" w:eastAsia="SimSun" w:hAnsi="SimSun" w:cs="SimSun"/>
                <w:spacing w:val="5"/>
                <w:sz w:val="20"/>
                <w:szCs w:val="20"/>
              </w:rPr>
              <w:t>)</w:t>
            </w:r>
          </w:p>
        </w:tc>
      </w:tr>
      <w:tr>
        <w:tblPrEx>
          <w:tblW w:w="8337" w:type="dxa"/>
          <w:tblInd w:w="2" w:type="dxa"/>
          <w:tblLayout w:type="fixed"/>
        </w:tblPrEx>
        <w:trPr>
          <w:trHeight w:val="328"/>
        </w:trPr>
        <w:tc>
          <w:tcPr>
            <w:tcW w:w="1392" w:type="dxa"/>
            <w:vAlign w:val="top"/>
          </w:tcPr>
          <w:p>
            <w:pPr>
              <w:spacing w:before="100"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TK</w:t>
            </w:r>
            <w:r>
              <w:rPr>
                <w:rFonts w:ascii="Times New Roman" w:eastAsia="Times New Roman" w:hAnsi="Times New Roman" w:cs="Times New Roman"/>
                <w:spacing w:val="10"/>
                <w:sz w:val="20"/>
                <w:szCs w:val="20"/>
              </w:rPr>
              <w:t>1</w:t>
            </w:r>
          </w:p>
        </w:tc>
        <w:tc>
          <w:tcPr>
            <w:tcW w:w="1388" w:type="dxa"/>
            <w:vAlign w:val="top"/>
          </w:tcPr>
          <w:p>
            <w:pPr>
              <w:spacing w:before="100" w:line="195" w:lineRule="auto"/>
              <w:ind w:left="60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4</w:t>
            </w:r>
          </w:p>
        </w:tc>
        <w:tc>
          <w:tcPr>
            <w:tcW w:w="1388" w:type="dxa"/>
            <w:vAlign w:val="top"/>
          </w:tcPr>
          <w:p>
            <w:pPr>
              <w:spacing w:before="101" w:line="195" w:lineRule="auto"/>
              <w:ind w:left="571"/>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1388" w:type="dxa"/>
            <w:vAlign w:val="top"/>
          </w:tcPr>
          <w:p>
            <w:pPr>
              <w:spacing w:before="100" w:line="195" w:lineRule="auto"/>
              <w:ind w:left="66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88" w:type="dxa"/>
            <w:vAlign w:val="top"/>
          </w:tcPr>
          <w:p>
            <w:pPr>
              <w:spacing w:before="100"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114</w:t>
            </w:r>
          </w:p>
        </w:tc>
        <w:tc>
          <w:tcPr>
            <w:tcW w:w="1393" w:type="dxa"/>
            <w:vAlign w:val="top"/>
          </w:tcPr>
          <w:p>
            <w:pPr>
              <w:spacing w:before="100" w:line="195" w:lineRule="auto"/>
              <w:ind w:left="5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114</w:t>
            </w:r>
          </w:p>
        </w:tc>
      </w:tr>
      <w:tr>
        <w:tblPrEx>
          <w:tblW w:w="8337" w:type="dxa"/>
          <w:tblInd w:w="2" w:type="dxa"/>
          <w:tblLayout w:type="fixed"/>
        </w:tblPrEx>
        <w:trPr>
          <w:trHeight w:val="328"/>
        </w:trPr>
        <w:tc>
          <w:tcPr>
            <w:tcW w:w="1392" w:type="dxa"/>
            <w:vAlign w:val="top"/>
          </w:tcPr>
          <w:p>
            <w:pPr>
              <w:spacing w:before="101"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TK</w:t>
            </w:r>
            <w:r>
              <w:rPr>
                <w:rFonts w:ascii="Times New Roman" w:eastAsia="Times New Roman" w:hAnsi="Times New Roman" w:cs="Times New Roman"/>
                <w:spacing w:val="10"/>
                <w:sz w:val="20"/>
                <w:szCs w:val="20"/>
              </w:rPr>
              <w:t>2</w:t>
            </w:r>
          </w:p>
        </w:tc>
        <w:tc>
          <w:tcPr>
            <w:tcW w:w="1388" w:type="dxa"/>
            <w:vAlign w:val="top"/>
          </w:tcPr>
          <w:p>
            <w:pPr>
              <w:spacing w:before="101" w:line="198"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4.7</w:t>
            </w:r>
          </w:p>
        </w:tc>
        <w:tc>
          <w:tcPr>
            <w:tcW w:w="1388" w:type="dxa"/>
            <w:vAlign w:val="top"/>
          </w:tcPr>
          <w:p>
            <w:pPr>
              <w:spacing w:before="101" w:line="198" w:lineRule="auto"/>
              <w:ind w:left="56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9"/>
                <w:sz w:val="20"/>
                <w:szCs w:val="20"/>
              </w:rPr>
              <w:t>.1</w:t>
            </w:r>
          </w:p>
        </w:tc>
        <w:tc>
          <w:tcPr>
            <w:tcW w:w="1388" w:type="dxa"/>
            <w:vAlign w:val="top"/>
          </w:tcPr>
          <w:p>
            <w:pPr>
              <w:spacing w:before="101" w:line="195" w:lineRule="auto"/>
              <w:ind w:left="5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.5</w:t>
            </w:r>
          </w:p>
        </w:tc>
        <w:tc>
          <w:tcPr>
            <w:tcW w:w="1388" w:type="dxa"/>
            <w:vAlign w:val="top"/>
          </w:tcPr>
          <w:p>
            <w:pPr>
              <w:spacing w:before="101" w:line="195" w:lineRule="auto"/>
              <w:ind w:left="6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0</w:t>
            </w:r>
          </w:p>
        </w:tc>
        <w:tc>
          <w:tcPr>
            <w:tcW w:w="1393" w:type="dxa"/>
            <w:vAlign w:val="top"/>
          </w:tcPr>
          <w:p>
            <w:pPr>
              <w:spacing w:before="104" w:line="192" w:lineRule="auto"/>
              <w:ind w:left="65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8337" w:type="dxa"/>
          <w:tblInd w:w="2" w:type="dxa"/>
          <w:tblLayout w:type="fixed"/>
        </w:tblPrEx>
        <w:trPr>
          <w:trHeight w:val="328"/>
        </w:trPr>
        <w:tc>
          <w:tcPr>
            <w:tcW w:w="1392" w:type="dxa"/>
            <w:vAlign w:val="top"/>
          </w:tcPr>
          <w:p>
            <w:pPr>
              <w:spacing w:before="101"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TK</w:t>
            </w:r>
            <w:r>
              <w:rPr>
                <w:rFonts w:ascii="Times New Roman" w:eastAsia="Times New Roman" w:hAnsi="Times New Roman" w:cs="Times New Roman"/>
                <w:spacing w:val="10"/>
                <w:sz w:val="20"/>
                <w:szCs w:val="20"/>
              </w:rPr>
              <w:t>3</w:t>
            </w:r>
          </w:p>
        </w:tc>
        <w:tc>
          <w:tcPr>
            <w:tcW w:w="1388" w:type="dxa"/>
            <w:vAlign w:val="top"/>
          </w:tcPr>
          <w:p>
            <w:pPr>
              <w:spacing w:before="101" w:line="198"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1388" w:type="dxa"/>
            <w:vAlign w:val="top"/>
          </w:tcPr>
          <w:p>
            <w:pPr>
              <w:spacing w:before="101" w:line="198"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2"/>
                <w:sz w:val="20"/>
                <w:szCs w:val="20"/>
              </w:rPr>
              <w:t>.9</w:t>
            </w:r>
          </w:p>
        </w:tc>
        <w:tc>
          <w:tcPr>
            <w:tcW w:w="1388" w:type="dxa"/>
            <w:vAlign w:val="top"/>
          </w:tcPr>
          <w:p>
            <w:pPr>
              <w:spacing w:before="102" w:line="195" w:lineRule="auto"/>
              <w:ind w:left="5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w:t>
            </w:r>
            <w:r>
              <w:rPr>
                <w:rFonts w:ascii="Times New Roman" w:eastAsia="Times New Roman" w:hAnsi="Times New Roman" w:cs="Times New Roman"/>
                <w:spacing w:val="2"/>
                <w:sz w:val="20"/>
                <w:szCs w:val="20"/>
              </w:rPr>
              <w:t>7</w:t>
            </w:r>
          </w:p>
        </w:tc>
        <w:tc>
          <w:tcPr>
            <w:tcW w:w="1388" w:type="dxa"/>
            <w:vAlign w:val="top"/>
          </w:tcPr>
          <w:p>
            <w:pPr>
              <w:spacing w:before="101" w:line="195" w:lineRule="auto"/>
              <w:ind w:left="65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93" w:type="dxa"/>
            <w:vAlign w:val="top"/>
          </w:tcPr>
          <w:p>
            <w:pPr>
              <w:spacing w:before="96" w:line="189" w:lineRule="auto"/>
              <w:ind w:left="647"/>
              <w:rPr>
                <w:rFonts w:ascii="Times New Roman" w:eastAsia="Times New Roman" w:hAnsi="Times New Roman" w:cs="Times New Roman"/>
                <w:sz w:val="22"/>
                <w:szCs w:val="22"/>
              </w:rPr>
            </w:pPr>
            <w:r>
              <w:rPr>
                <w:rFonts w:ascii="Times New Roman" w:eastAsia="Times New Roman" w:hAnsi="Times New Roman" w:cs="Times New Roman"/>
                <w:sz w:val="22"/>
                <w:szCs w:val="22"/>
              </w:rPr>
              <w:t>6</w:t>
            </w:r>
          </w:p>
        </w:tc>
      </w:tr>
      <w:tr>
        <w:tblPrEx>
          <w:tblW w:w="8337" w:type="dxa"/>
          <w:tblInd w:w="2" w:type="dxa"/>
          <w:tblLayout w:type="fixed"/>
        </w:tblPrEx>
        <w:trPr>
          <w:trHeight w:val="304"/>
        </w:trPr>
        <w:tc>
          <w:tcPr>
            <w:tcW w:w="1392" w:type="dxa"/>
            <w:vAlign w:val="top"/>
          </w:tcPr>
          <w:p>
            <w:pPr>
              <w:spacing w:before="102" w:line="195" w:lineRule="auto"/>
              <w:ind w:left="505"/>
              <w:rPr>
                <w:rFonts w:ascii="Times New Roman" w:eastAsia="Times New Roman" w:hAnsi="Times New Roman" w:cs="Times New Roman"/>
                <w:sz w:val="20"/>
                <w:szCs w:val="20"/>
              </w:rPr>
            </w:pPr>
            <w:r>
              <w:rPr>
                <w:rFonts w:ascii="Times New Roman" w:eastAsia="Times New Roman" w:hAnsi="Times New Roman" w:cs="Times New Roman"/>
                <w:sz w:val="20"/>
                <w:szCs w:val="20"/>
              </w:rPr>
              <w:t>TK</w:t>
            </w:r>
            <w:r>
              <w:rPr>
                <w:rFonts w:ascii="Times New Roman" w:eastAsia="Times New Roman" w:hAnsi="Times New Roman" w:cs="Times New Roman"/>
                <w:spacing w:val="10"/>
                <w:sz w:val="20"/>
                <w:szCs w:val="20"/>
              </w:rPr>
              <w:t>4</w:t>
            </w:r>
          </w:p>
        </w:tc>
        <w:tc>
          <w:tcPr>
            <w:tcW w:w="1388" w:type="dxa"/>
            <w:vAlign w:val="top"/>
          </w:tcPr>
          <w:p>
            <w:pPr>
              <w:spacing w:before="102" w:line="195" w:lineRule="auto"/>
              <w:ind w:left="56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6</w:t>
            </w:r>
          </w:p>
        </w:tc>
        <w:tc>
          <w:tcPr>
            <w:tcW w:w="1388" w:type="dxa"/>
            <w:vAlign w:val="top"/>
          </w:tcPr>
          <w:p>
            <w:pPr>
              <w:spacing w:before="102" w:line="195" w:lineRule="auto"/>
              <w:ind w:left="5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2"/>
                <w:sz w:val="20"/>
                <w:szCs w:val="20"/>
              </w:rPr>
              <w:t>4</w:t>
            </w:r>
          </w:p>
        </w:tc>
        <w:tc>
          <w:tcPr>
            <w:tcW w:w="1388" w:type="dxa"/>
            <w:vAlign w:val="top"/>
          </w:tcPr>
          <w:p>
            <w:pPr>
              <w:spacing w:before="102" w:line="195" w:lineRule="auto"/>
              <w:ind w:left="5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5</w:t>
            </w:r>
          </w:p>
        </w:tc>
        <w:tc>
          <w:tcPr>
            <w:tcW w:w="1388" w:type="dxa"/>
            <w:vAlign w:val="top"/>
          </w:tcPr>
          <w:p>
            <w:pPr>
              <w:spacing w:before="102" w:line="195" w:lineRule="auto"/>
              <w:ind w:left="61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r>
              <w:rPr>
                <w:rFonts w:ascii="Times New Roman" w:eastAsia="Times New Roman" w:hAnsi="Times New Roman" w:cs="Times New Roman"/>
                <w:spacing w:val="-7"/>
                <w:sz w:val="20"/>
                <w:szCs w:val="20"/>
              </w:rPr>
              <w:t>1</w:t>
            </w:r>
          </w:p>
        </w:tc>
        <w:tc>
          <w:tcPr>
            <w:tcW w:w="1393" w:type="dxa"/>
            <w:vAlign w:val="top"/>
          </w:tcPr>
          <w:p>
            <w:pPr>
              <w:spacing w:before="102" w:line="195" w:lineRule="auto"/>
              <w:ind w:left="65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8337" w:type="dxa"/>
          <w:tblInd w:w="2" w:type="dxa"/>
          <w:tblLayout w:type="fixed"/>
        </w:tblPrEx>
        <w:trPr>
          <w:trHeight w:val="357"/>
        </w:trPr>
        <w:tc>
          <w:tcPr>
            <w:tcW w:w="1392" w:type="dxa"/>
            <w:vAlign w:val="top"/>
          </w:tcPr>
          <w:p>
            <w:pPr>
              <w:spacing w:before="91" w:line="230" w:lineRule="auto"/>
              <w:ind w:left="491"/>
              <w:rPr>
                <w:rFonts w:ascii="SimSun" w:eastAsia="SimSun" w:hAnsi="SimSun" w:cs="SimSun"/>
                <w:sz w:val="20"/>
                <w:szCs w:val="20"/>
              </w:rPr>
            </w:pPr>
            <w:r>
              <w:rPr>
                <w:rFonts w:ascii="SimSun" w:eastAsia="SimSun" w:hAnsi="SimSun" w:cs="SimSun"/>
                <w:spacing w:val="4"/>
                <w:sz w:val="20"/>
                <w:szCs w:val="20"/>
              </w:rPr>
              <w:t>合计</w:t>
            </w:r>
          </w:p>
        </w:tc>
        <w:tc>
          <w:tcPr>
            <w:tcW w:w="1388" w:type="dxa"/>
            <w:vAlign w:val="top"/>
          </w:tcPr>
          <w:p>
            <w:pPr>
              <w:rPr>
                <w:rFonts w:ascii="Arial"/>
                <w:sz w:val="21"/>
              </w:rPr>
            </w:pPr>
          </w:p>
        </w:tc>
        <w:tc>
          <w:tcPr>
            <w:tcW w:w="1388" w:type="dxa"/>
            <w:vAlign w:val="top"/>
          </w:tcPr>
          <w:p>
            <w:pPr>
              <w:rPr>
                <w:rFonts w:ascii="Arial"/>
                <w:sz w:val="21"/>
              </w:rPr>
            </w:pPr>
          </w:p>
        </w:tc>
        <w:tc>
          <w:tcPr>
            <w:tcW w:w="1388" w:type="dxa"/>
            <w:vAlign w:val="top"/>
          </w:tcPr>
          <w:p>
            <w:pPr>
              <w:rPr>
                <w:rFonts w:ascii="Arial"/>
                <w:sz w:val="21"/>
              </w:rPr>
            </w:pPr>
          </w:p>
        </w:tc>
        <w:tc>
          <w:tcPr>
            <w:tcW w:w="1388" w:type="dxa"/>
            <w:vAlign w:val="top"/>
          </w:tcPr>
          <w:p>
            <w:pPr>
              <w:spacing w:before="127" w:line="195" w:lineRule="auto"/>
              <w:ind w:left="5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143</w:t>
            </w:r>
          </w:p>
        </w:tc>
        <w:tc>
          <w:tcPr>
            <w:tcW w:w="1393" w:type="dxa"/>
            <w:vAlign w:val="top"/>
          </w:tcPr>
          <w:p>
            <w:pPr>
              <w:spacing w:before="127" w:line="195" w:lineRule="auto"/>
              <w:ind w:left="5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131</w:t>
            </w:r>
          </w:p>
        </w:tc>
      </w:tr>
    </w:tbl>
    <w:p>
      <w:pPr>
        <w:spacing w:before="120" w:line="2607" w:lineRule="exact"/>
        <w:ind w:firstLine="247"/>
        <w:textAlignment w:val="center"/>
        <w:sectPr>
          <w:footerReference w:type="default" r:id="rId27"/>
          <w:pgSz w:w="11906" w:h="16839"/>
          <w:pgMar w:top="1205" w:right="1716" w:bottom="1572" w:left="1780" w:header="0" w:footer="1409" w:gutter="0"/>
          <w:pgNumType w:start="20"/>
          <w:cols w:space="708"/>
        </w:sectPr>
      </w:pPr>
      <w:r>
        <w:drawing>
          <wp:inline distT="0" distB="0" distL="0" distR="0">
            <wp:extent cx="2397252" cy="165506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8"/>
                    <a:stretch>
                      <a:fillRect/>
                    </a:stretch>
                  </pic:blipFill>
                  <pic:spPr>
                    <a:xfrm>
                      <a:off x="0" y="0"/>
                      <a:ext cx="2397252" cy="1655064"/>
                    </a:xfrm>
                    <a:prstGeom prst="rect">
                      <a:avLst/>
                    </a:prstGeom>
                  </pic:spPr>
                </pic:pic>
              </a:graphicData>
            </a:graphic>
          </wp:inline>
        </w:drawing>
      </w:r>
    </w:p>
    <w:p>
      <w:pPr>
        <w:spacing w:before="129" w:line="2600" w:lineRule="exact"/>
        <w:ind w:firstLine="4166"/>
        <w:textAlignment w:val="center"/>
      </w:pPr>
      <w:r>
        <w:drawing>
          <wp:inline distT="0" distB="0" distL="0" distR="0">
            <wp:extent cx="2487167" cy="1650491"/>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29"/>
                    <a:stretch>
                      <a:fillRect/>
                    </a:stretch>
                  </pic:blipFill>
                  <pic:spPr>
                    <a:xfrm>
                      <a:off x="0" y="0"/>
                      <a:ext cx="2487167" cy="1650491"/>
                    </a:xfrm>
                    <a:prstGeom prst="rect">
                      <a:avLst/>
                    </a:prstGeom>
                  </pic:spPr>
                </pic:pic>
              </a:graphicData>
            </a:graphic>
          </wp:inline>
        </w:drawing>
      </w:r>
    </w:p>
    <w:p>
      <w:pPr>
        <w:spacing w:before="47" w:line="230" w:lineRule="auto"/>
        <w:ind w:left="3375"/>
        <w:rPr>
          <w:rFonts w:ascii="SimHei" w:eastAsia="SimHei" w:hAnsi="SimHei" w:cs="SimHei"/>
          <w:sz w:val="23"/>
          <w:szCs w:val="23"/>
        </w:rPr>
      </w:pPr>
      <w:r>
        <w:rPr>
          <w:rFonts w:ascii="SimHei" w:eastAsia="SimHei" w:hAnsi="SimHei" w:cs="SimHei"/>
          <w:spacing w:val="-1"/>
          <w:sz w:val="23"/>
          <w:szCs w:val="23"/>
        </w:rPr>
        <w:t>照片</w:t>
      </w:r>
      <w:r>
        <w:rPr>
          <w:rFonts w:ascii="SimHei" w:eastAsia="SimHei" w:hAnsi="SimHei" w:cs="SimHei"/>
          <w:spacing w:val="-1"/>
          <w:sz w:val="23"/>
          <w:szCs w:val="23"/>
        </w:rPr>
        <w:t xml:space="preserve"> </w:t>
      </w:r>
      <w:r>
        <w:rPr>
          <w:rFonts w:ascii="SimHei" w:eastAsia="SimHei" w:hAnsi="SimHei" w:cs="SimHei"/>
          <w:sz w:val="23"/>
          <w:szCs w:val="23"/>
        </w:rPr>
        <w:t>4-1</w:t>
      </w:r>
      <w:r>
        <w:rPr>
          <w:rFonts w:ascii="SimHei" w:eastAsia="SimHei" w:hAnsi="SimHei" w:cs="SimHei"/>
          <w:sz w:val="23"/>
          <w:szCs w:val="23"/>
        </w:rPr>
        <w:t xml:space="preserve">  </w:t>
      </w:r>
      <w:r>
        <w:rPr>
          <w:rFonts w:ascii="SimHei" w:eastAsia="SimHei" w:hAnsi="SimHei" w:cs="SimHei"/>
          <w:sz w:val="23"/>
          <w:szCs w:val="23"/>
        </w:rPr>
        <w:t>探坑</w:t>
      </w:r>
    </w:p>
    <w:p>
      <w:pPr>
        <w:sectPr>
          <w:footerReference w:type="default" r:id="rId30"/>
          <w:type w:val="nextPage"/>
          <w:pgSz w:w="11906" w:h="16839"/>
          <w:pgMar w:top="1205" w:right="1716" w:bottom="1572" w:left="1780" w:header="0" w:footer="1409" w:gutter="0"/>
          <w:pgNumType w:start="21"/>
          <w:cols w:space="708"/>
          <w:titlePg w:val="0"/>
        </w:sectPr>
      </w:pPr>
    </w:p>
    <w:p>
      <w:pPr>
        <w:spacing w:before="47" w:line="227" w:lineRule="auto"/>
        <w:ind w:left="51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3" w:line="226" w:lineRule="auto"/>
        <w:ind w:left="500"/>
        <w:rPr>
          <w:rFonts w:ascii="SimSun" w:eastAsia="SimSun" w:hAnsi="SimSun" w:cs="SimSun"/>
          <w:sz w:val="23"/>
          <w:szCs w:val="23"/>
        </w:rPr>
      </w:pPr>
      <w:r>
        <w:rPr>
          <w:rFonts w:ascii="SimSun" w:eastAsia="SimSun" w:hAnsi="SimSun" w:cs="SimSun"/>
          <w:spacing w:val="14"/>
          <w:sz w:val="23"/>
          <w:szCs w:val="23"/>
        </w:rPr>
        <w:t>探</w:t>
      </w:r>
      <w:r>
        <w:rPr>
          <w:rFonts w:ascii="SimSun" w:eastAsia="SimSun" w:hAnsi="SimSun" w:cs="SimSun"/>
          <w:spacing w:val="9"/>
          <w:sz w:val="23"/>
          <w:szCs w:val="23"/>
        </w:rPr>
        <w:t>坑损毁土地类型为其它草地，土地损毁程度属轻度。</w:t>
      </w:r>
    </w:p>
    <w:p>
      <w:pPr>
        <w:spacing w:before="186"/>
        <w:ind w:left="497"/>
        <w:rPr>
          <w:rFonts w:ascii="Times New Roman" w:eastAsia="Times New Roman" w:hAnsi="Times New Roman" w:cs="Times New Roman"/>
          <w:sz w:val="23"/>
          <w:szCs w:val="23"/>
        </w:rPr>
      </w:pPr>
      <w:r>
        <w:rPr>
          <w:rFonts w:ascii="Times New Roman" w:eastAsia="Times New Roman" w:hAnsi="Times New Roman" w:cs="Times New Roman"/>
          <w:b/>
          <w:bCs/>
          <w:spacing w:val="-7"/>
          <w:sz w:val="23"/>
          <w:szCs w:val="23"/>
        </w:rPr>
        <w:t>2</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、民采坑</w:t>
      </w:r>
      <w:r>
        <w:rPr>
          <w:rFonts w:ascii="SimSun" w:eastAsia="SimSun" w:hAnsi="SimSun" w:cs="SimSun"/>
          <w:spacing w:val="-7"/>
          <w:sz w:val="23"/>
          <w:szCs w:val="23"/>
        </w:rPr>
        <w:t xml:space="preserve"> </w:t>
      </w:r>
      <w:r>
        <w:rPr>
          <w:rFonts w:ascii="Times New Roman" w:eastAsia="Times New Roman" w:hAnsi="Times New Roman" w:cs="Times New Roman"/>
          <w:b/>
          <w:bCs/>
          <w:spacing w:val="-7"/>
          <w:sz w:val="23"/>
          <w:szCs w:val="23"/>
        </w:rPr>
        <w:t>1</w:t>
      </w:r>
    </w:p>
    <w:p>
      <w:pPr>
        <w:spacing w:before="168" w:line="228" w:lineRule="auto"/>
        <w:ind w:left="512"/>
        <w:rPr>
          <w:rFonts w:ascii="SimSun" w:eastAsia="SimSun" w:hAnsi="SimSun" w:cs="SimSun"/>
          <w:sz w:val="23"/>
          <w:szCs w:val="23"/>
        </w:r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375" w:lineRule="auto"/>
        <w:ind w:left="19" w:right="31" w:firstLine="481"/>
        <w:rPr>
          <w:rFonts w:ascii="SimSun" w:eastAsia="SimSun" w:hAnsi="SimSun" w:cs="SimSun"/>
          <w:sz w:val="23"/>
          <w:szCs w:val="23"/>
        </w:rPr>
      </w:pPr>
      <w:r>
        <w:rPr>
          <w:rFonts w:ascii="SimSun" w:eastAsia="SimSun" w:hAnsi="SimSun" w:cs="SimSun"/>
          <w:spacing w:val="6"/>
          <w:sz w:val="23"/>
          <w:szCs w:val="23"/>
        </w:rPr>
        <w:t>根据现场调查，现状民采坑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山体稳定，地形起伏变化小，采场深度较深</w:t>
      </w:r>
      <w:r>
        <w:rPr>
          <w:rFonts w:ascii="SimSun" w:eastAsia="SimSun" w:hAnsi="SimSun" w:cs="SimSun"/>
          <w:spacing w:val="2"/>
          <w:sz w:val="23"/>
          <w:szCs w:val="23"/>
        </w:rPr>
        <w:t>，</w:t>
      </w:r>
      <w:r>
        <w:rPr>
          <w:rFonts w:ascii="SimSun" w:eastAsia="SimSun" w:hAnsi="SimSun" w:cs="SimSun"/>
          <w:sz w:val="23"/>
          <w:szCs w:val="23"/>
        </w:rPr>
        <w:t xml:space="preserve"> </w:t>
      </w:r>
      <w:r>
        <w:rPr>
          <w:rFonts w:ascii="SimSun" w:eastAsia="SimSun" w:hAnsi="SimSun" w:cs="SimSun"/>
          <w:spacing w:val="18"/>
          <w:sz w:val="23"/>
          <w:szCs w:val="23"/>
        </w:rPr>
        <w:t>但</w:t>
      </w:r>
      <w:r>
        <w:rPr>
          <w:rFonts w:ascii="SimSun" w:eastAsia="SimSun" w:hAnsi="SimSun" w:cs="SimSun"/>
          <w:spacing w:val="13"/>
          <w:sz w:val="23"/>
          <w:szCs w:val="23"/>
        </w:rPr>
        <w:t>边</w:t>
      </w:r>
      <w:r>
        <w:rPr>
          <w:rFonts w:ascii="SimSun" w:eastAsia="SimSun" w:hAnsi="SimSun" w:cs="SimSun"/>
          <w:spacing w:val="9"/>
          <w:sz w:val="23"/>
          <w:szCs w:val="23"/>
        </w:rPr>
        <w:t>坡稳定，评估区未曾发生过崩塌地质灾害，现状地质灾害不发育。</w:t>
      </w:r>
    </w:p>
    <w:p>
      <w:pPr>
        <w:spacing w:line="227" w:lineRule="auto"/>
        <w:ind w:left="512"/>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6" w:line="374" w:lineRule="auto"/>
        <w:ind w:left="20" w:right="63" w:firstLine="482"/>
        <w:rPr>
          <w:rFonts w:ascii="SimSun" w:eastAsia="SimSun" w:hAnsi="SimSun" w:cs="SimSun"/>
          <w:sz w:val="23"/>
          <w:szCs w:val="23"/>
        </w:rPr>
      </w:pPr>
      <w:r>
        <w:rPr>
          <w:rFonts w:ascii="SimSun" w:eastAsia="SimSun" w:hAnsi="SimSun" w:cs="SimSun"/>
          <w:spacing w:val="5"/>
          <w:sz w:val="23"/>
          <w:szCs w:val="23"/>
        </w:rPr>
        <w:t>现状民采坑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未揭露含水层，未对含水层结构造成破坏，无疏干排水，不</w:t>
      </w:r>
      <w:r>
        <w:rPr>
          <w:rFonts w:ascii="SimSun" w:eastAsia="SimSun" w:hAnsi="SimSun" w:cs="SimSun"/>
          <w:spacing w:val="2"/>
          <w:sz w:val="23"/>
          <w:szCs w:val="23"/>
        </w:rPr>
        <w:t>存</w:t>
      </w:r>
      <w:r>
        <w:rPr>
          <w:rFonts w:ascii="SimSun" w:eastAsia="SimSun" w:hAnsi="SimSun" w:cs="SimSun"/>
          <w:sz w:val="23"/>
          <w:szCs w:val="23"/>
        </w:rPr>
        <w:t xml:space="preserve"> </w:t>
      </w:r>
      <w:r>
        <w:rPr>
          <w:rFonts w:ascii="SimSun" w:eastAsia="SimSun" w:hAnsi="SimSun" w:cs="SimSun"/>
          <w:spacing w:val="14"/>
          <w:sz w:val="23"/>
          <w:szCs w:val="23"/>
        </w:rPr>
        <w:t>在</w:t>
      </w:r>
      <w:r>
        <w:rPr>
          <w:rFonts w:ascii="SimSun" w:eastAsia="SimSun" w:hAnsi="SimSun" w:cs="SimSun"/>
          <w:spacing w:val="7"/>
          <w:sz w:val="23"/>
          <w:szCs w:val="23"/>
        </w:rPr>
        <w:t>疏干排水影响含水层；周边无大型供水水源工程，对附近水源无影响；所产生</w:t>
      </w:r>
      <w:r>
        <w:rPr>
          <w:rFonts w:ascii="SimSun" w:eastAsia="SimSun" w:hAnsi="SimSun" w:cs="SimSun"/>
          <w:sz w:val="23"/>
          <w:szCs w:val="23"/>
        </w:rPr>
        <w:t xml:space="preserve"> </w:t>
      </w:r>
      <w:r>
        <w:rPr>
          <w:rFonts w:ascii="SimSun" w:eastAsia="SimSun" w:hAnsi="SimSun" w:cs="SimSun"/>
          <w:spacing w:val="9"/>
          <w:sz w:val="23"/>
          <w:szCs w:val="23"/>
        </w:rPr>
        <w:t>废渣无有害成分，对地下水水质无影响</w:t>
      </w:r>
      <w:r>
        <w:rPr>
          <w:rFonts w:ascii="SimSun" w:eastAsia="SimSun" w:hAnsi="SimSun" w:cs="SimSun"/>
          <w:spacing w:val="8"/>
          <w:sz w:val="23"/>
          <w:szCs w:val="23"/>
        </w:rPr>
        <w:t>。</w:t>
      </w:r>
    </w:p>
    <w:p>
      <w:pPr>
        <w:spacing w:before="1"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3" w:line="375" w:lineRule="auto"/>
        <w:ind w:left="21" w:firstLine="503"/>
        <w:rPr>
          <w:rFonts w:ascii="Times New Roman" w:eastAsia="Times New Roman" w:hAnsi="Times New Roman" w:cs="Times New Roman"/>
          <w:sz w:val="23"/>
          <w:szCs w:val="23"/>
        </w:rPr>
      </w:pPr>
      <w:r>
        <w:rPr>
          <w:rFonts w:ascii="SimSun" w:eastAsia="SimSun" w:hAnsi="SimSun" w:cs="SimSun"/>
          <w:spacing w:val="1"/>
          <w:sz w:val="23"/>
          <w:szCs w:val="23"/>
        </w:rPr>
        <w:t>民采坑</w:t>
      </w:r>
      <w:r>
        <w:rPr>
          <w:rFonts w:ascii="Times New Roman" w:eastAsia="Times New Roman" w:hAnsi="Times New Roman" w:cs="Times New Roman"/>
          <w:spacing w:val="1"/>
          <w:sz w:val="23"/>
          <w:szCs w:val="23"/>
        </w:rPr>
        <w:t>1</w:t>
      </w:r>
      <w:r>
        <w:rPr>
          <w:rFonts w:ascii="SimSun" w:eastAsia="SimSun" w:hAnsi="SimSun" w:cs="SimSun"/>
          <w:spacing w:val="1"/>
          <w:sz w:val="23"/>
          <w:szCs w:val="23"/>
        </w:rPr>
        <w:t>位于采矿许可证西北侧，占地</w:t>
      </w:r>
      <w:r>
        <w:rPr>
          <w:rFonts w:ascii="SimSun" w:eastAsia="SimSun" w:hAnsi="SimSun" w:cs="SimSun"/>
          <w:sz w:val="23"/>
          <w:szCs w:val="23"/>
        </w:rPr>
        <w:t>面积</w:t>
      </w:r>
      <w:r>
        <w:rPr>
          <w:rFonts w:ascii="Times New Roman" w:eastAsia="Times New Roman" w:hAnsi="Times New Roman" w:cs="Times New Roman"/>
          <w:sz w:val="23"/>
          <w:szCs w:val="23"/>
        </w:rPr>
        <w:t>29488m</w:t>
      </w:r>
      <w:r>
        <w:rPr>
          <w:rFonts w:ascii="Times New Roman" w:eastAsia="Times New Roman" w:hAnsi="Times New Roman" w:cs="Times New Roman"/>
          <w:position w:val="8"/>
          <w:sz w:val="15"/>
          <w:szCs w:val="15"/>
        </w:rPr>
        <w:t>2</w:t>
      </w:r>
      <w:r>
        <w:rPr>
          <w:rFonts w:ascii="SimSun" w:eastAsia="SimSun" w:hAnsi="SimSun" w:cs="SimSun"/>
          <w:sz w:val="23"/>
          <w:szCs w:val="23"/>
        </w:rPr>
        <w:t>，采坑近似东西向椭圆形，</w:t>
      </w:r>
      <w:r>
        <w:rPr>
          <w:rFonts w:ascii="SimSun" w:eastAsia="SimSun" w:hAnsi="SimSun" w:cs="SimSun"/>
          <w:sz w:val="23"/>
          <w:szCs w:val="23"/>
        </w:rPr>
        <w:t xml:space="preserve"> </w:t>
      </w:r>
      <w:r>
        <w:rPr>
          <w:rFonts w:ascii="SimSun" w:eastAsia="SimSun" w:hAnsi="SimSun" w:cs="SimSun"/>
          <w:spacing w:val="11"/>
          <w:sz w:val="23"/>
          <w:szCs w:val="23"/>
        </w:rPr>
        <w:t>南</w:t>
      </w:r>
      <w:r>
        <w:rPr>
          <w:rFonts w:ascii="SimSun" w:eastAsia="SimSun" w:hAnsi="SimSun" w:cs="SimSun"/>
          <w:spacing w:val="10"/>
          <w:sz w:val="23"/>
          <w:szCs w:val="23"/>
        </w:rPr>
        <w:t>北长</w:t>
      </w:r>
      <w:r>
        <w:rPr>
          <w:rFonts w:ascii="Times New Roman" w:eastAsia="Times New Roman" w:hAnsi="Times New Roman" w:cs="Times New Roman"/>
          <w:spacing w:val="10"/>
          <w:sz w:val="23"/>
          <w:szCs w:val="23"/>
        </w:rPr>
        <w:t>70</w:t>
      </w:r>
      <w:r>
        <w:rPr>
          <w:rFonts w:ascii="SimSun" w:eastAsia="SimSun" w:hAnsi="SimSun" w:cs="SimSun"/>
          <w:spacing w:val="10"/>
          <w:sz w:val="23"/>
          <w:szCs w:val="23"/>
        </w:rPr>
        <w:t>~</w:t>
      </w:r>
      <w:r>
        <w:rPr>
          <w:rFonts w:ascii="Times New Roman" w:eastAsia="Times New Roman" w:hAnsi="Times New Roman" w:cs="Times New Roman"/>
          <w:spacing w:val="10"/>
          <w:sz w:val="23"/>
          <w:szCs w:val="23"/>
        </w:rPr>
        <w:t>110</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，东西宽</w:t>
      </w:r>
      <w:r>
        <w:rPr>
          <w:rFonts w:ascii="Times New Roman" w:eastAsia="Times New Roman" w:hAnsi="Times New Roman" w:cs="Times New Roman"/>
          <w:spacing w:val="10"/>
          <w:sz w:val="23"/>
          <w:szCs w:val="23"/>
        </w:rPr>
        <w:t>165</w:t>
      </w:r>
      <w:r>
        <w:rPr>
          <w:rFonts w:ascii="SimSun" w:eastAsia="SimSun" w:hAnsi="SimSun" w:cs="SimSun"/>
          <w:spacing w:val="10"/>
          <w:sz w:val="23"/>
          <w:szCs w:val="23"/>
        </w:rPr>
        <w:t>~</w:t>
      </w:r>
      <w:r>
        <w:rPr>
          <w:rFonts w:ascii="Times New Roman" w:eastAsia="Times New Roman" w:hAnsi="Times New Roman" w:cs="Times New Roman"/>
          <w:spacing w:val="10"/>
          <w:sz w:val="23"/>
          <w:szCs w:val="23"/>
        </w:rPr>
        <w:t>327</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，采坑边坡长</w:t>
      </w:r>
      <w:r>
        <w:rPr>
          <w:rFonts w:ascii="Times New Roman" w:eastAsia="Times New Roman" w:hAnsi="Times New Roman" w:cs="Times New Roman"/>
          <w:spacing w:val="10"/>
          <w:sz w:val="23"/>
          <w:szCs w:val="23"/>
        </w:rPr>
        <w:t>577</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，高</w:t>
      </w:r>
      <w:r>
        <w:rPr>
          <w:rFonts w:ascii="Times New Roman" w:eastAsia="Times New Roman" w:hAnsi="Times New Roman" w:cs="Times New Roman"/>
          <w:spacing w:val="10"/>
          <w:sz w:val="23"/>
          <w:szCs w:val="23"/>
        </w:rPr>
        <w:t>2</w:t>
      </w:r>
      <w:r>
        <w:rPr>
          <w:rFonts w:ascii="SimSun" w:eastAsia="SimSun" w:hAnsi="SimSun" w:cs="SimSun"/>
          <w:spacing w:val="10"/>
          <w:sz w:val="23"/>
          <w:szCs w:val="23"/>
        </w:rPr>
        <w:t>~</w:t>
      </w:r>
      <w:r>
        <w:rPr>
          <w:rFonts w:ascii="Times New Roman" w:eastAsia="Times New Roman" w:hAnsi="Times New Roman" w:cs="Times New Roman"/>
          <w:spacing w:val="10"/>
          <w:sz w:val="23"/>
          <w:szCs w:val="23"/>
        </w:rPr>
        <w:t>27</w:t>
      </w:r>
      <w:r>
        <w:rPr>
          <w:rFonts w:ascii="Times New Roman" w:eastAsia="Times New Roman" w:hAnsi="Times New Roman" w:cs="Times New Roman"/>
          <w:sz w:val="23"/>
          <w:szCs w:val="23"/>
        </w:rPr>
        <w:t>m</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，最大边坡</w:t>
      </w:r>
      <w:r>
        <w:rPr>
          <w:rFonts w:ascii="SimSun" w:eastAsia="SimSun" w:hAnsi="SimSun" w:cs="SimSun"/>
          <w:sz w:val="23"/>
          <w:szCs w:val="23"/>
        </w:rPr>
        <w:t xml:space="preserve"> </w:t>
      </w:r>
      <w:r>
        <w:rPr>
          <w:rFonts w:ascii="SimSun" w:eastAsia="SimSun" w:hAnsi="SimSun" w:cs="SimSun"/>
          <w:spacing w:val="4"/>
          <w:sz w:val="23"/>
          <w:szCs w:val="23"/>
        </w:rPr>
        <w:t>高</w:t>
      </w:r>
      <w:r>
        <w:rPr>
          <w:rFonts w:ascii="SimSun" w:eastAsia="SimSun" w:hAnsi="SimSun" w:cs="SimSun"/>
          <w:spacing w:val="2"/>
          <w:sz w:val="23"/>
          <w:szCs w:val="23"/>
        </w:rPr>
        <w:t>度</w:t>
      </w:r>
      <w:r>
        <w:rPr>
          <w:rFonts w:ascii="Times New Roman" w:eastAsia="Times New Roman" w:hAnsi="Times New Roman" w:cs="Times New Roman"/>
          <w:spacing w:val="2"/>
          <w:sz w:val="23"/>
          <w:szCs w:val="23"/>
        </w:rPr>
        <w:t>26.</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2"/>
          <w:sz w:val="23"/>
          <w:szCs w:val="23"/>
        </w:rPr>
        <w:t>14</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，民采坑</w:t>
      </w:r>
      <w:r>
        <w:rPr>
          <w:rFonts w:ascii="Times New Roman" w:eastAsia="Times New Roman" w:hAnsi="Times New Roman" w:cs="Times New Roman"/>
          <w:spacing w:val="2"/>
          <w:sz w:val="23"/>
          <w:szCs w:val="23"/>
        </w:rPr>
        <w:t>1</w:t>
      </w:r>
      <w:r>
        <w:rPr>
          <w:rFonts w:ascii="SimSun" w:eastAsia="SimSun" w:hAnsi="SimSun" w:cs="SimSun"/>
          <w:spacing w:val="2"/>
          <w:sz w:val="23"/>
          <w:szCs w:val="23"/>
        </w:rPr>
        <w:t>开采标高为</w:t>
      </w:r>
      <w:r>
        <w:rPr>
          <w:rFonts w:ascii="Times New Roman" w:eastAsia="Times New Roman" w:hAnsi="Times New Roman" w:cs="Times New Roman"/>
          <w:spacing w:val="2"/>
          <w:sz w:val="23"/>
          <w:szCs w:val="23"/>
        </w:rPr>
        <w:t>599.83</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-638.79</w:t>
      </w:r>
      <w:r>
        <w:rPr>
          <w:rFonts w:ascii="Times New Roman" w:eastAsia="Times New Roman" w:hAnsi="Times New Roman" w:cs="Times New Roman"/>
          <w:sz w:val="23"/>
          <w:szCs w:val="23"/>
        </w:rPr>
        <w:t>m</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。坡度约</w:t>
      </w:r>
      <w:r>
        <w:rPr>
          <w:rFonts w:ascii="Times New Roman" w:eastAsia="Times New Roman" w:hAnsi="Times New Roman" w:cs="Times New Roman"/>
          <w:spacing w:val="2"/>
          <w:sz w:val="23"/>
          <w:szCs w:val="23"/>
        </w:rPr>
        <w:t>30-70°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。采坑开挖破</w:t>
      </w:r>
      <w:r>
        <w:rPr>
          <w:rFonts w:ascii="SimSun" w:eastAsia="SimSun" w:hAnsi="SimSun" w:cs="SimSun"/>
          <w:sz w:val="23"/>
          <w:szCs w:val="23"/>
        </w:rPr>
        <w:t xml:space="preserve"> </w:t>
      </w:r>
      <w:r>
        <w:rPr>
          <w:rFonts w:ascii="SimSun" w:eastAsia="SimSun" w:hAnsi="SimSun" w:cs="SimSun"/>
          <w:spacing w:val="8"/>
          <w:sz w:val="23"/>
          <w:szCs w:val="23"/>
        </w:rPr>
        <w:t>坏地表形态</w:t>
      </w:r>
      <w:r>
        <w:rPr>
          <w:rFonts w:ascii="SimSun" w:eastAsia="SimSun" w:hAnsi="SimSun" w:cs="SimSun"/>
          <w:spacing w:val="7"/>
          <w:sz w:val="23"/>
          <w:szCs w:val="23"/>
        </w:rPr>
        <w:t>与</w:t>
      </w:r>
      <w:r>
        <w:rPr>
          <w:rFonts w:ascii="SimSun" w:eastAsia="SimSun" w:hAnsi="SimSun" w:cs="SimSun"/>
          <w:spacing w:val="4"/>
          <w:sz w:val="23"/>
          <w:szCs w:val="23"/>
        </w:rPr>
        <w:t>植被，边坡高度较大且坡面不规整，破坏地形地貌景观</w:t>
      </w:r>
      <w:r>
        <w:rPr>
          <w:rFonts w:ascii="SimSun" w:eastAsia="SimSun" w:hAnsi="SimSun" w:cs="SimSun"/>
          <w:spacing w:val="4"/>
          <w:sz w:val="23"/>
          <w:szCs w:val="23"/>
        </w:rPr>
        <w:t xml:space="preserve"> </w:t>
      </w:r>
      <w:r>
        <w:rPr>
          <w:rFonts w:ascii="SimSun" w:eastAsia="SimSun" w:hAnsi="SimSun" w:cs="SimSun"/>
          <w:spacing w:val="4"/>
          <w:sz w:val="23"/>
          <w:szCs w:val="23"/>
        </w:rPr>
        <w:t>(见照片</w:t>
      </w:r>
      <w:r>
        <w:rPr>
          <w:rFonts w:ascii="Times New Roman" w:eastAsia="Times New Roman" w:hAnsi="Times New Roman" w:cs="Times New Roman"/>
          <w:spacing w:val="4"/>
          <w:sz w:val="23"/>
          <w:szCs w:val="23"/>
        </w:rPr>
        <w:t>4-2</w:t>
      </w:r>
    </w:p>
    <w:p>
      <w:pPr>
        <w:spacing w:line="231" w:lineRule="auto"/>
        <w:ind w:left="22"/>
        <w:rPr>
          <w:rFonts w:ascii="SimSun" w:eastAsia="SimSun" w:hAnsi="SimSun" w:cs="SimSun"/>
          <w:sz w:val="23"/>
          <w:szCs w:val="23"/>
        </w:rPr>
      </w:pPr>
      <w:r>
        <w:rPr>
          <w:rFonts w:ascii="SimSun" w:eastAsia="SimSun" w:hAnsi="SimSun" w:cs="SimSun"/>
          <w:spacing w:val="4"/>
          <w:sz w:val="23"/>
          <w:szCs w:val="23"/>
        </w:rPr>
        <w:t>至</w:t>
      </w:r>
      <w:r>
        <w:rPr>
          <w:rFonts w:ascii="Times New Roman" w:eastAsia="Times New Roman" w:hAnsi="Times New Roman" w:cs="Times New Roman"/>
          <w:spacing w:val="3"/>
          <w:sz w:val="23"/>
          <w:szCs w:val="23"/>
        </w:rPr>
        <w:t>3-5</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p>
    <w:p>
      <w:pPr>
        <w:spacing w:before="143" w:line="3057" w:lineRule="exact"/>
        <w:ind w:firstLine="506"/>
        <w:textAlignment w:val="center"/>
      </w:pPr>
      <w:r>
        <w:drawing>
          <wp:inline distT="0" distB="0" distL="0" distR="0">
            <wp:extent cx="4631435" cy="194157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1"/>
                    <a:stretch>
                      <a:fillRect/>
                    </a:stretch>
                  </pic:blipFill>
                  <pic:spPr>
                    <a:xfrm>
                      <a:off x="0" y="0"/>
                      <a:ext cx="4631435" cy="1941576"/>
                    </a:xfrm>
                    <a:prstGeom prst="rect">
                      <a:avLst/>
                    </a:prstGeom>
                  </pic:spPr>
                </pic:pic>
              </a:graphicData>
            </a:graphic>
          </wp:inline>
        </w:drawing>
      </w:r>
    </w:p>
    <w:p>
      <w:pPr>
        <w:spacing w:before="41" w:line="230" w:lineRule="auto"/>
        <w:ind w:left="3158"/>
        <w:rPr>
          <w:rFonts w:ascii="SimHei" w:eastAsia="SimHei" w:hAnsi="SimHei" w:cs="SimHei"/>
          <w:sz w:val="23"/>
          <w:szCs w:val="23"/>
        </w:rPr>
      </w:pPr>
      <w:r>
        <w:rPr>
          <w:rFonts w:ascii="SimHei" w:eastAsia="SimHei" w:hAnsi="SimHei" w:cs="SimHei"/>
          <w:spacing w:val="-2"/>
          <w:sz w:val="23"/>
          <w:szCs w:val="23"/>
        </w:rPr>
        <w:t>照片</w:t>
      </w:r>
      <w:r>
        <w:rPr>
          <w:rFonts w:ascii="SimHei" w:eastAsia="SimHei" w:hAnsi="SimHei" w:cs="SimHei"/>
          <w:spacing w:val="-2"/>
          <w:sz w:val="23"/>
          <w:szCs w:val="23"/>
        </w:rPr>
        <w:t xml:space="preserve"> </w:t>
      </w:r>
      <w:r>
        <w:rPr>
          <w:rFonts w:ascii="SimHei" w:eastAsia="SimHei" w:hAnsi="SimHei" w:cs="SimHei"/>
          <w:spacing w:val="-2"/>
          <w:sz w:val="23"/>
          <w:szCs w:val="23"/>
        </w:rPr>
        <w:t>4-2</w:t>
      </w:r>
      <w:r>
        <w:rPr>
          <w:rFonts w:ascii="SimHei" w:eastAsia="SimHei" w:hAnsi="SimHei" w:cs="SimHei"/>
          <w:spacing w:val="-2"/>
          <w:sz w:val="23"/>
          <w:szCs w:val="23"/>
        </w:rPr>
        <w:t xml:space="preserve">  </w:t>
      </w:r>
      <w:r>
        <w:rPr>
          <w:rFonts w:ascii="SimHei" w:eastAsia="SimHei" w:hAnsi="SimHei" w:cs="SimHei"/>
          <w:spacing w:val="-2"/>
          <w:sz w:val="23"/>
          <w:szCs w:val="23"/>
        </w:rPr>
        <w:t>民采坑</w:t>
      </w:r>
      <w:r>
        <w:rPr>
          <w:rFonts w:ascii="SimHei" w:eastAsia="SimHei" w:hAnsi="SimHei" w:cs="SimHei"/>
          <w:spacing w:val="-2"/>
          <w:sz w:val="23"/>
          <w:szCs w:val="23"/>
        </w:rPr>
        <w:t xml:space="preserve"> </w:t>
      </w:r>
      <w:r>
        <w:rPr>
          <w:rFonts w:ascii="SimHei" w:eastAsia="SimHei" w:hAnsi="SimHei" w:cs="SimHei"/>
          <w:spacing w:val="-2"/>
          <w:sz w:val="23"/>
          <w:szCs w:val="23"/>
        </w:rPr>
        <w:t>1</w:t>
      </w:r>
    </w:p>
    <w:p>
      <w:pPr>
        <w:spacing w:before="178" w:line="227" w:lineRule="auto"/>
        <w:ind w:left="512"/>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4</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土地资源影响现状</w:t>
      </w:r>
    </w:p>
    <w:p>
      <w:pPr>
        <w:spacing w:before="186" w:line="227" w:lineRule="auto"/>
        <w:ind w:left="524"/>
        <w:rPr>
          <w:rFonts w:ascii="SimSun" w:eastAsia="SimSun" w:hAnsi="SimSun" w:cs="SimSun"/>
          <w:sz w:val="23"/>
          <w:szCs w:val="23"/>
        </w:rPr>
      </w:pPr>
      <w:r>
        <w:rPr>
          <w:rFonts w:ascii="SimSun" w:eastAsia="SimSun" w:hAnsi="SimSun" w:cs="SimSun"/>
          <w:spacing w:val="12"/>
          <w:sz w:val="23"/>
          <w:szCs w:val="23"/>
        </w:rPr>
        <w:t>民</w:t>
      </w:r>
      <w:r>
        <w:rPr>
          <w:rFonts w:ascii="SimSun" w:eastAsia="SimSun" w:hAnsi="SimSun" w:cs="SimSun"/>
          <w:spacing w:val="11"/>
          <w:sz w:val="23"/>
          <w:szCs w:val="23"/>
        </w:rPr>
        <w:t>采</w:t>
      </w:r>
      <w:r>
        <w:rPr>
          <w:rFonts w:ascii="SimSun" w:eastAsia="SimSun" w:hAnsi="SimSun" w:cs="SimSun"/>
          <w:spacing w:val="6"/>
          <w:sz w:val="23"/>
          <w:szCs w:val="23"/>
        </w:rPr>
        <w:t>坑</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损毁土地类型为灌木林地、其它草地，土地损毁程度属重度。</w:t>
      </w:r>
    </w:p>
    <w:p>
      <w:pPr>
        <w:spacing w:before="183"/>
        <w:ind w:left="495"/>
        <w:rPr>
          <w:rFonts w:ascii="Times New Roman" w:eastAsia="Times New Roman" w:hAnsi="Times New Roman" w:cs="Times New Roman"/>
          <w:sz w:val="23"/>
          <w:szCs w:val="23"/>
        </w:rPr>
      </w:pPr>
      <w:r>
        <w:rPr>
          <w:rFonts w:ascii="Times New Roman" w:eastAsia="Times New Roman" w:hAnsi="Times New Roman" w:cs="Times New Roman"/>
          <w:b/>
          <w:bCs/>
          <w:spacing w:val="-8"/>
          <w:sz w:val="23"/>
          <w:szCs w:val="23"/>
        </w:rPr>
        <w:t>3</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、民采坑</w:t>
      </w:r>
      <w:r>
        <w:rPr>
          <w:rFonts w:ascii="SimSun" w:eastAsia="SimSun" w:hAnsi="SimSun" w:cs="SimSun"/>
          <w:spacing w:val="-8"/>
          <w:sz w:val="23"/>
          <w:szCs w:val="23"/>
        </w:rPr>
        <w:t xml:space="preserve"> </w:t>
      </w:r>
      <w:r>
        <w:rPr>
          <w:rFonts w:ascii="Times New Roman" w:eastAsia="Times New Roman" w:hAnsi="Times New Roman" w:cs="Times New Roman"/>
          <w:b/>
          <w:bCs/>
          <w:spacing w:val="-8"/>
          <w:sz w:val="23"/>
          <w:szCs w:val="23"/>
        </w:rPr>
        <w:t>2</w:t>
      </w:r>
    </w:p>
    <w:p>
      <w:pPr>
        <w:spacing w:before="168" w:line="228" w:lineRule="auto"/>
        <w:ind w:left="512"/>
        <w:rPr>
          <w:rFonts w:ascii="SimSun" w:eastAsia="SimSun" w:hAnsi="SimSun" w:cs="SimSun"/>
          <w:sz w:val="23"/>
          <w:szCs w:val="23"/>
        </w:rPr>
        <w:sectPr>
          <w:footerReference w:type="default" r:id="rId32"/>
          <w:pgSz w:w="11906" w:h="16839"/>
          <w:pgMar w:top="1205" w:right="1733" w:bottom="1571" w:left="1785" w:header="0" w:footer="1409" w:gutter="0"/>
          <w:pgNumType w:start="22"/>
          <w:cols w:space="708"/>
        </w:sectPr>
      </w:pPr>
      <w:r>
        <w:rPr>
          <w:rFonts w:ascii="SimSun" w:eastAsia="SimSun" w:hAnsi="SimSun" w:cs="SimSun"/>
          <w:spacing w:val="18"/>
          <w:sz w:val="23"/>
          <w:szCs w:val="23"/>
        </w:rPr>
        <w:t>(1)</w:t>
      </w:r>
      <w:r>
        <w:rPr>
          <w:rFonts w:ascii="SimSun" w:eastAsia="SimSun" w:hAnsi="SimSun" w:cs="SimSun"/>
          <w:spacing w:val="18"/>
          <w:sz w:val="23"/>
          <w:szCs w:val="23"/>
        </w:rPr>
        <w:t xml:space="preserve"> </w:t>
      </w:r>
      <w:r>
        <w:rPr>
          <w:rFonts w:ascii="SimSun" w:eastAsia="SimSun" w:hAnsi="SimSun" w:cs="SimSun"/>
          <w:spacing w:val="18"/>
          <w:sz w:val="23"/>
          <w:szCs w:val="23"/>
        </w:rPr>
        <w:t>地质灾害现</w:t>
      </w:r>
      <w:r>
        <w:rPr>
          <w:rFonts w:ascii="SimSun" w:eastAsia="SimSun" w:hAnsi="SimSun" w:cs="SimSun"/>
          <w:spacing w:val="17"/>
          <w:sz w:val="23"/>
          <w:szCs w:val="23"/>
        </w:rPr>
        <w:t>状</w:t>
      </w:r>
    </w:p>
    <w:p>
      <w:pPr>
        <w:spacing w:before="181" w:line="384" w:lineRule="auto"/>
        <w:ind w:left="38" w:right="63" w:firstLine="462"/>
        <w:rPr>
          <w:rFonts w:ascii="SimSun" w:eastAsia="SimSun" w:hAnsi="SimSun" w:cs="SimSun"/>
          <w:sz w:val="23"/>
          <w:szCs w:val="23"/>
        </w:rPr>
      </w:pPr>
      <w:r>
        <w:rPr>
          <w:rFonts w:ascii="SimSun" w:eastAsia="SimSun" w:hAnsi="SimSun" w:cs="SimSun"/>
          <w:spacing w:val="5"/>
          <w:sz w:val="23"/>
          <w:szCs w:val="23"/>
        </w:rPr>
        <w:t>根据现场调查，现状民采坑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山体稳定，采场深度较深，但边坡稳定，评</w:t>
      </w:r>
      <w:r>
        <w:rPr>
          <w:rFonts w:ascii="SimSun" w:eastAsia="SimSun" w:hAnsi="SimSun" w:cs="SimSun"/>
          <w:spacing w:val="4"/>
          <w:sz w:val="23"/>
          <w:szCs w:val="23"/>
        </w:rPr>
        <w:t>估</w:t>
      </w:r>
      <w:r>
        <w:rPr>
          <w:rFonts w:ascii="SimSun" w:eastAsia="SimSun" w:hAnsi="SimSun" w:cs="SimSun"/>
          <w:sz w:val="23"/>
          <w:szCs w:val="23"/>
        </w:rPr>
        <w:t xml:space="preserve"> </w:t>
      </w:r>
      <w:r>
        <w:rPr>
          <w:rFonts w:ascii="SimSun" w:eastAsia="SimSun" w:hAnsi="SimSun" w:cs="SimSun"/>
          <w:spacing w:val="16"/>
          <w:sz w:val="23"/>
          <w:szCs w:val="23"/>
        </w:rPr>
        <w:t>区</w:t>
      </w:r>
      <w:r>
        <w:rPr>
          <w:rFonts w:ascii="SimSun" w:eastAsia="SimSun" w:hAnsi="SimSun" w:cs="SimSun"/>
          <w:spacing w:val="8"/>
          <w:sz w:val="23"/>
          <w:szCs w:val="23"/>
        </w:rPr>
        <w:t>未曾发生过崩塌地质灾害，现状地质灾害不发育。</w:t>
      </w:r>
    </w:p>
    <w:p>
      <w:pPr>
        <w:sectPr>
          <w:footerReference w:type="default" r:id="rId33"/>
          <w:type w:val="nextPage"/>
          <w:pgSz w:w="11906" w:h="16839"/>
          <w:pgMar w:top="1205" w:right="1733" w:bottom="1571" w:left="1785" w:header="0" w:footer="1409" w:gutter="0"/>
          <w:pgNumType w:start="23"/>
          <w:cols w:space="708"/>
          <w:titlePg w:val="0"/>
        </w:sectPr>
      </w:pPr>
    </w:p>
    <w:p>
      <w:pPr>
        <w:spacing w:before="48" w:line="227" w:lineRule="auto"/>
        <w:ind w:left="512"/>
        <w:rPr>
          <w:rFonts w:ascii="SimSun" w:eastAsia="SimSun" w:hAnsi="SimSun" w:cs="SimSun"/>
          <w:sz w:val="23"/>
          <w:szCs w:val="23"/>
        </w:rPr>
      </w:pPr>
      <w:r>
        <w:rPr>
          <w:rFonts w:ascii="SimSun" w:eastAsia="SimSun" w:hAnsi="SimSun" w:cs="SimSun"/>
          <w:spacing w:val="19"/>
          <w:sz w:val="23"/>
          <w:szCs w:val="23"/>
        </w:rPr>
        <w:t>(</w:t>
      </w:r>
      <w:r>
        <w:rPr>
          <w:rFonts w:ascii="Times New Roman" w:eastAsia="Times New Roman" w:hAnsi="Times New Roman" w:cs="Times New Roman"/>
          <w:spacing w:val="17"/>
          <w:sz w:val="23"/>
          <w:szCs w:val="23"/>
        </w:rPr>
        <w:t>2</w:t>
      </w:r>
      <w:r>
        <w:rPr>
          <w:rFonts w:ascii="SimSun" w:eastAsia="SimSun" w:hAnsi="SimSun" w:cs="SimSun"/>
          <w:spacing w:val="17"/>
          <w:sz w:val="23"/>
          <w:szCs w:val="23"/>
        </w:rPr>
        <w:t>)</w:t>
      </w:r>
      <w:r>
        <w:rPr>
          <w:rFonts w:ascii="SimSun" w:eastAsia="SimSun" w:hAnsi="SimSun" w:cs="SimSun"/>
          <w:spacing w:val="17"/>
          <w:sz w:val="23"/>
          <w:szCs w:val="23"/>
        </w:rPr>
        <w:t xml:space="preserve"> </w:t>
      </w:r>
      <w:r>
        <w:rPr>
          <w:rFonts w:ascii="SimSun" w:eastAsia="SimSun" w:hAnsi="SimSun" w:cs="SimSun"/>
          <w:spacing w:val="17"/>
          <w:sz w:val="23"/>
          <w:szCs w:val="23"/>
        </w:rPr>
        <w:t>含水层破坏现状</w:t>
      </w:r>
    </w:p>
    <w:p>
      <w:pPr>
        <w:spacing w:before="182" w:line="375" w:lineRule="auto"/>
        <w:ind w:left="20" w:right="11" w:firstLine="482"/>
        <w:rPr>
          <w:rFonts w:ascii="SimSun" w:eastAsia="SimSun" w:hAnsi="SimSun" w:cs="SimSun"/>
          <w:sz w:val="23"/>
          <w:szCs w:val="23"/>
        </w:rPr>
      </w:pPr>
      <w:r>
        <w:rPr>
          <w:rFonts w:ascii="SimSun" w:eastAsia="SimSun" w:hAnsi="SimSun" w:cs="SimSun"/>
          <w:spacing w:val="5"/>
          <w:sz w:val="23"/>
          <w:szCs w:val="23"/>
        </w:rPr>
        <w:t>现状民采坑</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2</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未揭露含水层，未对含水层结构造成破坏，无疏干排水，不</w:t>
      </w:r>
      <w:r>
        <w:rPr>
          <w:rFonts w:ascii="SimSun" w:eastAsia="SimSun" w:hAnsi="SimSun" w:cs="SimSun"/>
          <w:spacing w:val="2"/>
          <w:sz w:val="23"/>
          <w:szCs w:val="23"/>
        </w:rPr>
        <w:t>存</w:t>
      </w:r>
      <w:r>
        <w:rPr>
          <w:rFonts w:ascii="SimSun" w:eastAsia="SimSun" w:hAnsi="SimSun" w:cs="SimSun"/>
          <w:sz w:val="23"/>
          <w:szCs w:val="23"/>
        </w:rPr>
        <w:t xml:space="preserve"> </w:t>
      </w:r>
      <w:r>
        <w:rPr>
          <w:rFonts w:ascii="SimSun" w:eastAsia="SimSun" w:hAnsi="SimSun" w:cs="SimSun"/>
          <w:spacing w:val="14"/>
          <w:sz w:val="23"/>
          <w:szCs w:val="23"/>
        </w:rPr>
        <w:t>在</w:t>
      </w:r>
      <w:r>
        <w:rPr>
          <w:rFonts w:ascii="SimSun" w:eastAsia="SimSun" w:hAnsi="SimSun" w:cs="SimSun"/>
          <w:spacing w:val="7"/>
          <w:sz w:val="23"/>
          <w:szCs w:val="23"/>
        </w:rPr>
        <w:t>疏干排水影响含水层；周边无大型供水水源工程，对附近水源无影响；所产生</w:t>
      </w:r>
      <w:r>
        <w:rPr>
          <w:rFonts w:ascii="SimSun" w:eastAsia="SimSun" w:hAnsi="SimSun" w:cs="SimSun"/>
          <w:sz w:val="23"/>
          <w:szCs w:val="23"/>
        </w:rPr>
        <w:t xml:space="preserve"> </w:t>
      </w:r>
      <w:r>
        <w:rPr>
          <w:rFonts w:ascii="SimSun" w:eastAsia="SimSun" w:hAnsi="SimSun" w:cs="SimSun"/>
          <w:spacing w:val="9"/>
          <w:sz w:val="23"/>
          <w:szCs w:val="23"/>
        </w:rPr>
        <w:t>废渣无有害成分，对地下水水质无影响</w:t>
      </w:r>
      <w:r>
        <w:rPr>
          <w:rFonts w:ascii="SimSun" w:eastAsia="SimSun" w:hAnsi="SimSun" w:cs="SimSun"/>
          <w:spacing w:val="8"/>
          <w:sz w:val="23"/>
          <w:szCs w:val="23"/>
        </w:rPr>
        <w:t>。</w:t>
      </w:r>
    </w:p>
    <w:p>
      <w:pPr>
        <w:spacing w:line="227" w:lineRule="auto"/>
        <w:ind w:left="512"/>
        <w:rPr>
          <w:rFonts w:ascii="SimSun" w:eastAsia="SimSun" w:hAnsi="SimSun" w:cs="SimSun"/>
          <w:sz w:val="23"/>
          <w:szCs w:val="23"/>
        </w:rPr>
      </w:pPr>
      <w:r>
        <w:rPr>
          <w:rFonts w:ascii="SimSun" w:eastAsia="SimSun" w:hAnsi="SimSun" w:cs="SimSun"/>
          <w:spacing w:val="24"/>
          <w:sz w:val="23"/>
          <w:szCs w:val="23"/>
        </w:rPr>
        <w:t>(</w:t>
      </w:r>
      <w:r>
        <w:rPr>
          <w:rFonts w:ascii="Times New Roman" w:eastAsia="Times New Roman" w:hAnsi="Times New Roman" w:cs="Times New Roman"/>
          <w:spacing w:val="15"/>
          <w:sz w:val="23"/>
          <w:szCs w:val="23"/>
        </w:rPr>
        <w:t>3</w:t>
      </w:r>
      <w:r>
        <w:rPr>
          <w:rFonts w:ascii="SimSun" w:eastAsia="SimSun" w:hAnsi="SimSun" w:cs="SimSun"/>
          <w:spacing w:val="15"/>
          <w:sz w:val="23"/>
          <w:szCs w:val="23"/>
        </w:rPr>
        <w:t>)</w:t>
      </w:r>
      <w:r>
        <w:rPr>
          <w:rFonts w:ascii="SimSun" w:eastAsia="SimSun" w:hAnsi="SimSun" w:cs="SimSun"/>
          <w:spacing w:val="15"/>
          <w:sz w:val="23"/>
          <w:szCs w:val="23"/>
        </w:rPr>
        <w:t xml:space="preserve"> </w:t>
      </w:r>
      <w:r>
        <w:rPr>
          <w:rFonts w:ascii="SimSun" w:eastAsia="SimSun" w:hAnsi="SimSun" w:cs="SimSun"/>
          <w:spacing w:val="15"/>
          <w:sz w:val="23"/>
          <w:szCs w:val="23"/>
        </w:rPr>
        <w:t>地形地貌景观影响现状</w:t>
      </w:r>
    </w:p>
    <w:p>
      <w:pPr>
        <w:spacing w:before="184" w:line="375" w:lineRule="auto"/>
        <w:ind w:left="16" w:right="11" w:firstLine="507"/>
        <w:rPr>
          <w:rFonts w:ascii="SimSun" w:eastAsia="SimSun" w:hAnsi="SimSun" w:cs="SimSun"/>
          <w:sz w:val="23"/>
          <w:szCs w:val="23"/>
        </w:rPr>
      </w:pPr>
      <w:r>
        <w:rPr>
          <w:rFonts w:ascii="SimSun" w:eastAsia="SimSun" w:hAnsi="SimSun" w:cs="SimSun"/>
          <w:spacing w:val="-1"/>
          <w:sz w:val="23"/>
          <w:szCs w:val="23"/>
        </w:rPr>
        <w:t>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位于民采坑</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1</w:t>
      </w:r>
      <w:r>
        <w:rPr>
          <w:rFonts w:ascii="Times New Roman" w:eastAsia="Times New Roman" w:hAnsi="Times New Roman" w:cs="Times New Roman"/>
          <w:spacing w:val="-1"/>
          <w:sz w:val="23"/>
          <w:szCs w:val="23"/>
        </w:rPr>
        <w:t xml:space="preserve"> </w:t>
      </w:r>
      <w:r>
        <w:rPr>
          <w:rFonts w:ascii="SimSun" w:eastAsia="SimSun" w:hAnsi="SimSun" w:cs="SimSun"/>
          <w:spacing w:val="-1"/>
          <w:sz w:val="23"/>
          <w:szCs w:val="23"/>
        </w:rPr>
        <w:t>西北侧，</w:t>
      </w:r>
      <w:r>
        <w:rPr>
          <w:rFonts w:ascii="SimSun" w:eastAsia="SimSun" w:hAnsi="SimSun" w:cs="SimSun"/>
          <w:spacing w:val="-1"/>
          <w:sz w:val="23"/>
          <w:szCs w:val="23"/>
        </w:rPr>
        <w:t xml:space="preserve"> </w:t>
      </w:r>
      <w:r>
        <w:rPr>
          <w:rFonts w:ascii="SimSun" w:eastAsia="SimSun" w:hAnsi="SimSun" w:cs="SimSun"/>
          <w:spacing w:val="-1"/>
          <w:sz w:val="23"/>
          <w:szCs w:val="23"/>
        </w:rPr>
        <w:t>占地面积</w:t>
      </w:r>
      <w:r>
        <w:rPr>
          <w:rFonts w:ascii="SimSun" w:eastAsia="SimSun" w:hAnsi="SimSun" w:cs="SimSun"/>
          <w:spacing w:val="-1"/>
          <w:sz w:val="23"/>
          <w:szCs w:val="23"/>
        </w:rPr>
        <w:t xml:space="preserve"> </w:t>
      </w:r>
      <w:r>
        <w:rPr>
          <w:rFonts w:ascii="Times New Roman" w:eastAsia="Times New Roman" w:hAnsi="Times New Roman" w:cs="Times New Roman"/>
          <w:spacing w:val="-1"/>
          <w:sz w:val="23"/>
          <w:szCs w:val="23"/>
        </w:rPr>
        <w:t>6438</w:t>
      </w:r>
      <w:r>
        <w:rPr>
          <w:rFonts w:ascii="Times New Roman" w:eastAsia="Times New Roman" w:hAnsi="Times New Roman" w:cs="Times New Roman"/>
          <w:sz w:val="23"/>
          <w:szCs w:val="23"/>
        </w:rPr>
        <w:t>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
          <w:position w:val="8"/>
          <w:sz w:val="15"/>
          <w:szCs w:val="15"/>
        </w:rPr>
        <w:t xml:space="preserve"> </w:t>
      </w:r>
      <w:r>
        <w:rPr>
          <w:rFonts w:ascii="SimSun" w:eastAsia="SimSun" w:hAnsi="SimSun" w:cs="SimSun"/>
          <w:spacing w:val="-1"/>
          <w:sz w:val="23"/>
          <w:szCs w:val="23"/>
        </w:rPr>
        <w:t>，采坑呈长条</w:t>
      </w:r>
      <w:r>
        <w:rPr>
          <w:rFonts w:ascii="SimSun" w:eastAsia="SimSun" w:hAnsi="SimSun" w:cs="SimSun"/>
          <w:sz w:val="23"/>
          <w:szCs w:val="23"/>
        </w:rPr>
        <w:t>形，南北长</w:t>
      </w:r>
      <w:r>
        <w:rPr>
          <w:rFonts w:ascii="SimSun" w:eastAsia="SimSun" w:hAnsi="SimSun" w:cs="SimSun"/>
          <w:sz w:val="23"/>
          <w:szCs w:val="23"/>
        </w:rPr>
        <w:t xml:space="preserve"> </w:t>
      </w:r>
      <w:r>
        <w:rPr>
          <w:rFonts w:ascii="Times New Roman" w:eastAsia="Times New Roman" w:hAnsi="Times New Roman" w:cs="Times New Roman"/>
          <w:spacing w:val="5"/>
          <w:sz w:val="23"/>
          <w:szCs w:val="23"/>
        </w:rPr>
        <w:t>26</w:t>
      </w:r>
      <w:r>
        <w:rPr>
          <w:rFonts w:ascii="SimSun" w:eastAsia="SimSun" w:hAnsi="SimSun" w:cs="SimSun"/>
          <w:spacing w:val="5"/>
          <w:sz w:val="23"/>
          <w:szCs w:val="23"/>
        </w:rPr>
        <w:t>~</w:t>
      </w:r>
      <w:r>
        <w:rPr>
          <w:rFonts w:ascii="Times New Roman" w:eastAsia="Times New Roman" w:hAnsi="Times New Roman" w:cs="Times New Roman"/>
          <w:spacing w:val="5"/>
          <w:sz w:val="23"/>
          <w:szCs w:val="23"/>
        </w:rPr>
        <w:t>153</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，东西宽</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13</w:t>
      </w:r>
      <w:r>
        <w:rPr>
          <w:rFonts w:ascii="SimSun" w:eastAsia="SimSun" w:hAnsi="SimSun" w:cs="SimSun"/>
          <w:spacing w:val="5"/>
          <w:sz w:val="23"/>
          <w:szCs w:val="23"/>
        </w:rPr>
        <w:t>~</w:t>
      </w:r>
      <w:r>
        <w:rPr>
          <w:rFonts w:ascii="Times New Roman" w:eastAsia="Times New Roman" w:hAnsi="Times New Roman" w:cs="Times New Roman"/>
          <w:spacing w:val="5"/>
          <w:sz w:val="23"/>
          <w:szCs w:val="23"/>
        </w:rPr>
        <w:t>52</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，高度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w:t>
      </w:r>
      <w:r>
        <w:rPr>
          <w:rFonts w:ascii="SimSun" w:eastAsia="SimSun" w:hAnsi="SimSun" w:cs="SimSun"/>
          <w:spacing w:val="5"/>
          <w:sz w:val="23"/>
          <w:szCs w:val="23"/>
        </w:rPr>
        <w:t>~</w:t>
      </w:r>
      <w:r>
        <w:rPr>
          <w:rFonts w:ascii="Times New Roman" w:eastAsia="Times New Roman" w:hAnsi="Times New Roman" w:cs="Times New Roman"/>
          <w:spacing w:val="5"/>
          <w:sz w:val="23"/>
          <w:szCs w:val="23"/>
        </w:rPr>
        <w:t>13</w:t>
      </w:r>
      <w:r>
        <w:rPr>
          <w:rFonts w:ascii="Times New Roman" w:eastAsia="Times New Roman" w:hAnsi="Times New Roman" w:cs="Times New Roman"/>
          <w:sz w:val="23"/>
          <w:szCs w:val="23"/>
        </w:rPr>
        <w:t>m</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，最大边坡高度</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12.96</w:t>
      </w:r>
      <w:r>
        <w:rPr>
          <w:rFonts w:ascii="Times New Roman" w:eastAsia="Times New Roman" w:hAnsi="Times New Roman" w:cs="Times New Roman"/>
          <w:sz w:val="23"/>
          <w:szCs w:val="23"/>
        </w:rPr>
        <w:t>m</w:t>
      </w:r>
      <w:r>
        <w:rPr>
          <w:rFonts w:ascii="SimSun" w:eastAsia="SimSun" w:hAnsi="SimSun" w:cs="SimSun"/>
          <w:spacing w:val="5"/>
          <w:sz w:val="23"/>
          <w:szCs w:val="23"/>
        </w:rPr>
        <w:t>，边坡坡度约</w:t>
      </w:r>
      <w:r>
        <w:rPr>
          <w:rFonts w:ascii="SimSun" w:eastAsia="SimSun" w:hAnsi="SimSun" w:cs="SimSun"/>
          <w:sz w:val="23"/>
          <w:szCs w:val="23"/>
        </w:rPr>
        <w:t xml:space="preserve"> </w:t>
      </w:r>
      <w:r>
        <w:rPr>
          <w:rFonts w:ascii="Times New Roman" w:eastAsia="Times New Roman" w:hAnsi="Times New Roman" w:cs="Times New Roman"/>
          <w:spacing w:val="8"/>
          <w:sz w:val="23"/>
          <w:szCs w:val="23"/>
        </w:rPr>
        <w:t>30-</w:t>
      </w:r>
      <w:r>
        <w:rPr>
          <w:rFonts w:ascii="Times New Roman" w:eastAsia="Times New Roman" w:hAnsi="Times New Roman" w:cs="Times New Roman"/>
          <w:spacing w:val="6"/>
          <w:sz w:val="23"/>
          <w:szCs w:val="23"/>
        </w:rPr>
        <w:t>7</w:t>
      </w:r>
      <w:r>
        <w:rPr>
          <w:rFonts w:ascii="Times New Roman" w:eastAsia="Times New Roman" w:hAnsi="Times New Roman" w:cs="Times New Roman"/>
          <w:spacing w:val="4"/>
          <w:sz w:val="23"/>
          <w:szCs w:val="23"/>
        </w:rPr>
        <w:t>0°</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，采坑挖方量</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17130</w:t>
      </w:r>
      <w:r>
        <w:rPr>
          <w:rFonts w:ascii="Times New Roman" w:eastAsia="Times New Roman" w:hAnsi="Times New Roman" w:cs="Times New Roman"/>
          <w:sz w:val="23"/>
          <w:szCs w:val="23"/>
        </w:rPr>
        <w:t>m</w:t>
      </w:r>
      <w:r>
        <w:rPr>
          <w:rFonts w:ascii="Times New Roman" w:eastAsia="Times New Roman" w:hAnsi="Times New Roman" w:cs="Times New Roman"/>
          <w:spacing w:val="4"/>
          <w:position w:val="8"/>
          <w:sz w:val="15"/>
          <w:szCs w:val="15"/>
        </w:rPr>
        <w:t>3</w:t>
      </w:r>
      <w:r>
        <w:rPr>
          <w:rFonts w:ascii="Times New Roman" w:eastAsia="Times New Roman" w:hAnsi="Times New Roman" w:cs="Times New Roman"/>
          <w:spacing w:val="4"/>
          <w:position w:val="8"/>
          <w:sz w:val="15"/>
          <w:szCs w:val="15"/>
        </w:rPr>
        <w:t xml:space="preserve"> </w:t>
      </w:r>
      <w:r>
        <w:rPr>
          <w:rFonts w:ascii="SimSun" w:eastAsia="SimSun" w:hAnsi="SimSun" w:cs="SimSun"/>
          <w:spacing w:val="4"/>
          <w:sz w:val="23"/>
          <w:szCs w:val="23"/>
        </w:rPr>
        <w:t>，采坑开挖破坏地表形态与植被，边坡高度较大且</w:t>
      </w:r>
    </w:p>
    <w:p>
      <w:pPr>
        <w:spacing w:line="228" w:lineRule="auto"/>
        <w:ind w:left="21"/>
        <w:rPr>
          <w:rFonts w:ascii="SimSun" w:eastAsia="SimSun" w:hAnsi="SimSun" w:cs="SimSun"/>
          <w:sz w:val="23"/>
          <w:szCs w:val="23"/>
        </w:rPr>
      </w:pPr>
      <w:r>
        <w:rPr>
          <w:rFonts w:ascii="SimSun" w:eastAsia="SimSun" w:hAnsi="SimSun" w:cs="SimSun"/>
          <w:spacing w:val="6"/>
          <w:sz w:val="23"/>
          <w:szCs w:val="23"/>
        </w:rPr>
        <w:t>坡面不</w:t>
      </w:r>
      <w:r>
        <w:rPr>
          <w:rFonts w:ascii="SimSun" w:eastAsia="SimSun" w:hAnsi="SimSun" w:cs="SimSun"/>
          <w:spacing w:val="3"/>
          <w:sz w:val="23"/>
          <w:szCs w:val="23"/>
        </w:rPr>
        <w:t>规整，破坏地形地貌景观</w:t>
      </w:r>
      <w:r>
        <w:rPr>
          <w:rFonts w:ascii="SimSun" w:eastAsia="SimSun" w:hAnsi="SimSun" w:cs="SimSun"/>
          <w:spacing w:val="3"/>
          <w:sz w:val="23"/>
          <w:szCs w:val="23"/>
        </w:rPr>
        <w:t xml:space="preserve"> </w:t>
      </w:r>
      <w:r>
        <w:rPr>
          <w:rFonts w:ascii="SimSun" w:eastAsia="SimSun" w:hAnsi="SimSun" w:cs="SimSun"/>
          <w:spacing w:val="3"/>
          <w:sz w:val="23"/>
          <w:szCs w:val="23"/>
        </w:rPr>
        <w:t>(见照片</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4-3</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，挖方量见三角网图</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4-2</w:t>
      </w:r>
      <w:r>
        <w:rPr>
          <w:rFonts w:ascii="SimSun" w:eastAsia="SimSun" w:hAnsi="SimSun" w:cs="SimSun"/>
          <w:spacing w:val="3"/>
          <w:sz w:val="23"/>
          <w:szCs w:val="23"/>
        </w:rPr>
        <w:t>)</w:t>
      </w:r>
      <w:r>
        <w:rPr>
          <w:rFonts w:ascii="SimSun" w:eastAsia="SimSun" w:hAnsi="SimSun" w:cs="SimSun"/>
          <w:spacing w:val="3"/>
          <w:sz w:val="23"/>
          <w:szCs w:val="23"/>
        </w:rPr>
        <w:t xml:space="preserve"> </w:t>
      </w:r>
      <w:r>
        <w:rPr>
          <w:rFonts w:ascii="SimSun" w:eastAsia="SimSun" w:hAnsi="SimSun" w:cs="SimSun"/>
          <w:spacing w:val="3"/>
          <w:sz w:val="23"/>
          <w:szCs w:val="23"/>
        </w:rPr>
        <w:t>。</w:t>
      </w:r>
    </w:p>
    <w:p>
      <w:pPr>
        <w:spacing w:before="144" w:line="2863" w:lineRule="exact"/>
        <w:ind w:firstLine="11"/>
        <w:textAlignment w:val="center"/>
      </w:pPr>
      <w:r>
        <w:drawing>
          <wp:inline distT="0" distB="0" distL="0" distR="0">
            <wp:extent cx="5273040" cy="1818132"/>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4"/>
                    <a:stretch>
                      <a:fillRect/>
                    </a:stretch>
                  </pic:blipFill>
                  <pic:spPr>
                    <a:xfrm>
                      <a:off x="0" y="0"/>
                      <a:ext cx="5273040" cy="1818132"/>
                    </a:xfrm>
                    <a:prstGeom prst="rect">
                      <a:avLst/>
                    </a:prstGeom>
                  </pic:spPr>
                </pic:pic>
              </a:graphicData>
            </a:graphic>
          </wp:inline>
        </w:drawing>
      </w:r>
    </w:p>
    <w:p>
      <w:pPr>
        <w:spacing w:before="55" w:line="230" w:lineRule="auto"/>
        <w:ind w:left="3158"/>
        <w:rPr>
          <w:rFonts w:ascii="SimHei" w:eastAsia="SimHei" w:hAnsi="SimHei" w:cs="SimHei"/>
          <w:sz w:val="23"/>
          <w:szCs w:val="23"/>
        </w:rPr>
      </w:pPr>
      <w:r>
        <w:rPr>
          <w:rFonts w:ascii="SimHei" w:eastAsia="SimHei" w:hAnsi="SimHei" w:cs="SimHei"/>
          <w:spacing w:val="-4"/>
          <w:sz w:val="23"/>
          <w:szCs w:val="23"/>
        </w:rPr>
        <w:t>照</w:t>
      </w:r>
      <w:r>
        <w:rPr>
          <w:rFonts w:ascii="SimHei" w:eastAsia="SimHei" w:hAnsi="SimHei" w:cs="SimHei"/>
          <w:spacing w:val="-3"/>
          <w:sz w:val="23"/>
          <w:szCs w:val="23"/>
        </w:rPr>
        <w:t>片</w:t>
      </w:r>
      <w:r>
        <w:rPr>
          <w:rFonts w:ascii="SimHei" w:eastAsia="SimHei" w:hAnsi="SimHei" w:cs="SimHei"/>
          <w:spacing w:val="-3"/>
          <w:sz w:val="23"/>
          <w:szCs w:val="23"/>
        </w:rPr>
        <w:t xml:space="preserve"> </w:t>
      </w:r>
      <w:r>
        <w:rPr>
          <w:rFonts w:ascii="SimHei" w:eastAsia="SimHei" w:hAnsi="SimHei" w:cs="SimHei"/>
          <w:spacing w:val="-3"/>
          <w:sz w:val="23"/>
          <w:szCs w:val="23"/>
        </w:rPr>
        <w:t>4-3</w:t>
      </w:r>
      <w:r>
        <w:rPr>
          <w:rFonts w:ascii="SimHei" w:eastAsia="SimHei" w:hAnsi="SimHei" w:cs="SimHei"/>
          <w:spacing w:val="-3"/>
          <w:sz w:val="23"/>
          <w:szCs w:val="23"/>
        </w:rPr>
        <w:t xml:space="preserve">  </w:t>
      </w:r>
      <w:r>
        <w:rPr>
          <w:rFonts w:ascii="SimHei" w:eastAsia="SimHei" w:hAnsi="SimHei" w:cs="SimHei"/>
          <w:spacing w:val="-3"/>
          <w:sz w:val="23"/>
          <w:szCs w:val="23"/>
        </w:rPr>
        <w:t>民采坑</w:t>
      </w:r>
      <w:r>
        <w:rPr>
          <w:rFonts w:ascii="SimHei" w:eastAsia="SimHei" w:hAnsi="SimHei" w:cs="SimHei"/>
          <w:spacing w:val="-3"/>
          <w:sz w:val="23"/>
          <w:szCs w:val="23"/>
        </w:rPr>
        <w:t xml:space="preserve"> </w:t>
      </w:r>
      <w:r>
        <w:rPr>
          <w:rFonts w:ascii="SimHei" w:eastAsia="SimHei" w:hAnsi="SimHei" w:cs="SimHei"/>
          <w:spacing w:val="-3"/>
          <w:sz w:val="23"/>
          <w:szCs w:val="23"/>
        </w:rPr>
        <w:t>2</w:t>
      </w:r>
      <w:r>
        <w:rPr>
          <w:rFonts w:ascii="SimHei" w:eastAsia="SimHei" w:hAnsi="SimHei" w:cs="SimHei"/>
          <w:sz w:val="23"/>
          <w:szCs w:val="23"/>
        </w:rPr>
        <w:br/>
      </w:r>
      <w:r>
        <w:rPr>
          <w:rFonts w:ascii="SimHei" w:eastAsia="SimHei" w:hAnsi="SimHei" w:cs="SimHei"/>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https://d.book118.com/876132233240010030</w:t>
        </w:r>
      </w:hyperlink>
    </w:p>
    <w:p>
      <w:pPr>
        <w:spacing w:before="55" w:line="230" w:lineRule="auto"/>
        <w:ind w:left="3158"/>
        <w:rPr>
          <w:rFonts w:ascii="SimHei" w:eastAsia="SimHei" w:hAnsi="SimHei" w:cs="SimHei"/>
          <w:sz w:val="23"/>
          <w:szCs w:val="23"/>
        </w:rPr>
      </w:pPr>
    </w:p>
    <w:sectPr>
      <w:footerReference w:type="default" r:id="rId36"/>
      <w:pgSz w:w="11906" w:h="16839"/>
      <w:pgMar w:top="1205" w:right="1785" w:bottom="1572" w:left="1785" w:header="0" w:footer="1409"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398"/>
      <w:rPr>
        <w:rFonts w:ascii="Calibri" w:eastAsia="Calibri" w:hAnsi="Calibri" w:cs="Calibri"/>
        <w:sz w:val="17"/>
        <w:szCs w:val="17"/>
      </w:rPr>
    </w:pPr>
    <w:r>
      <w:rPr>
        <w:rFonts w:ascii="Calibri" w:eastAsia="Calibri" w:hAnsi="Calibri" w:cs="Calibri"/>
        <w:sz w:val="17"/>
        <w:szCs w:val="17"/>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9"/>
      <w:rPr>
        <w:rFonts w:ascii="Calibri" w:eastAsia="Calibri" w:hAnsi="Calibri" w:cs="Calibri"/>
        <w:sz w:val="17"/>
        <w:szCs w:val="17"/>
      </w:rPr>
    </w:pPr>
    <w:r>
      <w:rPr>
        <w:rFonts w:ascii="Calibri" w:eastAsia="Calibri" w:hAnsi="Calibri" w:cs="Calibri"/>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06"/>
      <w:rPr>
        <w:rFonts w:ascii="Calibri" w:eastAsia="Calibri" w:hAnsi="Calibri" w:cs="Calibri"/>
        <w:sz w:val="17"/>
        <w:szCs w:val="17"/>
      </w:rPr>
    </w:pPr>
    <w:r>
      <w:rPr>
        <w:rFonts w:ascii="Calibri" w:eastAsia="Calibri" w:hAnsi="Calibri" w:cs="Calibri"/>
        <w:sz w:val="17"/>
        <w:szCs w:val="1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06"/>
      <w:rPr>
        <w:rFonts w:ascii="Calibri" w:eastAsia="Calibri" w:hAnsi="Calibri" w:cs="Calibri"/>
        <w:sz w:val="17"/>
        <w:szCs w:val="17"/>
      </w:rPr>
    </w:pPr>
    <w:r>
      <w:rPr>
        <w:rFonts w:ascii="Calibri" w:eastAsia="Calibri" w:hAnsi="Calibri" w:cs="Calibri"/>
        <w:sz w:val="17"/>
        <w:szCs w:val="1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1"/>
      <w:rPr>
        <w:rFonts w:ascii="Calibri" w:eastAsia="Calibri" w:hAnsi="Calibri" w:cs="Calibri"/>
        <w:sz w:val="17"/>
        <w:szCs w:val="17"/>
      </w:rPr>
    </w:pPr>
    <w:r>
      <w:rPr>
        <w:rFonts w:ascii="Calibri" w:eastAsia="Calibri" w:hAnsi="Calibri" w:cs="Calibri"/>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411"/>
      <w:rPr>
        <w:rFonts w:ascii="Calibri" w:eastAsia="Calibri" w:hAnsi="Calibri" w:cs="Calibri"/>
        <w:sz w:val="17"/>
        <w:szCs w:val="17"/>
      </w:rPr>
    </w:pPr>
    <w:r>
      <w:rPr>
        <w:rFonts w:ascii="Calibri" w:eastAsia="Calibri" w:hAnsi="Calibri" w:cs="Calibri"/>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411"/>
      <w:rPr>
        <w:rFonts w:ascii="Calibri" w:eastAsia="Calibri" w:hAnsi="Calibri" w:cs="Calibri"/>
        <w:sz w:val="17"/>
        <w:szCs w:val="17"/>
      </w:rPr>
    </w:pPr>
    <w:r>
      <w:rPr>
        <w:rFonts w:ascii="Calibri" w:eastAsia="Calibri" w:hAnsi="Calibri" w:cs="Calibri"/>
        <w:sz w:val="17"/>
        <w:szCs w:val="17"/>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9"/>
      <w:rPr>
        <w:rFonts w:ascii="Calibri" w:eastAsia="Calibri" w:hAnsi="Calibri" w:cs="Calibri"/>
        <w:sz w:val="17"/>
        <w:szCs w:val="17"/>
      </w:rPr>
    </w:pPr>
    <w:r>
      <w:rPr>
        <w:rFonts w:ascii="Calibri" w:eastAsia="Calibri" w:hAnsi="Calibri" w:cs="Calibri"/>
        <w:sz w:val="17"/>
        <w:szCs w:val="17"/>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307"/>
      <w:rPr>
        <w:rFonts w:ascii="Calibri" w:eastAsia="Calibri" w:hAnsi="Calibri" w:cs="Calibri"/>
        <w:sz w:val="17"/>
        <w:szCs w:val="17"/>
      </w:rPr>
    </w:pPr>
    <w:r>
      <w:rPr>
        <w:rFonts w:ascii="Calibri" w:eastAsia="Calibri" w:hAnsi="Calibri" w:cs="Calibri"/>
        <w:sz w:val="17"/>
        <w:szCs w:val="17"/>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5"/>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5"/>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270"/>
      <w:rPr>
        <w:rFonts w:ascii="Calibri" w:eastAsia="Calibri" w:hAnsi="Calibri" w:cs="Calibri"/>
        <w:sz w:val="17"/>
        <w:szCs w:val="17"/>
      </w:rPr>
    </w:pPr>
    <w:r>
      <w:rPr>
        <w:rFonts w:ascii="Calibri" w:eastAsia="Calibri" w:hAnsi="Calibri" w:cs="Calibri"/>
        <w:spacing w:val="-4"/>
        <w:sz w:val="17"/>
        <w:szCs w:val="17"/>
      </w:rPr>
      <w:t>1</w:t>
    </w:r>
    <w:r>
      <w:rPr>
        <w:rFonts w:ascii="Calibri" w:eastAsia="Calibri" w:hAnsi="Calibri" w:cs="Calibri"/>
        <w:spacing w:val="-2"/>
        <w:sz w:val="17"/>
        <w:szCs w:val="17"/>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image" Target="media/image7.jpeg" /><Relationship Id="rId24" Type="http://schemas.openxmlformats.org/officeDocument/2006/relationships/footer" Target="footer14.xml" /><Relationship Id="rId25" Type="http://schemas.openxmlformats.org/officeDocument/2006/relationships/image" Target="media/image8.jpeg" /><Relationship Id="rId26" Type="http://schemas.openxmlformats.org/officeDocument/2006/relationships/image" Target="media/image9.jpeg" /><Relationship Id="rId27" Type="http://schemas.openxmlformats.org/officeDocument/2006/relationships/footer" Target="footer15.xml"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image" Target="media/image12.jpeg"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image" Target="media/image13.jpeg" /><Relationship Id="rId35" Type="http://schemas.openxmlformats.org/officeDocument/2006/relationships/hyperlink" Target="https://d.book118.com/876132233240010030" TargetMode="External" /><Relationship Id="rId36" Type="http://schemas.openxmlformats.org/officeDocument/2006/relationships/footer" Target="footer19.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2023-04-01T11:53:35Z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2023-06-04T10:19:14Z</vt:filetime>
  </property>
  <property fmtid="{D5CDD505-2E9C-101B-9397-08002B2CF9AE}" pid="3" name="CRO">
    <vt:lpwstr>wqlLaW5nc29mdCBQREYgdG8gV1BTIDgw</vt:lpwstr>
  </property>
</Properties>
</file>