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2028" w:rsidRPr="00DF2028" w:rsidP="00DF2028">
      <w:pPr>
        <w:jc w:val="center"/>
        <w:rPr>
          <w:rFonts w:ascii="宋体" w:hAnsi="宋体" w:hint="eastAsia"/>
          <w:b/>
        </w:rPr>
      </w:pPr>
      <w:r w:rsidRPr="00DF2028">
        <w:rPr>
          <w:rFonts w:ascii="微软雅黑" w:eastAsia="微软雅黑" w:hint="eastAsia"/>
          <w:b/>
          <w:sz w:val="28"/>
        </w:rPr>
        <w:t>《行政职业能力测验》德江县2023年公务员考试模拟试题</w:t>
      </w:r>
    </w:p>
    <w:p w:rsidR="00DF2028" w:rsidRPr="00DF2028" w:rsidP="00DF2028">
      <w:pPr>
        <w:jc w:val="left"/>
        <w:rPr>
          <w:rFonts w:ascii="宋体" w:hAnsi="宋体" w:hint="eastAsia"/>
          <w:b/>
        </w:rPr>
      </w:pPr>
      <w:r w:rsidRPr="00DF2028">
        <w:rPr>
          <w:rFonts w:ascii="微软雅黑" w:eastAsia="微软雅黑" w:hAnsi="微软雅黑" w:hint="eastAsia"/>
          <w:b/>
          <w:sz w:val="28"/>
        </w:rPr>
        <w:t>一、常识判断</w:t>
      </w:r>
    </w:p>
    <w:p w:rsidR="00DF2028" w:rsidRPr="00DF2028" w:rsidP="007A2231">
      <w:pPr>
        <w:jc w:val="left"/>
        <w:rPr>
          <w:rFonts w:ascii="华文中宋" w:eastAsia="华文中宋" w:hAnsi="华文中宋"/>
          <w:b/>
          <w:sz w:val="30"/>
          <w:szCs w:val="30"/>
        </w:rPr>
      </w:pPr>
      <w:r w:rsidRPr="00DF2028">
        <w:rPr>
          <w:rFonts w:ascii="宋体" w:hAnsi="宋体"/>
          <w:b/>
        </w:rPr>
        <w:t>1．</w:t>
      </w:r>
      <w:r w:rsidRPr="00DF2028">
        <w:rPr>
          <w:rFonts w:ascii="华文中宋" w:eastAsia="华文中宋" w:hAnsi="华文中宋"/>
          <w:b/>
          <w:sz w:val="30"/>
          <w:szCs w:val="30"/>
        </w:rPr>
        <w:t>罚金刑的适用方式是（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A、只能独立适用</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B、只能附加适用</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C、既可以独立适用也可以附加适用</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D、只能并科适用</w:t>
      </w:r>
    </w:p>
    <w:p w:rsidR="00DF2028" w:rsidRPr="00DF2028" w:rsidP="007A2231">
      <w:pPr>
        <w:jc w:val="left"/>
        <w:rPr>
          <w:rFonts w:ascii="华文中宋" w:eastAsia="华文中宋" w:hAnsi="华文中宋"/>
          <w:b/>
          <w:sz w:val="30"/>
          <w:szCs w:val="30"/>
        </w:rPr>
      </w:pPr>
      <w:r w:rsidRPr="00DF2028">
        <w:rPr>
          <w:rFonts w:ascii="宋体" w:hAnsi="宋体"/>
          <w:b/>
        </w:rPr>
        <w:t>2．</w:t>
      </w:r>
      <w:r w:rsidRPr="00DF2028">
        <w:rPr>
          <w:rFonts w:ascii="华文中宋" w:eastAsia="华文中宋" w:hAnsi="华文中宋"/>
          <w:b/>
          <w:sz w:val="30"/>
          <w:szCs w:val="30"/>
        </w:rPr>
        <w:t>关于四大文明古国的说法，下列正确的是（　　）。①古埃及国王美尼斯初步统一埃及②阿育王完成了古代印度半岛的统一大业③赢政建立了中国历史上第一个封建王朝④古代巴比伦位于“新月沃地”的西部</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A、①和②</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B、③和④</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C、①和④</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D、①和③</w:t>
      </w:r>
    </w:p>
    <w:p w:rsidR="00DF2028" w:rsidRPr="00DF2028" w:rsidP="007A2231">
      <w:pPr>
        <w:jc w:val="left"/>
        <w:rPr>
          <w:rFonts w:ascii="华文中宋" w:eastAsia="华文中宋" w:hAnsi="华文中宋"/>
          <w:b/>
          <w:sz w:val="30"/>
          <w:szCs w:val="30"/>
        </w:rPr>
      </w:pPr>
      <w:r w:rsidRPr="00DF2028">
        <w:rPr>
          <w:rFonts w:ascii="宋体" w:hAnsi="宋体"/>
          <w:b/>
        </w:rPr>
        <w:t>3．</w:t>
      </w:r>
      <w:r w:rsidRPr="00DF2028">
        <w:rPr>
          <w:rFonts w:ascii="华文中宋" w:eastAsia="华文中宋" w:hAnsi="华文中宋"/>
          <w:b/>
          <w:sz w:val="30"/>
          <w:szCs w:val="30"/>
        </w:rPr>
        <w:t>利用物体热辐射来进行的军事侦察叫做（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A、可见光侦察</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B、雷达侦察</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C、红外侦察</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D、微波侦察</w:t>
      </w:r>
    </w:p>
    <w:p w:rsidR="00DF2028" w:rsidRPr="00DF2028" w:rsidP="007A2231">
      <w:pPr>
        <w:jc w:val="left"/>
        <w:rPr>
          <w:rFonts w:ascii="华文中宋" w:eastAsia="华文中宋" w:hAnsi="华文中宋"/>
          <w:b/>
          <w:sz w:val="30"/>
          <w:szCs w:val="30"/>
        </w:rPr>
      </w:pPr>
      <w:r w:rsidRPr="00DF2028">
        <w:rPr>
          <w:rFonts w:ascii="宋体" w:hAnsi="宋体"/>
          <w:b/>
        </w:rPr>
        <w:t>4．</w:t>
      </w:r>
      <w:r w:rsidRPr="00DF2028">
        <w:rPr>
          <w:rFonts w:ascii="华文中宋" w:eastAsia="华文中宋" w:hAnsi="华文中宋"/>
          <w:b/>
          <w:sz w:val="30"/>
          <w:szCs w:val="30"/>
        </w:rPr>
        <w:t>由于青铜技术的成熟包括鼓风、浇铸等的运用，世界各个民族的先人陆续掌握了冶铁技术，中国是在（　　）时代初步掌握了冶铁技术。</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A、春秋战国</w:t>
      </w:r>
    </w:p>
    <w:p w:rsidR="00DF2028" w:rsidRPr="00DF2028" w:rsidP="007A2231">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DF2028">
        <w:rPr>
          <w:rFonts w:ascii="华文中宋" w:eastAsia="华文中宋" w:hAnsi="华文中宋"/>
          <w:b/>
          <w:sz w:val="30"/>
          <w:szCs w:val="30"/>
        </w:rPr>
        <w:t>B、汉代</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C、秦代</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D、宋代</w:t>
      </w:r>
    </w:p>
    <w:p w:rsidR="00DF2028" w:rsidRPr="00DF2028" w:rsidP="007A2231">
      <w:pPr>
        <w:jc w:val="left"/>
        <w:rPr>
          <w:rFonts w:ascii="华文中宋" w:eastAsia="华文中宋" w:hAnsi="华文中宋"/>
          <w:b/>
          <w:sz w:val="30"/>
          <w:szCs w:val="30"/>
        </w:rPr>
      </w:pPr>
      <w:r w:rsidRPr="00DF2028">
        <w:rPr>
          <w:rFonts w:ascii="宋体" w:hAnsi="宋体"/>
          <w:b/>
        </w:rPr>
        <w:t>5．</w:t>
      </w:r>
      <w:r w:rsidRPr="00DF2028">
        <w:rPr>
          <w:rFonts w:ascii="华文中宋" w:eastAsia="华文中宋" w:hAnsi="华文中宋"/>
          <w:b/>
          <w:sz w:val="30"/>
          <w:szCs w:val="30"/>
        </w:rPr>
        <w:t xml:space="preserve">我国最大的淡水湖是（　　）。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A、青海湖</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B、洞庭湖</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C、鄱阳湖</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D、太湖</w:t>
      </w:r>
    </w:p>
    <w:p w:rsidR="00DF2028" w:rsidRPr="00DF2028" w:rsidP="007A2231">
      <w:pPr>
        <w:jc w:val="left"/>
        <w:rPr>
          <w:rFonts w:ascii="华文中宋" w:eastAsia="华文中宋" w:hAnsi="华文中宋"/>
          <w:b/>
          <w:sz w:val="30"/>
          <w:szCs w:val="30"/>
        </w:rPr>
      </w:pPr>
      <w:r w:rsidRPr="00DF2028">
        <w:rPr>
          <w:rFonts w:ascii="宋体" w:hAnsi="宋体"/>
          <w:b/>
        </w:rPr>
        <w:t>6．</w:t>
      </w:r>
      <w:r w:rsidRPr="00DF2028">
        <w:rPr>
          <w:rFonts w:ascii="华文中宋" w:eastAsia="华文中宋" w:hAnsi="华文中宋"/>
          <w:b/>
          <w:sz w:val="30"/>
          <w:szCs w:val="30"/>
        </w:rPr>
        <w:t>热气球的内囊中填充的气体是：</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A、空气</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B、氧气</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C、氢气</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D、氦气</w:t>
      </w:r>
    </w:p>
    <w:p w:rsidR="00DF2028" w:rsidRPr="00DF2028" w:rsidP="007A2231">
      <w:pPr>
        <w:jc w:val="left"/>
        <w:rPr>
          <w:rFonts w:ascii="华文中宋" w:eastAsia="华文中宋" w:hAnsi="华文中宋"/>
          <w:b/>
          <w:sz w:val="30"/>
          <w:szCs w:val="30"/>
        </w:rPr>
      </w:pPr>
      <w:r w:rsidRPr="00DF2028">
        <w:rPr>
          <w:rFonts w:ascii="宋体" w:hAnsi="宋体"/>
          <w:b/>
        </w:rPr>
        <w:t>7．</w:t>
      </w:r>
      <w:r w:rsidRPr="00DF2028">
        <w:rPr>
          <w:rFonts w:ascii="华文中宋" w:eastAsia="华文中宋" w:hAnsi="华文中宋"/>
          <w:b/>
          <w:sz w:val="30"/>
          <w:szCs w:val="30"/>
        </w:rPr>
        <w:t xml:space="preserve">国民教育的根本任务是（　　）。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A、追求升学率</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B、培养精英人才</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C、普及科技知识</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D、全面提高国民素质</w:t>
      </w:r>
    </w:p>
    <w:p w:rsidR="00DF2028" w:rsidRPr="00DF2028" w:rsidP="007A2231">
      <w:pPr>
        <w:jc w:val="left"/>
        <w:rPr>
          <w:rFonts w:ascii="华文中宋" w:eastAsia="华文中宋" w:hAnsi="华文中宋"/>
          <w:b/>
          <w:sz w:val="30"/>
          <w:szCs w:val="30"/>
        </w:rPr>
      </w:pPr>
      <w:r w:rsidRPr="00DF2028">
        <w:rPr>
          <w:rFonts w:ascii="宋体" w:hAnsi="宋体"/>
          <w:b/>
        </w:rPr>
        <w:t>8．</w:t>
      </w:r>
      <w:r w:rsidRPr="00DF2028">
        <w:rPr>
          <w:rFonts w:ascii="华文中宋" w:eastAsia="华文中宋" w:hAnsi="华文中宋"/>
          <w:b/>
          <w:sz w:val="30"/>
          <w:szCs w:val="30"/>
        </w:rPr>
        <w:t>未婚女青年张某经人介绍，认识王某，张某发现王某吸毒，于是提出分手。王某不同意并威胁说如果张某不同意和他结婚，就杀死张某全家。张某被逼无奈，嫁给王某，该婚姻在成立时属于（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A、无效婚姻</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B、有效婚姻</w:t>
      </w:r>
    </w:p>
    <w:p w:rsidR="00DF2028" w:rsidRPr="00DF2028" w:rsidP="007A22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DF2028">
        <w:rPr>
          <w:rFonts w:ascii="华文中宋" w:eastAsia="华文中宋" w:hAnsi="华文中宋"/>
          <w:b/>
          <w:sz w:val="30"/>
          <w:szCs w:val="30"/>
        </w:rPr>
        <w:t>C、事实婚姻</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D、可撤销婚姻</w:t>
      </w:r>
    </w:p>
    <w:p w:rsidR="00DF2028" w:rsidRPr="00DF2028" w:rsidP="007A2231">
      <w:pPr>
        <w:jc w:val="left"/>
        <w:rPr>
          <w:rFonts w:ascii="华文中宋" w:eastAsia="华文中宋" w:hAnsi="华文中宋"/>
          <w:b/>
          <w:sz w:val="30"/>
          <w:szCs w:val="30"/>
        </w:rPr>
      </w:pPr>
      <w:r w:rsidRPr="00DF2028">
        <w:rPr>
          <w:rFonts w:ascii="宋体" w:hAnsi="宋体"/>
          <w:b/>
        </w:rPr>
        <w:t>9．</w:t>
      </w:r>
      <w:r w:rsidRPr="00DF2028">
        <w:rPr>
          <w:rFonts w:ascii="华文中宋" w:eastAsia="华文中宋" w:hAnsi="华文中宋"/>
          <w:b/>
          <w:sz w:val="30"/>
          <w:szCs w:val="30"/>
        </w:rPr>
        <w:t>下列人员中不能兼任检察官的是（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A、全国人大代表</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B、北京市人民代表大会常务委员会委员</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C、中国法学会民法经济法学会会员</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D、博士研究生导师</w:t>
      </w:r>
    </w:p>
    <w:p w:rsidR="00DF2028" w:rsidRPr="00DF2028" w:rsidP="007A2231">
      <w:pPr>
        <w:jc w:val="left"/>
        <w:rPr>
          <w:rFonts w:ascii="华文中宋" w:eastAsia="华文中宋" w:hAnsi="华文中宋"/>
          <w:b/>
          <w:sz w:val="30"/>
          <w:szCs w:val="30"/>
        </w:rPr>
      </w:pPr>
      <w:r w:rsidRPr="00DF2028">
        <w:rPr>
          <w:rFonts w:ascii="宋体" w:hAnsi="宋体"/>
          <w:b/>
        </w:rPr>
        <w:t>10．</w:t>
      </w:r>
      <w:r w:rsidRPr="00DF2028">
        <w:rPr>
          <w:rFonts w:ascii="华文中宋" w:eastAsia="华文中宋" w:hAnsi="华文中宋"/>
          <w:b/>
          <w:sz w:val="30"/>
          <w:szCs w:val="30"/>
        </w:rPr>
        <w:t>下列不属于我国社会保障制度中社会救助范畴的是（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A、自然灾害救助</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B、司法救助</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C、失业救助</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D、孤寡病残救助</w:t>
      </w:r>
    </w:p>
    <w:p w:rsidR="00DF2028" w:rsidRPr="00DF2028" w:rsidP="007A2231">
      <w:pPr>
        <w:jc w:val="left"/>
        <w:rPr>
          <w:rFonts w:ascii="华文中宋" w:eastAsia="华文中宋" w:hAnsi="华文中宋"/>
          <w:b/>
          <w:sz w:val="30"/>
          <w:szCs w:val="30"/>
        </w:rPr>
      </w:pPr>
      <w:r w:rsidRPr="00DF2028">
        <w:rPr>
          <w:rFonts w:ascii="宋体" w:hAnsi="宋体"/>
          <w:b/>
        </w:rPr>
        <w:t>11．</w:t>
      </w:r>
      <w:r w:rsidRPr="00DF2028">
        <w:rPr>
          <w:rFonts w:ascii="华文中宋" w:eastAsia="华文中宋" w:hAnsi="华文中宋"/>
          <w:b/>
          <w:sz w:val="30"/>
          <w:szCs w:val="30"/>
        </w:rPr>
        <w:t>穿越我国领土距离最长的纬线是（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A、北纬20°</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B、北纬30°</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C、北纬40°</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D、北纬50°</w:t>
      </w:r>
    </w:p>
    <w:p w:rsidR="00DF2028" w:rsidRPr="00DF2028" w:rsidP="007A2231">
      <w:pPr>
        <w:jc w:val="left"/>
        <w:rPr>
          <w:rFonts w:ascii="华文中宋" w:eastAsia="华文中宋" w:hAnsi="华文中宋"/>
          <w:b/>
          <w:sz w:val="30"/>
          <w:szCs w:val="30"/>
        </w:rPr>
      </w:pPr>
      <w:r w:rsidRPr="00DF2028">
        <w:rPr>
          <w:rFonts w:ascii="宋体" w:hAnsi="宋体"/>
          <w:b/>
        </w:rPr>
        <w:t>12．</w:t>
      </w:r>
      <w:r w:rsidRPr="00DF2028">
        <w:rPr>
          <w:rFonts w:ascii="华文中宋" w:eastAsia="华文中宋" w:hAnsi="华文中宋"/>
          <w:b/>
          <w:sz w:val="30"/>
          <w:szCs w:val="30"/>
        </w:rPr>
        <w:t>一般认为，城乡二元经济结构是指（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多项选择题</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A、传统部门比重过大</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B、现代经济部门发展不足</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C、城乡差距十分明显</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D、存在两种不同的资源配置制度</w:t>
      </w:r>
    </w:p>
    <w:p w:rsidR="00DF2028" w:rsidRPr="00DF2028" w:rsidP="007A22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DF2028">
        <w:rPr>
          <w:rFonts w:ascii="宋体" w:hAnsi="宋体"/>
          <w:b/>
        </w:rPr>
        <w:t>13．</w:t>
      </w:r>
      <w:r w:rsidRPr="00DF2028">
        <w:rPr>
          <w:rFonts w:ascii="华文中宋" w:eastAsia="华文中宋" w:hAnsi="华文中宋"/>
          <w:b/>
          <w:sz w:val="30"/>
          <w:szCs w:val="30"/>
        </w:rPr>
        <w:t>先秦时期的两大显学是（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多项选择题</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A、儒家</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B、道家</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C、法家</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D、墨家</w:t>
      </w:r>
    </w:p>
    <w:p w:rsidR="00DF2028" w:rsidRPr="00DF2028" w:rsidP="007A2231">
      <w:pPr>
        <w:jc w:val="left"/>
        <w:rPr>
          <w:rFonts w:ascii="华文中宋" w:eastAsia="华文中宋" w:hAnsi="华文中宋"/>
          <w:b/>
          <w:sz w:val="30"/>
          <w:szCs w:val="30"/>
        </w:rPr>
      </w:pPr>
      <w:r w:rsidRPr="00DF2028">
        <w:rPr>
          <w:rFonts w:ascii="宋体" w:hAnsi="宋体"/>
          <w:b/>
        </w:rPr>
        <w:t>14．</w:t>
      </w:r>
      <w:r w:rsidRPr="00DF2028">
        <w:rPr>
          <w:rFonts w:ascii="华文中宋" w:eastAsia="华文中宋" w:hAnsi="华文中宋"/>
          <w:b/>
          <w:sz w:val="30"/>
          <w:szCs w:val="30"/>
        </w:rPr>
        <w:t xml:space="preserve">甲综合类证券公司与乙服装公司签订证券买卖全权代理协议，实行保底经营(年息10%)，利润按甲30%、乙70%分配。下列说法错误的是（　　）。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多项选择题</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A、甲依法享有自主经营的权利，协议合法</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B、甲可以从事自营业务，协议合法</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C、甲不得对乙的收益作出承诺，协议违法</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D、甲不得从事经纪类业务，协议违法</w:t>
      </w:r>
    </w:p>
    <w:p w:rsidR="00DF2028" w:rsidRPr="00DF2028" w:rsidP="007A2231">
      <w:pPr>
        <w:jc w:val="left"/>
        <w:rPr>
          <w:rFonts w:ascii="华文中宋" w:eastAsia="华文中宋" w:hAnsi="华文中宋"/>
          <w:b/>
          <w:sz w:val="30"/>
          <w:szCs w:val="30"/>
        </w:rPr>
      </w:pPr>
      <w:r w:rsidRPr="00DF2028">
        <w:rPr>
          <w:rFonts w:ascii="宋体" w:hAnsi="宋体"/>
          <w:b/>
        </w:rPr>
        <w:t>15．</w:t>
      </w:r>
      <w:r w:rsidRPr="00DF2028">
        <w:rPr>
          <w:rFonts w:ascii="华文中宋" w:eastAsia="华文中宋" w:hAnsi="华文中宋"/>
          <w:b/>
          <w:sz w:val="30"/>
          <w:szCs w:val="30"/>
        </w:rPr>
        <w:t>我国经济体制改革的中心环节是（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A、国有企业改革</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B、培育市场体系</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C、加强宏观调控体系</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D、健全社会保障制度</w:t>
      </w:r>
    </w:p>
    <w:p w:rsidR="00DF2028" w:rsidRPr="00DF2028" w:rsidP="007A2231">
      <w:pPr>
        <w:jc w:val="left"/>
        <w:rPr>
          <w:rFonts w:ascii="华文中宋" w:eastAsia="华文中宋" w:hAnsi="华文中宋"/>
          <w:b/>
          <w:sz w:val="30"/>
          <w:szCs w:val="30"/>
        </w:rPr>
      </w:pPr>
      <w:r w:rsidRPr="00DF2028">
        <w:rPr>
          <w:rFonts w:ascii="宋体" w:hAnsi="宋体"/>
          <w:b/>
        </w:rPr>
        <w:t>16．</w:t>
      </w:r>
      <w:r w:rsidRPr="00DF2028">
        <w:rPr>
          <w:rFonts w:ascii="华文中宋" w:eastAsia="华文中宋" w:hAnsi="华文中宋"/>
          <w:b/>
          <w:sz w:val="30"/>
          <w:szCs w:val="30"/>
        </w:rPr>
        <w:t>A皮鞋公司推销员甲和B皮鞋公司推销员乙均被派往太平洋某小岛寻找销路。一周后．甲向A公司报告：“在这里一双鞋也不会卖出去。因为这里的人从来不穿鞋。”乙向B公司报告：“我找到了一个巨大的皮鞋市场，我们的鞋销路会非常好。因为这里的人从来不穿鞋。”甲和乙对同一事实得出不同结论表明的哲学原理不包括：</w:t>
      </w:r>
    </w:p>
    <w:p w:rsidR="00DF2028" w:rsidRPr="00DF2028" w:rsidP="007A22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DF2028">
        <w:rPr>
          <w:rFonts w:ascii="华文中宋" w:eastAsia="华文中宋" w:hAnsi="华文中宋"/>
          <w:b/>
          <w:sz w:val="30"/>
          <w:szCs w:val="30"/>
        </w:rPr>
        <w:t>A、人的认识具有能动性</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B、人的认识结果是由认识主体决定的</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C、人的认识结果受主体影响</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D、主体在认识过程中的能动作用表现为选择作用和重构作用</w:t>
      </w:r>
    </w:p>
    <w:p w:rsidR="00DF2028" w:rsidRPr="00DF2028" w:rsidP="007A2231">
      <w:pPr>
        <w:jc w:val="left"/>
        <w:rPr>
          <w:rFonts w:ascii="华文中宋" w:eastAsia="华文中宋" w:hAnsi="华文中宋"/>
          <w:b/>
          <w:sz w:val="30"/>
          <w:szCs w:val="30"/>
        </w:rPr>
      </w:pPr>
      <w:r w:rsidRPr="00DF2028">
        <w:rPr>
          <w:rFonts w:ascii="宋体" w:hAnsi="宋体"/>
          <w:b/>
        </w:rPr>
        <w:t>17．</w:t>
      </w:r>
      <w:r w:rsidRPr="00DF2028">
        <w:rPr>
          <w:rFonts w:ascii="华文中宋" w:eastAsia="华文中宋" w:hAnsi="华文中宋"/>
          <w:b/>
          <w:sz w:val="30"/>
          <w:szCs w:val="30"/>
        </w:rPr>
        <w:t xml:space="preserve"> “善泳者溺，善骑者堕，各以其所好反自为祸。”古人这句话给我们的哲学启示是（　　）。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A、事物在一定条件下是可以转化的</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B、要透过现象认识事物的本质</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C、人可以得于长处，也可以失于长处</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D、矛盾的主要方面决定事物的本质</w:t>
      </w:r>
    </w:p>
    <w:p w:rsidR="00DF2028" w:rsidRPr="00DF2028" w:rsidP="007A2231">
      <w:pPr>
        <w:jc w:val="left"/>
        <w:rPr>
          <w:rFonts w:ascii="华文中宋" w:eastAsia="华文中宋" w:hAnsi="华文中宋"/>
          <w:b/>
          <w:sz w:val="30"/>
          <w:szCs w:val="30"/>
        </w:rPr>
      </w:pPr>
      <w:r w:rsidRPr="00DF2028">
        <w:rPr>
          <w:rFonts w:ascii="宋体" w:hAnsi="宋体"/>
          <w:b/>
        </w:rPr>
        <w:t>18．</w:t>
      </w:r>
      <w:r w:rsidRPr="00DF2028">
        <w:rPr>
          <w:rFonts w:ascii="华文中宋" w:eastAsia="华文中宋" w:hAnsi="华文中宋"/>
          <w:b/>
          <w:sz w:val="30"/>
          <w:szCs w:val="30"/>
        </w:rPr>
        <w:t xml:space="preserve">关于中国的国防建设，下列说法不正确的是（　　）。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A、中国第一颗原子弹于1968年爆炸成功</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B、中国第一架喷气式歼击机于1956年，由沈阳飞机厂试制成功</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C、中国海军第一代隐形导弹护卫舰首舰“054型”于2003年建成下水</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D、我国第一艘核潜艇于1974年交付海军正式服役</w:t>
      </w:r>
    </w:p>
    <w:p w:rsidR="00DF2028" w:rsidRPr="00DF2028" w:rsidP="007A2231">
      <w:pPr>
        <w:jc w:val="left"/>
        <w:rPr>
          <w:rFonts w:ascii="华文中宋" w:eastAsia="华文中宋" w:hAnsi="华文中宋"/>
          <w:b/>
          <w:sz w:val="30"/>
          <w:szCs w:val="30"/>
        </w:rPr>
      </w:pPr>
      <w:r w:rsidRPr="00DF2028">
        <w:rPr>
          <w:rFonts w:ascii="宋体" w:hAnsi="宋体"/>
          <w:b/>
        </w:rPr>
        <w:t>19．</w:t>
      </w:r>
      <w:r w:rsidRPr="00DF2028">
        <w:rPr>
          <w:rFonts w:ascii="华文中宋" w:eastAsia="华文中宋" w:hAnsi="华文中宋"/>
          <w:b/>
          <w:sz w:val="30"/>
          <w:szCs w:val="30"/>
        </w:rPr>
        <w:t>孔子在中国历史上留下了光辉的文化轨迹，以下关于孔子的说法正确的是（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A、著作《论语》，记录孔子本人及弟子言行</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B、孔子在教育学上的贡献是打破公平，创办私学</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C、“罢黜百家，独尊儒术”使孔子一跃成为当时名家</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D、孔子核心愿想是“仁政”，提出“民贵君轻”观点</w:t>
      </w:r>
    </w:p>
    <w:p w:rsidR="00DF2028" w:rsidRPr="00DF2028" w:rsidP="007A2231">
      <w:pPr>
        <w:jc w:val="left"/>
        <w:rPr>
          <w:rFonts w:ascii="华文中宋" w:eastAsia="华文中宋" w:hAnsi="华文中宋"/>
          <w:b/>
          <w:sz w:val="30"/>
          <w:szCs w:val="30"/>
        </w:rPr>
      </w:pPr>
      <w:r w:rsidRPr="00DF2028">
        <w:rPr>
          <w:rFonts w:ascii="宋体" w:hAnsi="宋体"/>
          <w:b/>
        </w:rPr>
        <w:t>20．</w:t>
      </w:r>
      <w:r w:rsidRPr="00DF2028">
        <w:rPr>
          <w:rFonts w:ascii="华文中宋" w:eastAsia="华文中宋" w:hAnsi="华文中宋"/>
          <w:b/>
          <w:sz w:val="30"/>
          <w:szCs w:val="30"/>
        </w:rPr>
        <w:t>十一届全国人大四次会议举行第二次全体会议．全国人大常委会委员长吴邦国发表讲话称中国特色法律体系已经形成。我国第一部社会主义类型的宪法是：</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A、《中华民国临时约法》</w:t>
      </w:r>
    </w:p>
    <w:p w:rsidR="00DF2028" w:rsidRPr="00DF2028" w:rsidP="007A22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DF2028">
        <w:rPr>
          <w:rFonts w:ascii="华文中宋" w:eastAsia="华文中宋" w:hAnsi="华文中宋"/>
          <w:b/>
          <w:sz w:val="30"/>
          <w:szCs w:val="30"/>
        </w:rPr>
        <w:t>B、《中华民国约法》</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C、《中国人民政治协商会议共同纲领》</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D、1954年《中华人民共和国宪法》</w:t>
      </w:r>
    </w:p>
    <w:p w:rsidR="00DF2028" w:rsidRPr="00DF2028" w:rsidP="007A2231">
      <w:pPr>
        <w:jc w:val="left"/>
        <w:rPr>
          <w:rFonts w:ascii="华文中宋" w:eastAsia="华文中宋" w:hAnsi="华文中宋"/>
          <w:b/>
          <w:sz w:val="30"/>
          <w:szCs w:val="30"/>
        </w:rPr>
      </w:pPr>
      <w:r w:rsidRPr="00DF2028">
        <w:rPr>
          <w:rFonts w:ascii="宋体" w:hAnsi="宋体"/>
          <w:b/>
        </w:rPr>
        <w:t>21．</w:t>
      </w:r>
      <w:r w:rsidRPr="00DF2028">
        <w:rPr>
          <w:rFonts w:ascii="华文中宋" w:eastAsia="华文中宋" w:hAnsi="华文中宋"/>
          <w:b/>
          <w:sz w:val="30"/>
          <w:szCs w:val="30"/>
        </w:rPr>
        <w:t xml:space="preserve"> “乐民之乐者，民亦乐其乐；忧民之忧者，民亦忧其忧”。这一诗句体现了百家争鸣时期（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A、尚力、尚贤，主张节俭的墨家思想</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B、关注民生、注重和谐的儒家思想</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C、以改革促发展的法家思想</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D、“无为而治”的道家思想</w:t>
      </w:r>
    </w:p>
    <w:p w:rsidR="00DF2028" w:rsidRPr="00DF2028" w:rsidP="007A2231">
      <w:pPr>
        <w:jc w:val="left"/>
        <w:rPr>
          <w:rFonts w:ascii="华文中宋" w:eastAsia="华文中宋" w:hAnsi="华文中宋"/>
          <w:b/>
          <w:sz w:val="30"/>
          <w:szCs w:val="30"/>
        </w:rPr>
      </w:pPr>
      <w:r w:rsidRPr="00DF2028">
        <w:rPr>
          <w:rFonts w:ascii="宋体" w:hAnsi="宋体"/>
          <w:b/>
        </w:rPr>
        <w:t>22．</w:t>
      </w:r>
      <w:r w:rsidRPr="00DF2028">
        <w:rPr>
          <w:rFonts w:ascii="华文中宋" w:eastAsia="华文中宋" w:hAnsi="华文中宋"/>
          <w:b/>
          <w:sz w:val="30"/>
          <w:szCs w:val="30"/>
        </w:rPr>
        <w:t>下列不属于中国共产党处理党际关系原则的是（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A、相互尊重</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B、完全平等</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C、互不干涉内部事务</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D、独立自主</w:t>
      </w:r>
    </w:p>
    <w:p w:rsidR="00DF2028" w:rsidRPr="00DF2028" w:rsidP="007A2231">
      <w:pPr>
        <w:jc w:val="left"/>
        <w:rPr>
          <w:rFonts w:ascii="华文中宋" w:eastAsia="华文中宋" w:hAnsi="华文中宋"/>
          <w:b/>
          <w:sz w:val="30"/>
          <w:szCs w:val="30"/>
        </w:rPr>
      </w:pPr>
      <w:r w:rsidRPr="00DF2028">
        <w:rPr>
          <w:rFonts w:ascii="宋体" w:hAnsi="宋体"/>
          <w:b/>
        </w:rPr>
        <w:t>23．</w:t>
      </w:r>
      <w:r w:rsidRPr="00DF2028">
        <w:rPr>
          <w:rFonts w:ascii="华文中宋" w:eastAsia="华文中宋" w:hAnsi="华文中宋"/>
          <w:b/>
          <w:sz w:val="30"/>
          <w:szCs w:val="30"/>
        </w:rPr>
        <w:t>邓小平提出以是否有利于发展社会主义社会的生产力，是否有利于增强社会主义国家的综合国力，是否有利于提高人民的生活水平作为判断各方面工作是非得失的根本标准。“三个有利于”的判断标准（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A、充分体现了解放思想、实事求是、与时俱进的思想路线</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B、是对生产力标准的深化和发展</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C、本质上是判断姓“资”姓“社”的标准</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D、是由社会主义本质和根本任务决定的</w:t>
      </w:r>
    </w:p>
    <w:p w:rsidR="00DF2028" w:rsidRPr="00DF2028" w:rsidP="007A2231">
      <w:pPr>
        <w:jc w:val="left"/>
        <w:rPr>
          <w:rFonts w:ascii="华文中宋" w:eastAsia="华文中宋" w:hAnsi="华文中宋"/>
          <w:b/>
          <w:sz w:val="30"/>
          <w:szCs w:val="30"/>
        </w:rPr>
      </w:pPr>
      <w:r w:rsidRPr="00DF2028">
        <w:rPr>
          <w:rFonts w:ascii="宋体" w:hAnsi="宋体"/>
          <w:b/>
        </w:rPr>
        <w:t>24．</w:t>
      </w:r>
      <w:r w:rsidRPr="00DF2028">
        <w:rPr>
          <w:rFonts w:ascii="华文中宋" w:eastAsia="华文中宋" w:hAnsi="华文中宋"/>
          <w:b/>
          <w:sz w:val="30"/>
          <w:szCs w:val="30"/>
        </w:rPr>
        <w:t>我国是一个多民族国家，在社会主义时期，处理民族问题的基本原则是（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A、维护祖国统一</w:t>
      </w:r>
    </w:p>
    <w:p w:rsidR="00DF2028" w:rsidRPr="00DF2028" w:rsidP="007A22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DF2028">
        <w:rPr>
          <w:rFonts w:ascii="华文中宋" w:eastAsia="华文中宋" w:hAnsi="华文中宋"/>
          <w:b/>
          <w:sz w:val="30"/>
          <w:szCs w:val="30"/>
        </w:rPr>
        <w:t>B、实行民族区域自治</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C、反对民族分裂</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D、坚持民族平等、民族团结、多民族共同繁荣</w:t>
      </w:r>
    </w:p>
    <w:p w:rsidR="00DF2028" w:rsidRPr="00DF2028" w:rsidP="007A2231">
      <w:pPr>
        <w:jc w:val="left"/>
        <w:rPr>
          <w:rFonts w:ascii="华文中宋" w:eastAsia="华文中宋" w:hAnsi="华文中宋"/>
          <w:b/>
          <w:sz w:val="30"/>
          <w:szCs w:val="30"/>
        </w:rPr>
      </w:pPr>
      <w:r w:rsidRPr="00DF2028">
        <w:rPr>
          <w:rFonts w:ascii="宋体" w:hAnsi="宋体"/>
          <w:b/>
        </w:rPr>
        <w:t>25．</w:t>
      </w:r>
      <w:r w:rsidRPr="00DF2028">
        <w:rPr>
          <w:rFonts w:ascii="华文中宋" w:eastAsia="华文中宋" w:hAnsi="华文中宋"/>
          <w:b/>
          <w:sz w:val="30"/>
          <w:szCs w:val="30"/>
        </w:rPr>
        <w:t>货币政策是我国宏观经济调控的重要手段，下列关于货币政策的说法错误的是（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多项选择题</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A、在扩张性的货币政策下，取得信贷更为容易，利息率会降低</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B、在通货膨胀较严重时，采用紧缩的货币政策较合适</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C、“稳健”的货币政策就是适度宽松的货币政策</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D、货币政策的最终目标是稳定物价、充分就业、促进经济增长和缩减财政赤字</w:t>
      </w:r>
    </w:p>
    <w:p w:rsidR="00DF2028" w:rsidRPr="00DF2028" w:rsidP="007A2231">
      <w:pPr>
        <w:jc w:val="left"/>
        <w:rPr>
          <w:rFonts w:ascii="华文中宋" w:eastAsia="华文中宋" w:hAnsi="华文中宋"/>
          <w:b/>
          <w:sz w:val="30"/>
          <w:szCs w:val="30"/>
        </w:rPr>
      </w:pPr>
      <w:r w:rsidRPr="00DF2028">
        <w:rPr>
          <w:rFonts w:ascii="宋体" w:hAnsi="宋体"/>
          <w:b/>
        </w:rPr>
        <w:t>26．</w:t>
      </w:r>
      <w:r w:rsidRPr="00DF2028">
        <w:rPr>
          <w:rFonts w:ascii="华文中宋" w:eastAsia="华文中宋" w:hAnsi="华文中宋"/>
          <w:b/>
          <w:sz w:val="30"/>
          <w:szCs w:val="30"/>
        </w:rPr>
        <w:t>政府为了保护某行业的收入，可采取（　　）措施。</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A、最高限价</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B、价格政策</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C、最低限价</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D、货币贬值</w:t>
      </w:r>
    </w:p>
    <w:p w:rsidR="00DF2028" w:rsidRPr="00DF2028" w:rsidP="007A2231">
      <w:pPr>
        <w:jc w:val="left"/>
        <w:rPr>
          <w:rFonts w:ascii="华文中宋" w:eastAsia="华文中宋" w:hAnsi="华文中宋"/>
          <w:b/>
          <w:sz w:val="30"/>
          <w:szCs w:val="30"/>
        </w:rPr>
      </w:pPr>
      <w:r w:rsidRPr="00DF2028">
        <w:rPr>
          <w:rFonts w:ascii="宋体" w:hAnsi="宋体"/>
          <w:b/>
        </w:rPr>
        <w:t>27．</w:t>
      </w:r>
      <w:r w:rsidRPr="00DF2028">
        <w:rPr>
          <w:rFonts w:ascii="华文中宋" w:eastAsia="华文中宋" w:hAnsi="华文中宋"/>
          <w:b/>
          <w:sz w:val="30"/>
          <w:szCs w:val="30"/>
        </w:rPr>
        <w:t xml:space="preserve">抗生素主要是针对（　　）的。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A、感冒</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B、发烧</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C、传染病</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D、细菌感染</w:t>
      </w:r>
    </w:p>
    <w:p w:rsidR="00DF2028" w:rsidRPr="00DF2028" w:rsidP="007A22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DF2028">
        <w:rPr>
          <w:rFonts w:ascii="宋体" w:hAnsi="宋体"/>
          <w:b/>
        </w:rPr>
        <w:t>28．</w:t>
      </w:r>
      <w:r w:rsidRPr="00DF2028">
        <w:rPr>
          <w:rFonts w:ascii="华文中宋" w:eastAsia="华文中宋" w:hAnsi="华文中宋"/>
          <w:b/>
          <w:sz w:val="30"/>
          <w:szCs w:val="30"/>
        </w:rPr>
        <w:t xml:space="preserve">如今埃及木偶仍保持着传统的提线木偶的表演方式。虽然不及现代木偶表演惟妙惟肖，但诙谐幽默的人物形象还是令人__________，再配以阿拉伯传统音乐，埃及几千年的文明历史都__________在这小小的舞台上。  填入划横线部分最恰当的一项是（　　）。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A、笑逐颜开　压缩</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B、欣喜若狂　展现</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C、忍俊不禁　浓缩</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D、心花怒放　凝聚</w:t>
      </w:r>
    </w:p>
    <w:p w:rsidR="00DF2028" w:rsidRPr="00DF2028" w:rsidP="007A2231">
      <w:pPr>
        <w:jc w:val="left"/>
        <w:rPr>
          <w:rFonts w:ascii="华文中宋" w:eastAsia="华文中宋" w:hAnsi="华文中宋"/>
          <w:b/>
          <w:sz w:val="30"/>
          <w:szCs w:val="30"/>
        </w:rPr>
      </w:pPr>
      <w:r w:rsidRPr="00DF2028">
        <w:rPr>
          <w:rFonts w:ascii="宋体" w:hAnsi="宋体"/>
          <w:b/>
        </w:rPr>
        <w:t>29．</w:t>
      </w:r>
      <w:r w:rsidRPr="00DF2028">
        <w:rPr>
          <w:rFonts w:ascii="华文中宋" w:eastAsia="华文中宋" w:hAnsi="华文中宋"/>
          <w:b/>
          <w:sz w:val="30"/>
          <w:szCs w:val="30"/>
        </w:rPr>
        <w:t>2011年北京市制定并出台了《北京市全民健身实施计划(2011—2015年)》，这是政府以人为本，服务为先，加强和创新社会管理，依法履行职责的具体体现，也是我国全民健身事业成功经验的继承和发展。根据计划内容，以下说法正确的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A、每周参加体育锻炼活动不少于3次</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B、每次体育锻炼活动不少于30分钟</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C、达到中等以上锻炼强度的人数比例长期保持不低于50%</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D、学生在校期间每天至少参加1小时的体育锻炼活动</w:t>
      </w:r>
    </w:p>
    <w:p w:rsidR="00DF2028" w:rsidRPr="00DF2028" w:rsidP="007A2231">
      <w:pPr>
        <w:jc w:val="left"/>
        <w:rPr>
          <w:rFonts w:ascii="华文中宋" w:eastAsia="华文中宋" w:hAnsi="华文中宋"/>
          <w:b/>
          <w:sz w:val="30"/>
          <w:szCs w:val="30"/>
        </w:rPr>
      </w:pPr>
      <w:r w:rsidRPr="00DF2028">
        <w:rPr>
          <w:rFonts w:ascii="宋体" w:hAnsi="宋体"/>
          <w:b/>
        </w:rPr>
        <w:t>30．</w:t>
      </w:r>
      <w:r w:rsidRPr="00DF2028">
        <w:rPr>
          <w:rFonts w:ascii="华文中宋" w:eastAsia="华文中宋" w:hAnsi="华文中宋"/>
          <w:b/>
          <w:sz w:val="30"/>
          <w:szCs w:val="30"/>
        </w:rPr>
        <w:t>购买债券所得到的利息收入属于（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A、按劳分配收入</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B、剥削收入</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C、按生产要素分配收入</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D、风险收入</w:t>
      </w:r>
    </w:p>
    <w:p w:rsidR="00DF2028" w:rsidRPr="00DF2028" w:rsidP="00DF2028">
      <w:pPr>
        <w:jc w:val="left"/>
        <w:rPr>
          <w:rFonts w:ascii="宋体" w:hAnsi="宋体"/>
          <w:b/>
        </w:rPr>
      </w:pPr>
      <w:r w:rsidRPr="00DF2028">
        <w:rPr>
          <w:rFonts w:ascii="微软雅黑" w:eastAsia="微软雅黑" w:hAnsi="微软雅黑"/>
          <w:b/>
          <w:sz w:val="28"/>
        </w:rPr>
        <w:t>二、言语理解与表达</w:t>
      </w:r>
    </w:p>
    <w:p w:rsidR="00DF2028" w:rsidRPr="00DF2028" w:rsidP="007A2231">
      <w:pPr>
        <w:jc w:val="left"/>
        <w:rPr>
          <w:rFonts w:ascii="华文中宋" w:eastAsia="华文中宋" w:hAnsi="华文中宋"/>
          <w:b/>
          <w:sz w:val="30"/>
          <w:szCs w:val="30"/>
        </w:rPr>
      </w:pPr>
      <w:r w:rsidRPr="00DF2028">
        <w:rPr>
          <w:rFonts w:ascii="宋体" w:hAnsi="宋体"/>
          <w:b/>
        </w:rPr>
        <w:t>31．</w:t>
      </w:r>
      <w:r w:rsidRPr="00DF2028">
        <w:rPr>
          <w:rFonts w:ascii="华文中宋" w:eastAsia="华文中宋" w:hAnsi="华文中宋"/>
          <w:b/>
          <w:sz w:val="30"/>
          <w:szCs w:val="30"/>
        </w:rPr>
        <w:t>品牌联想是指消费者看到某一特定品牌时，从他的记忆中所能被引发出对该品牌的任何想法，包括感觉、经验、评价、品牌定位等，而这些想法可能来自于消费者在日常生活中的各个层面。根据上述定义，下列属于品牌联想的一项是（　　）。</w:t>
      </w:r>
    </w:p>
    <w:p w:rsidR="00DF2028" w:rsidRPr="00DF2028" w:rsidP="007A22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DF2028">
        <w:rPr>
          <w:rFonts w:ascii="华文中宋" w:eastAsia="华文中宋" w:hAnsi="华文中宋"/>
          <w:b/>
          <w:sz w:val="30"/>
          <w:szCs w:val="30"/>
        </w:rPr>
        <w:t>A、小芳每次用某个牌子的洗发水时，都会想起自己的初恋男友，因为他一直用这个牌子的洗发水</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B、麦当劳的广告多是以欢乐为主题，并且富有创意，经常让人印象深刻，甚至过目不忘</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C、大伟只要一看见南方黑芝麻糊，就觉得非常亲切，因为会回忆起童年时喝南方黑芝麻糊的幸福时刻</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D、某位著名影星成为某国外电器品牌的代言人，各种代言广告在各大电视台反复播放，以至于观众一看见这位影星就会想起该电器品牌</w:t>
      </w:r>
    </w:p>
    <w:p w:rsidR="00DF2028" w:rsidRPr="00DF2028" w:rsidP="007A2231">
      <w:pPr>
        <w:jc w:val="left"/>
        <w:rPr>
          <w:rFonts w:ascii="华文中宋" w:eastAsia="华文中宋" w:hAnsi="华文中宋"/>
          <w:b/>
          <w:sz w:val="30"/>
          <w:szCs w:val="30"/>
        </w:rPr>
      </w:pPr>
      <w:r w:rsidRPr="00DF2028">
        <w:rPr>
          <w:rFonts w:ascii="宋体" w:hAnsi="宋体"/>
          <w:b/>
        </w:rPr>
        <w:t>32．</w:t>
      </w:r>
      <w:r w:rsidRPr="00DF2028">
        <w:rPr>
          <w:rFonts w:ascii="华文中宋" w:eastAsia="华文中宋" w:hAnsi="华文中宋"/>
          <w:b/>
          <w:sz w:val="30"/>
          <w:szCs w:val="30"/>
        </w:rPr>
        <w:t xml:space="preserve">中国人的历史知识，多半是从“讲史”中得来，有本事、有耐心抱着二十四史读下来的，_____________。 填入划横线部分最恰当的一项是（　　）。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A、寥若晨星</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B、历历可数</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C、孤鸾寡鹤</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D、空前绝后</w:t>
      </w:r>
    </w:p>
    <w:p w:rsidR="00DF2028" w:rsidRPr="00DF2028" w:rsidP="007A2231">
      <w:pPr>
        <w:jc w:val="left"/>
        <w:rPr>
          <w:rFonts w:ascii="华文中宋" w:eastAsia="华文中宋" w:hAnsi="华文中宋"/>
          <w:b/>
          <w:sz w:val="30"/>
          <w:szCs w:val="30"/>
        </w:rPr>
      </w:pPr>
      <w:r w:rsidRPr="00DF2028">
        <w:rPr>
          <w:rFonts w:ascii="宋体" w:hAnsi="宋体"/>
          <w:b/>
        </w:rPr>
        <w:t>33．</w:t>
      </w:r>
      <w:r w:rsidRPr="00DF2028">
        <w:rPr>
          <w:rFonts w:ascii="华文中宋" w:eastAsia="华文中宋" w:hAnsi="华文中宋"/>
          <w:b/>
          <w:sz w:val="30"/>
          <w:szCs w:val="30"/>
        </w:rPr>
        <w:t>软件在长期运行和使用中没有磨损、老化、用旧等问题。任何机械、电子设备在运行和使用中，其失效率大都遵循U形曲线(即所谓“浴缸曲线”)。那是因为刚一投入使用时各部件尚未灵活运转，常常容易出问题。经过一段时间的运行，便可以稳定下来。而当设备已经历相当时期的运转，便会出现磨损、老化等问题，会使失效率突然提高。这意味着已经到达寿命的终点，即将报废了。  下列陈述，不符合文意的是（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A、软件在运行和使用中不遵循U形曲线(即所谓“浴缸曲线”)</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B、任何机械、电子设备刚一投入使用时各部件尚未灵活运转，但是越用越好用</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C、软件和机械、电子设备在运行和使用中的表现有很大的不同</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D、软件不像机械、电子设备那样运行一段时间便可以稳定下来</w:t>
      </w:r>
    </w:p>
    <w:p w:rsidR="00DF2028" w:rsidRPr="00DF2028" w:rsidP="007A22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DF2028">
        <w:rPr>
          <w:rFonts w:ascii="宋体" w:hAnsi="宋体"/>
          <w:b/>
        </w:rPr>
        <w:t>34．</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可能会有一种看法认为，腐败就是鲜廉寡耻、道德败坏，有多少玄机可以分析呢?关键还是对官员思想品质的教育和考察。这当然都是有道理的，思想教育、纪律检查由是显示出重要性。但与此同时，我们不应忽视、并应当特别看重经济学家所提供的分析。特别是因为中国正处于经济转型期，而腐败的发生不可能不与改革的制度安排相关，经济学家在腐败研究方面的理论创新就有了更切近的现实指导意义。</w:t>
      </w:r>
      <w:r w:rsidRPr="00DF2028">
        <w:rPr>
          <w:rFonts w:ascii="华文中宋" w:eastAsia="华文中宋" w:hAnsi="华文中宋"/>
          <w:b/>
          <w:sz w:val="30"/>
          <w:szCs w:val="30"/>
        </w:rPr>
        <w:t xml:space="preserve"> 这段文字旨在说明（　　）。</w:t>
      </w:r>
      <w:r w:rsidRPr="00DF2028">
        <w:rPr>
          <w:rFonts w:ascii="华文中宋" w:eastAsia="华文中宋" w:hAnsi="华文中宋"/>
          <w:b/>
          <w:sz w:val="30"/>
          <w:szCs w:val="30"/>
        </w:rPr>
        <w:t xml:space="preserve">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A、对官员思想品质的教育和考察是防止腐败的关键</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B、经济学家在腐败研究方面不断进行理论创新</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C、需要从经济学角度思考腐败问题</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D、我们应当特别看重经济学家提出的观点</w:t>
      </w:r>
    </w:p>
    <w:p w:rsidR="00DF2028" w:rsidRPr="00DF2028" w:rsidP="007A2231">
      <w:pPr>
        <w:jc w:val="left"/>
        <w:rPr>
          <w:rFonts w:ascii="华文中宋" w:eastAsia="华文中宋" w:hAnsi="华文中宋"/>
          <w:b/>
          <w:sz w:val="30"/>
          <w:szCs w:val="30"/>
        </w:rPr>
      </w:pPr>
      <w:r w:rsidRPr="00DF2028">
        <w:rPr>
          <w:rFonts w:ascii="宋体" w:hAnsi="宋体"/>
          <w:b/>
        </w:rPr>
        <w:t>35．</w:t>
      </w:r>
      <w:r w:rsidRPr="00DF2028">
        <w:rPr>
          <w:rFonts w:ascii="华文中宋" w:eastAsia="华文中宋" w:hAnsi="华文中宋"/>
          <w:b/>
          <w:sz w:val="30"/>
          <w:szCs w:val="30"/>
        </w:rPr>
        <w:t>非正规就业所需投入少，门槛低，可进可退，有利于吸引各种择业取向的人们加入，岗位容量大。当下要做的是，借鉴国外经验，为非正规就业提供良好的发展环境和条件，实行更宽松的城市管理和社会扶持政策．少一些限制与收费，多一点服务与引导，大胆创新供给模式，把无处不在的用工需求尽量释放出来，让更多人捧上非正规的“饭碗”，走活扩大就业这盘棋。 对这段文字概括最准确的一项是：</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A、政府应大力发展非正规就业</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B、相关部门需要对非正规就业提供便利</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C、非正规就业是增加就业的好方式</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D、增加就业是当前政府的主要工作</w:t>
      </w:r>
    </w:p>
    <w:p w:rsidR="00DF2028" w:rsidRPr="00DF2028" w:rsidP="007A22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DF2028">
        <w:rPr>
          <w:rFonts w:ascii="宋体" w:hAnsi="宋体"/>
          <w:b/>
        </w:rPr>
        <w:t>36．</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健康生活，足够就行。__________。家有广厦万间，不过六尺小床；纵有黄金万两，不过一日三餐。诚如哲学家苏格拉底所说：“当我们为奢侈的生活而疲于奔波的时候，幸福的生活已经离我们越来越远了。”简单生活、低配人生，值得每个人自觉追求和全力践行。生活越是改善，越要保持低配意识，越要富而不奢、谦而不骄，越要在事业上拼搏进取，工作上吃苦耐劳，生活上量入为出，越要自觉争当艰苦奋斗、勤俭节约的模范。</w:t>
      </w:r>
      <w:r w:rsidRPr="00DF2028">
        <w:rPr>
          <w:rFonts w:ascii="华文中宋" w:eastAsia="华文中宋" w:hAnsi="华文中宋"/>
          <w:b/>
          <w:sz w:val="30"/>
          <w:szCs w:val="30"/>
        </w:rPr>
        <w:t xml:space="preserve"> 填入画横线部分最恰当的一句是（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A、家财万贯不过是过眼烟云</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B、知足者方能常乐</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C、适度本身就是一种幸福</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D、奢侈繁杂只能让人徒增烦恼</w:t>
      </w:r>
    </w:p>
    <w:p w:rsidR="00DF2028" w:rsidRPr="00DF2028" w:rsidP="007A2231">
      <w:pPr>
        <w:jc w:val="left"/>
        <w:rPr>
          <w:rFonts w:ascii="华文中宋" w:eastAsia="华文中宋" w:hAnsi="华文中宋"/>
          <w:b/>
          <w:sz w:val="30"/>
          <w:szCs w:val="30"/>
        </w:rPr>
      </w:pPr>
      <w:r w:rsidRPr="00DF2028">
        <w:rPr>
          <w:rFonts w:ascii="宋体" w:hAnsi="宋体"/>
          <w:b/>
        </w:rPr>
        <w:t>37．</w:t>
      </w:r>
      <w:r w:rsidRPr="00DF2028">
        <w:rPr>
          <w:rFonts w:ascii="华文中宋" w:eastAsia="华文中宋" w:hAnsi="华文中宋"/>
          <w:b/>
          <w:sz w:val="30"/>
          <w:szCs w:val="30"/>
        </w:rPr>
        <w:t>至于建筑物之间的组合，即对于空间的处理，我们的祖先更是表现了无比的智慧。院落组织是中国建筑在平面上的特征，无论是住宅、官署、寺院、宫廷、商店、作坊，都是由若干主要建筑物，如殿堂、厅舍，加以附属建筑物，如厢耳、廊庞、院门、围墙等周绕联络而成一院，或若干相连的院落。这种庭院，事实上是将一部分户外空问组织到建筑范围以内，这样便适应了居住者对于阳光、空气、花木的自然要求，供给生活上更多方面的使用，增加了建筑的活泼和功能。数千年来，无论贫富，在村镇或城市的房屋没有不是组成院落的。一样，在一个城市部署方面，我们祖国的空间处理同欧洲系统的不同，主要也是在这种庭院的应用上。 下列各项与原文相符的一项是（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A、在中国，无论官署寺院还是住宅作坊，都是由若干主、辅建筑物按一定的布局规则组合而成的一个庭院</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B、中国建筑把阳光、花木等引入到建筑范围内，打通内外，让居住者尽享无限空间带来的生趣，并使建筑更加活泼和适用</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C、数千年来，遍及中国的构型各异的建筑，从富丽堂皇的宫廷到简陋朴素的民居，无一不是同一结构的院落</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D、院落组织有主有次，主次分明，错落有致，显示了古代中国人在空间处理上非凡的想象力和创造性</w:t>
      </w:r>
    </w:p>
    <w:p w:rsidR="00DF2028" w:rsidRPr="00DF2028" w:rsidP="007A22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DF2028">
        <w:rPr>
          <w:rFonts w:ascii="宋体" w:hAnsi="宋体"/>
          <w:b/>
        </w:rPr>
        <w:t>38．</w:t>
      </w:r>
      <w:r w:rsidRPr="00DF2028">
        <w:rPr>
          <w:rFonts w:ascii="华文中宋" w:eastAsia="华文中宋" w:hAnsi="华文中宋"/>
          <w:b/>
          <w:sz w:val="30"/>
          <w:szCs w:val="30"/>
        </w:rPr>
        <w:t xml:space="preserve"> “口感好”“有营养”“无污染”……随着这些理念的______</w:t>
      </w:r>
      <w:r w:rsidRPr="00DF2028">
        <w:rPr>
          <w:rFonts w:ascii="华文中宋" w:eastAsia="华文中宋" w:hAnsi="华文中宋"/>
          <w:b/>
          <w:sz w:val="30"/>
          <w:szCs w:val="30"/>
        </w:rPr>
        <w:t>_</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 xml:space="preserve"> ，有机产品迅速增长。然而，一些问题也开始_______：有的生产或销售企业有机产品认证标志使用不规范；有的企业甚至以普通产品_______有机产品。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A、推行 突现 替换</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B、推进 凸现 代替</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C、推动 突显 冒充</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D、推广 凸显 假冒</w:t>
      </w:r>
    </w:p>
    <w:p w:rsidR="00DF2028" w:rsidRPr="00DF2028" w:rsidP="007A2231">
      <w:pPr>
        <w:jc w:val="left"/>
        <w:rPr>
          <w:rFonts w:ascii="华文中宋" w:eastAsia="华文中宋" w:hAnsi="华文中宋"/>
          <w:b/>
          <w:sz w:val="30"/>
          <w:szCs w:val="30"/>
        </w:rPr>
      </w:pPr>
      <w:r w:rsidRPr="00DF2028">
        <w:rPr>
          <w:rFonts w:ascii="宋体" w:hAnsi="宋体"/>
          <w:b/>
        </w:rPr>
        <w:t>39．</w:t>
      </w:r>
      <w:r w:rsidRPr="00DF2028">
        <w:rPr>
          <w:rFonts w:ascii="华文中宋" w:eastAsia="华文中宋" w:hAnsi="华文中宋"/>
          <w:b/>
          <w:sz w:val="30"/>
          <w:szCs w:val="30"/>
        </w:rPr>
        <w:t xml:space="preserve">但我以“孟子式的固执”认为，孟子的那些令人肃然起敬的蓝图仅是他诱使诸侯王接受他“仁政”、“王道”主张的诱果，是他整个劝、说计划的“末”，促使诸侯王放弃战争，施仁政，进而为民争得生之权利才是他整个劝、说活动的“本”，本末是不可倒置的。从这个层面讲，孟子是真正的具有“兼济天下”情怀的仁者，一个真正体现了儒家“仁者，爱人”主张的博爱之人。 根据作者的观点，下列表述不正确的是（　　）。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A、孟子主张仁政爱民</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B、孟子主张“仁政”的终极目标是要实现“王道”</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C、作者执著地认为孟子是一个真正的仁者</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D、孟子推崇儒家思想</w:t>
      </w:r>
    </w:p>
    <w:p w:rsidR="00DF2028" w:rsidRPr="00DF2028" w:rsidP="007A22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DF2028">
        <w:rPr>
          <w:rFonts w:ascii="宋体" w:hAnsi="宋体"/>
          <w:b/>
        </w:rPr>
        <w:t>40．</w:t>
      </w:r>
      <w:r w:rsidRPr="00DF2028">
        <w:rPr>
          <w:rFonts w:ascii="华文中宋" w:eastAsia="华文中宋" w:hAnsi="华文中宋"/>
          <w:b/>
          <w:sz w:val="30"/>
          <w:szCs w:val="30"/>
        </w:rPr>
        <w:t xml:space="preserve">用石头造房予太慢，在古代光是石料加工和运输就是旷日持久的劳役。罗马彼得大教堂造了整整一百年，巴黎圣母院造了一百八十多年，而德国的科隆大教堂前后耗时竟达六百年之久。神是永恒的，不妨天长地久耗下去。可是钟情于现世的中国人绝对等不起，尤其是中国的皇帝和官员们。中国历史上每一次改朝换代都是一番大兴土木，嵯峨相接的宫殿一转眼就起来了，实在是靠了木结构的施工便利。换作西方人凿石垒堡的搞法。怕是皇帝等到死也住不进宫里。 对这段文字的主旨概括最准确的是（　　）。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A、揭示建筑的木结构相对于石结构具有的独特优势</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B、比较中国人与西方人在人居理念上的差异</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C、阐明中国人钟情于现世的特点对建筑风格的影响</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D、分析中国古代建筑采用木结构而非石结构的原因</w:t>
      </w:r>
    </w:p>
    <w:p w:rsidR="00DF2028" w:rsidRPr="00DF2028" w:rsidP="007A22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DF2028">
        <w:rPr>
          <w:rFonts w:ascii="宋体" w:hAnsi="宋体"/>
          <w:b/>
        </w:rPr>
        <w:t>41．</w:t>
      </w:r>
      <w:r w:rsidRPr="00DF2028">
        <w:rPr>
          <w:rFonts w:ascii="华文中宋" w:eastAsia="华文中宋" w:hAnsi="华文中宋"/>
          <w:b/>
          <w:sz w:val="30"/>
          <w:szCs w:val="30"/>
        </w:rPr>
        <w:t>阅读以下文字。完成问题。</w:t>
      </w:r>
      <w:r w:rsidRPr="00DF2028">
        <w:rPr>
          <w:rFonts w:ascii="华文中宋" w:eastAsia="华文中宋" w:hAnsi="华文中宋"/>
          <w:b/>
          <w:sz w:val="30"/>
          <w:szCs w:val="30"/>
        </w:rPr>
        <w:t xml:space="preserve"> 　　《诗经》原来是诗，不是“经”，这在咱们今天是很准确的。但在封建社会里，诗三百篇却被尊为“经“，统治阶段拿它来做封建教化的工具。</w:t>
      </w:r>
      <w:r w:rsidRPr="00DF2028">
        <w:rPr>
          <w:rFonts w:ascii="华文中宋" w:eastAsia="华文中宋" w:hAnsi="华文中宋"/>
          <w:b/>
          <w:sz w:val="30"/>
          <w:szCs w:val="30"/>
        </w:rPr>
        <w:t xml:space="preserve"> 从西周初期到春秋中叶，诗三百篇是一种配乐演唱的乐歌。这些乐歌一方面用于祭祀、宴会和各种典礼，当作仪式的一部分或娱乐宾主的节目。另一方面则用于政治、外交及其他社会生活，当作表情达意的工具，其作用和平常的语言差不多，当然它更加曲折动人。例如周代有一种“献诗陈志”的做法，当一些人看到国君或者同僚做了什么好事或坏事，就做一首诗献给他们，达到颂美或者讽谏的目的。还有人由于个人遭受冤屈或不幸，也往往通过诗来发泄和申诉。应该说明。“献诗陈志”是要通过乐工的演唱来献给君上或同僚的，所以卿士“献诗”总和“簪献曲”或者“瞍赋”、“矇诵”并提。</w:t>
      </w:r>
      <w:r w:rsidRPr="00DF2028">
        <w:rPr>
          <w:rFonts w:ascii="华文中宋" w:eastAsia="华文中宋" w:hAnsi="华文中宋"/>
          <w:b/>
          <w:sz w:val="30"/>
          <w:szCs w:val="30"/>
        </w:rPr>
        <w:t xml:space="preserve"> 　　在人民群众的生活里，诗歌也常用于表情达意，例如《诗经·邶风·新台》和《诗经·秦风·黄鸟》等，都是针对具体的现实问题而发的。古代史传中还有一些不在三百篇之内的“徒歌”，例如《左传·宣公二年》记载宋国将军华元被郑国人提了去，后来逃回来，人民讥笑这位败军之将，做了一个歌儿对他唱。这样的歌，从性质上说和“献诗陈志”没有什么分别。不过士大夫献诗，是特地做了乐工唱的；庶人的作品则先是在社会上流传，给采访诗歌的人收集去了，才配上乐曲，达到统治阶段的耳中。</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 xml:space="preserve"> 　　在外交宴会等场合，宾主各方往往通过“赋诗”来表达愿望和态度。“赋诗”时点出现成的诗篇，叫乐工们演唱，通过诗歌的问答，了解彼此的立场，这就叫“赋诗言志”。这种“赋诗”往往不管原作本身的内容和意义，仅仅是把赋诗者的观点和愿望寄托在诗中某几句之上，来作比喻和暗示，所以是一种典型的断章取义。《左传·襄公二十六年》记晋侯为了卫国一个叛臣的缘故，把卫侯羁押起来，齐侯和郑伯到晋国去说情，郑国的子晨就赋《诗经·郑风·将仲子》一诗。《将仲子》本来是一首爱情诗歌，这当中有“人之多言，亦可畏也”的话，是说女的爱着男的，又怕旁人说闲话；子晨却借用来说，晋侯纵然有理由，但“人言可畏”，别人看来总是为了一个叛臣。</w:t>
      </w:r>
      <w:r w:rsidRPr="00DF2028">
        <w:rPr>
          <w:rFonts w:ascii="华文中宋" w:eastAsia="华文中宋" w:hAnsi="华文中宋"/>
          <w:b/>
          <w:sz w:val="30"/>
          <w:szCs w:val="30"/>
        </w:rPr>
        <w:t xml:space="preserve"> 　　三百篇到了孔子的时代．由于新声代替古乐，造成了诗与乐的分家，诗也就由乐歌逐渐变为纯粹的语言艺术了，“赋诗”、“献曲”也不大见到了。诗三百篇在社会上的实际用途缩小了，封建士大夫就逐渐把诗的意义和封建教化的原则联系起来。比如公孙丑问《伐檀》诗中，为什么君子不耕而食?孟子回答道：“国君用了他，就得到安富尊荣；子弟信从他，就学会孝悌忠信。君子不劳而食，还有谁比他功劳更大呢?”封建统治阶级就是这样“以意逆志”，最后把诗尊为“经”。直到五四运动以后。这部伟大的诗集才冲开了各种乌烟瘴气，在思想和艺术上放射出夺目的光辉。下面关于《诗经》的说法，正确的一项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A、《诗经》在古代是经，被用作封建教化的工具，在现代则是诗</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B、本文共提到《诗经》的三种作用，即：用于祭祀、宴会和各种典礼；用于政治、外交及其他社会生活。当作表情达意的工具：用于封建教化</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C、“献诗陈志”与“赋诗言志”都是从诗歌可以表情达意的角度说明《诗经》的作用的，因此二者没有什么区别</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D、《诗经》经历了一个从乐歌到“经”再到诗的发展历程</w:t>
      </w:r>
    </w:p>
    <w:p w:rsidR="00DF2028" w:rsidRPr="00DF2028" w:rsidP="007A2231">
      <w:pPr>
        <w:jc w:val="left"/>
        <w:rPr>
          <w:rFonts w:ascii="华文中宋" w:eastAsia="华文中宋" w:hAnsi="华文中宋"/>
          <w:b/>
          <w:sz w:val="30"/>
          <w:szCs w:val="30"/>
        </w:rPr>
      </w:pPr>
      <w:r w:rsidRPr="00DF2028">
        <w:rPr>
          <w:rFonts w:ascii="宋体" w:hAnsi="宋体"/>
          <w:b/>
        </w:rPr>
        <w:t>42．</w:t>
      </w:r>
      <w:r w:rsidRPr="00DF2028">
        <w:rPr>
          <w:rFonts w:ascii="华文中宋" w:eastAsia="华文中宋" w:hAnsi="华文中宋"/>
          <w:b/>
          <w:sz w:val="30"/>
          <w:szCs w:val="30"/>
        </w:rPr>
        <w:t xml:space="preserve">下列有歧义的一句是（　　）。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A、中国人暂时无法在认真仔细和想象创新两方面赶日超美，但可以用自己特有的灵活，以己之长攻二者之短</w:t>
      </w:r>
    </w:p>
    <w:p w:rsidR="00DF2028" w:rsidRPr="00DF2028" w:rsidP="007A22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B、我国目前的测控通信网，是我国航天史上规模最庞大、技术最先进、可靠性更高的系统</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C、每天早晨，学校门口一边站着一排执勤的团员青年，向进校的师生敬礼</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D、商标法规定，在商品包装、广告上面出现企业名称和地址时，应当使用汉字或汉字、汉语拼音并用</w:t>
      </w:r>
    </w:p>
    <w:p w:rsidR="00DF2028" w:rsidRPr="00DF2028" w:rsidP="007A2231">
      <w:pPr>
        <w:jc w:val="left"/>
        <w:rPr>
          <w:rFonts w:ascii="华文中宋" w:eastAsia="华文中宋" w:hAnsi="华文中宋"/>
          <w:b/>
          <w:sz w:val="30"/>
          <w:szCs w:val="30"/>
        </w:rPr>
      </w:pPr>
      <w:r w:rsidRPr="00DF2028">
        <w:rPr>
          <w:rFonts w:ascii="宋体" w:hAnsi="宋体"/>
          <w:b/>
        </w:rPr>
        <w:t>43．</w:t>
      </w:r>
      <w:r w:rsidRPr="00DF2028">
        <w:rPr>
          <w:rFonts w:ascii="华文中宋" w:eastAsia="华文中宋" w:hAnsi="华文中宋"/>
          <w:b/>
          <w:sz w:val="30"/>
          <w:szCs w:val="30"/>
        </w:rPr>
        <w:t>亨利 明茨伯格认为，管理者扮演的十大角色可以归入三大类，即（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A、监督角色、人际角色与信息角色</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B、人际角色、信息角色与决策角色</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C、人际角色、信息角色与领导角色</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D、传播者角色、决策角色与代表人角色</w:t>
      </w:r>
    </w:p>
    <w:p w:rsidR="00DF2028" w:rsidRPr="00DF2028" w:rsidP="007A2231">
      <w:pPr>
        <w:jc w:val="left"/>
        <w:rPr>
          <w:rFonts w:ascii="华文中宋" w:eastAsia="华文中宋" w:hAnsi="华文中宋"/>
          <w:b/>
          <w:sz w:val="30"/>
          <w:szCs w:val="30"/>
        </w:rPr>
      </w:pPr>
      <w:r w:rsidRPr="00DF2028">
        <w:rPr>
          <w:rFonts w:ascii="宋体" w:hAnsi="宋体"/>
          <w:b/>
        </w:rPr>
        <w:t>44．</w:t>
      </w:r>
      <w:r w:rsidRPr="00DF2028">
        <w:rPr>
          <w:rFonts w:ascii="华文中宋" w:eastAsia="华文中宋" w:hAnsi="华文中宋"/>
          <w:b/>
          <w:sz w:val="30"/>
          <w:szCs w:val="30"/>
        </w:rPr>
        <w:t xml:space="preserve">毛泽东说：“只有让人民来监督政府，政府才不敢松懈。只有人人起来负责，才不会人 亡政息。”民主管理的一个重要的内容就是对经营者的监督，监督其经营行为的合理性、科学性和可行性，民主管理的另一个重要内容就是劳动者主人翁地位即人人负责的管理环境的建立。 对这段话的理解不正确的是（　　）。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A、毛泽东的话在此更加形象深刻地揭示出民主管理的必要性</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B、民主管理包括两个方面的内容</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C、民主管理重在强调对经营者的监督</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D、民主管理的这两个方面同等重要，不可偏废任何一方</w:t>
      </w:r>
    </w:p>
    <w:p w:rsidR="00DF2028" w:rsidRPr="00DF2028" w:rsidP="007A2231">
      <w:pPr>
        <w:jc w:val="left"/>
        <w:rPr>
          <w:rFonts w:ascii="华文中宋" w:eastAsia="华文中宋" w:hAnsi="华文中宋"/>
          <w:b/>
          <w:sz w:val="30"/>
          <w:szCs w:val="30"/>
        </w:rPr>
      </w:pPr>
      <w:r w:rsidRPr="00DF2028">
        <w:rPr>
          <w:rFonts w:ascii="宋体" w:hAnsi="宋体"/>
          <w:b/>
        </w:rPr>
        <w:t>45．</w:t>
      </w:r>
      <w:r w:rsidRPr="00DF2028">
        <w:rPr>
          <w:rFonts w:ascii="华文中宋" w:eastAsia="华文中宋" w:hAnsi="华文中宋"/>
          <w:b/>
          <w:sz w:val="30"/>
          <w:szCs w:val="30"/>
        </w:rPr>
        <w:t>阅读下面材料，回答问题张某有两匹马要卖掉，便对李某说：“你先牵回去试用一个月，满意的话你就买下，价款5000元。”李某牵回了两匹马，未付款。 如果其中一匹马在试用期间予某日放养时被洪水冲走，该损失应由谁承担?（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A、张某</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B、李某</w:t>
      </w:r>
    </w:p>
    <w:p w:rsidR="00DF2028" w:rsidRPr="00DF2028" w:rsidP="007A22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DF2028">
        <w:rPr>
          <w:rFonts w:ascii="华文中宋" w:eastAsia="华文中宋" w:hAnsi="华文中宋"/>
          <w:b/>
          <w:sz w:val="30"/>
          <w:szCs w:val="30"/>
        </w:rPr>
        <w:t>C、张某和李某</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D、张某或李某</w:t>
      </w:r>
    </w:p>
    <w:p w:rsidR="00DF2028" w:rsidRPr="00DF2028" w:rsidP="007A2231">
      <w:pPr>
        <w:jc w:val="left"/>
        <w:rPr>
          <w:rFonts w:ascii="华文中宋" w:eastAsia="华文中宋" w:hAnsi="华文中宋"/>
          <w:b/>
          <w:sz w:val="30"/>
          <w:szCs w:val="30"/>
        </w:rPr>
      </w:pPr>
      <w:r w:rsidRPr="00DF2028">
        <w:rPr>
          <w:rFonts w:ascii="宋体" w:hAnsi="宋体"/>
          <w:b/>
        </w:rPr>
        <w:t>46．</w:t>
      </w:r>
      <w:r w:rsidRPr="00DF2028">
        <w:rPr>
          <w:rFonts w:ascii="华文中宋" w:eastAsia="华文中宋" w:hAnsi="华文中宋"/>
          <w:b/>
          <w:sz w:val="30"/>
          <w:szCs w:val="30"/>
        </w:rPr>
        <w:t>云团__________ 地移动着，被吞没了多时的满月一下子跳出来，像一个刚出炼炉的银盘，辉煌灿烂，银光耀眼，把整个大地照得__________ 的，荷叶上的青蛙、草丛里的蚂蚱和树枝上的小鸟，都被这突然__________ 的光明惊醒，欢呼、跳跃，高声鸣唱起来。 依次填入划横线部分最恰当的一项是（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A、慢慢 明晃晃 降临</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B、缓缓 亮堂堂 降临</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C、慢慢 亮堂堂 来临</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D、缓缓 明晃晃 来临</w:t>
      </w:r>
    </w:p>
    <w:p w:rsidR="00DF2028" w:rsidRPr="00DF2028" w:rsidP="007A2231">
      <w:pPr>
        <w:jc w:val="left"/>
        <w:rPr>
          <w:rFonts w:ascii="华文中宋" w:eastAsia="华文中宋" w:hAnsi="华文中宋"/>
          <w:b/>
          <w:sz w:val="30"/>
          <w:szCs w:val="30"/>
        </w:rPr>
      </w:pPr>
      <w:r w:rsidRPr="00DF2028">
        <w:rPr>
          <w:rFonts w:ascii="宋体" w:hAnsi="宋体"/>
          <w:b/>
        </w:rPr>
        <w:t>47．</w:t>
      </w:r>
      <w:r w:rsidRPr="00DF2028">
        <w:rPr>
          <w:rFonts w:ascii="华文中宋" w:eastAsia="华文中宋" w:hAnsi="华文中宋"/>
          <w:b/>
          <w:sz w:val="30"/>
          <w:szCs w:val="30"/>
        </w:rPr>
        <w:t>在美国1%的人掌握着42%的财富．这批人是构成美国上流社会的中坚力量。据说最低得有200万美元的财产才算有了进入“上流社会”的“面试资格”．然而这个圈子却从不唯财是视．归根结底还是要取决于传统“上流社会”是否接纳。连比尔．盖茨这位世界首富。也是靠为全球慈善事业贡献出几百亿美元后才最终被全球上流人士认同。 这段文字谈论的是：</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A、构成美国上流社会的中坚力量</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B、进入美国“上流社会”的“面试资格”</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C、比尔．盖茨靠慈善事业被全球上流人士认同</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D、真正的美国“上流社会”从不唯财是视</w:t>
      </w:r>
    </w:p>
    <w:p w:rsidR="00DF2028" w:rsidRPr="00DF2028" w:rsidP="007A2231">
      <w:pPr>
        <w:jc w:val="left"/>
        <w:rPr>
          <w:rFonts w:ascii="华文中宋" w:eastAsia="华文中宋" w:hAnsi="华文中宋"/>
          <w:b/>
          <w:sz w:val="30"/>
          <w:szCs w:val="30"/>
        </w:rPr>
      </w:pPr>
      <w:r w:rsidRPr="00DF2028">
        <w:rPr>
          <w:rFonts w:ascii="宋体" w:hAnsi="宋体"/>
          <w:b/>
        </w:rPr>
        <w:t>48．</w:t>
      </w:r>
      <w:r w:rsidRPr="00DF2028">
        <w:rPr>
          <w:rFonts w:ascii="华文中宋" w:eastAsia="华文中宋" w:hAnsi="华文中宋"/>
          <w:b/>
          <w:sz w:val="30"/>
          <w:szCs w:val="30"/>
        </w:rPr>
        <w:t xml:space="preserve">人为了追求自己的功利目的和物质__________，利用高科技无限度地向自然__________，不顾一切，不计后果。这种做法，__________和当今世界流行的价值观念有关，可能和西方文化的传统精神有关。填入划横线部分最恰当的一项是（　　）。 </w:t>
      </w:r>
    </w:p>
    <w:p w:rsidR="00DF2028" w:rsidRPr="00DF2028" w:rsidP="007A22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DF2028">
        <w:rPr>
          <w:rFonts w:ascii="华文中宋" w:eastAsia="华文中宋" w:hAnsi="华文中宋"/>
          <w:b/>
          <w:sz w:val="30"/>
          <w:szCs w:val="30"/>
        </w:rPr>
        <w:t>A、利益、开发、既、又</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B、享受、追求、不但、而且</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C、享受、索取、一方面、另一方面</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D、利益、进军、或者、或者</w:t>
      </w:r>
    </w:p>
    <w:p w:rsidR="00DF2028" w:rsidRPr="00DF2028" w:rsidP="007A2231">
      <w:pPr>
        <w:jc w:val="left"/>
        <w:rPr>
          <w:rFonts w:ascii="华文中宋" w:eastAsia="华文中宋" w:hAnsi="华文中宋"/>
          <w:b/>
          <w:sz w:val="30"/>
          <w:szCs w:val="30"/>
        </w:rPr>
      </w:pPr>
      <w:r w:rsidRPr="00DF2028">
        <w:rPr>
          <w:rFonts w:ascii="宋体" w:hAnsi="宋体"/>
          <w:b/>
        </w:rPr>
        <w:t>49．</w:t>
      </w:r>
      <w:r w:rsidRPr="00DF2028">
        <w:rPr>
          <w:rFonts w:ascii="华文中宋" w:eastAsia="华文中宋" w:hAnsi="华文中宋"/>
          <w:b/>
          <w:sz w:val="30"/>
          <w:szCs w:val="30"/>
        </w:rPr>
        <w:t>公司是（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A、法人企业</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B、个人业主企业</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C、合伙企业</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D、独资企业</w:t>
      </w:r>
    </w:p>
    <w:p w:rsidR="00DF2028" w:rsidRPr="00DF2028" w:rsidP="007A2231">
      <w:pPr>
        <w:jc w:val="left"/>
        <w:rPr>
          <w:rFonts w:ascii="华文中宋" w:eastAsia="华文中宋" w:hAnsi="华文中宋"/>
          <w:b/>
          <w:sz w:val="30"/>
          <w:szCs w:val="30"/>
        </w:rPr>
      </w:pPr>
      <w:r w:rsidRPr="00DF2028">
        <w:rPr>
          <w:rFonts w:ascii="宋体" w:hAnsi="宋体"/>
          <w:b/>
        </w:rPr>
        <w:t>50．</w:t>
      </w:r>
      <w:r w:rsidRPr="00DF2028">
        <w:rPr>
          <w:rFonts w:ascii="华文中宋" w:eastAsia="华文中宋" w:hAnsi="华文中宋"/>
          <w:b/>
          <w:sz w:val="30"/>
          <w:szCs w:val="30"/>
        </w:rPr>
        <w:t>孙某共用24000元买进甲、乙股票若干，在甲股票升值15％、乙股票下跌10％时全部抛出，共赚到1350元，则孙某最初购买甲、乙两支股票的投资比例是（）</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 5∶3</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 8∶5</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 8∶3</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 3∶5</w:t>
      </w:r>
    </w:p>
    <w:p w:rsidR="00DF2028" w:rsidRPr="00DF2028" w:rsidP="007A2231">
      <w:pPr>
        <w:jc w:val="left"/>
        <w:rPr>
          <w:rFonts w:ascii="华文中宋" w:eastAsia="华文中宋" w:hAnsi="华文中宋"/>
          <w:b/>
          <w:sz w:val="30"/>
          <w:szCs w:val="30"/>
        </w:rPr>
      </w:pPr>
      <w:r w:rsidRPr="00DF2028">
        <w:rPr>
          <w:rFonts w:ascii="宋体" w:hAnsi="宋体"/>
          <w:b/>
        </w:rPr>
        <w:t>51．</w:t>
      </w:r>
      <w:r w:rsidRPr="00DF2028">
        <w:rPr>
          <w:rFonts w:ascii="华文中宋" w:eastAsia="华文中宋" w:hAnsi="华文中宋"/>
          <w:b/>
          <w:sz w:val="30"/>
          <w:szCs w:val="30"/>
        </w:rPr>
        <w:t>辍学打工虽然可以赚到第一桶金。但缺少了读书求学的__________和校园生活的__________，你的青春风景会大打折扣，人生又会回到老路。填入划横线部分最恰当的一项是（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A、经历　　陶冶</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B、锻炼　　培养</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C、历练　　熏陶</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D、经验　　回忆</w:t>
      </w:r>
    </w:p>
    <w:p w:rsidR="00DF2028" w:rsidRPr="00DF2028" w:rsidP="007A22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DF2028">
        <w:rPr>
          <w:rFonts w:ascii="宋体" w:hAnsi="宋体"/>
          <w:b/>
        </w:rPr>
        <w:t>52．</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社会上，人与人之间大多是依照他们了解并一致遵守的规则进行交往的。当规则有争议、不一致或是不清楚时，——。不单小孩子玩的游戏、职业球赛是这样，生产和贸易也是如此。</w:t>
      </w:r>
      <w:r w:rsidRPr="00DF2028">
        <w:rPr>
          <w:rFonts w:ascii="华文中宋" w:eastAsia="华文中宋" w:hAnsi="华文中宋"/>
          <w:b/>
          <w:sz w:val="30"/>
          <w:szCs w:val="30"/>
        </w:rPr>
        <w:t xml:space="preserve"> </w:t>
      </w:r>
      <w:r w:rsidRPr="00DF2028">
        <w:rPr>
          <w:rFonts w:ascii="华文中宋" w:eastAsia="华文中宋" w:hAnsi="华文中宋"/>
          <w:b/>
          <w:sz w:val="30"/>
          <w:szCs w:val="30"/>
        </w:rPr>
        <w:t xml:space="preserve"> 根据文意，下列哪句话填入划横线处最合适?（　　）</w:t>
      </w:r>
      <w:r w:rsidRPr="00DF2028">
        <w:rPr>
          <w:rFonts w:ascii="华文中宋" w:eastAsia="华文中宋" w:hAnsi="华文中宋"/>
          <w:b/>
          <w:sz w:val="30"/>
          <w:szCs w:val="30"/>
        </w:rPr>
        <w:t xml:space="preserve">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A、“游戏”就倾向于崩溃</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B、规则需要有相当程度的稳定性</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C、最终会确立一套只对一方有利的规则</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D、参赛者需要一定时间来理解并适应新规则</w:t>
      </w:r>
    </w:p>
    <w:p w:rsidR="00DF2028" w:rsidRPr="00DF2028" w:rsidP="007A2231">
      <w:pPr>
        <w:jc w:val="left"/>
        <w:rPr>
          <w:rFonts w:ascii="华文中宋" w:eastAsia="华文中宋" w:hAnsi="华文中宋"/>
          <w:b/>
          <w:sz w:val="30"/>
          <w:szCs w:val="30"/>
        </w:rPr>
      </w:pPr>
      <w:r w:rsidRPr="00DF2028">
        <w:rPr>
          <w:rFonts w:ascii="宋体" w:hAnsi="宋体"/>
          <w:b/>
        </w:rPr>
        <w:t>53．</w:t>
      </w:r>
      <w:r w:rsidRPr="00DF2028">
        <w:rPr>
          <w:rFonts w:ascii="华文中宋" w:eastAsia="华文中宋" w:hAnsi="华文中宋"/>
          <w:b/>
          <w:sz w:val="30"/>
          <w:szCs w:val="30"/>
        </w:rPr>
        <w:t>理查德 比特纳把美国次贷危机中的借款人描述为“信用状况一塌糊涂，收入微薄，工作时有时无，没有租房史，也没有储蓄维持生活”。银行把钱贷给这样一些人显然是不可行的，政府监管也是不得力的。但美国社会为什么会有这么多穷人，或如此庞大的弱势群体?以上文字的主旨最可能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A、收入差距不断扩大是引起美国次贷危机的重要原因</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B、美国的金融危机是由银行的次贷危机引起的</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C、美国次贷危机的根源是银行把钱借给了大量没有还贷能力的穷人</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D、美国政府对借款人还贷能力的监管不够</w:t>
      </w:r>
    </w:p>
    <w:p w:rsidR="00DF2028" w:rsidRPr="00DF2028" w:rsidP="007A2231">
      <w:pPr>
        <w:jc w:val="left"/>
        <w:rPr>
          <w:rFonts w:ascii="华文中宋" w:eastAsia="华文中宋" w:hAnsi="华文中宋"/>
          <w:b/>
          <w:sz w:val="30"/>
          <w:szCs w:val="30"/>
        </w:rPr>
      </w:pPr>
      <w:r w:rsidRPr="00DF2028">
        <w:rPr>
          <w:rFonts w:ascii="宋体" w:hAnsi="宋体"/>
          <w:b/>
        </w:rPr>
        <w:t>54．</w:t>
      </w:r>
      <w:r w:rsidRPr="00DF2028">
        <w:rPr>
          <w:rFonts w:ascii="华文中宋" w:eastAsia="华文中宋" w:hAnsi="华文中宋"/>
          <w:b/>
          <w:sz w:val="30"/>
          <w:szCs w:val="30"/>
        </w:rPr>
        <w:t>天气预报有红色警报、黄色警报、橙色警报和蓝色警报。下列不属于橙色警报的是（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A、3小时内地区降雨量将达50毫米以上</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B、6小时内某地有冰雹并伴随雷电天气，并可能造成雹灾</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C、6小时内可能出现能见度小于200米的浓雾</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D、12小时内阵风9级以上</w:t>
      </w:r>
    </w:p>
    <w:p w:rsidR="00DF2028" w:rsidRPr="00DF2028" w:rsidP="007A2231">
      <w:pPr>
        <w:jc w:val="left"/>
        <w:rPr>
          <w:rFonts w:ascii="华文中宋" w:eastAsia="华文中宋" w:hAnsi="华文中宋"/>
          <w:b/>
          <w:sz w:val="30"/>
          <w:szCs w:val="30"/>
        </w:rPr>
      </w:pPr>
      <w:r w:rsidRPr="00DF2028">
        <w:rPr>
          <w:rFonts w:ascii="宋体" w:hAnsi="宋体"/>
          <w:b/>
        </w:rPr>
        <w:t>55．</w:t>
      </w:r>
      <w:r w:rsidRPr="00DF2028">
        <w:rPr>
          <w:rFonts w:ascii="华文中宋" w:eastAsia="华文中宋" w:hAnsi="华文中宋"/>
          <w:b/>
          <w:sz w:val="30"/>
          <w:szCs w:val="30"/>
        </w:rPr>
        <w:t xml:space="preserve">它最大的优点是不单调。既不是永远的荒凉大漠，也不是永远的绿草如茵，而是______，丰富之极。 填入划横线部分最恰当的一项是（　　）。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A、沧海　桑田</w:t>
      </w:r>
    </w:p>
    <w:p w:rsidR="00DF2028" w:rsidRPr="00DF2028" w:rsidP="007A22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DF2028">
        <w:rPr>
          <w:rFonts w:ascii="华文中宋" w:eastAsia="华文中宋" w:hAnsi="华文中宋"/>
          <w:b/>
          <w:sz w:val="30"/>
          <w:szCs w:val="30"/>
        </w:rPr>
        <w:t>B、变化　多端</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C、变幻　无常</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D、日新　月异</w:t>
      </w:r>
    </w:p>
    <w:p w:rsidR="00DF2028" w:rsidRPr="00DF2028" w:rsidP="007A2231">
      <w:pPr>
        <w:jc w:val="left"/>
        <w:rPr>
          <w:rFonts w:ascii="华文中宋" w:eastAsia="华文中宋" w:hAnsi="华文中宋"/>
          <w:b/>
          <w:sz w:val="30"/>
          <w:szCs w:val="30"/>
        </w:rPr>
      </w:pPr>
      <w:r w:rsidRPr="00DF2028">
        <w:rPr>
          <w:rFonts w:ascii="宋体" w:hAnsi="宋体"/>
          <w:b/>
        </w:rPr>
        <w:t>56．</w:t>
      </w:r>
      <w:r w:rsidRPr="00DF2028">
        <w:rPr>
          <w:rFonts w:ascii="华文中宋" w:eastAsia="华文中宋" w:hAnsi="华文中宋"/>
          <w:b/>
          <w:sz w:val="30"/>
          <w:szCs w:val="30"/>
        </w:rPr>
        <w:t>从“又快又好”到“又好又快”，__________简单的词序变化”，__________     对当前经济社会发展新形式认识的深化。“快”是对经济发展速度的强调，“好”是对经济发展质量和效益的要求。从“快”字当头到“好”字当头，表明我们更加重视经济发展的质量和效益，把质量和效益放在更加__________的位置。 填入划横线部分最恰当的一项是（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A、不仅是　而且是　明显</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B、不是　而是　突出</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C、既是　又是　合适</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D、不但是　还是　明确</w:t>
      </w:r>
    </w:p>
    <w:p w:rsidR="00DF2028" w:rsidRPr="00DF2028" w:rsidP="007A2231">
      <w:pPr>
        <w:jc w:val="left"/>
        <w:rPr>
          <w:rFonts w:ascii="华文中宋" w:eastAsia="华文中宋" w:hAnsi="华文中宋"/>
          <w:b/>
          <w:sz w:val="30"/>
          <w:szCs w:val="30"/>
        </w:rPr>
      </w:pPr>
      <w:r w:rsidRPr="00DF2028">
        <w:rPr>
          <w:rFonts w:ascii="宋体" w:hAnsi="宋体"/>
          <w:b/>
        </w:rPr>
        <w:t>57．</w:t>
      </w:r>
      <w:r w:rsidRPr="00DF2028">
        <w:rPr>
          <w:rFonts w:ascii="华文中宋" w:eastAsia="华文中宋" w:hAnsi="华文中宋"/>
          <w:b/>
          <w:sz w:val="30"/>
          <w:szCs w:val="30"/>
        </w:rPr>
        <w:t>专家表示，中成药是根据中医理论指导进行处方设计的，有别于西药，不是某单一成分起作用。因此大部分中成药的药品质量标准只有性状、鉴别及一些药剂的常规项目，而不可 能像西药一样有明确的某个成分的含量标准。因此，不同药厂生产同一种药品所用的原料比例、加工工艺等可操作性很大，而那些偷工减料的中成药品检测时是合格品，但达不到实际疗效要求，甚至可能延误治疗时机。 根据文段我们可以知道（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A、中成药疗效不能单靠成分含量的检验结果来判定</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B、很多中成药都是偷工减料的“合格品”</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C、药物中某个成分含量的测定对于中成药是不可行的</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D、中成药的疗效不如西药</w:t>
      </w:r>
    </w:p>
    <w:p w:rsidR="00DF2028" w:rsidRPr="00DF2028" w:rsidP="007A22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DF2028">
        <w:rPr>
          <w:rFonts w:ascii="宋体" w:hAnsi="宋体"/>
          <w:b/>
        </w:rPr>
        <w:t>58．</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现在的学生将高考当成了人生最重要的目标，而学校和家长也是对此趋之若鹜。因为高考不考动手能力，自然将与高考无关的课程当作副科。结果，造成许多中国学生高分低能、动手能力差的现状。这看似一个小问题，其实却与中国人才培养的结构具有重要关联，甚至在某种程度上影响着中国的未来。</w:t>
      </w:r>
      <w:r w:rsidRPr="00DF2028">
        <w:rPr>
          <w:rFonts w:ascii="华文中宋" w:eastAsia="华文中宋" w:hAnsi="华文中宋"/>
          <w:b/>
          <w:sz w:val="30"/>
          <w:szCs w:val="30"/>
        </w:rPr>
        <w:t xml:space="preserve"> 这段文字主要是在强调（　　）。</w:t>
      </w:r>
      <w:r w:rsidRPr="00DF2028">
        <w:rPr>
          <w:rFonts w:ascii="华文中宋" w:eastAsia="华文中宋" w:hAnsi="华文中宋"/>
          <w:b/>
          <w:sz w:val="30"/>
          <w:szCs w:val="30"/>
        </w:rPr>
        <w:t xml:space="preserve">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A、高考是当今学牛最重要的人生目标</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B、高考是造成中国学生高分低能的直接原因</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C、学生高分低能与人才培养的结构具有重要关联</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D、学生的生活除了学习知识．更要培养技能</w:t>
      </w:r>
    </w:p>
    <w:p w:rsidR="00DF2028" w:rsidRPr="00DF2028" w:rsidP="007A2231">
      <w:pPr>
        <w:jc w:val="left"/>
        <w:rPr>
          <w:rFonts w:ascii="华文中宋" w:eastAsia="华文中宋" w:hAnsi="华文中宋"/>
          <w:b/>
          <w:sz w:val="30"/>
          <w:szCs w:val="30"/>
        </w:rPr>
      </w:pPr>
      <w:r w:rsidRPr="00DF2028">
        <w:rPr>
          <w:rFonts w:ascii="宋体" w:hAnsi="宋体"/>
          <w:b/>
        </w:rPr>
        <w:t>59．</w:t>
      </w:r>
      <w:r w:rsidRPr="00DF2028">
        <w:rPr>
          <w:rFonts w:ascii="华文中宋" w:eastAsia="华文中宋" w:hAnsi="华文中宋"/>
          <w:b/>
          <w:sz w:val="30"/>
          <w:szCs w:val="30"/>
        </w:rPr>
        <w:t>在大型游乐公园里，现场表演是刻意用来引导人群流动的。午餐时间的表演是为了减轻公园餐馆的压力；傍晚时间的表演则有一个完全不同的目的——鼓励参观者留下来吃晚餐。表面上不同时间的表演有不同的目的，但这背后，却有一个统一的潜在目标，即 。 填入画横线部分最恰当的一句是（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A、尽可能地减少各游览点的排队人数</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B、吸引更多的人来看现场表演。以增加利润</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C、在尽可能多的时间里最大限度地发挥餐馆的作用</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D、尽可能多地招徕顾客，希望他们再次来公园游览</w:t>
      </w:r>
    </w:p>
    <w:p w:rsidR="00DF2028" w:rsidRPr="00DF2028" w:rsidP="007A2231">
      <w:pPr>
        <w:jc w:val="left"/>
        <w:rPr>
          <w:rFonts w:ascii="华文中宋" w:eastAsia="华文中宋" w:hAnsi="华文中宋"/>
          <w:b/>
          <w:sz w:val="30"/>
          <w:szCs w:val="30"/>
        </w:rPr>
      </w:pPr>
      <w:r w:rsidRPr="00DF2028">
        <w:rPr>
          <w:rFonts w:ascii="宋体" w:hAnsi="宋体"/>
          <w:b/>
        </w:rPr>
        <w:t>60．</w:t>
      </w:r>
      <w:r w:rsidRPr="00DF2028">
        <w:rPr>
          <w:rFonts w:ascii="华文中宋" w:eastAsia="华文中宋" w:hAnsi="华文中宋"/>
          <w:b/>
          <w:sz w:val="30"/>
          <w:szCs w:val="30"/>
        </w:rPr>
        <w:t>坚持自己的道德信念，强调在“隐”“微”处下功夫，属于国家机关工作人员道德修养途径的哪一种?（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A、见贤思齐</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B、省察克制</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C、慎独</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D、公正廉洁</w:t>
      </w:r>
    </w:p>
    <w:p w:rsidR="00DF2028" w:rsidRPr="00DF2028" w:rsidP="007A22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DF2028">
        <w:rPr>
          <w:rFonts w:ascii="宋体" w:hAnsi="宋体"/>
          <w:b/>
        </w:rPr>
        <w:t>61．</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古者称师曰先生。”在世人的评判标准里，并非所有的教师，都配称“先生”。百年国史已有镜鉴：教育盛，虽战乱纷争仍人才辈出、民力丰沛、国体向上；教育衰，纵四海平定歌舞升平也社会浮躁、未来迷茫、振兴乏力。教育，国之命脉，牵一发而动全身，系百年而导国运，而先生又为百年教育之魂魄，是国之方向性指标。那时的先生们，不擅评职称，更擅长个性教学法；有知识，更有情趣；有性格，更讲人格和品格；教学相长，更倾力爱护学生；不独守三尺讲台，更在广阔的社会舞台上展示大国民风范；学贯中西，更想回中国致用；热心时政，更能为国家担当。</w:t>
      </w:r>
      <w:r w:rsidRPr="00DF2028">
        <w:rPr>
          <w:rFonts w:ascii="华文中宋" w:eastAsia="华文中宋" w:hAnsi="华文中宋"/>
          <w:b/>
          <w:sz w:val="30"/>
          <w:szCs w:val="30"/>
        </w:rPr>
        <w:t xml:space="preserve"> 根据这段文字，以下说法正确的是（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A、与古时相比，现在的教师更热衷评职称而不钻研教学方法</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B、教育是国之命脉，而先生是国之教育与发展的风向标</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C、自古以来，教育的兴衰便决定着国家的强弱</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D、教育宛如一座座顽强的灯塔，各自照亮着一方山河</w:t>
      </w:r>
    </w:p>
    <w:p w:rsidR="00DF2028" w:rsidRPr="00DF2028" w:rsidP="007A2231">
      <w:pPr>
        <w:jc w:val="left"/>
        <w:rPr>
          <w:rFonts w:ascii="华文中宋" w:eastAsia="华文中宋" w:hAnsi="华文中宋"/>
          <w:b/>
          <w:sz w:val="30"/>
          <w:szCs w:val="30"/>
        </w:rPr>
      </w:pPr>
      <w:r w:rsidRPr="00DF2028">
        <w:rPr>
          <w:rFonts w:ascii="宋体" w:hAnsi="宋体"/>
          <w:b/>
        </w:rPr>
        <w:t>62．</w:t>
      </w:r>
      <w:r w:rsidRPr="00DF2028">
        <w:rPr>
          <w:rFonts w:ascii="华文中宋" w:eastAsia="华文中宋" w:hAnsi="华文中宋"/>
          <w:b/>
          <w:sz w:val="30"/>
          <w:szCs w:val="30"/>
        </w:rPr>
        <w:t xml:space="preserve">从《小二黑结婚》到《王贵与李香香》，从《兄妹开荒》到《暴风骤雨》，从“战地社”、“战歌社”到新秧歌运动，一大批_________、影响深远的优秀文艺作品，_________了一个民族团结进取、抗击敌寇的革命激情。  依次填入划横线部分最恰当的一项是（　　）。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A、脍炙人口　充满</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B、妇孺皆知　唱响</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C、感人肺腑　唤起</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D、与时俱进　凝聚</w:t>
      </w:r>
    </w:p>
    <w:p w:rsidR="00DF2028" w:rsidRPr="00DF2028" w:rsidP="007A22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DF2028">
        <w:rPr>
          <w:rFonts w:ascii="宋体" w:hAnsi="宋体"/>
          <w:b/>
        </w:rPr>
        <w:t>63．</w:t>
      </w:r>
      <w:r w:rsidRPr="00DF2028">
        <w:rPr>
          <w:rFonts w:ascii="华文中宋" w:eastAsia="华文中宋" w:hAnsi="华文中宋"/>
          <w:b/>
          <w:sz w:val="30"/>
          <w:szCs w:val="30"/>
        </w:rPr>
        <w:t>依次填入划横线部分最恰当的一项是（　　）。</w:t>
      </w:r>
      <w:r w:rsidRPr="00DF2028">
        <w:rPr>
          <w:rFonts w:ascii="华文中宋" w:eastAsia="华文中宋" w:hAnsi="华文中宋"/>
          <w:b/>
          <w:sz w:val="30"/>
          <w:szCs w:val="30"/>
        </w:rPr>
        <w:t xml:space="preserve"> ①深圳女孩黄慧__________的脊髓植入广西男中学生程金波体内，这是内地首例非亲缘异性间骨髓移植的手术。</w:t>
      </w:r>
      <w:r w:rsidRPr="00DF2028">
        <w:rPr>
          <w:rFonts w:ascii="华文中宋" w:eastAsia="华文中宋" w:hAnsi="华文中宋"/>
          <w:b/>
          <w:sz w:val="30"/>
          <w:szCs w:val="30"/>
        </w:rPr>
        <w:t xml:space="preserve"> ②社会实践的继续，使人们在实践中引起感觉和印象的东西__________出现，于是人们头脑里便发生了一个认识的突变，产生了概念。</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 xml:space="preserve"> ③肖老比我年长30岁，他无愧为我们的师长。每次相见，我都以晚辈、学生的身份向他请教，带着几分__________。</w:t>
      </w:r>
      <w:r w:rsidRPr="00DF2028">
        <w:rPr>
          <w:rFonts w:ascii="华文中宋" w:eastAsia="华文中宋" w:hAnsi="华文中宋"/>
          <w:b/>
          <w:sz w:val="30"/>
          <w:szCs w:val="30"/>
        </w:rPr>
        <w:t xml:space="preserve">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A、捐赠、重复、拘谨</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B、捐献、反复、拘谨</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C、捐赠、反复、拘束</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D、捐献、重复、拘束</w:t>
      </w:r>
    </w:p>
    <w:p w:rsidR="00DF2028" w:rsidRPr="00DF2028" w:rsidP="007A2231">
      <w:pPr>
        <w:jc w:val="left"/>
        <w:rPr>
          <w:rFonts w:ascii="华文中宋" w:eastAsia="华文中宋" w:hAnsi="华文中宋"/>
          <w:b/>
          <w:sz w:val="30"/>
          <w:szCs w:val="30"/>
        </w:rPr>
      </w:pPr>
      <w:r w:rsidRPr="00DF2028">
        <w:rPr>
          <w:rFonts w:ascii="宋体" w:hAnsi="宋体"/>
          <w:b/>
        </w:rPr>
        <w:t>64．</w:t>
      </w:r>
      <w:r w:rsidRPr="00DF2028">
        <w:rPr>
          <w:rFonts w:ascii="华文中宋" w:eastAsia="华文中宋" w:hAnsi="华文中宋"/>
          <w:b/>
          <w:sz w:val="30"/>
          <w:szCs w:val="30"/>
        </w:rPr>
        <w:t>依次填入画横线部分最恰当的一项是（　　）。 ①对严复提出的“信、达、雅”的翻译标准，有学者 为：“信”是忠于原作，“达”是忠于读者，“雅”是对于文学语言的忠诚。 ②走在大街上，天色微暗，行人稀少， 几片雪花飘落，更平添了几分寒意。 ③“天生我材必有用”，这不是诗人 ，而是在怀才不遇的情况下，仍希望终有一日能大展宏图。</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A、解释偶然妄自尊大</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B、解读偶然夜郎自大</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C、解释偶尔妄自尊大</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D、解读偶尔夜郎自大</w:t>
      </w:r>
    </w:p>
    <w:p w:rsidR="00DF2028" w:rsidRPr="00DF2028" w:rsidP="007A2231">
      <w:pPr>
        <w:jc w:val="left"/>
        <w:rPr>
          <w:rFonts w:ascii="华文中宋" w:eastAsia="华文中宋" w:hAnsi="华文中宋"/>
          <w:b/>
          <w:sz w:val="30"/>
          <w:szCs w:val="30"/>
        </w:rPr>
      </w:pPr>
      <w:r w:rsidRPr="00DF2028">
        <w:rPr>
          <w:rFonts w:ascii="宋体" w:hAnsi="宋体"/>
          <w:b/>
        </w:rPr>
        <w:t>65．</w:t>
      </w:r>
      <w:r w:rsidRPr="00DF2028">
        <w:rPr>
          <w:rFonts w:ascii="华文中宋" w:eastAsia="华文中宋" w:hAnsi="华文中宋"/>
          <w:b/>
          <w:sz w:val="30"/>
          <w:szCs w:val="30"/>
        </w:rPr>
        <w:t xml:space="preserve"> “亚健康”一词是从国外传过来的，“亚健康”在全世界发生率很高，它是由于心理社会环境的压力而造成人体的一种不适状态。近年来，“亚健康”在国内外的发生率逐渐增高，因此展开“亚健康”的研讨是有意义的。从字面来说，亚，就是次手。‘‘亚健康”就是介于健康与疾病之间的状态。 与这段文字意思不符合的—颂是（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A、“亚健康”在全世界发病率很高</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B、“亚健康”一词是从国外传过来的</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C、“亚健康”是由于心理社会环境的压力而造成人体的一种不适状态</w:t>
      </w:r>
    </w:p>
    <w:p w:rsidR="00DF2028" w:rsidRPr="00DF2028" w:rsidP="007A22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DF2028">
        <w:rPr>
          <w:rFonts w:ascii="华文中宋" w:eastAsia="华文中宋" w:hAnsi="华文中宋"/>
          <w:b/>
          <w:sz w:val="30"/>
          <w:szCs w:val="30"/>
        </w:rPr>
        <w:t>D、“亚健康”就是介于健康与疾病之间的状态</w:t>
      </w:r>
    </w:p>
    <w:p w:rsidR="00DF2028" w:rsidRPr="00DF2028" w:rsidP="007A2231">
      <w:pPr>
        <w:jc w:val="left"/>
        <w:rPr>
          <w:rFonts w:ascii="华文中宋" w:eastAsia="华文中宋" w:hAnsi="华文中宋"/>
          <w:b/>
          <w:sz w:val="30"/>
          <w:szCs w:val="30"/>
        </w:rPr>
      </w:pPr>
      <w:r w:rsidRPr="00DF2028">
        <w:rPr>
          <w:rFonts w:ascii="宋体" w:hAnsi="宋体"/>
          <w:b/>
        </w:rPr>
        <w:t>66．</w:t>
      </w:r>
      <w:r w:rsidRPr="00DF2028">
        <w:rPr>
          <w:rFonts w:ascii="华文中宋" w:eastAsia="华文中宋" w:hAnsi="华文中宋"/>
          <w:b/>
          <w:sz w:val="30"/>
          <w:szCs w:val="30"/>
        </w:rPr>
        <w:t xml:space="preserve">喝鸡汤是最好的治疗由感冒引起的鼻塞的方法，鸡汤能滋润鼻腔、打通阻塞的鼻道，从而帮助__________病菌。美国内布加斯州大学的医学专家们认为，鸡汤能帮助__________炎症，比如咳嗽、打喷嚏和鼻塞。 填入横线部分最恰当的一项是（　　）。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A、驱除　　缓解</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B、祛除　　减轻</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C、消灭　　赶走</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D、消除　　缓和</w:t>
      </w:r>
    </w:p>
    <w:p w:rsidR="00DF2028" w:rsidRPr="00DF2028" w:rsidP="007A2231">
      <w:pPr>
        <w:jc w:val="left"/>
        <w:rPr>
          <w:rFonts w:ascii="华文中宋" w:eastAsia="华文中宋" w:hAnsi="华文中宋"/>
          <w:b/>
          <w:sz w:val="30"/>
          <w:szCs w:val="30"/>
        </w:rPr>
      </w:pPr>
      <w:r w:rsidRPr="00DF2028">
        <w:rPr>
          <w:rFonts w:ascii="宋体" w:hAnsi="宋体"/>
          <w:b/>
        </w:rPr>
        <w:t>67．</w:t>
      </w:r>
      <w:r w:rsidRPr="00DF2028">
        <w:rPr>
          <w:rFonts w:ascii="华文中宋" w:eastAsia="华文中宋" w:hAnsi="华文中宋"/>
          <w:b/>
          <w:sz w:val="30"/>
          <w:szCs w:val="30"/>
        </w:rPr>
        <w:t xml:space="preserve">以下是一组古迹的图片，下列选项中国家排序与这组古迹对应关系正确的是（　　）。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A、墨西哥―英国―智利―希腊</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B、墨西哥―希腊―英国―智利</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C、智利―希腊―英国―墨西哥</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D、智利―希腊―墨西哥―英国</w:t>
      </w:r>
    </w:p>
    <w:p w:rsidR="00DF2028" w:rsidRPr="00DF2028" w:rsidP="007A2231">
      <w:pPr>
        <w:jc w:val="left"/>
        <w:rPr>
          <w:rFonts w:ascii="华文中宋" w:eastAsia="华文中宋" w:hAnsi="华文中宋"/>
          <w:b/>
          <w:sz w:val="30"/>
          <w:szCs w:val="30"/>
        </w:rPr>
      </w:pPr>
      <w:r w:rsidRPr="00DF2028">
        <w:rPr>
          <w:rFonts w:ascii="宋体" w:hAnsi="宋体"/>
          <w:b/>
        </w:rPr>
        <w:t>68．</w:t>
      </w:r>
      <w:r w:rsidRPr="00DF2028">
        <w:rPr>
          <w:rFonts w:ascii="华文中宋" w:eastAsia="华文中宋" w:hAnsi="华文中宋"/>
          <w:b/>
          <w:sz w:val="30"/>
          <w:szCs w:val="30"/>
        </w:rPr>
        <w:t>__________，是“本山伯乐”发现了小沈阳这匹“千里马”，但换个角度看，小沈阳这位“年轻笑星”，必然会在未来几年协助赵家班、协助__________的赵本山，实现这一群东北艺人的宏大理想。 依次填入画横线部分最恰当的一项是（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A、不置可否好高骛远</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B、毋庸讳言雄心勃勃</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C、不置可否野心勃勃</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D、毋庸讳言好高骛远</w:t>
      </w:r>
    </w:p>
    <w:p w:rsidR="00DF2028" w:rsidRPr="00DF2028" w:rsidP="007A22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DF2028">
        <w:rPr>
          <w:rFonts w:ascii="宋体" w:hAnsi="宋体"/>
          <w:b/>
        </w:rPr>
        <w:t>69．</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人生三境界：__________，才能览物于胸；__________，才能洞若观火；__________，才能超然物外。此三重境界。形影交错，亦梦亦境，需反复思虑，不断探索，才能冲破重天驾驭人生。填入划横线部分最恰当的一项是（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A、看淡、看远、看透</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B、看远、看透、看淡</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C、看透、看淡、看远</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D、看透、看远、看淡</w:t>
      </w:r>
    </w:p>
    <w:p w:rsidR="00DF2028" w:rsidRPr="00DF2028" w:rsidP="007A2231">
      <w:pPr>
        <w:jc w:val="left"/>
        <w:rPr>
          <w:rFonts w:ascii="华文中宋" w:eastAsia="华文中宋" w:hAnsi="华文中宋"/>
          <w:b/>
          <w:sz w:val="30"/>
          <w:szCs w:val="30"/>
        </w:rPr>
      </w:pPr>
      <w:r w:rsidRPr="00DF2028">
        <w:rPr>
          <w:rFonts w:ascii="宋体" w:hAnsi="宋体"/>
          <w:b/>
        </w:rPr>
        <w:t>70．</w:t>
      </w:r>
      <w:r w:rsidRPr="00DF2028">
        <w:rPr>
          <w:rFonts w:ascii="华文中宋" w:eastAsia="华文中宋" w:hAnsi="华文中宋"/>
          <w:b/>
          <w:sz w:val="30"/>
          <w:szCs w:val="30"/>
        </w:rPr>
        <w:t xml:space="preserve">一旦就业被列为“重中之重”，尤其是纳入地方政府政绩考核的范围，当能动员所有能动员的资源，帮助失业人群度过就业寒冬。但笔者忧虑的是，目前户籍制度人为分割城乡劳动力市场的情况下，用政绩考核激励地方政府，极易挤压农民工的就业空问，反而可能加剧农民工失业，损害他们的利益。 这段文字中“重中之重”指的是（　　）。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A、打破户籍制度的限制</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B、帮助失业人员就业</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C、能否动员资源</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D、地方政府政绩的考核</w:t>
      </w:r>
    </w:p>
    <w:p w:rsidR="00DF2028" w:rsidRPr="00DF2028" w:rsidP="007A2231">
      <w:pPr>
        <w:jc w:val="left"/>
        <w:rPr>
          <w:rFonts w:ascii="华文中宋" w:eastAsia="华文中宋" w:hAnsi="华文中宋"/>
          <w:b/>
          <w:sz w:val="30"/>
          <w:szCs w:val="30"/>
        </w:rPr>
      </w:pPr>
      <w:r w:rsidRPr="00DF2028">
        <w:rPr>
          <w:rFonts w:ascii="宋体" w:hAnsi="宋体"/>
          <w:b/>
        </w:rPr>
        <w:t>71．</w:t>
      </w:r>
      <w:r w:rsidRPr="00DF2028">
        <w:rPr>
          <w:rFonts w:ascii="华文中宋" w:eastAsia="华文中宋" w:hAnsi="华文中宋"/>
          <w:b/>
          <w:sz w:val="30"/>
          <w:szCs w:val="30"/>
        </w:rPr>
        <w:t>依次填入下面一段文字横线处的语句，衔接最恰当的一组是（　　）。2004年以来，我省生产总值连年保持两位数的增长率，__________，__________。__________，__________，__________。__________。①目前。合肥经济圈、合芜蚌试验区、皖江城市带的规划建设就是内外力结合的重要举措②也要借助充足的优秀人才、一流的技术水平、先进的管理经验等“外力”因素③经济已处于加速崛起的重要阶段④要解决这一问题⑤然而我省经济发展中结构性问题依然存在⑥既要依靠丰富的自然资源、独特的区位优势、较好的产业基础等“内力”因素</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A、③①④⑥②⑤</w:t>
      </w:r>
    </w:p>
    <w:p w:rsidR="00DF2028" w:rsidRPr="00DF2028" w:rsidP="007A22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DF2028">
        <w:rPr>
          <w:rFonts w:ascii="华文中宋" w:eastAsia="华文中宋" w:hAnsi="华文中宋"/>
          <w:b/>
          <w:sz w:val="30"/>
          <w:szCs w:val="30"/>
        </w:rPr>
        <w:t>B、⑤①③④⑥②</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C、③⑤④⑥②①</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D、⑤④①⑥②③</w:t>
      </w:r>
    </w:p>
    <w:p w:rsidR="00DF2028" w:rsidRPr="00DF2028" w:rsidP="007A2231">
      <w:pPr>
        <w:jc w:val="left"/>
        <w:rPr>
          <w:rFonts w:ascii="华文中宋" w:eastAsia="华文中宋" w:hAnsi="华文中宋"/>
          <w:b/>
          <w:sz w:val="30"/>
          <w:szCs w:val="30"/>
        </w:rPr>
      </w:pPr>
      <w:r w:rsidRPr="00DF2028">
        <w:rPr>
          <w:rFonts w:ascii="宋体" w:hAnsi="宋体"/>
          <w:b/>
        </w:rPr>
        <w:t>72．</w:t>
      </w:r>
      <w:r w:rsidRPr="00DF2028">
        <w:rPr>
          <w:rFonts w:ascii="华文中宋" w:eastAsia="华文中宋" w:hAnsi="华文中宋"/>
          <w:b/>
          <w:sz w:val="30"/>
          <w:szCs w:val="30"/>
        </w:rPr>
        <w:t>启蒙意味着告别闭塞和蒙昧，走向__________ ，启蒙的核心在于对理性的运用和__________。启蒙思想家相信宇宙的合理、秩序与可知，并据此对知识、国家、社会以及人伦进行合理而有序的__________ 。 依次填入划横线部分最恰当的一项是（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A、文明 赞美 重建</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B、聪明 显现 重塑</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C、光明 向往 重组</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D、开明 张扬 重构</w:t>
      </w:r>
    </w:p>
    <w:p w:rsidR="00DF2028" w:rsidRPr="00DF2028" w:rsidP="007A2231">
      <w:pPr>
        <w:jc w:val="left"/>
        <w:rPr>
          <w:rFonts w:ascii="华文中宋" w:eastAsia="华文中宋" w:hAnsi="华文中宋"/>
          <w:b/>
          <w:sz w:val="30"/>
          <w:szCs w:val="30"/>
        </w:rPr>
      </w:pPr>
      <w:r w:rsidRPr="00DF2028">
        <w:rPr>
          <w:rFonts w:ascii="宋体" w:hAnsi="宋体"/>
          <w:b/>
        </w:rPr>
        <w:t>73．</w:t>
      </w:r>
      <w:r w:rsidRPr="00DF2028">
        <w:rPr>
          <w:rFonts w:ascii="华文中宋" w:eastAsia="华文中宋" w:hAnsi="华文中宋"/>
          <w:b/>
          <w:sz w:val="30"/>
          <w:szCs w:val="30"/>
        </w:rPr>
        <w:t>一个人，一个家庭，一个国家，具备了节俭的美德，具有艰苦奋斗的精神，那么，无论环境多么　　　　，生活多么　　　　，道路多么　　　　，都会顽强生存，一步步走出困境，最终走向强盛。 填入划横线部分最恰当的一项是（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A、恶劣艰难曲折</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B、艰难恶劣曲折</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C、恶劣曲折艰难</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D、曲折艰难恶劣</w:t>
      </w:r>
    </w:p>
    <w:p w:rsidR="00DF2028" w:rsidRPr="00DF2028" w:rsidP="007A22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DF2028">
        <w:rPr>
          <w:rFonts w:ascii="宋体" w:hAnsi="宋体"/>
          <w:b/>
        </w:rPr>
        <w:t>74．</w:t>
      </w:r>
      <w:r w:rsidRPr="00DF2028">
        <w:rPr>
          <w:rFonts w:ascii="华文中宋" w:eastAsia="华文中宋" w:hAnsi="华文中宋"/>
          <w:b/>
          <w:sz w:val="30"/>
          <w:szCs w:val="30"/>
        </w:rPr>
        <w:t xml:space="preserve">作为一种力量，文化力不是一种直接作用的力，其显现及发挥必然要通过一定的载体或媒介。要么是附着于人们的思想观念或是精神理念上。要么是物化在一定的物质产品或精神产品上。只有通过精神的或者物质的载体，文化力才有了真实的存在。也就是说，文化力并不是那种立竿见影式的显在力量，不可能由人们随心所欲地控制和主宰。这也正是千百年来人们对文化力认识一直较为模糊的根本原因之一。 作者通过这段文字意在：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A、说明文化力是一种软实力</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B、表明文化力的表现形式是多样的</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C、阐述文化力本质上具有依附性质</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D、解释人们对文化力认识不清的原因</w:t>
      </w:r>
    </w:p>
    <w:p w:rsidR="00DF2028" w:rsidRPr="00DF2028" w:rsidP="007A2231">
      <w:pPr>
        <w:jc w:val="left"/>
        <w:rPr>
          <w:rFonts w:ascii="华文中宋" w:eastAsia="华文中宋" w:hAnsi="华文中宋"/>
          <w:b/>
          <w:sz w:val="30"/>
          <w:szCs w:val="30"/>
        </w:rPr>
      </w:pPr>
      <w:r w:rsidRPr="00DF2028">
        <w:rPr>
          <w:rFonts w:ascii="宋体" w:hAnsi="宋体"/>
          <w:b/>
        </w:rPr>
        <w:t>75．</w:t>
      </w:r>
      <w:r w:rsidRPr="00DF2028">
        <w:rPr>
          <w:rFonts w:ascii="华文中宋" w:eastAsia="华文中宋" w:hAnsi="华文中宋"/>
          <w:b/>
          <w:sz w:val="30"/>
          <w:szCs w:val="30"/>
        </w:rPr>
        <w:t>在良好的政治中，公共权力必须受到制约。制约公共权力的方式大致可以分为两类，一类是刚性制约；另一类是软制约，也就是道德对权力的制约。制约权力不仅要健全制度，使权力的制约具有刚性，还要发挥官德的作用，让良心制约权力。 这段文字主要说明（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A、道德对权力的制约是维护社会公平的基础</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B、建立健全制度是对公共权力软制约的有效手段</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C、良好的政治是由有良心官员来创造的</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D、领导干部道德修养不容忽视</w:t>
      </w:r>
    </w:p>
    <w:p w:rsidR="00DF2028" w:rsidRPr="00DF2028" w:rsidP="00DF2028">
      <w:pPr>
        <w:jc w:val="left"/>
        <w:rPr>
          <w:rFonts w:ascii="宋体" w:hAnsi="宋体"/>
          <w:b/>
        </w:rPr>
      </w:pPr>
      <w:r w:rsidRPr="00DF2028">
        <w:rPr>
          <w:rFonts w:ascii="微软雅黑" w:eastAsia="微软雅黑" w:hAnsi="微软雅黑"/>
          <w:b/>
          <w:sz w:val="28"/>
        </w:rPr>
        <w:t>三、数量关系</w:t>
      </w:r>
    </w:p>
    <w:p w:rsidR="00DF2028" w:rsidRPr="00DF2028" w:rsidP="007A2231">
      <w:pPr>
        <w:jc w:val="left"/>
        <w:rPr>
          <w:rFonts w:ascii="华文中宋" w:eastAsia="华文中宋" w:hAnsi="华文中宋"/>
          <w:b/>
          <w:sz w:val="30"/>
          <w:szCs w:val="30"/>
        </w:rPr>
      </w:pPr>
      <w:r w:rsidRPr="00DF2028">
        <w:rPr>
          <w:rFonts w:ascii="宋体" w:hAnsi="宋体"/>
          <w:b/>
        </w:rPr>
        <w:t>76．</w:t>
      </w:r>
      <w:r w:rsidRPr="00DF2028">
        <w:rPr>
          <w:rFonts w:ascii="华文中宋" w:eastAsia="华文中宋" w:hAnsi="华文中宋"/>
          <w:b/>
          <w:sz w:val="30"/>
          <w:szCs w:val="30"/>
        </w:rPr>
        <w:t>有一个水池，池底不断有泉水涌出，且每小时涌出的水量相同。现要把水池里的水抽干，若用5台抽水机40小时可以抽完，若用10台抽水机15小时可以抽完。现在用14台抽水机，多少小时可以把水抽完（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 10小时</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 9小时</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 8小时</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 7小时</w:t>
      </w:r>
    </w:p>
    <w:p w:rsidR="00DF2028" w:rsidRPr="00DF2028" w:rsidP="007A2231">
      <w:pPr>
        <w:jc w:val="left"/>
        <w:rPr>
          <w:rFonts w:ascii="华文中宋" w:eastAsia="华文中宋" w:hAnsi="华文中宋"/>
          <w:b/>
          <w:sz w:val="30"/>
          <w:szCs w:val="30"/>
        </w:rPr>
      </w:pPr>
      <w:r w:rsidRPr="00DF2028">
        <w:rPr>
          <w:rFonts w:ascii="宋体" w:hAnsi="宋体"/>
          <w:b/>
        </w:rPr>
        <w:t>77．</w:t>
      </w:r>
      <w:r w:rsidRPr="00DF2028">
        <w:rPr>
          <w:rFonts w:ascii="华文中宋" w:eastAsia="华文中宋" w:hAnsi="华文中宋"/>
          <w:b/>
          <w:sz w:val="30"/>
          <w:szCs w:val="30"/>
        </w:rPr>
        <w:t>根据我国宪法和法律，下列选项哪一个是正确的?</w:t>
      </w:r>
    </w:p>
    <w:p w:rsidR="00DF2028" w:rsidRPr="00DF2028" w:rsidP="007A22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DF2028">
        <w:rPr>
          <w:rFonts w:ascii="华文中宋" w:eastAsia="华文中宋" w:hAnsi="华文中宋"/>
          <w:b/>
          <w:sz w:val="30"/>
          <w:szCs w:val="30"/>
        </w:rPr>
        <w:t>A、县级以上各级人大选举本级人民法院院长，须报上级人民法院院长提请该级人大常委会批准</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B、县级以上各级人大罢免本级人民检察院检察长，须报上级人民检察院检察长提请该级人大常委会批准</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C、县级以上各级人大罢免本级人民政府行政首长，须报上级人民政府行政首长提请该级人大常委会批准</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D、县级以上各级人大选举本级人民政府行政首长，须报上级党委批准</w:t>
      </w:r>
    </w:p>
    <w:p w:rsidR="00DF2028" w:rsidRPr="00DF2028" w:rsidP="007A2231">
      <w:pPr>
        <w:jc w:val="left"/>
        <w:rPr>
          <w:rFonts w:ascii="华文中宋" w:eastAsia="华文中宋" w:hAnsi="华文中宋"/>
          <w:b/>
          <w:sz w:val="30"/>
          <w:szCs w:val="30"/>
        </w:rPr>
      </w:pPr>
      <w:r w:rsidRPr="00DF2028">
        <w:rPr>
          <w:rFonts w:ascii="宋体" w:hAnsi="宋体"/>
          <w:b/>
        </w:rPr>
        <w:t>78．</w:t>
      </w:r>
      <w:r w:rsidRPr="00DF2028">
        <w:rPr>
          <w:rFonts w:ascii="华文中宋" w:eastAsia="华文中宋" w:hAnsi="华文中宋"/>
          <w:b/>
          <w:sz w:val="30"/>
          <w:szCs w:val="30"/>
        </w:rPr>
        <w:t>4.2，5.2，8.4，17.8，44.22，（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 125.62</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 85.26</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 99.44</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 125.64</w:t>
      </w:r>
    </w:p>
    <w:p w:rsidR="00DF2028" w:rsidRPr="00DF2028" w:rsidP="007A2231">
      <w:pPr>
        <w:jc w:val="left"/>
        <w:rPr>
          <w:rFonts w:ascii="华文中宋" w:eastAsia="华文中宋" w:hAnsi="华文中宋"/>
          <w:b/>
          <w:sz w:val="30"/>
          <w:szCs w:val="30"/>
        </w:rPr>
      </w:pPr>
      <w:r w:rsidRPr="00DF2028">
        <w:rPr>
          <w:rFonts w:ascii="宋体" w:hAnsi="宋体"/>
          <w:b/>
        </w:rPr>
        <w:t>79．</w:t>
      </w:r>
      <w:r w:rsidRPr="00DF2028">
        <w:rPr>
          <w:rFonts w:ascii="华文中宋" w:eastAsia="华文中宋" w:hAnsi="华文中宋"/>
          <w:b/>
          <w:sz w:val="30"/>
          <w:szCs w:val="30"/>
        </w:rPr>
        <w:t>小车和客车从甲地开往乙地，货车从乙地开往甲地，它们同时出发，货车与小车相遇20分钟后又遇客车。已知小车、货车和客车的速度分别为75千米/小时、60千米/小时和50千米/小时，则甲、乙两地的距离是（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 205千米</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 203千米</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 201千米</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 198千米</w:t>
      </w:r>
    </w:p>
    <w:p w:rsidR="00DF2028" w:rsidRPr="00DF2028" w:rsidP="007A2231">
      <w:pPr>
        <w:jc w:val="left"/>
        <w:rPr>
          <w:rFonts w:ascii="华文中宋" w:eastAsia="华文中宋" w:hAnsi="华文中宋"/>
          <w:b/>
          <w:sz w:val="30"/>
          <w:szCs w:val="30"/>
        </w:rPr>
      </w:pPr>
      <w:r w:rsidRPr="00DF2028">
        <w:rPr>
          <w:rFonts w:ascii="宋体" w:hAnsi="宋体"/>
          <w:b/>
        </w:rPr>
        <w:t>80．</w:t>
      </w:r>
      <w:r w:rsidRPr="00DF2028">
        <w:rPr>
          <w:rFonts w:ascii="华文中宋" w:eastAsia="华文中宋" w:hAnsi="华文中宋"/>
          <w:b/>
          <w:sz w:val="30"/>
          <w:szCs w:val="30"/>
        </w:rPr>
        <w:t>7，19，37，61，（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 87</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 89</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 91</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 97</w:t>
      </w:r>
    </w:p>
    <w:p w:rsidR="00DF2028" w:rsidRPr="00DF2028" w:rsidP="007A22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DF2028">
        <w:rPr>
          <w:rFonts w:ascii="宋体" w:hAnsi="宋体"/>
          <w:b/>
        </w:rPr>
        <w:t>81．</w:t>
      </w:r>
      <w:r w:rsidRPr="00DF2028">
        <w:rPr>
          <w:rFonts w:ascii="华文中宋" w:eastAsia="华文中宋" w:hAnsi="华文中宋"/>
          <w:b/>
          <w:sz w:val="30"/>
          <w:szCs w:val="30"/>
        </w:rPr>
        <w:t xml:space="preserve">量尺∶厘米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A、时间∶小时</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B、天平∶千克</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C、电话∶号码</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D、显微镜∶细胞</w:t>
      </w:r>
    </w:p>
    <w:p w:rsidR="00DF2028" w:rsidRPr="00DF2028" w:rsidP="007A2231">
      <w:pPr>
        <w:jc w:val="left"/>
        <w:rPr>
          <w:rFonts w:ascii="华文中宋" w:eastAsia="华文中宋" w:hAnsi="华文中宋"/>
          <w:b/>
          <w:sz w:val="30"/>
          <w:szCs w:val="30"/>
        </w:rPr>
      </w:pPr>
      <w:r w:rsidRPr="00DF2028">
        <w:rPr>
          <w:rFonts w:ascii="宋体" w:hAnsi="宋体"/>
          <w:b/>
        </w:rPr>
        <w:t>82．</w:t>
      </w:r>
      <w:r w:rsidRPr="00DF2028">
        <w:rPr>
          <w:rFonts w:ascii="华文中宋" w:eastAsia="华文中宋" w:hAnsi="华文中宋"/>
          <w:b/>
          <w:sz w:val="30"/>
          <w:szCs w:val="30"/>
        </w:rPr>
        <w:t>21， 43， 65， 87， 109， （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 130</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 132</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 1210</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 1211</w:t>
      </w:r>
    </w:p>
    <w:p w:rsidR="00DF2028" w:rsidRPr="00DF2028" w:rsidP="007A2231">
      <w:pPr>
        <w:jc w:val="left"/>
        <w:rPr>
          <w:rFonts w:ascii="华文中宋" w:eastAsia="华文中宋" w:hAnsi="华文中宋"/>
          <w:b/>
          <w:sz w:val="30"/>
          <w:szCs w:val="30"/>
        </w:rPr>
      </w:pPr>
      <w:r w:rsidRPr="00DF2028">
        <w:rPr>
          <w:rFonts w:ascii="宋体" w:hAnsi="宋体"/>
          <w:b/>
        </w:rPr>
        <w:t>83．</w:t>
      </w:r>
      <w:r w:rsidRPr="00DF2028">
        <w:rPr>
          <w:rFonts w:ascii="华文中宋" w:eastAsia="华文中宋" w:hAnsi="华文中宋"/>
          <w:b/>
          <w:sz w:val="30"/>
          <w:szCs w:val="30"/>
        </w:rPr>
        <w:t>权力寻租，是政府各级官员或企业高层领导人利用手中的权力，避开各种监控、法规、审核，从而寻求并获取自身经济利益的一种非生产性活动。根据上述定义，下列不属于权力寻租的是（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A、某市主管城建的市委副书记从某房地产公司以市场价的一半购得了一套别墅</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B、某区区长在该区人民体育馆工程招标期间收受某投标建筑公司老总的礼物</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C、某网络游戏公司财政总监利用自己的人脉筹资开了一家网络游戏运营公司</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D、某公司采购部门负责人在批量采购笔记本电脑过程中向商家索要巨额回扣</w:t>
      </w:r>
    </w:p>
    <w:p w:rsidR="00DF2028" w:rsidRPr="00DF2028" w:rsidP="007A2231">
      <w:pPr>
        <w:jc w:val="left"/>
        <w:rPr>
          <w:rFonts w:ascii="华文中宋" w:eastAsia="华文中宋" w:hAnsi="华文中宋"/>
          <w:b/>
          <w:sz w:val="30"/>
          <w:szCs w:val="30"/>
        </w:rPr>
      </w:pPr>
      <w:r w:rsidRPr="00DF2028">
        <w:rPr>
          <w:rFonts w:ascii="宋体" w:hAnsi="宋体"/>
          <w:b/>
        </w:rPr>
        <w:t>84．</w:t>
      </w:r>
      <w:r w:rsidRPr="00DF2028">
        <w:rPr>
          <w:rFonts w:ascii="华文中宋" w:eastAsia="华文中宋" w:hAnsi="华文中宋"/>
          <w:b/>
          <w:sz w:val="30"/>
          <w:szCs w:val="30"/>
        </w:rPr>
        <w:t>1， 1， 3， 5， 17， 87， （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 1359</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 1479</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 1481</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 1563</w:t>
      </w:r>
    </w:p>
    <w:p w:rsidR="00DF2028" w:rsidRPr="00DF2028" w:rsidP="007A22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DF2028">
        <w:rPr>
          <w:rFonts w:ascii="宋体" w:hAnsi="宋体"/>
          <w:b/>
        </w:rPr>
        <w:t>85．</w:t>
      </w:r>
      <w:r w:rsidRPr="00DF2028">
        <w:rPr>
          <w:rFonts w:ascii="华文中宋" w:eastAsia="华文中宋" w:hAnsi="华文中宋"/>
          <w:b/>
          <w:sz w:val="30"/>
          <w:szCs w:val="30"/>
        </w:rPr>
        <w:t>某班对50名学生进行体检，有20人近视，12人超重，4人既近视又超重。该班有多少人既不近视又不超重（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 22人</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 24人</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 26人</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 28人</w:t>
      </w:r>
    </w:p>
    <w:p w:rsidR="00DF2028" w:rsidRPr="00DF2028" w:rsidP="007A2231">
      <w:pPr>
        <w:jc w:val="left"/>
        <w:rPr>
          <w:rFonts w:ascii="华文中宋" w:eastAsia="华文中宋" w:hAnsi="华文中宋"/>
          <w:b/>
          <w:sz w:val="30"/>
          <w:szCs w:val="30"/>
        </w:rPr>
      </w:pPr>
      <w:r w:rsidRPr="00DF2028">
        <w:rPr>
          <w:rFonts w:ascii="宋体" w:hAnsi="宋体"/>
          <w:b/>
        </w:rPr>
        <w:t>86．</w:t>
      </w:r>
      <w:r w:rsidRPr="00DF2028">
        <w:rPr>
          <w:rFonts w:ascii="华文中宋" w:eastAsia="华文中宋" w:hAnsi="华文中宋"/>
          <w:b/>
          <w:sz w:val="30"/>
          <w:szCs w:val="30"/>
        </w:rPr>
        <w:t>某单位举办围棋联赛，所有选手的排名都没有出现并列名次。小周发现除自己以外，其他所有人排名数字之和正好是70。问小周排名第几？（）</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 7</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 8</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 9</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 10</w:t>
      </w:r>
    </w:p>
    <w:p w:rsidR="00DF2028" w:rsidRPr="00DF2028" w:rsidP="007A2231">
      <w:pPr>
        <w:jc w:val="left"/>
        <w:rPr>
          <w:rFonts w:ascii="华文中宋" w:eastAsia="华文中宋" w:hAnsi="华文中宋"/>
          <w:b/>
          <w:sz w:val="30"/>
          <w:szCs w:val="30"/>
        </w:rPr>
      </w:pPr>
      <w:r w:rsidRPr="00DF2028">
        <w:rPr>
          <w:rFonts w:ascii="宋体" w:hAnsi="宋体"/>
          <w:b/>
        </w:rPr>
        <w:t>87．</w:t>
      </w:r>
      <w:r w:rsidRPr="00DF2028">
        <w:rPr>
          <w:rFonts w:ascii="华文中宋" w:eastAsia="华文中宋" w:hAnsi="华文中宋"/>
          <w:b/>
          <w:sz w:val="30"/>
          <w:szCs w:val="30"/>
        </w:rPr>
        <w:t>-64， 4， 0， 1，1/4  ， （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 8</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 64</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 1/16</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 1/36</w:t>
      </w:r>
    </w:p>
    <w:p w:rsidR="00DF2028" w:rsidRPr="00DF2028" w:rsidP="007A2231">
      <w:pPr>
        <w:jc w:val="left"/>
        <w:rPr>
          <w:rFonts w:ascii="华文中宋" w:eastAsia="华文中宋" w:hAnsi="华文中宋"/>
          <w:b/>
          <w:sz w:val="30"/>
          <w:szCs w:val="30"/>
        </w:rPr>
      </w:pPr>
      <w:r w:rsidRPr="00DF2028">
        <w:rPr>
          <w:rFonts w:ascii="宋体" w:hAnsi="宋体"/>
          <w:b/>
        </w:rPr>
        <w:t>88．</w:t>
      </w:r>
      <w:r w:rsidRPr="00DF2028">
        <w:rPr>
          <w:rFonts w:ascii="华文中宋" w:eastAsia="华文中宋" w:hAnsi="华文中宋"/>
          <w:b/>
          <w:sz w:val="30"/>
          <w:szCs w:val="30"/>
        </w:rPr>
        <w:t>《行政诉讼法》规定，涉及不动产的行政案件由（　　）管辖。</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A、不动产所在地法院</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B、原告所在地法院</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C、被告所在地</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D、原告所在地或被告所在地法院</w:t>
      </w:r>
    </w:p>
    <w:p w:rsidR="00DF2028" w:rsidRPr="00DF2028" w:rsidP="007A2231">
      <w:pPr>
        <w:jc w:val="left"/>
        <w:rPr>
          <w:rFonts w:ascii="华文中宋" w:eastAsia="华文中宋" w:hAnsi="华文中宋"/>
          <w:b/>
          <w:sz w:val="30"/>
          <w:szCs w:val="30"/>
        </w:rPr>
      </w:pPr>
      <w:r w:rsidRPr="00DF2028">
        <w:rPr>
          <w:rFonts w:ascii="宋体" w:hAnsi="宋体"/>
          <w:b/>
        </w:rPr>
        <w:t>89．</w:t>
      </w:r>
      <w:r w:rsidRPr="00DF2028">
        <w:rPr>
          <w:rFonts w:ascii="华文中宋" w:eastAsia="华文中宋" w:hAnsi="华文中宋"/>
          <w:b/>
          <w:sz w:val="30"/>
          <w:szCs w:val="30"/>
        </w:rPr>
        <w:t>甲、乙两人参加射击比赛，规定每中一发记5分，脱靶一发倒扣3分。两人各打了10发子弹后，所得分数之和为52，甲比乙多得了16分。问甲中了多少发（ ）</w:t>
      </w:r>
    </w:p>
    <w:p w:rsidR="00DF2028" w:rsidRPr="00DF2028" w:rsidP="007A22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DF2028">
        <w:rPr>
          <w:rFonts w:ascii="华文中宋" w:eastAsia="华文中宋" w:hAnsi="华文中宋"/>
          <w:b/>
          <w:sz w:val="30"/>
          <w:szCs w:val="30"/>
        </w:rPr>
        <w:t>A. 9</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 8</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 7</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 6</w:t>
      </w:r>
    </w:p>
    <w:p w:rsidR="00DF2028" w:rsidRPr="00DF2028" w:rsidP="007A2231">
      <w:pPr>
        <w:jc w:val="left"/>
        <w:rPr>
          <w:rFonts w:ascii="华文中宋" w:eastAsia="华文中宋" w:hAnsi="华文中宋"/>
          <w:b/>
          <w:sz w:val="30"/>
          <w:szCs w:val="30"/>
        </w:rPr>
      </w:pPr>
      <w:r w:rsidRPr="00DF2028">
        <w:rPr>
          <w:rFonts w:ascii="宋体" w:hAnsi="宋体"/>
          <w:b/>
        </w:rPr>
        <w:t>90．</w:t>
      </w:r>
      <w:r w:rsidRPr="00DF2028">
        <w:rPr>
          <w:rFonts w:ascii="华文中宋" w:eastAsia="华文中宋" w:hAnsi="华文中宋"/>
          <w:b/>
          <w:sz w:val="30"/>
          <w:szCs w:val="30"/>
        </w:rPr>
        <w:t>由1－9组成一个3位数，3位数肯定有数字重复的组合有多少种（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 220</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 255</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 280</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 225</w:t>
      </w:r>
    </w:p>
    <w:p w:rsidR="00DF2028" w:rsidRPr="00DF2028" w:rsidP="00DF2028">
      <w:pPr>
        <w:jc w:val="left"/>
        <w:rPr>
          <w:rFonts w:ascii="宋体" w:hAnsi="宋体"/>
          <w:b/>
        </w:rPr>
      </w:pPr>
      <w:r w:rsidRPr="00DF2028">
        <w:rPr>
          <w:rFonts w:ascii="微软雅黑" w:eastAsia="微软雅黑" w:hAnsi="微软雅黑"/>
          <w:b/>
          <w:sz w:val="28"/>
        </w:rPr>
        <w:t>四、判断推理</w:t>
      </w:r>
    </w:p>
    <w:p w:rsidR="00DF2028" w:rsidRPr="00DF2028" w:rsidP="007A2231">
      <w:pPr>
        <w:jc w:val="left"/>
        <w:rPr>
          <w:rFonts w:ascii="华文中宋" w:eastAsia="华文中宋" w:hAnsi="华文中宋"/>
          <w:b/>
          <w:sz w:val="30"/>
          <w:szCs w:val="30"/>
        </w:rPr>
      </w:pPr>
      <w:r w:rsidRPr="00DF2028">
        <w:rPr>
          <w:rFonts w:ascii="宋体" w:hAnsi="宋体"/>
          <w:b/>
        </w:rPr>
        <w:t>91．</w:t>
      </w:r>
      <w:r w:rsidRPr="00DF2028">
        <w:rPr>
          <w:rFonts w:ascii="华文中宋" w:eastAsia="华文中宋" w:hAnsi="华文中宋"/>
          <w:b/>
          <w:sz w:val="30"/>
          <w:szCs w:val="30"/>
        </w:rPr>
        <w:t>社会事实指的是存在于社会之中的一类具有非常特殊性质的事实。这类事实存在于个人之身外，由具有使个人不能不服从的行为方式、思维方式和感觉方式构成，对于个人的行为具有约束力和强制性。它潜移默化地存在于人们的日常生活之中，个人如果触犯它就会受到惩罚。 根据上述定义，下列哪项不涉及社会事实?（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A、尊老爱幼</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B、先天下之忧而忧</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C、王子犯法，与庶民同罪</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D、入乡随俗</w:t>
      </w:r>
    </w:p>
    <w:p w:rsidR="00DF2028" w:rsidRPr="00DF2028" w:rsidP="007A2231">
      <w:pPr>
        <w:jc w:val="left"/>
        <w:rPr>
          <w:rFonts w:ascii="华文中宋" w:eastAsia="华文中宋" w:hAnsi="华文中宋"/>
          <w:b/>
          <w:sz w:val="30"/>
          <w:szCs w:val="30"/>
        </w:rPr>
      </w:pPr>
      <w:r w:rsidRPr="00DF2028">
        <w:rPr>
          <w:rFonts w:ascii="宋体" w:hAnsi="宋体"/>
          <w:b/>
        </w:rPr>
        <w:t>92．</w:t>
      </w:r>
      <w:r w:rsidRPr="00DF2028">
        <w:rPr>
          <w:rFonts w:ascii="华文中宋" w:eastAsia="华文中宋" w:hAnsi="华文中宋"/>
          <w:b/>
          <w:sz w:val="30"/>
          <w:szCs w:val="30"/>
        </w:rPr>
        <w:t>张择端：《清明上河图》（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A、顾恺之：《天王送子图》</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B、王羲之：《兰亭集序》</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C、贾谊：《两都赋》</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D、宋江：《水浒传》</w:t>
      </w:r>
    </w:p>
    <w:p w:rsidR="00DF2028" w:rsidRPr="00DF2028" w:rsidP="007A2231">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DF2028">
        <w:rPr>
          <w:rFonts w:ascii="宋体" w:hAnsi="宋体"/>
          <w:b/>
        </w:rPr>
        <w:t>93．</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涉外仲裁是指双方当事人在争议发生前或者争议发生后，达成协议，自愿将争议提交中国的涉外仲裁机构进行审理，作出裁决的法律制度。</w:t>
      </w:r>
      <w:r w:rsidRPr="00DF2028">
        <w:rPr>
          <w:rFonts w:ascii="华文中宋" w:eastAsia="华文中宋" w:hAnsi="华文中宋"/>
          <w:b/>
          <w:sz w:val="30"/>
          <w:szCs w:val="30"/>
        </w:rPr>
        <w:t xml:space="preserve"> 下列不属于涉外仲裁的一项是（　　）。</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A、甲公司与荷兰某公司有贸易纠纷，双方提交中国国际贸易仲裁委员会审理</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B、乙公司与中国的丙公司在对日本出口业务中有争议，提交到中国海事仲裁委员会审理</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C、甲乙两厂因烟尘污染争端对簿人民法院</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D、中国商船与美国商船相撞，请求中国海事仲裁委员会仲裁</w:t>
      </w:r>
    </w:p>
    <w:p w:rsidR="00DF2028" w:rsidRPr="00DF2028" w:rsidP="007A2231">
      <w:pPr>
        <w:jc w:val="left"/>
        <w:rPr>
          <w:rFonts w:ascii="华文中宋" w:eastAsia="华文中宋" w:hAnsi="华文中宋"/>
          <w:b/>
          <w:sz w:val="30"/>
          <w:szCs w:val="30"/>
        </w:rPr>
      </w:pPr>
      <w:r w:rsidRPr="00DF2028">
        <w:rPr>
          <w:rFonts w:ascii="宋体" w:hAnsi="宋体"/>
          <w:b/>
        </w:rPr>
        <w:t>94．</w:t>
      </w:r>
      <w:r w:rsidRPr="00DF2028">
        <w:rPr>
          <w:rFonts w:ascii="华文中宋" w:eastAsia="华文中宋" w:hAnsi="华文中宋"/>
          <w:b/>
          <w:sz w:val="30"/>
          <w:szCs w:val="30"/>
        </w:rPr>
        <w:t>不完全归纳推理就是根据一类事物中的部分对象具有(或不具有)某种属性从而推出该类事物的全部对象都具有(或不具有)某种属性的推理。 下列事例中，属于不完全归纳推理的是（　　）。 ①一个贩毒团伙共有六名成员，通过考察了解到这个团伙的每一个人都有前科，于是得出结论：这个贩毒团伙的所有人都有前科。 ②鲁班将“手被叶子为锯齿状的草划破”的事实用于“更快捷省力地伐木”的问题情景，从而创造出锯子。 ③人们发现元素的排列，天体的运动，四季的交替，生物的进化，社会的发展都是具有规律的，由此概括出：一切物体运动的形式都是有规律的。  ④一法医通过解剖几具溺水而亡的尸体，乙、丙溺水死亡内脏有硅藻反应，于是得出结论：凡是溺水者，其内脏都有硅藻反应。 ⑤麻雀会飞，燕子会飞，鸽子会飞，喜鹊会飞，老鹰会飞，海鸥会飞，因此所有鸟都会飞。</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A、①②③</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B、④⑤</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C、②④⑤</w:t>
      </w:r>
    </w:p>
    <w:p w:rsidR="00DF2028" w:rsidRPr="00DF2028" w:rsidP="007A2231">
      <w:pPr>
        <w:jc w:val="left"/>
        <w:rPr>
          <w:rFonts w:ascii="华文中宋" w:eastAsia="华文中宋" w:hAnsi="华文中宋"/>
          <w:b/>
          <w:sz w:val="30"/>
          <w:szCs w:val="30"/>
        </w:rPr>
      </w:pPr>
      <w:r w:rsidRPr="00DF2028">
        <w:rPr>
          <w:rFonts w:ascii="华文中宋" w:eastAsia="华文中宋" w:hAnsi="华文中宋"/>
          <w:b/>
          <w:sz w:val="30"/>
          <w:szCs w:val="30"/>
        </w:rPr>
        <w:t>D、③④⑤</w:t>
      </w:r>
    </w:p>
    <w:p w:rsidR="00DF2028" w:rsidRPr="00DF2028" w:rsidP="007A2231">
      <w:pPr>
        <w:jc w:val="left"/>
        <w:rPr>
          <w:rFonts w:ascii="华文中宋" w:eastAsia="华文中宋" w:hAnsi="华文中宋"/>
          <w:b/>
          <w:sz w:val="30"/>
          <w:szCs w:val="30"/>
        </w:rPr>
      </w:pPr>
      <w:r w:rsidRPr="00DF2028">
        <w:rPr>
          <w:rFonts w:ascii="宋体" w:hAnsi="宋体"/>
          <w:b/>
        </w:rPr>
        <w:t>95．</w:t>
      </w:r>
      <w:r w:rsidRPr="00DF2028">
        <w:rPr>
          <w:rFonts w:ascii="华文中宋" w:eastAsia="华文中宋" w:hAnsi="华文中宋"/>
          <w:b/>
          <w:sz w:val="30"/>
          <w:szCs w:val="30"/>
        </w:rPr>
        <w:br/>
      </w:r>
      <w:r w:rsidRPr="00DF202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https://d.book118.com/876231121120010033</w:t>
        </w:r>
      </w:hyperlink>
    </w:p>
    <w:p w:rsidR="00DF2028" w:rsidRPr="00DF2028" w:rsidP="007A2231">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A2231"/>
    <w:rsid w:val="00850032"/>
    <w:rsid w:val="008D2EAE"/>
    <w:rsid w:val="008F1F6E"/>
    <w:rsid w:val="008F55F2"/>
    <w:rsid w:val="00911EF2"/>
    <w:rsid w:val="00A12C77"/>
    <w:rsid w:val="00C57401"/>
    <w:rsid w:val="00DF2028"/>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7623112112001003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5921</Words>
  <Characters>33753</Characters>
  <Application>Microsoft Office Word</Application>
  <DocSecurity>0</DocSecurity>
  <Lines>281</Lines>
  <Paragraphs>79</Paragraphs>
  <ScaleCrop>false</ScaleCrop>
  <Company>微软中国</Company>
  <LinksUpToDate>false</LinksUpToDate>
  <CharactersWithSpaces>39595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2023-06-04T02:40:00Z</dcterms:created>
  <dcterms:modified xsi:type="dcterms:W3CDTF">2023-06-04T02:40:00Z</dcterms:modified>
</cp:coreProperties>
</file>