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91" w:history="1">
        <w:r>
          <w:rPr>
            <w:rFonts w:ascii="仿宋" w:eastAsia="仿宋" w:hAnsi="仿宋" w:cs="仿宋" w:hint="eastAsia"/>
            <w:lang w:eastAsia="zh-CN"/>
          </w:rPr>
          <w:t>前言</w:t>
        </w:r>
        <w:r>
          <w:tab/>
        </w:r>
        <w:r>
          <w:fldChar w:fldCharType="begin"/>
        </w:r>
        <w:r>
          <w:instrText xml:space="preserve"> PAGEREF _Toc16691 \h </w:instrText>
        </w:r>
        <w:r>
          <w:fldChar w:fldCharType="separate"/>
        </w:r>
        <w:r>
          <w:t>3</w:t>
        </w:r>
        <w:r>
          <w:fldChar w:fldCharType="end"/>
        </w:r>
      </w:hyperlink>
    </w:p>
    <w:p>
      <w:pPr>
        <w:pStyle w:val="TOC1"/>
        <w:tabs>
          <w:tab w:val="right" w:leader="dot" w:pos="8306"/>
        </w:tabs>
      </w:pPr>
      <w:hyperlink w:anchor="_Toc24538" w:history="1">
        <w:r>
          <w:rPr>
            <w:rFonts w:ascii="仿宋" w:eastAsia="仿宋" w:hAnsi="仿宋" w:cs="仿宋" w:hint="eastAsia"/>
            <w:lang w:eastAsia="zh-CN"/>
          </w:rPr>
          <w:t>一、小麦免耕播种机项目概论</w:t>
        </w:r>
        <w:r>
          <w:tab/>
        </w:r>
        <w:r>
          <w:fldChar w:fldCharType="begin"/>
        </w:r>
        <w:r>
          <w:instrText xml:space="preserve"> PAGEREF _Toc24538 \h </w:instrText>
        </w:r>
        <w:r>
          <w:fldChar w:fldCharType="separate"/>
        </w:r>
        <w:r>
          <w:t>3</w:t>
        </w:r>
        <w:r>
          <w:fldChar w:fldCharType="end"/>
        </w:r>
      </w:hyperlink>
    </w:p>
    <w:p>
      <w:pPr>
        <w:pStyle w:val="TOC2"/>
        <w:tabs>
          <w:tab w:val="right" w:leader="dot" w:pos="8306"/>
        </w:tabs>
      </w:pPr>
      <w:hyperlink w:anchor="_Toc27762" w:history="1">
        <w:r>
          <w:rPr>
            <w:rFonts w:ascii="仿宋" w:eastAsia="仿宋" w:hAnsi="仿宋" w:cs="仿宋" w:hint="eastAsia"/>
            <w:lang w:eastAsia="zh-CN"/>
          </w:rPr>
          <w:t>(一)、项目申报单位概况</w:t>
        </w:r>
        <w:r>
          <w:tab/>
        </w:r>
        <w:r>
          <w:fldChar w:fldCharType="begin"/>
        </w:r>
        <w:r>
          <w:instrText xml:space="preserve"> PAGEREF _Toc27762 \h </w:instrText>
        </w:r>
        <w:r>
          <w:fldChar w:fldCharType="separate"/>
        </w:r>
        <w:r>
          <w:t>3</w:t>
        </w:r>
        <w:r>
          <w:fldChar w:fldCharType="end"/>
        </w:r>
      </w:hyperlink>
    </w:p>
    <w:p>
      <w:pPr>
        <w:pStyle w:val="TOC2"/>
        <w:tabs>
          <w:tab w:val="right" w:leader="dot" w:pos="8306"/>
        </w:tabs>
      </w:pPr>
      <w:hyperlink w:anchor="_Toc23023" w:history="1">
        <w:r>
          <w:rPr>
            <w:rFonts w:ascii="仿宋" w:eastAsia="仿宋" w:hAnsi="仿宋" w:cs="仿宋" w:hint="eastAsia"/>
            <w:lang w:eastAsia="zh-CN"/>
          </w:rPr>
          <w:t>(二)、项目概况</w:t>
        </w:r>
        <w:r>
          <w:tab/>
        </w:r>
        <w:r>
          <w:fldChar w:fldCharType="begin"/>
        </w:r>
        <w:r>
          <w:instrText xml:space="preserve"> PAGEREF _Toc23023 \h </w:instrText>
        </w:r>
        <w:r>
          <w:fldChar w:fldCharType="separate"/>
        </w:r>
        <w:r>
          <w:t>4</w:t>
        </w:r>
        <w:r>
          <w:fldChar w:fldCharType="end"/>
        </w:r>
      </w:hyperlink>
    </w:p>
    <w:p>
      <w:pPr>
        <w:pStyle w:val="TOC1"/>
        <w:tabs>
          <w:tab w:val="right" w:leader="dot" w:pos="8306"/>
        </w:tabs>
      </w:pPr>
      <w:hyperlink w:anchor="_Toc12508" w:history="1">
        <w:r>
          <w:rPr>
            <w:rFonts w:ascii="仿宋" w:eastAsia="仿宋" w:hAnsi="仿宋" w:cs="仿宋" w:hint="eastAsia"/>
            <w:lang w:eastAsia="zh-CN"/>
          </w:rPr>
          <w:t>二、建设风险评估分析</w:t>
        </w:r>
        <w:r>
          <w:tab/>
        </w:r>
        <w:r>
          <w:fldChar w:fldCharType="begin"/>
        </w:r>
        <w:r>
          <w:instrText xml:space="preserve"> PAGEREF _Toc12508 \h </w:instrText>
        </w:r>
        <w:r>
          <w:fldChar w:fldCharType="separate"/>
        </w:r>
        <w:r>
          <w:t>7</w:t>
        </w:r>
        <w:r>
          <w:fldChar w:fldCharType="end"/>
        </w:r>
      </w:hyperlink>
    </w:p>
    <w:p>
      <w:pPr>
        <w:pStyle w:val="TOC2"/>
        <w:tabs>
          <w:tab w:val="right" w:leader="dot" w:pos="8306"/>
        </w:tabs>
      </w:pPr>
      <w:hyperlink w:anchor="_Toc605" w:history="1">
        <w:r>
          <w:rPr>
            <w:rFonts w:ascii="仿宋" w:eastAsia="仿宋" w:hAnsi="仿宋" w:cs="仿宋" w:hint="eastAsia"/>
            <w:lang w:eastAsia="zh-CN"/>
          </w:rPr>
          <w:t>(一)、政策风险分析</w:t>
        </w:r>
        <w:r>
          <w:tab/>
        </w:r>
        <w:r>
          <w:fldChar w:fldCharType="begin"/>
        </w:r>
        <w:r>
          <w:instrText xml:space="preserve"> PAGEREF _Toc605 \h </w:instrText>
        </w:r>
        <w:r>
          <w:fldChar w:fldCharType="separate"/>
        </w:r>
        <w:r>
          <w:t>7</w:t>
        </w:r>
        <w:r>
          <w:fldChar w:fldCharType="end"/>
        </w:r>
      </w:hyperlink>
    </w:p>
    <w:p>
      <w:pPr>
        <w:pStyle w:val="TOC2"/>
        <w:tabs>
          <w:tab w:val="right" w:leader="dot" w:pos="8306"/>
        </w:tabs>
      </w:pPr>
      <w:hyperlink w:anchor="_Toc11695" w:history="1">
        <w:r>
          <w:rPr>
            <w:rFonts w:ascii="仿宋" w:eastAsia="仿宋" w:hAnsi="仿宋" w:cs="仿宋" w:hint="eastAsia"/>
            <w:lang w:eastAsia="zh-CN"/>
          </w:rPr>
          <w:t>(二)、社会风险分析</w:t>
        </w:r>
        <w:r>
          <w:tab/>
        </w:r>
        <w:r>
          <w:fldChar w:fldCharType="begin"/>
        </w:r>
        <w:r>
          <w:instrText xml:space="preserve"> PAGEREF _Toc11695 \h </w:instrText>
        </w:r>
        <w:r>
          <w:fldChar w:fldCharType="separate"/>
        </w:r>
        <w:r>
          <w:t>8</w:t>
        </w:r>
        <w:r>
          <w:fldChar w:fldCharType="end"/>
        </w:r>
      </w:hyperlink>
    </w:p>
    <w:p>
      <w:pPr>
        <w:pStyle w:val="TOC2"/>
        <w:tabs>
          <w:tab w:val="right" w:leader="dot" w:pos="8306"/>
        </w:tabs>
      </w:pPr>
      <w:hyperlink w:anchor="_Toc9257" w:history="1">
        <w:r>
          <w:rPr>
            <w:rFonts w:ascii="仿宋" w:eastAsia="仿宋" w:hAnsi="仿宋" w:cs="仿宋" w:hint="eastAsia"/>
            <w:lang w:eastAsia="zh-CN"/>
          </w:rPr>
          <w:t>(三)、市场风险分析</w:t>
        </w:r>
        <w:r>
          <w:tab/>
        </w:r>
        <w:r>
          <w:fldChar w:fldCharType="begin"/>
        </w:r>
        <w:r>
          <w:instrText xml:space="preserve"> PAGEREF _Toc9257 \h </w:instrText>
        </w:r>
        <w:r>
          <w:fldChar w:fldCharType="separate"/>
        </w:r>
        <w:r>
          <w:t>10</w:t>
        </w:r>
        <w:r>
          <w:fldChar w:fldCharType="end"/>
        </w:r>
      </w:hyperlink>
    </w:p>
    <w:p>
      <w:pPr>
        <w:pStyle w:val="TOC2"/>
        <w:tabs>
          <w:tab w:val="right" w:leader="dot" w:pos="8306"/>
        </w:tabs>
      </w:pPr>
      <w:hyperlink w:anchor="_Toc3993" w:history="1">
        <w:r>
          <w:rPr>
            <w:rFonts w:ascii="仿宋" w:eastAsia="仿宋" w:hAnsi="仿宋" w:cs="仿宋" w:hint="eastAsia"/>
            <w:lang w:eastAsia="zh-CN"/>
          </w:rPr>
          <w:t>(四)、资金风险分析</w:t>
        </w:r>
        <w:r>
          <w:tab/>
        </w:r>
        <w:r>
          <w:fldChar w:fldCharType="begin"/>
        </w:r>
        <w:r>
          <w:instrText xml:space="preserve"> PAGEREF _Toc3993 \h </w:instrText>
        </w:r>
        <w:r>
          <w:fldChar w:fldCharType="separate"/>
        </w:r>
        <w:r>
          <w:t>10</w:t>
        </w:r>
        <w:r>
          <w:fldChar w:fldCharType="end"/>
        </w:r>
      </w:hyperlink>
    </w:p>
    <w:p>
      <w:pPr>
        <w:pStyle w:val="TOC2"/>
        <w:tabs>
          <w:tab w:val="right" w:leader="dot" w:pos="8306"/>
        </w:tabs>
      </w:pPr>
      <w:hyperlink w:anchor="_Toc30749" w:history="1">
        <w:r>
          <w:rPr>
            <w:rFonts w:ascii="仿宋" w:eastAsia="仿宋" w:hAnsi="仿宋" w:cs="仿宋" w:hint="eastAsia"/>
            <w:lang w:eastAsia="zh-CN"/>
          </w:rPr>
          <w:t>(五)、技术风险分析</w:t>
        </w:r>
        <w:r>
          <w:tab/>
        </w:r>
        <w:r>
          <w:fldChar w:fldCharType="begin"/>
        </w:r>
        <w:r>
          <w:instrText xml:space="preserve"> PAGEREF _Toc30749 \h </w:instrText>
        </w:r>
        <w:r>
          <w:fldChar w:fldCharType="separate"/>
        </w:r>
        <w:r>
          <w:t>12</w:t>
        </w:r>
        <w:r>
          <w:fldChar w:fldCharType="end"/>
        </w:r>
      </w:hyperlink>
    </w:p>
    <w:p>
      <w:pPr>
        <w:pStyle w:val="TOC2"/>
        <w:tabs>
          <w:tab w:val="right" w:leader="dot" w:pos="8306"/>
        </w:tabs>
      </w:pPr>
      <w:hyperlink w:anchor="_Toc14280" w:history="1">
        <w:r>
          <w:rPr>
            <w:rFonts w:ascii="仿宋" w:eastAsia="仿宋" w:hAnsi="仿宋" w:cs="仿宋" w:hint="eastAsia"/>
            <w:lang w:eastAsia="zh-CN"/>
          </w:rPr>
          <w:t>(六)、财务风险分析</w:t>
        </w:r>
        <w:r>
          <w:tab/>
        </w:r>
        <w:r>
          <w:fldChar w:fldCharType="begin"/>
        </w:r>
        <w:r>
          <w:instrText xml:space="preserve"> PAGEREF _Toc14280 \h </w:instrText>
        </w:r>
        <w:r>
          <w:fldChar w:fldCharType="separate"/>
        </w:r>
        <w:r>
          <w:t>13</w:t>
        </w:r>
        <w:r>
          <w:fldChar w:fldCharType="end"/>
        </w:r>
      </w:hyperlink>
    </w:p>
    <w:p>
      <w:pPr>
        <w:pStyle w:val="TOC2"/>
        <w:tabs>
          <w:tab w:val="right" w:leader="dot" w:pos="8306"/>
        </w:tabs>
      </w:pPr>
      <w:hyperlink w:anchor="_Toc24593" w:history="1">
        <w:r>
          <w:rPr>
            <w:rFonts w:ascii="仿宋" w:eastAsia="仿宋" w:hAnsi="仿宋" w:cs="仿宋" w:hint="eastAsia"/>
            <w:lang w:eastAsia="zh-CN"/>
          </w:rPr>
          <w:t>(七)、管理风险分析</w:t>
        </w:r>
        <w:r>
          <w:tab/>
        </w:r>
        <w:r>
          <w:fldChar w:fldCharType="begin"/>
        </w:r>
        <w:r>
          <w:instrText xml:space="preserve"> PAGEREF _Toc24593 \h </w:instrText>
        </w:r>
        <w:r>
          <w:fldChar w:fldCharType="separate"/>
        </w:r>
        <w:r>
          <w:t>15</w:t>
        </w:r>
        <w:r>
          <w:fldChar w:fldCharType="end"/>
        </w:r>
      </w:hyperlink>
    </w:p>
    <w:p>
      <w:pPr>
        <w:pStyle w:val="TOC2"/>
        <w:tabs>
          <w:tab w:val="right" w:leader="dot" w:pos="8306"/>
        </w:tabs>
      </w:pPr>
      <w:hyperlink w:anchor="_Toc30861" w:history="1">
        <w:r>
          <w:rPr>
            <w:rFonts w:ascii="仿宋" w:eastAsia="仿宋" w:hAnsi="仿宋" w:cs="仿宋" w:hint="eastAsia"/>
            <w:lang w:eastAsia="zh-CN"/>
          </w:rPr>
          <w:t>(八)、其它风险分析</w:t>
        </w:r>
        <w:r>
          <w:tab/>
        </w:r>
        <w:r>
          <w:fldChar w:fldCharType="begin"/>
        </w:r>
        <w:r>
          <w:instrText xml:space="preserve"> PAGEREF _Toc30861 \h </w:instrText>
        </w:r>
        <w:r>
          <w:fldChar w:fldCharType="separate"/>
        </w:r>
        <w:r>
          <w:t>16</w:t>
        </w:r>
        <w:r>
          <w:fldChar w:fldCharType="end"/>
        </w:r>
      </w:hyperlink>
    </w:p>
    <w:p>
      <w:pPr>
        <w:pStyle w:val="TOC2"/>
        <w:tabs>
          <w:tab w:val="right" w:leader="dot" w:pos="8306"/>
        </w:tabs>
      </w:pPr>
      <w:hyperlink w:anchor="_Toc25986" w:history="1">
        <w:r>
          <w:rPr>
            <w:rFonts w:ascii="仿宋" w:eastAsia="仿宋" w:hAnsi="仿宋" w:cs="仿宋" w:hint="eastAsia"/>
            <w:lang w:eastAsia="zh-CN"/>
          </w:rPr>
          <w:t>(九)、社会影响评估</w:t>
        </w:r>
        <w:r>
          <w:tab/>
        </w:r>
        <w:r>
          <w:fldChar w:fldCharType="begin"/>
        </w:r>
        <w:r>
          <w:instrText xml:space="preserve"> PAGEREF _Toc25986 \h </w:instrText>
        </w:r>
        <w:r>
          <w:fldChar w:fldCharType="separate"/>
        </w:r>
        <w:r>
          <w:t>17</w:t>
        </w:r>
        <w:r>
          <w:fldChar w:fldCharType="end"/>
        </w:r>
      </w:hyperlink>
    </w:p>
    <w:p>
      <w:pPr>
        <w:pStyle w:val="TOC1"/>
        <w:tabs>
          <w:tab w:val="right" w:leader="dot" w:pos="8306"/>
        </w:tabs>
      </w:pPr>
      <w:hyperlink w:anchor="_Toc31769" w:history="1">
        <w:r>
          <w:rPr>
            <w:rFonts w:ascii="仿宋" w:eastAsia="仿宋" w:hAnsi="仿宋" w:cs="仿宋" w:hint="eastAsia"/>
            <w:lang w:eastAsia="zh-CN"/>
          </w:rPr>
          <w:t>三、发展规划、产业政策和行业准入分析</w:t>
        </w:r>
        <w:r>
          <w:tab/>
        </w:r>
        <w:r>
          <w:fldChar w:fldCharType="begin"/>
        </w:r>
        <w:r>
          <w:instrText xml:space="preserve"> PAGEREF _Toc31769 \h </w:instrText>
        </w:r>
        <w:r>
          <w:fldChar w:fldCharType="separate"/>
        </w:r>
        <w:r>
          <w:t>19</w:t>
        </w:r>
        <w:r>
          <w:fldChar w:fldCharType="end"/>
        </w:r>
      </w:hyperlink>
    </w:p>
    <w:p>
      <w:pPr>
        <w:pStyle w:val="TOC2"/>
        <w:tabs>
          <w:tab w:val="right" w:leader="dot" w:pos="8306"/>
        </w:tabs>
      </w:pPr>
      <w:hyperlink w:anchor="_Toc24031" w:history="1">
        <w:r>
          <w:rPr>
            <w:rFonts w:ascii="仿宋" w:eastAsia="仿宋" w:hAnsi="仿宋" w:cs="仿宋" w:hint="eastAsia"/>
            <w:lang w:eastAsia="zh-CN"/>
          </w:rPr>
          <w:t>(一)、发展规划分析</w:t>
        </w:r>
        <w:r>
          <w:tab/>
        </w:r>
        <w:r>
          <w:fldChar w:fldCharType="begin"/>
        </w:r>
        <w:r>
          <w:instrText xml:space="preserve"> PAGEREF _Toc24031 \h </w:instrText>
        </w:r>
        <w:r>
          <w:fldChar w:fldCharType="separate"/>
        </w:r>
        <w:r>
          <w:t>19</w:t>
        </w:r>
        <w:r>
          <w:fldChar w:fldCharType="end"/>
        </w:r>
      </w:hyperlink>
    </w:p>
    <w:p>
      <w:pPr>
        <w:pStyle w:val="TOC2"/>
        <w:tabs>
          <w:tab w:val="right" w:leader="dot" w:pos="8306"/>
        </w:tabs>
      </w:pPr>
      <w:hyperlink w:anchor="_Toc19995" w:history="1">
        <w:r>
          <w:rPr>
            <w:rFonts w:ascii="仿宋" w:eastAsia="仿宋" w:hAnsi="仿宋" w:cs="仿宋" w:hint="eastAsia"/>
            <w:lang w:eastAsia="zh-CN"/>
          </w:rPr>
          <w:t>(二)、产业政策分析</w:t>
        </w:r>
        <w:r>
          <w:tab/>
        </w:r>
        <w:r>
          <w:fldChar w:fldCharType="begin"/>
        </w:r>
        <w:r>
          <w:instrText xml:space="preserve"> PAGEREF _Toc19995 \h </w:instrText>
        </w:r>
        <w:r>
          <w:fldChar w:fldCharType="separate"/>
        </w:r>
        <w:r>
          <w:t>21</w:t>
        </w:r>
        <w:r>
          <w:fldChar w:fldCharType="end"/>
        </w:r>
      </w:hyperlink>
    </w:p>
    <w:p>
      <w:pPr>
        <w:pStyle w:val="TOC2"/>
        <w:tabs>
          <w:tab w:val="right" w:leader="dot" w:pos="8306"/>
        </w:tabs>
      </w:pPr>
      <w:hyperlink w:anchor="_Toc27184" w:history="1">
        <w:r>
          <w:rPr>
            <w:rFonts w:ascii="仿宋" w:eastAsia="仿宋" w:hAnsi="仿宋" w:cs="仿宋" w:hint="eastAsia"/>
            <w:lang w:eastAsia="zh-CN"/>
          </w:rPr>
          <w:t>(三)、行业准入分析</w:t>
        </w:r>
        <w:r>
          <w:tab/>
        </w:r>
        <w:r>
          <w:fldChar w:fldCharType="begin"/>
        </w:r>
        <w:r>
          <w:instrText xml:space="preserve"> PAGEREF _Toc27184 \h </w:instrText>
        </w:r>
        <w:r>
          <w:fldChar w:fldCharType="separate"/>
        </w:r>
        <w:r>
          <w:t>23</w:t>
        </w:r>
        <w:r>
          <w:fldChar w:fldCharType="end"/>
        </w:r>
      </w:hyperlink>
    </w:p>
    <w:p>
      <w:pPr>
        <w:pStyle w:val="TOC1"/>
        <w:tabs>
          <w:tab w:val="right" w:leader="dot" w:pos="8306"/>
        </w:tabs>
      </w:pPr>
      <w:hyperlink w:anchor="_Toc1859" w:history="1">
        <w:r>
          <w:rPr>
            <w:rFonts w:ascii="仿宋" w:eastAsia="仿宋" w:hAnsi="仿宋" w:cs="仿宋" w:hint="eastAsia"/>
            <w:lang w:eastAsia="zh-CN"/>
          </w:rPr>
          <w:t>四、项目选址研究</w:t>
        </w:r>
        <w:r>
          <w:tab/>
        </w:r>
        <w:r>
          <w:fldChar w:fldCharType="begin"/>
        </w:r>
        <w:r>
          <w:instrText xml:space="preserve"> PAGEREF _Toc1859 \h </w:instrText>
        </w:r>
        <w:r>
          <w:fldChar w:fldCharType="separate"/>
        </w:r>
        <w:r>
          <w:t>24</w:t>
        </w:r>
        <w:r>
          <w:fldChar w:fldCharType="end"/>
        </w:r>
      </w:hyperlink>
    </w:p>
    <w:p>
      <w:pPr>
        <w:pStyle w:val="TOC2"/>
        <w:tabs>
          <w:tab w:val="right" w:leader="dot" w:pos="8306"/>
        </w:tabs>
      </w:pPr>
      <w:hyperlink w:anchor="_Toc29957" w:history="1">
        <w:r>
          <w:rPr>
            <w:rFonts w:ascii="仿宋" w:eastAsia="仿宋" w:hAnsi="仿宋" w:cs="仿宋" w:hint="eastAsia"/>
            <w:lang w:eastAsia="zh-CN"/>
          </w:rPr>
          <w:t>(一)、项目选址原则</w:t>
        </w:r>
        <w:r>
          <w:tab/>
        </w:r>
        <w:r>
          <w:fldChar w:fldCharType="begin"/>
        </w:r>
        <w:r>
          <w:instrText xml:space="preserve"> PAGEREF _Toc29957 \h </w:instrText>
        </w:r>
        <w:r>
          <w:fldChar w:fldCharType="separate"/>
        </w:r>
        <w:r>
          <w:t>24</w:t>
        </w:r>
        <w:r>
          <w:fldChar w:fldCharType="end"/>
        </w:r>
      </w:hyperlink>
    </w:p>
    <w:p>
      <w:pPr>
        <w:pStyle w:val="TOC2"/>
        <w:tabs>
          <w:tab w:val="right" w:leader="dot" w:pos="8306"/>
        </w:tabs>
      </w:pPr>
      <w:hyperlink w:anchor="_Toc20988" w:history="1">
        <w:r>
          <w:rPr>
            <w:rFonts w:ascii="仿宋" w:eastAsia="仿宋" w:hAnsi="仿宋" w:cs="仿宋" w:hint="eastAsia"/>
            <w:lang w:eastAsia="zh-CN"/>
          </w:rPr>
          <w:t>(二)、项目选址</w:t>
        </w:r>
        <w:r>
          <w:tab/>
        </w:r>
        <w:r>
          <w:fldChar w:fldCharType="begin"/>
        </w:r>
        <w:r>
          <w:instrText xml:space="preserve"> PAGEREF _Toc20988 \h </w:instrText>
        </w:r>
        <w:r>
          <w:fldChar w:fldCharType="separate"/>
        </w:r>
        <w:r>
          <w:t>27</w:t>
        </w:r>
        <w:r>
          <w:fldChar w:fldCharType="end"/>
        </w:r>
      </w:hyperlink>
    </w:p>
    <w:p>
      <w:pPr>
        <w:pStyle w:val="TOC2"/>
        <w:tabs>
          <w:tab w:val="right" w:leader="dot" w:pos="8306"/>
        </w:tabs>
      </w:pPr>
      <w:hyperlink w:anchor="_Toc10449" w:history="1">
        <w:r>
          <w:rPr>
            <w:rFonts w:ascii="仿宋" w:eastAsia="仿宋" w:hAnsi="仿宋" w:cs="仿宋" w:hint="eastAsia"/>
            <w:lang w:eastAsia="zh-CN"/>
          </w:rPr>
          <w:t>(三)、建设条件分析</w:t>
        </w:r>
        <w:r>
          <w:tab/>
        </w:r>
        <w:r>
          <w:fldChar w:fldCharType="begin"/>
        </w:r>
        <w:r>
          <w:instrText xml:space="preserve"> PAGEREF _Toc10449 \h </w:instrText>
        </w:r>
        <w:r>
          <w:fldChar w:fldCharType="separate"/>
        </w:r>
        <w:r>
          <w:t>29</w:t>
        </w:r>
        <w:r>
          <w:fldChar w:fldCharType="end"/>
        </w:r>
      </w:hyperlink>
    </w:p>
    <w:p>
      <w:pPr>
        <w:pStyle w:val="TOC2"/>
        <w:tabs>
          <w:tab w:val="right" w:leader="dot" w:pos="8306"/>
        </w:tabs>
      </w:pPr>
      <w:hyperlink w:anchor="_Toc31194" w:history="1">
        <w:r>
          <w:rPr>
            <w:rFonts w:ascii="仿宋" w:eastAsia="仿宋" w:hAnsi="仿宋" w:cs="仿宋" w:hint="eastAsia"/>
            <w:lang w:eastAsia="zh-CN"/>
          </w:rPr>
          <w:t>(四)、用地控制指标</w:t>
        </w:r>
        <w:r>
          <w:tab/>
        </w:r>
        <w:r>
          <w:fldChar w:fldCharType="begin"/>
        </w:r>
        <w:r>
          <w:instrText xml:space="preserve"> PAGEREF _Toc31194 \h </w:instrText>
        </w:r>
        <w:r>
          <w:fldChar w:fldCharType="separate"/>
        </w:r>
        <w:r>
          <w:t>31</w:t>
        </w:r>
        <w:r>
          <w:fldChar w:fldCharType="end"/>
        </w:r>
      </w:hyperlink>
    </w:p>
    <w:p>
      <w:pPr>
        <w:pStyle w:val="TOC2"/>
        <w:tabs>
          <w:tab w:val="right" w:leader="dot" w:pos="8306"/>
        </w:tabs>
      </w:pPr>
      <w:hyperlink w:anchor="_Toc27157" w:history="1">
        <w:r>
          <w:rPr>
            <w:rFonts w:ascii="仿宋" w:eastAsia="仿宋" w:hAnsi="仿宋" w:cs="仿宋" w:hint="eastAsia"/>
            <w:lang w:eastAsia="zh-CN"/>
          </w:rPr>
          <w:t>(五)、地总体要求</w:t>
        </w:r>
        <w:r>
          <w:tab/>
        </w:r>
        <w:r>
          <w:fldChar w:fldCharType="begin"/>
        </w:r>
        <w:r>
          <w:instrText xml:space="preserve"> PAGEREF _Toc27157 \h </w:instrText>
        </w:r>
        <w:r>
          <w:fldChar w:fldCharType="separate"/>
        </w:r>
        <w:r>
          <w:t>32</w:t>
        </w:r>
        <w:r>
          <w:fldChar w:fldCharType="end"/>
        </w:r>
      </w:hyperlink>
    </w:p>
    <w:p>
      <w:pPr>
        <w:pStyle w:val="TOC2"/>
        <w:tabs>
          <w:tab w:val="right" w:leader="dot" w:pos="8306"/>
        </w:tabs>
      </w:pPr>
      <w:hyperlink w:anchor="_Toc910" w:history="1">
        <w:r>
          <w:rPr>
            <w:rFonts w:ascii="仿宋" w:eastAsia="仿宋" w:hAnsi="仿宋" w:cs="仿宋" w:hint="eastAsia"/>
            <w:lang w:eastAsia="zh-CN"/>
          </w:rPr>
          <w:t>(六)、节约用地措施</w:t>
        </w:r>
        <w:r>
          <w:tab/>
        </w:r>
        <w:r>
          <w:fldChar w:fldCharType="begin"/>
        </w:r>
        <w:r>
          <w:instrText xml:space="preserve"> PAGEREF _Toc910 \h </w:instrText>
        </w:r>
        <w:r>
          <w:fldChar w:fldCharType="separate"/>
        </w:r>
        <w:r>
          <w:t>33</w:t>
        </w:r>
        <w:r>
          <w:fldChar w:fldCharType="end"/>
        </w:r>
      </w:hyperlink>
    </w:p>
    <w:p>
      <w:pPr>
        <w:pStyle w:val="TOC2"/>
        <w:tabs>
          <w:tab w:val="right" w:leader="dot" w:pos="8306"/>
        </w:tabs>
      </w:pPr>
      <w:hyperlink w:anchor="_Toc31764" w:history="1">
        <w:r>
          <w:rPr>
            <w:rFonts w:ascii="仿宋" w:eastAsia="仿宋" w:hAnsi="仿宋" w:cs="仿宋" w:hint="eastAsia"/>
            <w:lang w:eastAsia="zh-CN"/>
          </w:rPr>
          <w:t>(七)、选址综合评价</w:t>
        </w:r>
        <w:r>
          <w:tab/>
        </w:r>
        <w:r>
          <w:fldChar w:fldCharType="begin"/>
        </w:r>
        <w:r>
          <w:instrText xml:space="preserve"> PAGEREF _Toc31764 \h </w:instrText>
        </w:r>
        <w:r>
          <w:fldChar w:fldCharType="separate"/>
        </w:r>
        <w:r>
          <w:t>35</w:t>
        </w:r>
        <w:r>
          <w:fldChar w:fldCharType="end"/>
        </w:r>
      </w:hyperlink>
    </w:p>
    <w:p>
      <w:pPr>
        <w:pStyle w:val="TOC1"/>
        <w:tabs>
          <w:tab w:val="right" w:leader="dot" w:pos="8306"/>
        </w:tabs>
      </w:pPr>
      <w:hyperlink w:anchor="_Toc31070" w:history="1">
        <w:r>
          <w:rPr>
            <w:rFonts w:ascii="仿宋" w:eastAsia="仿宋" w:hAnsi="仿宋" w:cs="仿宋" w:hint="eastAsia"/>
            <w:lang w:eastAsia="zh-CN"/>
          </w:rPr>
          <w:t>五、财务管理与成本控制</w:t>
        </w:r>
        <w:r>
          <w:tab/>
        </w:r>
        <w:r>
          <w:fldChar w:fldCharType="begin"/>
        </w:r>
        <w:r>
          <w:instrText xml:space="preserve"> PAGEREF _Toc31070 \h </w:instrText>
        </w:r>
        <w:r>
          <w:fldChar w:fldCharType="separate"/>
        </w:r>
        <w:r>
          <w:t>36</w:t>
        </w:r>
        <w:r>
          <w:fldChar w:fldCharType="end"/>
        </w:r>
      </w:hyperlink>
    </w:p>
    <w:p>
      <w:pPr>
        <w:pStyle w:val="TOC2"/>
        <w:tabs>
          <w:tab w:val="right" w:leader="dot" w:pos="8306"/>
        </w:tabs>
      </w:pPr>
      <w:hyperlink w:anchor="_Toc27615" w:history="1">
        <w:r>
          <w:rPr>
            <w:rFonts w:ascii="仿宋" w:eastAsia="仿宋" w:hAnsi="仿宋" w:cs="仿宋" w:hint="eastAsia"/>
            <w:lang w:eastAsia="zh-CN"/>
          </w:rPr>
          <w:t>(一)、财务管理体系建设</w:t>
        </w:r>
        <w:r>
          <w:tab/>
        </w:r>
        <w:r>
          <w:fldChar w:fldCharType="begin"/>
        </w:r>
        <w:r>
          <w:instrText xml:space="preserve"> PAGEREF _Toc27615 \h </w:instrText>
        </w:r>
        <w:r>
          <w:fldChar w:fldCharType="separate"/>
        </w:r>
        <w:r>
          <w:t>36</w:t>
        </w:r>
        <w:r>
          <w:fldChar w:fldCharType="end"/>
        </w:r>
      </w:hyperlink>
    </w:p>
    <w:p>
      <w:pPr>
        <w:pStyle w:val="TOC2"/>
        <w:tabs>
          <w:tab w:val="right" w:leader="dot" w:pos="8306"/>
        </w:tabs>
      </w:pPr>
      <w:hyperlink w:anchor="_Toc14447" w:history="1">
        <w:r>
          <w:rPr>
            <w:rFonts w:ascii="仿宋" w:eastAsia="仿宋" w:hAnsi="仿宋" w:cs="仿宋" w:hint="eastAsia"/>
            <w:lang w:eastAsia="zh-CN"/>
          </w:rPr>
          <w:t>(二)、成本控制措施</w:t>
        </w:r>
        <w:r>
          <w:tab/>
        </w:r>
        <w:r>
          <w:fldChar w:fldCharType="begin"/>
        </w:r>
        <w:r>
          <w:instrText xml:space="preserve"> PAGEREF _Toc14447 \h </w:instrText>
        </w:r>
        <w:r>
          <w:fldChar w:fldCharType="separate"/>
        </w:r>
        <w:r>
          <w:t>37</w:t>
        </w:r>
        <w:r>
          <w:fldChar w:fldCharType="end"/>
        </w:r>
      </w:hyperlink>
    </w:p>
    <w:p>
      <w:pPr>
        <w:pStyle w:val="TOC1"/>
        <w:tabs>
          <w:tab w:val="right" w:leader="dot" w:pos="8306"/>
        </w:tabs>
      </w:pPr>
      <w:hyperlink w:anchor="_Toc31989" w:history="1">
        <w:r>
          <w:rPr>
            <w:rFonts w:ascii="仿宋" w:eastAsia="仿宋" w:hAnsi="仿宋" w:cs="仿宋" w:hint="eastAsia"/>
            <w:lang w:eastAsia="zh-CN"/>
          </w:rPr>
          <w:t>六、背景、必要性分析</w:t>
        </w:r>
        <w:r>
          <w:tab/>
        </w:r>
        <w:r>
          <w:fldChar w:fldCharType="begin"/>
        </w:r>
        <w:r>
          <w:instrText xml:space="preserve"> PAGEREF _Toc31989 \h </w:instrText>
        </w:r>
        <w:r>
          <w:fldChar w:fldCharType="separate"/>
        </w:r>
        <w:r>
          <w:t>38</w:t>
        </w:r>
        <w:r>
          <w:fldChar w:fldCharType="end"/>
        </w:r>
      </w:hyperlink>
    </w:p>
    <w:p>
      <w:pPr>
        <w:pStyle w:val="TOC2"/>
        <w:tabs>
          <w:tab w:val="right" w:leader="dot" w:pos="8306"/>
        </w:tabs>
      </w:pPr>
      <w:hyperlink w:anchor="_Toc11629" w:history="1">
        <w:r>
          <w:rPr>
            <w:rFonts w:ascii="仿宋" w:eastAsia="仿宋" w:hAnsi="仿宋" w:cs="仿宋" w:hint="eastAsia"/>
            <w:lang w:eastAsia="zh-CN"/>
          </w:rPr>
          <w:t>(一)、项目建设背景</w:t>
        </w:r>
        <w:r>
          <w:tab/>
        </w:r>
        <w:r>
          <w:fldChar w:fldCharType="begin"/>
        </w:r>
        <w:r>
          <w:instrText xml:space="preserve"> PAGEREF _Toc11629 \h </w:instrText>
        </w:r>
        <w:r>
          <w:fldChar w:fldCharType="separate"/>
        </w:r>
        <w:r>
          <w:t>38</w:t>
        </w:r>
        <w:r>
          <w:fldChar w:fldCharType="end"/>
        </w:r>
      </w:hyperlink>
    </w:p>
    <w:p>
      <w:pPr>
        <w:pStyle w:val="TOC2"/>
        <w:tabs>
          <w:tab w:val="right" w:leader="dot" w:pos="8306"/>
        </w:tabs>
      </w:pPr>
      <w:hyperlink w:anchor="_Toc27609" w:history="1">
        <w:r>
          <w:rPr>
            <w:rFonts w:ascii="仿宋" w:eastAsia="仿宋" w:hAnsi="仿宋" w:cs="仿宋" w:hint="eastAsia"/>
            <w:lang w:eastAsia="zh-CN"/>
          </w:rPr>
          <w:t>(二)、必要性分析</w:t>
        </w:r>
        <w:r>
          <w:tab/>
        </w:r>
        <w:r>
          <w:fldChar w:fldCharType="begin"/>
        </w:r>
        <w:r>
          <w:instrText xml:space="preserve"> PAGEREF _Toc27609 \h </w:instrText>
        </w:r>
        <w:r>
          <w:fldChar w:fldCharType="separate"/>
        </w:r>
        <w:r>
          <w:t>39</w:t>
        </w:r>
        <w:r>
          <w:fldChar w:fldCharType="end"/>
        </w:r>
      </w:hyperlink>
    </w:p>
    <w:p>
      <w:pPr>
        <w:pStyle w:val="TOC2"/>
        <w:tabs>
          <w:tab w:val="right" w:leader="dot" w:pos="8306"/>
        </w:tabs>
      </w:pPr>
      <w:hyperlink w:anchor="_Toc9035" w:history="1">
        <w:r>
          <w:rPr>
            <w:rFonts w:ascii="仿宋" w:eastAsia="仿宋" w:hAnsi="仿宋" w:cs="仿宋" w:hint="eastAsia"/>
            <w:lang w:eastAsia="zh-CN"/>
          </w:rPr>
          <w:t>(三)、项目建设有利条件</w:t>
        </w:r>
        <w:r>
          <w:tab/>
        </w:r>
        <w:r>
          <w:fldChar w:fldCharType="begin"/>
        </w:r>
        <w:r>
          <w:instrText xml:space="preserve"> PAGEREF _Toc9035 \h </w:instrText>
        </w:r>
        <w:r>
          <w:fldChar w:fldCharType="separate"/>
        </w:r>
        <w:r>
          <w:t>41</w:t>
        </w:r>
        <w:r>
          <w:fldChar w:fldCharType="end"/>
        </w:r>
      </w:hyperlink>
    </w:p>
    <w:p>
      <w:pPr>
        <w:pStyle w:val="TOC1"/>
        <w:tabs>
          <w:tab w:val="right" w:leader="dot" w:pos="8306"/>
        </w:tabs>
      </w:pPr>
      <w:hyperlink w:anchor="_Toc15936" w:history="1">
        <w:r>
          <w:rPr>
            <w:rFonts w:ascii="仿宋" w:eastAsia="仿宋" w:hAnsi="仿宋" w:cs="仿宋" w:hint="eastAsia"/>
            <w:lang w:eastAsia="zh-CN"/>
          </w:rPr>
          <w:t>七、安全与应急管理</w:t>
        </w:r>
        <w:r>
          <w:tab/>
        </w:r>
        <w:r>
          <w:fldChar w:fldCharType="begin"/>
        </w:r>
        <w:r>
          <w:instrText xml:space="preserve"> PAGEREF _Toc15936 \h </w:instrText>
        </w:r>
        <w:r>
          <w:fldChar w:fldCharType="separate"/>
        </w:r>
        <w:r>
          <w:t>42</w:t>
        </w:r>
        <w:r>
          <w:fldChar w:fldCharType="end"/>
        </w:r>
      </w:hyperlink>
    </w:p>
    <w:p>
      <w:pPr>
        <w:pStyle w:val="TOC2"/>
        <w:tabs>
          <w:tab w:val="right" w:leader="dot" w:pos="8306"/>
        </w:tabs>
      </w:pPr>
      <w:hyperlink w:anchor="_Toc7478" w:history="1">
        <w:r>
          <w:rPr>
            <w:rFonts w:ascii="仿宋" w:eastAsia="仿宋" w:hAnsi="仿宋" w:cs="仿宋" w:hint="eastAsia"/>
            <w:lang w:eastAsia="zh-CN"/>
          </w:rPr>
          <w:t>(一)、安全生产管理</w:t>
        </w:r>
        <w:r>
          <w:tab/>
        </w:r>
        <w:r>
          <w:fldChar w:fldCharType="begin"/>
        </w:r>
        <w:r>
          <w:instrText xml:space="preserve"> PAGEREF _Toc7478 \h </w:instrText>
        </w:r>
        <w:r>
          <w:fldChar w:fldCharType="separate"/>
        </w:r>
        <w:r>
          <w:t>42</w:t>
        </w:r>
        <w:r>
          <w:fldChar w:fldCharType="end"/>
        </w:r>
      </w:hyperlink>
    </w:p>
    <w:p>
      <w:pPr>
        <w:pStyle w:val="TOC2"/>
        <w:tabs>
          <w:tab w:val="right" w:leader="dot" w:pos="8306"/>
        </w:tabs>
      </w:pPr>
      <w:hyperlink w:anchor="_Toc21957" w:history="1">
        <w:r>
          <w:rPr>
            <w:rFonts w:ascii="仿宋" w:eastAsia="仿宋" w:hAnsi="仿宋" w:cs="仿宋" w:hint="eastAsia"/>
            <w:lang w:eastAsia="zh-CN"/>
          </w:rPr>
          <w:t>(二)、应急预案与响应</w:t>
        </w:r>
        <w:r>
          <w:tab/>
        </w:r>
        <w:r>
          <w:fldChar w:fldCharType="begin"/>
        </w:r>
        <w:r>
          <w:instrText xml:space="preserve"> PAGEREF _Toc21957 \h </w:instrText>
        </w:r>
        <w:r>
          <w:fldChar w:fldCharType="separate"/>
        </w:r>
        <w:r>
          <w:t>44</w:t>
        </w:r>
        <w:r>
          <w:fldChar w:fldCharType="end"/>
        </w:r>
      </w:hyperlink>
    </w:p>
    <w:p>
      <w:pPr>
        <w:pStyle w:val="TOC1"/>
        <w:tabs>
          <w:tab w:val="right" w:leader="dot" w:pos="8306"/>
        </w:tabs>
      </w:pPr>
      <w:hyperlink w:anchor="_Toc15602" w:history="1">
        <w:r>
          <w:rPr>
            <w:rFonts w:ascii="仿宋" w:eastAsia="仿宋" w:hAnsi="仿宋" w:cs="仿宋" w:hint="eastAsia"/>
            <w:lang w:eastAsia="zh-CN"/>
          </w:rPr>
          <w:t>八、项目质量与标准</w:t>
        </w:r>
        <w:r>
          <w:tab/>
        </w:r>
        <w:r>
          <w:fldChar w:fldCharType="begin"/>
        </w:r>
        <w:r>
          <w:instrText xml:space="preserve"> PAGEREF _Toc15602 \h </w:instrText>
        </w:r>
        <w:r>
          <w:fldChar w:fldCharType="separate"/>
        </w:r>
        <w:r>
          <w:t>45</w:t>
        </w:r>
        <w:r>
          <w:fldChar w:fldCharType="end"/>
        </w:r>
      </w:hyperlink>
    </w:p>
    <w:p>
      <w:pPr>
        <w:pStyle w:val="TOC2"/>
        <w:tabs>
          <w:tab w:val="right" w:leader="dot" w:pos="8306"/>
        </w:tabs>
      </w:pPr>
      <w:hyperlink w:anchor="_Toc24912" w:history="1">
        <w:r>
          <w:rPr>
            <w:rFonts w:ascii="仿宋" w:eastAsia="仿宋" w:hAnsi="仿宋" w:cs="仿宋" w:hint="eastAsia"/>
            <w:lang w:eastAsia="zh-CN"/>
          </w:rPr>
          <w:t>(一)、质量保障体系</w:t>
        </w:r>
        <w:r>
          <w:tab/>
        </w:r>
        <w:r>
          <w:fldChar w:fldCharType="begin"/>
        </w:r>
        <w:r>
          <w:instrText xml:space="preserve"> PAGEREF _Toc24912 \h </w:instrText>
        </w:r>
        <w:r>
          <w:fldChar w:fldCharType="separate"/>
        </w:r>
        <w:r>
          <w:t>45</w:t>
        </w:r>
        <w:r>
          <w:fldChar w:fldCharType="end"/>
        </w:r>
      </w:hyperlink>
    </w:p>
    <w:p>
      <w:pPr>
        <w:pStyle w:val="TOC2"/>
        <w:tabs>
          <w:tab w:val="right" w:leader="dot" w:pos="8306"/>
        </w:tabs>
      </w:pPr>
      <w:hyperlink w:anchor="_Toc305" w:history="1">
        <w:r>
          <w:rPr>
            <w:rFonts w:ascii="仿宋" w:eastAsia="仿宋" w:hAnsi="仿宋" w:cs="仿宋" w:hint="eastAsia"/>
            <w:lang w:eastAsia="zh-CN"/>
          </w:rPr>
          <w:t>(二)、标准化作业流程</w:t>
        </w:r>
        <w:r>
          <w:tab/>
        </w:r>
        <w:r>
          <w:fldChar w:fldCharType="begin"/>
        </w:r>
        <w:r>
          <w:instrText xml:space="preserve"> PAGEREF _Toc305 \h </w:instrText>
        </w:r>
        <w:r>
          <w:fldChar w:fldCharType="separate"/>
        </w:r>
        <w:r>
          <w:t>47</w:t>
        </w:r>
        <w:r>
          <w:fldChar w:fldCharType="end"/>
        </w:r>
      </w:hyperlink>
    </w:p>
    <w:p>
      <w:pPr>
        <w:pStyle w:val="TOC2"/>
        <w:tabs>
          <w:tab w:val="right" w:leader="dot" w:pos="8306"/>
        </w:tabs>
      </w:pPr>
      <w:hyperlink w:anchor="_Toc27277" w:history="1">
        <w:r>
          <w:rPr>
            <w:rFonts w:ascii="仿宋" w:eastAsia="仿宋" w:hAnsi="仿宋" w:cs="仿宋" w:hint="eastAsia"/>
            <w:lang w:eastAsia="zh-CN"/>
          </w:rPr>
          <w:t>(三)、质量监控与评估</w:t>
        </w:r>
        <w:r>
          <w:tab/>
        </w:r>
        <w:r>
          <w:fldChar w:fldCharType="begin"/>
        </w:r>
        <w:r>
          <w:instrText xml:space="preserve"> PAGEREF _Toc27277 \h </w:instrText>
        </w:r>
        <w:r>
          <w:fldChar w:fldCharType="separate"/>
        </w:r>
        <w:r>
          <w:t>48</w:t>
        </w:r>
        <w:r>
          <w:fldChar w:fldCharType="end"/>
        </w:r>
      </w:hyperlink>
    </w:p>
    <w:p>
      <w:pPr>
        <w:pStyle w:val="TOC2"/>
        <w:tabs>
          <w:tab w:val="right" w:leader="dot" w:pos="8306"/>
        </w:tabs>
      </w:pPr>
      <w:hyperlink w:anchor="_Toc17326" w:history="1">
        <w:r>
          <w:rPr>
            <w:rFonts w:ascii="仿宋" w:eastAsia="仿宋" w:hAnsi="仿宋" w:cs="仿宋" w:hint="eastAsia"/>
            <w:lang w:eastAsia="zh-CN"/>
          </w:rPr>
          <w:t>(四)、质量改进计划</w:t>
        </w:r>
        <w:r>
          <w:tab/>
        </w:r>
        <w:r>
          <w:fldChar w:fldCharType="begin"/>
        </w:r>
        <w:r>
          <w:instrText xml:space="preserve"> PAGEREF _Toc17326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3" w:history="1">
        <w:r>
          <w:rPr>
            <w:rFonts w:ascii="仿宋" w:eastAsia="仿宋" w:hAnsi="仿宋" w:cs="仿宋" w:hint="eastAsia"/>
            <w:lang w:eastAsia="zh-CN"/>
          </w:rPr>
          <w:t>九、土地利用与规划方案</w:t>
        </w:r>
        <w:r>
          <w:tab/>
        </w:r>
        <w:r>
          <w:fldChar w:fldCharType="begin"/>
        </w:r>
        <w:r>
          <w:instrText xml:space="preserve"> PAGEREF _Toc26653 \h </w:instrText>
        </w:r>
        <w:r>
          <w:fldChar w:fldCharType="separate"/>
        </w:r>
        <w:r>
          <w:t>51</w:t>
        </w:r>
        <w:r>
          <w:fldChar w:fldCharType="end"/>
        </w:r>
      </w:hyperlink>
    </w:p>
    <w:p>
      <w:pPr>
        <w:pStyle w:val="TOC2"/>
        <w:tabs>
          <w:tab w:val="right" w:leader="dot" w:pos="8306"/>
        </w:tabs>
      </w:pPr>
      <w:hyperlink w:anchor="_Toc23822" w:history="1">
        <w:r>
          <w:rPr>
            <w:rFonts w:ascii="仿宋" w:eastAsia="仿宋" w:hAnsi="仿宋" w:cs="仿宋" w:hint="eastAsia"/>
            <w:lang w:eastAsia="zh-CN"/>
          </w:rPr>
          <w:t>(一)、项目用地情况分析</w:t>
        </w:r>
        <w:r>
          <w:tab/>
        </w:r>
        <w:r>
          <w:fldChar w:fldCharType="begin"/>
        </w:r>
        <w:r>
          <w:instrText xml:space="preserve"> PAGEREF _Toc23822 \h </w:instrText>
        </w:r>
        <w:r>
          <w:fldChar w:fldCharType="separate"/>
        </w:r>
        <w:r>
          <w:t>51</w:t>
        </w:r>
        <w:r>
          <w:fldChar w:fldCharType="end"/>
        </w:r>
      </w:hyperlink>
    </w:p>
    <w:p>
      <w:pPr>
        <w:pStyle w:val="TOC2"/>
        <w:tabs>
          <w:tab w:val="right" w:leader="dot" w:pos="8306"/>
        </w:tabs>
      </w:pPr>
      <w:hyperlink w:anchor="_Toc17010" w:history="1">
        <w:r>
          <w:rPr>
            <w:rFonts w:ascii="仿宋" w:eastAsia="仿宋" w:hAnsi="仿宋" w:cs="仿宋" w:hint="eastAsia"/>
            <w:lang w:eastAsia="zh-CN"/>
          </w:rPr>
          <w:t>(二)、土地利用规划方案</w:t>
        </w:r>
        <w:r>
          <w:tab/>
        </w:r>
        <w:r>
          <w:fldChar w:fldCharType="begin"/>
        </w:r>
        <w:r>
          <w:instrText xml:space="preserve"> PAGEREF _Toc17010 \h </w:instrText>
        </w:r>
        <w:r>
          <w:fldChar w:fldCharType="separate"/>
        </w:r>
        <w:r>
          <w:t>52</w:t>
        </w:r>
        <w:r>
          <w:fldChar w:fldCharType="end"/>
        </w:r>
      </w:hyperlink>
    </w:p>
    <w:p>
      <w:pPr>
        <w:pStyle w:val="TOC1"/>
        <w:tabs>
          <w:tab w:val="right" w:leader="dot" w:pos="8306"/>
        </w:tabs>
      </w:pPr>
      <w:hyperlink w:anchor="_Toc17619" w:history="1">
        <w:r>
          <w:rPr>
            <w:rFonts w:ascii="仿宋" w:eastAsia="仿宋" w:hAnsi="仿宋" w:cs="仿宋" w:hint="eastAsia"/>
            <w:lang w:eastAsia="zh-CN"/>
          </w:rPr>
          <w:t>十、项目实施与管理方案</w:t>
        </w:r>
        <w:r>
          <w:tab/>
        </w:r>
        <w:r>
          <w:fldChar w:fldCharType="begin"/>
        </w:r>
        <w:r>
          <w:instrText xml:space="preserve"> PAGEREF _Toc17619 \h </w:instrText>
        </w:r>
        <w:r>
          <w:fldChar w:fldCharType="separate"/>
        </w:r>
        <w:r>
          <w:t>53</w:t>
        </w:r>
        <w:r>
          <w:fldChar w:fldCharType="end"/>
        </w:r>
      </w:hyperlink>
    </w:p>
    <w:p>
      <w:pPr>
        <w:pStyle w:val="TOC2"/>
        <w:tabs>
          <w:tab w:val="right" w:leader="dot" w:pos="8306"/>
        </w:tabs>
      </w:pPr>
      <w:hyperlink w:anchor="_Toc26742" w:history="1">
        <w:r>
          <w:rPr>
            <w:rFonts w:ascii="仿宋" w:eastAsia="仿宋" w:hAnsi="仿宋" w:cs="仿宋" w:hint="eastAsia"/>
            <w:lang w:eastAsia="zh-CN"/>
          </w:rPr>
          <w:t>(一)、项目实施计划</w:t>
        </w:r>
        <w:r>
          <w:tab/>
        </w:r>
        <w:r>
          <w:fldChar w:fldCharType="begin"/>
        </w:r>
        <w:r>
          <w:instrText xml:space="preserve"> PAGEREF _Toc26742 \h </w:instrText>
        </w:r>
        <w:r>
          <w:fldChar w:fldCharType="separate"/>
        </w:r>
        <w:r>
          <w:t>53</w:t>
        </w:r>
        <w:r>
          <w:fldChar w:fldCharType="end"/>
        </w:r>
      </w:hyperlink>
    </w:p>
    <w:p>
      <w:pPr>
        <w:pStyle w:val="TOC2"/>
        <w:tabs>
          <w:tab w:val="right" w:leader="dot" w:pos="8306"/>
        </w:tabs>
      </w:pPr>
      <w:hyperlink w:anchor="_Toc30187" w:history="1">
        <w:r>
          <w:rPr>
            <w:rFonts w:ascii="仿宋" w:eastAsia="仿宋" w:hAnsi="仿宋" w:cs="仿宋" w:hint="eastAsia"/>
            <w:lang w:eastAsia="zh-CN"/>
          </w:rPr>
          <w:t>(二)、项目组织机构与职责</w:t>
        </w:r>
        <w:r>
          <w:tab/>
        </w:r>
        <w:r>
          <w:fldChar w:fldCharType="begin"/>
        </w:r>
        <w:r>
          <w:instrText xml:space="preserve"> PAGEREF _Toc30187 \h </w:instrText>
        </w:r>
        <w:r>
          <w:fldChar w:fldCharType="separate"/>
        </w:r>
        <w:r>
          <w:t>54</w:t>
        </w:r>
        <w:r>
          <w:fldChar w:fldCharType="end"/>
        </w:r>
      </w:hyperlink>
    </w:p>
    <w:p>
      <w:pPr>
        <w:pStyle w:val="TOC2"/>
        <w:tabs>
          <w:tab w:val="right" w:leader="dot" w:pos="8306"/>
        </w:tabs>
      </w:pPr>
      <w:hyperlink w:anchor="_Toc14949" w:history="1">
        <w:r>
          <w:rPr>
            <w:rFonts w:ascii="仿宋" w:eastAsia="仿宋" w:hAnsi="仿宋" w:cs="仿宋" w:hint="eastAsia"/>
            <w:lang w:eastAsia="zh-CN"/>
          </w:rPr>
          <w:t>(三)、项目管理与监控体系</w:t>
        </w:r>
        <w:r>
          <w:tab/>
        </w:r>
        <w:r>
          <w:fldChar w:fldCharType="begin"/>
        </w:r>
        <w:r>
          <w:instrText xml:space="preserve"> PAGEREF _Toc14949 \h </w:instrText>
        </w:r>
        <w:r>
          <w:fldChar w:fldCharType="separate"/>
        </w:r>
        <w:r>
          <w:t>57</w:t>
        </w:r>
        <w:r>
          <w:fldChar w:fldCharType="end"/>
        </w:r>
      </w:hyperlink>
    </w:p>
    <w:p>
      <w:pPr>
        <w:pStyle w:val="TOC1"/>
        <w:tabs>
          <w:tab w:val="right" w:leader="dot" w:pos="8306"/>
        </w:tabs>
      </w:pPr>
      <w:hyperlink w:anchor="_Toc25751" w:history="1">
        <w:r>
          <w:rPr>
            <w:rFonts w:ascii="仿宋" w:eastAsia="仿宋" w:hAnsi="仿宋" w:cs="仿宋" w:hint="eastAsia"/>
            <w:lang w:eastAsia="zh-CN"/>
          </w:rPr>
          <w:t>十一、项目进度计划</w:t>
        </w:r>
        <w:r>
          <w:tab/>
        </w:r>
        <w:r>
          <w:fldChar w:fldCharType="begin"/>
        </w:r>
        <w:r>
          <w:instrText xml:space="preserve"> PAGEREF _Toc25751 \h </w:instrText>
        </w:r>
        <w:r>
          <w:fldChar w:fldCharType="separate"/>
        </w:r>
        <w:r>
          <w:t>58</w:t>
        </w:r>
        <w:r>
          <w:fldChar w:fldCharType="end"/>
        </w:r>
      </w:hyperlink>
    </w:p>
    <w:p>
      <w:pPr>
        <w:pStyle w:val="TOC2"/>
        <w:tabs>
          <w:tab w:val="right" w:leader="dot" w:pos="8306"/>
        </w:tabs>
      </w:pPr>
      <w:hyperlink w:anchor="_Toc1162" w:history="1">
        <w:r>
          <w:rPr>
            <w:rFonts w:ascii="仿宋" w:eastAsia="仿宋" w:hAnsi="仿宋" w:cs="仿宋" w:hint="eastAsia"/>
            <w:lang w:eastAsia="zh-CN"/>
          </w:rPr>
          <w:t>(一)、建设周期</w:t>
        </w:r>
        <w:r>
          <w:tab/>
        </w:r>
        <w:r>
          <w:fldChar w:fldCharType="begin"/>
        </w:r>
        <w:r>
          <w:instrText xml:space="preserve"> PAGEREF _Toc1162 \h </w:instrText>
        </w:r>
        <w:r>
          <w:fldChar w:fldCharType="separate"/>
        </w:r>
        <w:r>
          <w:t>58</w:t>
        </w:r>
        <w:r>
          <w:fldChar w:fldCharType="end"/>
        </w:r>
      </w:hyperlink>
    </w:p>
    <w:p>
      <w:pPr>
        <w:pStyle w:val="TOC2"/>
        <w:tabs>
          <w:tab w:val="right" w:leader="dot" w:pos="8306"/>
        </w:tabs>
      </w:pPr>
      <w:hyperlink w:anchor="_Toc30921" w:history="1">
        <w:r>
          <w:rPr>
            <w:rFonts w:ascii="仿宋" w:eastAsia="仿宋" w:hAnsi="仿宋" w:cs="仿宋" w:hint="eastAsia"/>
            <w:lang w:eastAsia="zh-CN"/>
          </w:rPr>
          <w:t>(二)、建设进度</w:t>
        </w:r>
        <w:r>
          <w:tab/>
        </w:r>
        <w:r>
          <w:fldChar w:fldCharType="begin"/>
        </w:r>
        <w:r>
          <w:instrText xml:space="preserve"> PAGEREF _Toc30921 \h </w:instrText>
        </w:r>
        <w:r>
          <w:fldChar w:fldCharType="separate"/>
        </w:r>
        <w:r>
          <w:t>59</w:t>
        </w:r>
        <w:r>
          <w:fldChar w:fldCharType="end"/>
        </w:r>
      </w:hyperlink>
    </w:p>
    <w:p>
      <w:pPr>
        <w:pStyle w:val="TOC2"/>
        <w:tabs>
          <w:tab w:val="right" w:leader="dot" w:pos="8306"/>
        </w:tabs>
      </w:pPr>
      <w:hyperlink w:anchor="_Toc20661" w:history="1">
        <w:r>
          <w:rPr>
            <w:rFonts w:ascii="仿宋" w:eastAsia="仿宋" w:hAnsi="仿宋" w:cs="仿宋" w:hint="eastAsia"/>
            <w:lang w:eastAsia="zh-CN"/>
          </w:rPr>
          <w:t>(三)、进度安排注意事项</w:t>
        </w:r>
        <w:r>
          <w:tab/>
        </w:r>
        <w:r>
          <w:fldChar w:fldCharType="begin"/>
        </w:r>
        <w:r>
          <w:instrText xml:space="preserve"> PAGEREF _Toc20661 \h </w:instrText>
        </w:r>
        <w:r>
          <w:fldChar w:fldCharType="separate"/>
        </w:r>
        <w:r>
          <w:t>60</w:t>
        </w:r>
        <w:r>
          <w:fldChar w:fldCharType="end"/>
        </w:r>
      </w:hyperlink>
    </w:p>
    <w:p>
      <w:pPr>
        <w:pStyle w:val="TOC2"/>
        <w:tabs>
          <w:tab w:val="right" w:leader="dot" w:pos="8306"/>
        </w:tabs>
      </w:pPr>
      <w:hyperlink w:anchor="_Toc22564" w:history="1">
        <w:r>
          <w:rPr>
            <w:rFonts w:ascii="仿宋" w:eastAsia="仿宋" w:hAnsi="仿宋" w:cs="仿宋" w:hint="eastAsia"/>
            <w:lang w:eastAsia="zh-CN"/>
          </w:rPr>
          <w:t>(四)、人力资源配置</w:t>
        </w:r>
        <w:r>
          <w:tab/>
        </w:r>
        <w:r>
          <w:fldChar w:fldCharType="begin"/>
        </w:r>
        <w:r>
          <w:instrText xml:space="preserve"> PAGEREF _Toc22564 \h </w:instrText>
        </w:r>
        <w:r>
          <w:fldChar w:fldCharType="separate"/>
        </w:r>
        <w:r>
          <w:t>61</w:t>
        </w:r>
        <w:r>
          <w:fldChar w:fldCharType="end"/>
        </w:r>
      </w:hyperlink>
    </w:p>
    <w:p>
      <w:pPr>
        <w:pStyle w:val="TOC2"/>
        <w:tabs>
          <w:tab w:val="right" w:leader="dot" w:pos="8306"/>
        </w:tabs>
      </w:pPr>
      <w:hyperlink w:anchor="_Toc19629" w:history="1">
        <w:r>
          <w:rPr>
            <w:rFonts w:ascii="仿宋" w:eastAsia="仿宋" w:hAnsi="仿宋" w:cs="仿宋" w:hint="eastAsia"/>
            <w:lang w:eastAsia="zh-CN"/>
          </w:rPr>
          <w:t>(五)、员工培训</w:t>
        </w:r>
        <w:r>
          <w:tab/>
        </w:r>
        <w:r>
          <w:fldChar w:fldCharType="begin"/>
        </w:r>
        <w:r>
          <w:instrText xml:space="preserve"> PAGEREF _Toc19629 \h </w:instrText>
        </w:r>
        <w:r>
          <w:fldChar w:fldCharType="separate"/>
        </w:r>
        <w:r>
          <w:t>63</w:t>
        </w:r>
        <w:r>
          <w:fldChar w:fldCharType="end"/>
        </w:r>
      </w:hyperlink>
    </w:p>
    <w:p>
      <w:pPr>
        <w:pStyle w:val="TOC2"/>
        <w:tabs>
          <w:tab w:val="right" w:leader="dot" w:pos="8306"/>
        </w:tabs>
      </w:pPr>
      <w:hyperlink w:anchor="_Toc25921" w:history="1">
        <w:r>
          <w:rPr>
            <w:rFonts w:ascii="仿宋" w:eastAsia="仿宋" w:hAnsi="仿宋" w:cs="仿宋" w:hint="eastAsia"/>
            <w:lang w:eastAsia="zh-CN"/>
          </w:rPr>
          <w:t>(六)、项目实施保障</w:t>
        </w:r>
        <w:r>
          <w:tab/>
        </w:r>
        <w:r>
          <w:fldChar w:fldCharType="begin"/>
        </w:r>
        <w:r>
          <w:instrText xml:space="preserve"> PAGEREF _Toc25921 \h </w:instrText>
        </w:r>
        <w:r>
          <w:fldChar w:fldCharType="separate"/>
        </w:r>
        <w:r>
          <w:t>64</w:t>
        </w:r>
        <w:r>
          <w:fldChar w:fldCharType="end"/>
        </w:r>
      </w:hyperlink>
    </w:p>
    <w:p>
      <w:pPr>
        <w:pStyle w:val="TOC2"/>
        <w:tabs>
          <w:tab w:val="right" w:leader="dot" w:pos="8306"/>
        </w:tabs>
      </w:pPr>
      <w:hyperlink w:anchor="_Toc13547" w:history="1">
        <w:r>
          <w:rPr>
            <w:rFonts w:ascii="仿宋" w:eastAsia="仿宋" w:hAnsi="仿宋" w:cs="仿宋" w:hint="eastAsia"/>
            <w:lang w:eastAsia="zh-CN"/>
          </w:rPr>
          <w:t>(七)、安全规范管理</w:t>
        </w:r>
        <w:r>
          <w:tab/>
        </w:r>
        <w:r>
          <w:fldChar w:fldCharType="begin"/>
        </w:r>
        <w:r>
          <w:instrText xml:space="preserve"> PAGEREF _Toc13547 \h </w:instrText>
        </w:r>
        <w:r>
          <w:fldChar w:fldCharType="separate"/>
        </w:r>
        <w:r>
          <w:t>65</w:t>
        </w:r>
        <w:r>
          <w:fldChar w:fldCharType="end"/>
        </w:r>
      </w:hyperlink>
    </w:p>
    <w:p>
      <w:pPr>
        <w:pStyle w:val="TOC1"/>
        <w:tabs>
          <w:tab w:val="right" w:leader="dot" w:pos="8306"/>
        </w:tabs>
      </w:pPr>
      <w:hyperlink w:anchor="_Toc17900" w:history="1">
        <w:r>
          <w:rPr>
            <w:rFonts w:ascii="仿宋" w:eastAsia="仿宋" w:hAnsi="仿宋" w:cs="仿宋" w:hint="eastAsia"/>
            <w:lang w:eastAsia="zh-CN"/>
          </w:rPr>
          <w:t>十二、客户关系管理与市场拓展</w:t>
        </w:r>
        <w:r>
          <w:tab/>
        </w:r>
        <w:r>
          <w:fldChar w:fldCharType="begin"/>
        </w:r>
        <w:r>
          <w:instrText xml:space="preserve"> PAGEREF _Toc17900 \h </w:instrText>
        </w:r>
        <w:r>
          <w:fldChar w:fldCharType="separate"/>
        </w:r>
        <w:r>
          <w:t>66</w:t>
        </w:r>
        <w:r>
          <w:fldChar w:fldCharType="end"/>
        </w:r>
      </w:hyperlink>
    </w:p>
    <w:p>
      <w:pPr>
        <w:pStyle w:val="TOC2"/>
        <w:tabs>
          <w:tab w:val="right" w:leader="dot" w:pos="8306"/>
        </w:tabs>
      </w:pPr>
      <w:hyperlink w:anchor="_Toc28249" w:history="1">
        <w:r>
          <w:rPr>
            <w:rFonts w:ascii="仿宋" w:eastAsia="仿宋" w:hAnsi="仿宋" w:cs="仿宋" w:hint="eastAsia"/>
            <w:lang w:eastAsia="zh-CN"/>
          </w:rPr>
          <w:t>(一)、客户关系管理策略</w:t>
        </w:r>
        <w:r>
          <w:tab/>
        </w:r>
        <w:r>
          <w:fldChar w:fldCharType="begin"/>
        </w:r>
        <w:r>
          <w:instrText xml:space="preserve"> PAGEREF _Toc28249 \h </w:instrText>
        </w:r>
        <w:r>
          <w:fldChar w:fldCharType="separate"/>
        </w:r>
        <w:r>
          <w:t>66</w:t>
        </w:r>
        <w:r>
          <w:fldChar w:fldCharType="end"/>
        </w:r>
      </w:hyperlink>
    </w:p>
    <w:p>
      <w:pPr>
        <w:pStyle w:val="TOC2"/>
        <w:tabs>
          <w:tab w:val="right" w:leader="dot" w:pos="8306"/>
        </w:tabs>
      </w:pPr>
      <w:hyperlink w:anchor="_Toc4211" w:history="1">
        <w:r>
          <w:rPr>
            <w:rFonts w:ascii="仿宋" w:eastAsia="仿宋" w:hAnsi="仿宋" w:cs="仿宋" w:hint="eastAsia"/>
            <w:lang w:eastAsia="zh-CN"/>
          </w:rPr>
          <w:t>(二)、市场拓展方案</w:t>
        </w:r>
        <w:r>
          <w:tab/>
        </w:r>
        <w:r>
          <w:fldChar w:fldCharType="begin"/>
        </w:r>
        <w:r>
          <w:instrText xml:space="preserve"> PAGEREF _Toc4211 \h </w:instrText>
        </w:r>
        <w:r>
          <w:fldChar w:fldCharType="separate"/>
        </w:r>
        <w:r>
          <w:t>67</w:t>
        </w:r>
        <w:r>
          <w:fldChar w:fldCharType="end"/>
        </w:r>
      </w:hyperlink>
    </w:p>
    <w:p>
      <w:pPr>
        <w:pStyle w:val="TOC1"/>
        <w:tabs>
          <w:tab w:val="right" w:leader="dot" w:pos="8306"/>
        </w:tabs>
      </w:pPr>
      <w:hyperlink w:anchor="_Toc3827" w:history="1">
        <w:r>
          <w:rPr>
            <w:rFonts w:ascii="仿宋" w:eastAsia="仿宋" w:hAnsi="仿宋" w:cs="仿宋" w:hint="eastAsia"/>
            <w:lang w:eastAsia="zh-CN"/>
          </w:rPr>
          <w:t>十三、法律法规与政策遵循</w:t>
        </w:r>
        <w:r>
          <w:tab/>
        </w:r>
        <w:r>
          <w:fldChar w:fldCharType="begin"/>
        </w:r>
        <w:r>
          <w:instrText xml:space="preserve"> PAGEREF _Toc3827 \h </w:instrText>
        </w:r>
        <w:r>
          <w:fldChar w:fldCharType="separate"/>
        </w:r>
        <w:r>
          <w:t>68</w:t>
        </w:r>
        <w:r>
          <w:fldChar w:fldCharType="end"/>
        </w:r>
      </w:hyperlink>
    </w:p>
    <w:p>
      <w:pPr>
        <w:pStyle w:val="TOC2"/>
        <w:tabs>
          <w:tab w:val="right" w:leader="dot" w:pos="8306"/>
        </w:tabs>
      </w:pPr>
      <w:hyperlink w:anchor="_Toc61" w:history="1">
        <w:r>
          <w:rPr>
            <w:rFonts w:ascii="仿宋" w:eastAsia="仿宋" w:hAnsi="仿宋" w:cs="仿宋" w:hint="eastAsia"/>
            <w:lang w:eastAsia="zh-CN"/>
          </w:rPr>
          <w:t>(一)、法律法规遵守</w:t>
        </w:r>
        <w:r>
          <w:tab/>
        </w:r>
        <w:r>
          <w:fldChar w:fldCharType="begin"/>
        </w:r>
        <w:r>
          <w:instrText xml:space="preserve"> PAGEREF _Toc61 \h </w:instrText>
        </w:r>
        <w:r>
          <w:fldChar w:fldCharType="separate"/>
        </w:r>
        <w:r>
          <w:t>68</w:t>
        </w:r>
        <w:r>
          <w:fldChar w:fldCharType="end"/>
        </w:r>
      </w:hyperlink>
    </w:p>
    <w:p>
      <w:pPr>
        <w:pStyle w:val="TOC2"/>
        <w:tabs>
          <w:tab w:val="right" w:leader="dot" w:pos="8306"/>
        </w:tabs>
      </w:pPr>
      <w:hyperlink w:anchor="_Toc21619" w:history="1">
        <w:r>
          <w:rPr>
            <w:rFonts w:ascii="仿宋" w:eastAsia="仿宋" w:hAnsi="仿宋" w:cs="仿宋" w:hint="eastAsia"/>
            <w:lang w:eastAsia="zh-CN"/>
          </w:rPr>
          <w:t>(二)、政策导向与利用</w:t>
        </w:r>
        <w:r>
          <w:tab/>
        </w:r>
        <w:r>
          <w:fldChar w:fldCharType="begin"/>
        </w:r>
        <w:r>
          <w:instrText xml:space="preserve"> PAGEREF _Toc21619 \h </w:instrText>
        </w:r>
        <w:r>
          <w:fldChar w:fldCharType="separate"/>
        </w:r>
        <w:r>
          <w:t>69</w:t>
        </w:r>
        <w:r>
          <w:fldChar w:fldCharType="end"/>
        </w:r>
      </w:hyperlink>
    </w:p>
    <w:p>
      <w:pPr>
        <w:pStyle w:val="TOC1"/>
        <w:tabs>
          <w:tab w:val="right" w:leader="dot" w:pos="8306"/>
        </w:tabs>
      </w:pPr>
      <w:hyperlink w:anchor="_Toc21568" w:history="1">
        <w:r>
          <w:rPr>
            <w:rFonts w:ascii="仿宋" w:eastAsia="仿宋" w:hAnsi="仿宋" w:cs="仿宋" w:hint="eastAsia"/>
            <w:lang w:eastAsia="zh-CN"/>
          </w:rPr>
          <w:t>十四、合作与交流机制建立</w:t>
        </w:r>
        <w:r>
          <w:tab/>
        </w:r>
        <w:r>
          <w:fldChar w:fldCharType="begin"/>
        </w:r>
        <w:r>
          <w:instrText xml:space="preserve"> PAGEREF _Toc21568 \h </w:instrText>
        </w:r>
        <w:r>
          <w:fldChar w:fldCharType="separate"/>
        </w:r>
        <w:r>
          <w:t>70</w:t>
        </w:r>
        <w:r>
          <w:fldChar w:fldCharType="end"/>
        </w:r>
      </w:hyperlink>
    </w:p>
    <w:p>
      <w:pPr>
        <w:pStyle w:val="TOC2"/>
        <w:tabs>
          <w:tab w:val="right" w:leader="dot" w:pos="8306"/>
        </w:tabs>
      </w:pPr>
      <w:hyperlink w:anchor="_Toc16764" w:history="1">
        <w:r>
          <w:rPr>
            <w:rFonts w:ascii="仿宋" w:eastAsia="仿宋" w:hAnsi="仿宋" w:cs="仿宋" w:hint="eastAsia"/>
            <w:lang w:eastAsia="zh-CN"/>
          </w:rPr>
          <w:t>(一)、合作伙伴选择与合作方式</w:t>
        </w:r>
        <w:r>
          <w:tab/>
        </w:r>
        <w:r>
          <w:fldChar w:fldCharType="begin"/>
        </w:r>
        <w:r>
          <w:instrText xml:space="preserve"> PAGEREF _Toc16764 \h </w:instrText>
        </w:r>
        <w:r>
          <w:fldChar w:fldCharType="separate"/>
        </w:r>
        <w:r>
          <w:t>70</w:t>
        </w:r>
        <w:r>
          <w:fldChar w:fldCharType="end"/>
        </w:r>
      </w:hyperlink>
    </w:p>
    <w:p>
      <w:pPr>
        <w:pStyle w:val="TOC2"/>
        <w:tabs>
          <w:tab w:val="right" w:leader="dot" w:pos="8306"/>
        </w:tabs>
      </w:pPr>
      <w:hyperlink w:anchor="_Toc19989" w:history="1">
        <w:r>
          <w:rPr>
            <w:rFonts w:ascii="仿宋" w:eastAsia="仿宋" w:hAnsi="仿宋" w:cs="仿宋" w:hint="eastAsia"/>
            <w:lang w:eastAsia="zh-CN"/>
          </w:rPr>
          <w:t>(二)、交流与合作平台搭建</w:t>
        </w:r>
        <w:r>
          <w:tab/>
        </w:r>
        <w:r>
          <w:fldChar w:fldCharType="begin"/>
        </w:r>
        <w:r>
          <w:instrText xml:space="preserve"> PAGEREF _Toc19989 \h </w:instrText>
        </w:r>
        <w:r>
          <w:fldChar w:fldCharType="separate"/>
        </w:r>
        <w:r>
          <w:t>72</w:t>
        </w:r>
        <w:r>
          <w:fldChar w:fldCharType="end"/>
        </w:r>
      </w:hyperlink>
    </w:p>
    <w:p>
      <w:pPr>
        <w:pStyle w:val="TOC1"/>
        <w:tabs>
          <w:tab w:val="right" w:leader="dot" w:pos="8306"/>
        </w:tabs>
      </w:pPr>
      <w:hyperlink w:anchor="_Toc7376" w:history="1">
        <w:r>
          <w:rPr>
            <w:rFonts w:ascii="仿宋" w:eastAsia="仿宋" w:hAnsi="仿宋" w:cs="仿宋" w:hint="eastAsia"/>
            <w:lang w:eastAsia="zh-CN"/>
          </w:rPr>
          <w:t>十五、成果转化与推广应用</w:t>
        </w:r>
        <w:r>
          <w:tab/>
        </w:r>
        <w:r>
          <w:fldChar w:fldCharType="begin"/>
        </w:r>
        <w:r>
          <w:instrText xml:space="preserve"> PAGEREF _Toc7376 \h </w:instrText>
        </w:r>
        <w:r>
          <w:fldChar w:fldCharType="separate"/>
        </w:r>
        <w:r>
          <w:t>73</w:t>
        </w:r>
        <w:r>
          <w:fldChar w:fldCharType="end"/>
        </w:r>
      </w:hyperlink>
    </w:p>
    <w:p>
      <w:pPr>
        <w:pStyle w:val="TOC2"/>
        <w:tabs>
          <w:tab w:val="right" w:leader="dot" w:pos="8306"/>
        </w:tabs>
      </w:pPr>
      <w:hyperlink w:anchor="_Toc16057" w:history="1">
        <w:r>
          <w:rPr>
            <w:rFonts w:ascii="仿宋" w:eastAsia="仿宋" w:hAnsi="仿宋" w:cs="仿宋" w:hint="eastAsia"/>
            <w:lang w:eastAsia="zh-CN"/>
          </w:rPr>
          <w:t>(一)、成果转化策略制定</w:t>
        </w:r>
        <w:r>
          <w:tab/>
        </w:r>
        <w:r>
          <w:fldChar w:fldCharType="begin"/>
        </w:r>
        <w:r>
          <w:instrText xml:space="preserve"> PAGEREF _Toc16057 \h </w:instrText>
        </w:r>
        <w:r>
          <w:fldChar w:fldCharType="separate"/>
        </w:r>
        <w:r>
          <w:t>73</w:t>
        </w:r>
        <w:r>
          <w:fldChar w:fldCharType="end"/>
        </w:r>
      </w:hyperlink>
    </w:p>
    <w:p>
      <w:pPr>
        <w:pStyle w:val="TOC2"/>
        <w:tabs>
          <w:tab w:val="right" w:leader="dot" w:pos="8306"/>
        </w:tabs>
      </w:pPr>
      <w:hyperlink w:anchor="_Toc11168" w:history="1">
        <w:r>
          <w:rPr>
            <w:rFonts w:ascii="仿宋" w:eastAsia="仿宋" w:hAnsi="仿宋" w:cs="仿宋" w:hint="eastAsia"/>
            <w:lang w:eastAsia="zh-CN"/>
          </w:rPr>
          <w:t>(二)、成果推广应用方案</w:t>
        </w:r>
        <w:r>
          <w:tab/>
        </w:r>
        <w:r>
          <w:fldChar w:fldCharType="begin"/>
        </w:r>
        <w:r>
          <w:instrText xml:space="preserve"> PAGEREF _Toc11168 \h </w:instrText>
        </w:r>
        <w:r>
          <w:fldChar w:fldCharType="separate"/>
        </w:r>
        <w:r>
          <w:t>75</w:t>
        </w:r>
        <w:r>
          <w:fldChar w:fldCharType="end"/>
        </w:r>
      </w:hyperlink>
    </w:p>
    <w:p>
      <w:pPr>
        <w:pStyle w:val="TOC1"/>
        <w:tabs>
          <w:tab w:val="right" w:leader="dot" w:pos="8306"/>
        </w:tabs>
      </w:pPr>
      <w:hyperlink w:anchor="_Toc13879" w:history="1">
        <w:r>
          <w:rPr>
            <w:rFonts w:ascii="仿宋" w:eastAsia="仿宋" w:hAnsi="仿宋" w:cs="仿宋" w:hint="eastAsia"/>
            <w:lang w:eastAsia="zh-CN"/>
          </w:rPr>
          <w:t>十六、产业协同与集群发展</w:t>
        </w:r>
        <w:r>
          <w:tab/>
        </w:r>
        <w:r>
          <w:fldChar w:fldCharType="begin"/>
        </w:r>
        <w:r>
          <w:instrText xml:space="preserve"> PAGEREF _Toc13879 \h </w:instrText>
        </w:r>
        <w:r>
          <w:fldChar w:fldCharType="separate"/>
        </w:r>
        <w:r>
          <w:t>76</w:t>
        </w:r>
        <w:r>
          <w:fldChar w:fldCharType="end"/>
        </w:r>
      </w:hyperlink>
    </w:p>
    <w:p>
      <w:pPr>
        <w:pStyle w:val="TOC2"/>
        <w:tabs>
          <w:tab w:val="right" w:leader="dot" w:pos="8306"/>
        </w:tabs>
      </w:pPr>
      <w:hyperlink w:anchor="_Toc1784" w:history="1">
        <w:r>
          <w:rPr>
            <w:rFonts w:ascii="仿宋" w:eastAsia="仿宋" w:hAnsi="仿宋" w:cs="仿宋" w:hint="eastAsia"/>
            <w:lang w:eastAsia="zh-CN"/>
          </w:rPr>
          <w:t>(一)、产业协同机制建设</w:t>
        </w:r>
        <w:r>
          <w:tab/>
        </w:r>
        <w:r>
          <w:fldChar w:fldCharType="begin"/>
        </w:r>
        <w:r>
          <w:instrText xml:space="preserve"> PAGEREF _Toc1784 \h </w:instrText>
        </w:r>
        <w:r>
          <w:fldChar w:fldCharType="separate"/>
        </w:r>
        <w:r>
          <w:t>76</w:t>
        </w:r>
        <w:r>
          <w:fldChar w:fldCharType="end"/>
        </w:r>
      </w:hyperlink>
    </w:p>
    <w:p>
      <w:pPr>
        <w:pStyle w:val="TOC2"/>
        <w:tabs>
          <w:tab w:val="right" w:leader="dot" w:pos="8306"/>
        </w:tabs>
      </w:pPr>
      <w:hyperlink w:anchor="_Toc21974" w:history="1">
        <w:r>
          <w:rPr>
            <w:rFonts w:ascii="仿宋" w:eastAsia="仿宋" w:hAnsi="仿宋" w:cs="仿宋" w:hint="eastAsia"/>
            <w:lang w:eastAsia="zh-CN"/>
          </w:rPr>
          <w:t>(二)、产业集群培育与发展</w:t>
        </w:r>
        <w:r>
          <w:tab/>
        </w:r>
        <w:r>
          <w:fldChar w:fldCharType="begin"/>
        </w:r>
        <w:r>
          <w:instrText xml:space="preserve"> PAGEREF _Toc21974 \h </w:instrText>
        </w:r>
        <w:r>
          <w:fldChar w:fldCharType="separate"/>
        </w:r>
        <w:r>
          <w:t>77</w:t>
        </w:r>
        <w:r>
          <w:fldChar w:fldCharType="end"/>
        </w:r>
      </w:hyperlink>
    </w:p>
    <w:p>
      <w:pPr>
        <w:pStyle w:val="TOC1"/>
        <w:tabs>
          <w:tab w:val="right" w:leader="dot" w:pos="8306"/>
        </w:tabs>
      </w:pPr>
      <w:hyperlink w:anchor="_Toc11720" w:history="1">
        <w:r>
          <w:rPr>
            <w:rFonts w:ascii="仿宋" w:eastAsia="仿宋" w:hAnsi="仿宋" w:cs="仿宋" w:hint="eastAsia"/>
            <w:lang w:eastAsia="zh-CN"/>
          </w:rPr>
          <w:t>十七、设施与设备管理</w:t>
        </w:r>
        <w:r>
          <w:tab/>
        </w:r>
        <w:r>
          <w:fldChar w:fldCharType="begin"/>
        </w:r>
        <w:r>
          <w:instrText xml:space="preserve"> PAGEREF _Toc11720 \h </w:instrText>
        </w:r>
        <w:r>
          <w:fldChar w:fldCharType="separate"/>
        </w:r>
        <w:r>
          <w:t>78</w:t>
        </w:r>
        <w:r>
          <w:fldChar w:fldCharType="end"/>
        </w:r>
      </w:hyperlink>
    </w:p>
    <w:p>
      <w:pPr>
        <w:pStyle w:val="TOC2"/>
        <w:tabs>
          <w:tab w:val="right" w:leader="dot" w:pos="8306"/>
        </w:tabs>
      </w:pPr>
      <w:hyperlink w:anchor="_Toc126" w:history="1">
        <w:r>
          <w:rPr>
            <w:rFonts w:ascii="仿宋" w:eastAsia="仿宋" w:hAnsi="仿宋" w:cs="仿宋" w:hint="eastAsia"/>
            <w:lang w:eastAsia="zh-CN"/>
          </w:rPr>
          <w:t>(一)、设施规划与配置</w:t>
        </w:r>
        <w:r>
          <w:tab/>
        </w:r>
        <w:r>
          <w:fldChar w:fldCharType="begin"/>
        </w:r>
        <w:r>
          <w:instrText xml:space="preserve"> PAGEREF _Toc126 \h </w:instrText>
        </w:r>
        <w:r>
          <w:fldChar w:fldCharType="separate"/>
        </w:r>
        <w:r>
          <w:t>78</w:t>
        </w:r>
        <w:r>
          <w:fldChar w:fldCharType="end"/>
        </w:r>
      </w:hyperlink>
    </w:p>
    <w:p>
      <w:pPr>
        <w:pStyle w:val="TOC2"/>
        <w:tabs>
          <w:tab w:val="right" w:leader="dot" w:pos="8306"/>
        </w:tabs>
      </w:pPr>
      <w:hyperlink w:anchor="_Toc16426" w:history="1">
        <w:r>
          <w:rPr>
            <w:rFonts w:ascii="仿宋" w:eastAsia="仿宋" w:hAnsi="仿宋" w:cs="仿宋" w:hint="eastAsia"/>
            <w:lang w:eastAsia="zh-CN"/>
          </w:rPr>
          <w:t>(二)、设备采购与维护管理</w:t>
        </w:r>
        <w:r>
          <w:tab/>
        </w:r>
        <w:r>
          <w:fldChar w:fldCharType="begin"/>
        </w:r>
        <w:r>
          <w:instrText xml:space="preserve"> PAGEREF _Toc16426 \h </w:instrText>
        </w:r>
        <w:r>
          <w:fldChar w:fldCharType="separate"/>
        </w:r>
        <w:r>
          <w:t>79</w:t>
        </w:r>
        <w:r>
          <w:fldChar w:fldCharType="end"/>
        </w:r>
      </w:hyperlink>
    </w:p>
    <w:p>
      <w:pPr>
        <w:pStyle w:val="TOC2"/>
        <w:tabs>
          <w:tab w:val="right" w:leader="dot" w:pos="8306"/>
        </w:tabs>
      </w:pPr>
      <w:hyperlink w:anchor="_Toc17260" w:history="1">
        <w:r>
          <w:rPr>
            <w:rFonts w:ascii="仿宋" w:eastAsia="仿宋" w:hAnsi="仿宋" w:cs="仿宋" w:hint="eastAsia"/>
            <w:lang w:eastAsia="zh-CN"/>
          </w:rPr>
          <w:t>(三)、设施设备升级策略</w:t>
        </w:r>
        <w:r>
          <w:tab/>
        </w:r>
        <w:r>
          <w:fldChar w:fldCharType="begin"/>
        </w:r>
        <w:r>
          <w:instrText xml:space="preserve"> PAGEREF _Toc17260 \h </w:instrText>
        </w:r>
        <w:r>
          <w:fldChar w:fldCharType="separate"/>
        </w:r>
        <w:r>
          <w:t>79</w:t>
        </w:r>
        <w:r>
          <w:fldChar w:fldCharType="end"/>
        </w:r>
      </w:hyperlink>
    </w:p>
    <w:p>
      <w:pPr>
        <w:pStyle w:val="TOC1"/>
        <w:tabs>
          <w:tab w:val="right" w:leader="dot" w:pos="8306"/>
        </w:tabs>
      </w:pPr>
      <w:hyperlink w:anchor="_Toc30154" w:history="1">
        <w:r>
          <w:rPr>
            <w:rFonts w:ascii="仿宋" w:eastAsia="仿宋" w:hAnsi="仿宋" w:cs="仿宋" w:hint="eastAsia"/>
            <w:lang w:eastAsia="zh-CN"/>
          </w:rPr>
          <w:t>十八、人力资源管理与开发</w:t>
        </w:r>
        <w:r>
          <w:tab/>
        </w:r>
        <w:r>
          <w:fldChar w:fldCharType="begin"/>
        </w:r>
        <w:r>
          <w:instrText xml:space="preserve"> PAGEREF _Toc30154 \h </w:instrText>
        </w:r>
        <w:r>
          <w:fldChar w:fldCharType="separate"/>
        </w:r>
        <w:r>
          <w:t>80</w:t>
        </w:r>
        <w:r>
          <w:fldChar w:fldCharType="end"/>
        </w:r>
      </w:hyperlink>
    </w:p>
    <w:p>
      <w:pPr>
        <w:pStyle w:val="TOC2"/>
        <w:tabs>
          <w:tab w:val="right" w:leader="dot" w:pos="8306"/>
        </w:tabs>
      </w:pPr>
      <w:hyperlink w:anchor="_Toc24946" w:history="1">
        <w:r>
          <w:rPr>
            <w:rFonts w:ascii="仿宋" w:eastAsia="仿宋" w:hAnsi="仿宋" w:cs="仿宋" w:hint="eastAsia"/>
            <w:lang w:eastAsia="zh-CN"/>
          </w:rPr>
          <w:t>(一)、人力资源规划</w:t>
        </w:r>
        <w:r>
          <w:tab/>
        </w:r>
        <w:r>
          <w:fldChar w:fldCharType="begin"/>
        </w:r>
        <w:r>
          <w:instrText xml:space="preserve"> PAGEREF _Toc24946 \h </w:instrText>
        </w:r>
        <w:r>
          <w:fldChar w:fldCharType="separate"/>
        </w:r>
        <w:r>
          <w:t>80</w:t>
        </w:r>
        <w:r>
          <w:fldChar w:fldCharType="end"/>
        </w:r>
      </w:hyperlink>
    </w:p>
    <w:p>
      <w:pPr>
        <w:pStyle w:val="TOC2"/>
        <w:tabs>
          <w:tab w:val="right" w:leader="dot" w:pos="8306"/>
        </w:tabs>
      </w:pPr>
      <w:hyperlink w:anchor="_Toc12448" w:history="1">
        <w:r>
          <w:rPr>
            <w:rFonts w:ascii="仿宋" w:eastAsia="仿宋" w:hAnsi="仿宋" w:cs="仿宋" w:hint="eastAsia"/>
            <w:lang w:eastAsia="zh-CN"/>
          </w:rPr>
          <w:t>(二)、人力资源开发与培训</w:t>
        </w:r>
        <w:r>
          <w:tab/>
        </w:r>
        <w:r>
          <w:fldChar w:fldCharType="begin"/>
        </w:r>
        <w:r>
          <w:instrText xml:space="preserve"> PAGEREF _Toc12448 \h </w:instrText>
        </w:r>
        <w:r>
          <w:fldChar w:fldCharType="separate"/>
        </w:r>
        <w:r>
          <w:t>82</w:t>
        </w:r>
        <w:r>
          <w:fldChar w:fldCharType="end"/>
        </w:r>
      </w:hyperlink>
    </w:p>
    <w:p>
      <w:pPr>
        <w:pStyle w:val="TOC1"/>
        <w:tabs>
          <w:tab w:val="right" w:leader="dot" w:pos="8306"/>
        </w:tabs>
      </w:pPr>
      <w:hyperlink w:anchor="_Toc32089" w:history="1">
        <w:r>
          <w:rPr>
            <w:rFonts w:ascii="仿宋" w:eastAsia="仿宋" w:hAnsi="仿宋" w:cs="仿宋" w:hint="eastAsia"/>
            <w:lang w:eastAsia="zh-CN"/>
          </w:rPr>
          <w:t>十九、知识产权管理与保护</w:t>
        </w:r>
        <w:r>
          <w:tab/>
        </w:r>
        <w:r>
          <w:fldChar w:fldCharType="begin"/>
        </w:r>
        <w:r>
          <w:instrText xml:space="preserve"> PAGEREF _Toc32089 \h </w:instrText>
        </w:r>
        <w:r>
          <w:fldChar w:fldCharType="separate"/>
        </w:r>
        <w:r>
          <w:t>84</w:t>
        </w:r>
        <w:r>
          <w:fldChar w:fldCharType="end"/>
        </w:r>
      </w:hyperlink>
    </w:p>
    <w:p>
      <w:pPr>
        <w:pStyle w:val="TOC2"/>
        <w:tabs>
          <w:tab w:val="right" w:leader="dot" w:pos="8306"/>
        </w:tabs>
      </w:pPr>
      <w:hyperlink w:anchor="_Toc22101" w:history="1">
        <w:r>
          <w:rPr>
            <w:rFonts w:ascii="仿宋" w:eastAsia="仿宋" w:hAnsi="仿宋" w:cs="仿宋" w:hint="eastAsia"/>
            <w:lang w:eastAsia="zh-CN"/>
          </w:rPr>
          <w:t>(一)、知识产权管理体系建设</w:t>
        </w:r>
        <w:r>
          <w:tab/>
        </w:r>
        <w:r>
          <w:fldChar w:fldCharType="begin"/>
        </w:r>
        <w:r>
          <w:instrText xml:space="preserve"> PAGEREF _Toc22101 \h </w:instrText>
        </w:r>
        <w:r>
          <w:fldChar w:fldCharType="separate"/>
        </w:r>
        <w:r>
          <w:t>84</w:t>
        </w:r>
        <w:r>
          <w:fldChar w:fldCharType="end"/>
        </w:r>
      </w:hyperlink>
    </w:p>
    <w:p>
      <w:pPr>
        <w:pStyle w:val="TOC2"/>
        <w:tabs>
          <w:tab w:val="right" w:leader="dot" w:pos="8306"/>
        </w:tabs>
      </w:pPr>
      <w:hyperlink w:anchor="_Toc1049" w:history="1">
        <w:r>
          <w:rPr>
            <w:rFonts w:ascii="仿宋" w:eastAsia="仿宋" w:hAnsi="仿宋" w:cs="仿宋" w:hint="eastAsia"/>
            <w:lang w:eastAsia="zh-CN"/>
          </w:rPr>
          <w:t>(二)、知识产权保护措施</w:t>
        </w:r>
        <w:r>
          <w:tab/>
        </w:r>
        <w:r>
          <w:fldChar w:fldCharType="begin"/>
        </w:r>
        <w:r>
          <w:instrText xml:space="preserve"> PAGEREF _Toc1049 \h </w:instrText>
        </w:r>
        <w:r>
          <w:fldChar w:fldCharType="separate"/>
        </w:r>
        <w:r>
          <w:t>85</w:t>
        </w:r>
        <w:r>
          <w:fldChar w:fldCharType="end"/>
        </w:r>
      </w:hyperlink>
    </w:p>
    <w:p>
      <w:pPr>
        <w:pStyle w:val="TOC1"/>
        <w:tabs>
          <w:tab w:val="right" w:leader="dot" w:pos="8306"/>
        </w:tabs>
      </w:pPr>
      <w:hyperlink w:anchor="_Toc11795" w:history="1">
        <w:r>
          <w:rPr>
            <w:rFonts w:ascii="仿宋" w:eastAsia="仿宋" w:hAnsi="仿宋" w:cs="仿宋" w:hint="eastAsia"/>
            <w:lang w:eastAsia="zh-CN"/>
          </w:rPr>
          <w:t>二十、质量管理与控制</w:t>
        </w:r>
        <w:r>
          <w:tab/>
        </w:r>
        <w:r>
          <w:fldChar w:fldCharType="begin"/>
        </w:r>
        <w:r>
          <w:instrText xml:space="preserve"> PAGEREF _Toc11795 \h </w:instrText>
        </w:r>
        <w:r>
          <w:fldChar w:fldCharType="separate"/>
        </w:r>
        <w:r>
          <w:t>87</w:t>
        </w:r>
        <w:r>
          <w:fldChar w:fldCharType="end"/>
        </w:r>
      </w:hyperlink>
    </w:p>
    <w:p>
      <w:pPr>
        <w:pStyle w:val="TOC2"/>
        <w:tabs>
          <w:tab w:val="right" w:leader="dot" w:pos="8306"/>
        </w:tabs>
      </w:pPr>
      <w:hyperlink w:anchor="_Toc15873" w:history="1">
        <w:r>
          <w:rPr>
            <w:rFonts w:ascii="仿宋" w:eastAsia="仿宋" w:hAnsi="仿宋" w:cs="仿宋" w:hint="eastAsia"/>
            <w:lang w:eastAsia="zh-CN"/>
          </w:rPr>
          <w:t>(一)、质量管理体系建设</w:t>
        </w:r>
        <w:r>
          <w:tab/>
        </w:r>
        <w:r>
          <w:fldChar w:fldCharType="begin"/>
        </w:r>
        <w:r>
          <w:instrText xml:space="preserve"> PAGEREF _Toc15873 \h </w:instrText>
        </w:r>
        <w:r>
          <w:fldChar w:fldCharType="separate"/>
        </w:r>
        <w:r>
          <w:t>87</w:t>
        </w:r>
        <w:r>
          <w:fldChar w:fldCharType="end"/>
        </w:r>
      </w:hyperlink>
    </w:p>
    <w:p>
      <w:pPr>
        <w:pStyle w:val="TOC2"/>
        <w:tabs>
          <w:tab w:val="right" w:leader="dot" w:pos="8306"/>
        </w:tabs>
      </w:pPr>
      <w:hyperlink w:anchor="_Toc11663" w:history="1">
        <w:r>
          <w:rPr>
            <w:rFonts w:ascii="仿宋" w:eastAsia="仿宋" w:hAnsi="仿宋" w:cs="仿宋" w:hint="eastAsia"/>
            <w:lang w:eastAsia="zh-CN"/>
          </w:rPr>
          <w:t>(二)、质量控制措施</w:t>
        </w:r>
        <w:r>
          <w:tab/>
        </w:r>
        <w:r>
          <w:fldChar w:fldCharType="begin"/>
        </w:r>
        <w:r>
          <w:instrText xml:space="preserve"> PAGEREF _Toc11663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38"/>
      <w:r>
        <w:rPr>
          <w:rFonts w:ascii="仿宋" w:eastAsia="仿宋" w:hAnsi="仿宋" w:cs="仿宋" w:hint="eastAsia"/>
          <w:sz w:val="28"/>
          <w:lang w:eastAsia="zh-CN"/>
        </w:rPr>
        <w:t>一、小麦免耕播种机项目概论</w:t>
      </w:r>
      <w:bookmarkEnd w:id="2"/>
    </w:p>
    <w:p>
      <w:pPr>
        <w:pStyle w:val="Heading2"/>
        <w:rPr>
          <w:rFonts w:ascii="仿宋" w:eastAsia="仿宋" w:hAnsi="仿宋" w:cs="仿宋" w:hint="eastAsia"/>
          <w:lang w:eastAsia="zh-CN"/>
        </w:rPr>
      </w:pPr>
      <w:bookmarkStart w:id="3" w:name="_Toc277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申报单位是“XXX实业发展公司”，这是一家在其所处行业内备受尊敬的企业。公司自成立以来，通过其在小麦免耕播种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该公司的法定代表人秦XX，在小麦免耕播种机项目及其他多个行业领域中都有着显著的贡献。秦XX以其出色的领导才能和敏锐的商业洞察力，带领公司在小麦免耕播种机项目等多个领域实现了持续的成长和成功。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麦免耕播种机项目的重要合作伙伴。公司专注于[行业名称]领域，以创新作为驱动力，不断推动技术进步和市场扩张。在小麦免耕播种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麦免耕播种机项目中展现了强劲的增长和稳定的财务表现。公司通过有效的策略，在小麦免耕播种机项目中扩大了其市场份额并增强了盈利能力。同时，公司积极承担社会责任，参与各类社会公益项目，增强了其在小麦免耕播种机项目中的品牌形象和社会影响力。</w:t>
      </w:r>
    </w:p>
    <w:p>
      <w:pPr>
        <w:pStyle w:val="Heading2"/>
        <w:ind w:firstLine="560" w:firstLineChars="200"/>
        <w:rPr>
          <w:rFonts w:ascii="仿宋" w:eastAsia="仿宋" w:hAnsi="仿宋" w:cs="仿宋" w:hint="eastAsia"/>
          <w:sz w:val="28"/>
          <w:lang w:eastAsia="zh-CN"/>
        </w:rPr>
      </w:pPr>
      <w:bookmarkStart w:id="4" w:name="_Toc230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麦免耕播种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小麦免耕播种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50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60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69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25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99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https://d.book118.com/877024166145006041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325CD"/>
    <w:rsid w:val="76232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24166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2024-02-02T07:44:00Z</dcterms:created>
  <dcterms:modified xsi:type="dcterms:W3CDTF">2024-02-02T07:45:21Z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00C8CEB569DE4D7EBEDF3BA718D7F032_11</vt:lpwstr>
  </property>
  <property fmtid="{D5CDD505-2E9C-101B-9397-08002B2CF9AE}" pid="3" name="KSOProductBuildVer">
    <vt:lpwstr>2052-12.1.0.16250</vt:lpwstr>
  </property>
</Properties>
</file>