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24" w:history="1">
        <w:r>
          <w:rPr>
            <w:rFonts w:ascii="仿宋" w:eastAsia="仿宋" w:hAnsi="仿宋" w:cs="仿宋" w:hint="eastAsia"/>
            <w:lang w:eastAsia="zh-CN"/>
          </w:rPr>
          <w:t>序言</w:t>
        </w:r>
        <w:r>
          <w:tab/>
        </w:r>
        <w:r>
          <w:fldChar w:fldCharType="begin"/>
        </w:r>
        <w:r>
          <w:instrText xml:space="preserve"> PAGEREF _Toc21524 \h </w:instrText>
        </w:r>
        <w:r>
          <w:fldChar w:fldCharType="separate"/>
        </w:r>
        <w:r>
          <w:t>3</w:t>
        </w:r>
        <w:r>
          <w:fldChar w:fldCharType="end"/>
        </w:r>
      </w:hyperlink>
    </w:p>
    <w:p>
      <w:pPr>
        <w:pStyle w:val="TOC1"/>
        <w:tabs>
          <w:tab w:val="right" w:leader="dot" w:pos="8306"/>
        </w:tabs>
      </w:pPr>
      <w:hyperlink w:anchor="_Toc6616" w:history="1">
        <w:r>
          <w:rPr>
            <w:rFonts w:ascii="仿宋" w:eastAsia="仿宋" w:hAnsi="仿宋" w:cs="仿宋" w:hint="eastAsia"/>
            <w:lang w:eastAsia="zh-CN"/>
          </w:rPr>
          <w:t>一、社会影响分析</w:t>
        </w:r>
        <w:r>
          <w:tab/>
        </w:r>
        <w:r>
          <w:fldChar w:fldCharType="begin"/>
        </w:r>
        <w:r>
          <w:instrText xml:space="preserve"> PAGEREF _Toc6616 \h </w:instrText>
        </w:r>
        <w:r>
          <w:fldChar w:fldCharType="separate"/>
        </w:r>
        <w:r>
          <w:t>3</w:t>
        </w:r>
        <w:r>
          <w:fldChar w:fldCharType="end"/>
        </w:r>
      </w:hyperlink>
    </w:p>
    <w:p>
      <w:pPr>
        <w:pStyle w:val="TOC2"/>
        <w:tabs>
          <w:tab w:val="right" w:leader="dot" w:pos="8306"/>
        </w:tabs>
      </w:pPr>
      <w:hyperlink w:anchor="_Toc26964" w:history="1">
        <w:r>
          <w:rPr>
            <w:rFonts w:ascii="仿宋" w:eastAsia="仿宋" w:hAnsi="仿宋" w:cs="仿宋" w:hint="eastAsia"/>
            <w:lang w:eastAsia="zh-CN"/>
          </w:rPr>
          <w:t>(一)、社会影响效果分析</w:t>
        </w:r>
        <w:r>
          <w:tab/>
        </w:r>
        <w:r>
          <w:fldChar w:fldCharType="begin"/>
        </w:r>
        <w:r>
          <w:instrText xml:space="preserve"> PAGEREF _Toc26964 \h </w:instrText>
        </w:r>
        <w:r>
          <w:fldChar w:fldCharType="separate"/>
        </w:r>
        <w:r>
          <w:t>3</w:t>
        </w:r>
        <w:r>
          <w:fldChar w:fldCharType="end"/>
        </w:r>
      </w:hyperlink>
    </w:p>
    <w:p>
      <w:pPr>
        <w:pStyle w:val="TOC2"/>
        <w:tabs>
          <w:tab w:val="right" w:leader="dot" w:pos="8306"/>
        </w:tabs>
      </w:pPr>
      <w:hyperlink w:anchor="_Toc23159" w:history="1">
        <w:r>
          <w:rPr>
            <w:rFonts w:ascii="仿宋" w:eastAsia="仿宋" w:hAnsi="仿宋" w:cs="仿宋" w:hint="eastAsia"/>
            <w:lang w:eastAsia="zh-CN"/>
          </w:rPr>
          <w:t>(二)、社会适应性分析</w:t>
        </w:r>
        <w:r>
          <w:tab/>
        </w:r>
        <w:r>
          <w:fldChar w:fldCharType="begin"/>
        </w:r>
        <w:r>
          <w:instrText xml:space="preserve"> PAGEREF _Toc23159 \h </w:instrText>
        </w:r>
        <w:r>
          <w:fldChar w:fldCharType="separate"/>
        </w:r>
        <w:r>
          <w:t>5</w:t>
        </w:r>
        <w:r>
          <w:fldChar w:fldCharType="end"/>
        </w:r>
      </w:hyperlink>
    </w:p>
    <w:p>
      <w:pPr>
        <w:pStyle w:val="TOC2"/>
        <w:tabs>
          <w:tab w:val="right" w:leader="dot" w:pos="8306"/>
        </w:tabs>
      </w:pPr>
      <w:hyperlink w:anchor="_Toc25204" w:history="1">
        <w:r>
          <w:rPr>
            <w:rFonts w:ascii="仿宋" w:eastAsia="仿宋" w:hAnsi="仿宋" w:cs="仿宋" w:hint="eastAsia"/>
            <w:lang w:eastAsia="zh-CN"/>
          </w:rPr>
          <w:t>(三)、社会风险及对策分析</w:t>
        </w:r>
        <w:r>
          <w:tab/>
        </w:r>
        <w:r>
          <w:fldChar w:fldCharType="begin"/>
        </w:r>
        <w:r>
          <w:instrText xml:space="preserve"> PAGEREF _Toc25204 \h </w:instrText>
        </w:r>
        <w:r>
          <w:fldChar w:fldCharType="separate"/>
        </w:r>
        <w:r>
          <w:t>7</w:t>
        </w:r>
        <w:r>
          <w:fldChar w:fldCharType="end"/>
        </w:r>
      </w:hyperlink>
    </w:p>
    <w:p>
      <w:pPr>
        <w:pStyle w:val="TOC1"/>
        <w:tabs>
          <w:tab w:val="right" w:leader="dot" w:pos="8306"/>
        </w:tabs>
      </w:pPr>
      <w:hyperlink w:anchor="_Toc2493" w:history="1">
        <w:r>
          <w:rPr>
            <w:rFonts w:ascii="仿宋" w:eastAsia="仿宋" w:hAnsi="仿宋" w:cs="仿宋" w:hint="eastAsia"/>
            <w:lang w:eastAsia="zh-CN"/>
          </w:rPr>
          <w:t>二、建设风险评估分析</w:t>
        </w:r>
        <w:r>
          <w:tab/>
        </w:r>
        <w:r>
          <w:fldChar w:fldCharType="begin"/>
        </w:r>
        <w:r>
          <w:instrText xml:space="preserve"> PAGEREF _Toc2493 \h </w:instrText>
        </w:r>
        <w:r>
          <w:fldChar w:fldCharType="separate"/>
        </w:r>
        <w:r>
          <w:t>10</w:t>
        </w:r>
        <w:r>
          <w:fldChar w:fldCharType="end"/>
        </w:r>
      </w:hyperlink>
    </w:p>
    <w:p>
      <w:pPr>
        <w:pStyle w:val="TOC2"/>
        <w:tabs>
          <w:tab w:val="right" w:leader="dot" w:pos="8306"/>
        </w:tabs>
      </w:pPr>
      <w:hyperlink w:anchor="_Toc8659" w:history="1">
        <w:r>
          <w:rPr>
            <w:rFonts w:ascii="仿宋" w:eastAsia="仿宋" w:hAnsi="仿宋" w:cs="仿宋" w:hint="eastAsia"/>
            <w:lang w:eastAsia="zh-CN"/>
          </w:rPr>
          <w:t>(一)、政策风险分析</w:t>
        </w:r>
        <w:r>
          <w:tab/>
        </w:r>
        <w:r>
          <w:fldChar w:fldCharType="begin"/>
        </w:r>
        <w:r>
          <w:instrText xml:space="preserve"> PAGEREF _Toc8659 \h </w:instrText>
        </w:r>
        <w:r>
          <w:fldChar w:fldCharType="separate"/>
        </w:r>
        <w:r>
          <w:t>10</w:t>
        </w:r>
        <w:r>
          <w:fldChar w:fldCharType="end"/>
        </w:r>
      </w:hyperlink>
    </w:p>
    <w:p>
      <w:pPr>
        <w:pStyle w:val="TOC2"/>
        <w:tabs>
          <w:tab w:val="right" w:leader="dot" w:pos="8306"/>
        </w:tabs>
      </w:pPr>
      <w:hyperlink w:anchor="_Toc3242" w:history="1">
        <w:r>
          <w:rPr>
            <w:rFonts w:ascii="仿宋" w:eastAsia="仿宋" w:hAnsi="仿宋" w:cs="仿宋" w:hint="eastAsia"/>
            <w:lang w:eastAsia="zh-CN"/>
          </w:rPr>
          <w:t>(二)、社会风险分析</w:t>
        </w:r>
        <w:r>
          <w:tab/>
        </w:r>
        <w:r>
          <w:fldChar w:fldCharType="begin"/>
        </w:r>
        <w:r>
          <w:instrText xml:space="preserve"> PAGEREF _Toc3242 \h </w:instrText>
        </w:r>
        <w:r>
          <w:fldChar w:fldCharType="separate"/>
        </w:r>
        <w:r>
          <w:t>11</w:t>
        </w:r>
        <w:r>
          <w:fldChar w:fldCharType="end"/>
        </w:r>
      </w:hyperlink>
    </w:p>
    <w:p>
      <w:pPr>
        <w:pStyle w:val="TOC2"/>
        <w:tabs>
          <w:tab w:val="right" w:leader="dot" w:pos="8306"/>
        </w:tabs>
      </w:pPr>
      <w:hyperlink w:anchor="_Toc23564" w:history="1">
        <w:r>
          <w:rPr>
            <w:rFonts w:ascii="仿宋" w:eastAsia="仿宋" w:hAnsi="仿宋" w:cs="仿宋" w:hint="eastAsia"/>
            <w:lang w:eastAsia="zh-CN"/>
          </w:rPr>
          <w:t>(三)、市场风险分析</w:t>
        </w:r>
        <w:r>
          <w:tab/>
        </w:r>
        <w:r>
          <w:fldChar w:fldCharType="begin"/>
        </w:r>
        <w:r>
          <w:instrText xml:space="preserve"> PAGEREF _Toc23564 \h </w:instrText>
        </w:r>
        <w:r>
          <w:fldChar w:fldCharType="separate"/>
        </w:r>
        <w:r>
          <w:t>13</w:t>
        </w:r>
        <w:r>
          <w:fldChar w:fldCharType="end"/>
        </w:r>
      </w:hyperlink>
    </w:p>
    <w:p>
      <w:pPr>
        <w:pStyle w:val="TOC2"/>
        <w:tabs>
          <w:tab w:val="right" w:leader="dot" w:pos="8306"/>
        </w:tabs>
      </w:pPr>
      <w:hyperlink w:anchor="_Toc674" w:history="1">
        <w:r>
          <w:rPr>
            <w:rFonts w:ascii="仿宋" w:eastAsia="仿宋" w:hAnsi="仿宋" w:cs="仿宋" w:hint="eastAsia"/>
            <w:lang w:eastAsia="zh-CN"/>
          </w:rPr>
          <w:t>(四)、资金风险分析</w:t>
        </w:r>
        <w:r>
          <w:tab/>
        </w:r>
        <w:r>
          <w:fldChar w:fldCharType="begin"/>
        </w:r>
        <w:r>
          <w:instrText xml:space="preserve"> PAGEREF _Toc674 \h </w:instrText>
        </w:r>
        <w:r>
          <w:fldChar w:fldCharType="separate"/>
        </w:r>
        <w:r>
          <w:t>14</w:t>
        </w:r>
        <w:r>
          <w:fldChar w:fldCharType="end"/>
        </w:r>
      </w:hyperlink>
    </w:p>
    <w:p>
      <w:pPr>
        <w:pStyle w:val="TOC2"/>
        <w:tabs>
          <w:tab w:val="right" w:leader="dot" w:pos="8306"/>
        </w:tabs>
      </w:pPr>
      <w:hyperlink w:anchor="_Toc17242" w:history="1">
        <w:r>
          <w:rPr>
            <w:rFonts w:ascii="仿宋" w:eastAsia="仿宋" w:hAnsi="仿宋" w:cs="仿宋" w:hint="eastAsia"/>
            <w:lang w:eastAsia="zh-CN"/>
          </w:rPr>
          <w:t>(五)、技术风险分析</w:t>
        </w:r>
        <w:r>
          <w:tab/>
        </w:r>
        <w:r>
          <w:fldChar w:fldCharType="begin"/>
        </w:r>
        <w:r>
          <w:instrText xml:space="preserve"> PAGEREF _Toc17242 \h </w:instrText>
        </w:r>
        <w:r>
          <w:fldChar w:fldCharType="separate"/>
        </w:r>
        <w:r>
          <w:t>15</w:t>
        </w:r>
        <w:r>
          <w:fldChar w:fldCharType="end"/>
        </w:r>
      </w:hyperlink>
    </w:p>
    <w:p>
      <w:pPr>
        <w:pStyle w:val="TOC2"/>
        <w:tabs>
          <w:tab w:val="right" w:leader="dot" w:pos="8306"/>
        </w:tabs>
      </w:pPr>
      <w:hyperlink w:anchor="_Toc19384" w:history="1">
        <w:r>
          <w:rPr>
            <w:rFonts w:ascii="仿宋" w:eastAsia="仿宋" w:hAnsi="仿宋" w:cs="仿宋" w:hint="eastAsia"/>
            <w:lang w:eastAsia="zh-CN"/>
          </w:rPr>
          <w:t>(六)、财务风险分析</w:t>
        </w:r>
        <w:r>
          <w:tab/>
        </w:r>
        <w:r>
          <w:fldChar w:fldCharType="begin"/>
        </w:r>
        <w:r>
          <w:instrText xml:space="preserve"> PAGEREF _Toc19384 \h </w:instrText>
        </w:r>
        <w:r>
          <w:fldChar w:fldCharType="separate"/>
        </w:r>
        <w:r>
          <w:t>16</w:t>
        </w:r>
        <w:r>
          <w:fldChar w:fldCharType="end"/>
        </w:r>
      </w:hyperlink>
    </w:p>
    <w:p>
      <w:pPr>
        <w:pStyle w:val="TOC2"/>
        <w:tabs>
          <w:tab w:val="right" w:leader="dot" w:pos="8306"/>
        </w:tabs>
      </w:pPr>
      <w:hyperlink w:anchor="_Toc23360" w:history="1">
        <w:r>
          <w:rPr>
            <w:rFonts w:ascii="仿宋" w:eastAsia="仿宋" w:hAnsi="仿宋" w:cs="仿宋" w:hint="eastAsia"/>
            <w:lang w:eastAsia="zh-CN"/>
          </w:rPr>
          <w:t>(七)、管理风险分析</w:t>
        </w:r>
        <w:r>
          <w:tab/>
        </w:r>
        <w:r>
          <w:fldChar w:fldCharType="begin"/>
        </w:r>
        <w:r>
          <w:instrText xml:space="preserve"> PAGEREF _Toc23360 \h </w:instrText>
        </w:r>
        <w:r>
          <w:fldChar w:fldCharType="separate"/>
        </w:r>
        <w:r>
          <w:t>18</w:t>
        </w:r>
        <w:r>
          <w:fldChar w:fldCharType="end"/>
        </w:r>
      </w:hyperlink>
    </w:p>
    <w:p>
      <w:pPr>
        <w:pStyle w:val="TOC2"/>
        <w:tabs>
          <w:tab w:val="right" w:leader="dot" w:pos="8306"/>
        </w:tabs>
      </w:pPr>
      <w:hyperlink w:anchor="_Toc23086" w:history="1">
        <w:r>
          <w:rPr>
            <w:rFonts w:ascii="仿宋" w:eastAsia="仿宋" w:hAnsi="仿宋" w:cs="仿宋" w:hint="eastAsia"/>
            <w:lang w:eastAsia="zh-CN"/>
          </w:rPr>
          <w:t>(八)、其它风险分析</w:t>
        </w:r>
        <w:r>
          <w:tab/>
        </w:r>
        <w:r>
          <w:fldChar w:fldCharType="begin"/>
        </w:r>
        <w:r>
          <w:instrText xml:space="preserve"> PAGEREF _Toc23086 \h </w:instrText>
        </w:r>
        <w:r>
          <w:fldChar w:fldCharType="separate"/>
        </w:r>
        <w:r>
          <w:t>19</w:t>
        </w:r>
        <w:r>
          <w:fldChar w:fldCharType="end"/>
        </w:r>
      </w:hyperlink>
    </w:p>
    <w:p>
      <w:pPr>
        <w:pStyle w:val="TOC2"/>
        <w:tabs>
          <w:tab w:val="right" w:leader="dot" w:pos="8306"/>
        </w:tabs>
      </w:pPr>
      <w:hyperlink w:anchor="_Toc7810" w:history="1">
        <w:r>
          <w:rPr>
            <w:rFonts w:ascii="仿宋" w:eastAsia="仿宋" w:hAnsi="仿宋" w:cs="仿宋" w:hint="eastAsia"/>
            <w:lang w:eastAsia="zh-CN"/>
          </w:rPr>
          <w:t>(九)、社会影响评估</w:t>
        </w:r>
        <w:r>
          <w:tab/>
        </w:r>
        <w:r>
          <w:fldChar w:fldCharType="begin"/>
        </w:r>
        <w:r>
          <w:instrText xml:space="preserve"> PAGEREF _Toc7810 \h </w:instrText>
        </w:r>
        <w:r>
          <w:fldChar w:fldCharType="separate"/>
        </w:r>
        <w:r>
          <w:t>21</w:t>
        </w:r>
        <w:r>
          <w:fldChar w:fldCharType="end"/>
        </w:r>
      </w:hyperlink>
    </w:p>
    <w:p>
      <w:pPr>
        <w:pStyle w:val="TOC1"/>
        <w:tabs>
          <w:tab w:val="right" w:leader="dot" w:pos="8306"/>
        </w:tabs>
      </w:pPr>
      <w:hyperlink w:anchor="_Toc28961" w:history="1">
        <w:r>
          <w:rPr>
            <w:rFonts w:ascii="仿宋" w:eastAsia="仿宋" w:hAnsi="仿宋" w:cs="仿宋" w:hint="eastAsia"/>
            <w:lang w:eastAsia="zh-CN"/>
          </w:rPr>
          <w:t>三、背景、必要性分析</w:t>
        </w:r>
        <w:r>
          <w:tab/>
        </w:r>
        <w:r>
          <w:fldChar w:fldCharType="begin"/>
        </w:r>
        <w:r>
          <w:instrText xml:space="preserve"> PAGEREF _Toc28961 \h </w:instrText>
        </w:r>
        <w:r>
          <w:fldChar w:fldCharType="separate"/>
        </w:r>
        <w:r>
          <w:t>23</w:t>
        </w:r>
        <w:r>
          <w:fldChar w:fldCharType="end"/>
        </w:r>
      </w:hyperlink>
    </w:p>
    <w:p>
      <w:pPr>
        <w:pStyle w:val="TOC2"/>
        <w:tabs>
          <w:tab w:val="right" w:leader="dot" w:pos="8306"/>
        </w:tabs>
      </w:pPr>
      <w:hyperlink w:anchor="_Toc12703" w:history="1">
        <w:r>
          <w:rPr>
            <w:rFonts w:ascii="仿宋" w:eastAsia="仿宋" w:hAnsi="仿宋" w:cs="仿宋" w:hint="eastAsia"/>
            <w:lang w:eastAsia="zh-CN"/>
          </w:rPr>
          <w:t>(一)、项目建设背景</w:t>
        </w:r>
        <w:r>
          <w:tab/>
        </w:r>
        <w:r>
          <w:fldChar w:fldCharType="begin"/>
        </w:r>
        <w:r>
          <w:instrText xml:space="preserve"> PAGEREF _Toc12703 \h </w:instrText>
        </w:r>
        <w:r>
          <w:fldChar w:fldCharType="separate"/>
        </w:r>
        <w:r>
          <w:t>23</w:t>
        </w:r>
        <w:r>
          <w:fldChar w:fldCharType="end"/>
        </w:r>
      </w:hyperlink>
    </w:p>
    <w:p>
      <w:pPr>
        <w:pStyle w:val="TOC2"/>
        <w:tabs>
          <w:tab w:val="right" w:leader="dot" w:pos="8306"/>
        </w:tabs>
      </w:pPr>
      <w:hyperlink w:anchor="_Toc16770" w:history="1">
        <w:r>
          <w:rPr>
            <w:rFonts w:ascii="仿宋" w:eastAsia="仿宋" w:hAnsi="仿宋" w:cs="仿宋" w:hint="eastAsia"/>
            <w:lang w:eastAsia="zh-CN"/>
          </w:rPr>
          <w:t>(二)、必要性分析</w:t>
        </w:r>
        <w:r>
          <w:tab/>
        </w:r>
        <w:r>
          <w:fldChar w:fldCharType="begin"/>
        </w:r>
        <w:r>
          <w:instrText xml:space="preserve"> PAGEREF _Toc16770 \h </w:instrText>
        </w:r>
        <w:r>
          <w:fldChar w:fldCharType="separate"/>
        </w:r>
        <w:r>
          <w:t>24</w:t>
        </w:r>
        <w:r>
          <w:fldChar w:fldCharType="end"/>
        </w:r>
      </w:hyperlink>
    </w:p>
    <w:p>
      <w:pPr>
        <w:pStyle w:val="TOC2"/>
        <w:tabs>
          <w:tab w:val="right" w:leader="dot" w:pos="8306"/>
        </w:tabs>
      </w:pPr>
      <w:hyperlink w:anchor="_Toc28277" w:history="1">
        <w:r>
          <w:rPr>
            <w:rFonts w:ascii="仿宋" w:eastAsia="仿宋" w:hAnsi="仿宋" w:cs="仿宋" w:hint="eastAsia"/>
            <w:lang w:eastAsia="zh-CN"/>
          </w:rPr>
          <w:t>(三)、项目建设有利条件</w:t>
        </w:r>
        <w:r>
          <w:tab/>
        </w:r>
        <w:r>
          <w:fldChar w:fldCharType="begin"/>
        </w:r>
        <w:r>
          <w:instrText xml:space="preserve"> PAGEREF _Toc28277 \h </w:instrText>
        </w:r>
        <w:r>
          <w:fldChar w:fldCharType="separate"/>
        </w:r>
        <w:r>
          <w:t>25</w:t>
        </w:r>
        <w:r>
          <w:fldChar w:fldCharType="end"/>
        </w:r>
      </w:hyperlink>
    </w:p>
    <w:p>
      <w:pPr>
        <w:pStyle w:val="TOC1"/>
        <w:tabs>
          <w:tab w:val="right" w:leader="dot" w:pos="8306"/>
        </w:tabs>
      </w:pPr>
      <w:hyperlink w:anchor="_Toc8123" w:history="1">
        <w:r>
          <w:rPr>
            <w:rFonts w:ascii="仿宋" w:eastAsia="仿宋" w:hAnsi="仿宋" w:cs="仿宋" w:hint="eastAsia"/>
            <w:lang w:eastAsia="zh-CN"/>
          </w:rPr>
          <w:t>四、资源开发及综合利用分析</w:t>
        </w:r>
        <w:r>
          <w:tab/>
        </w:r>
        <w:r>
          <w:fldChar w:fldCharType="begin"/>
        </w:r>
        <w:r>
          <w:instrText xml:space="preserve"> PAGEREF _Toc8123 \h </w:instrText>
        </w:r>
        <w:r>
          <w:fldChar w:fldCharType="separate"/>
        </w:r>
        <w:r>
          <w:t>27</w:t>
        </w:r>
        <w:r>
          <w:fldChar w:fldCharType="end"/>
        </w:r>
      </w:hyperlink>
    </w:p>
    <w:p>
      <w:pPr>
        <w:pStyle w:val="TOC2"/>
        <w:tabs>
          <w:tab w:val="right" w:leader="dot" w:pos="8306"/>
        </w:tabs>
      </w:pPr>
      <w:hyperlink w:anchor="_Toc14776" w:history="1">
        <w:r>
          <w:rPr>
            <w:rFonts w:ascii="仿宋" w:eastAsia="仿宋" w:hAnsi="仿宋" w:cs="仿宋" w:hint="eastAsia"/>
            <w:lang w:eastAsia="zh-CN"/>
          </w:rPr>
          <w:t>(一)、资源开发方案</w:t>
        </w:r>
        <w:r>
          <w:tab/>
        </w:r>
        <w:r>
          <w:fldChar w:fldCharType="begin"/>
        </w:r>
        <w:r>
          <w:instrText xml:space="preserve"> PAGEREF _Toc14776 \h </w:instrText>
        </w:r>
        <w:r>
          <w:fldChar w:fldCharType="separate"/>
        </w:r>
        <w:r>
          <w:t>27</w:t>
        </w:r>
        <w:r>
          <w:fldChar w:fldCharType="end"/>
        </w:r>
      </w:hyperlink>
    </w:p>
    <w:p>
      <w:pPr>
        <w:pStyle w:val="TOC2"/>
        <w:tabs>
          <w:tab w:val="right" w:leader="dot" w:pos="8306"/>
        </w:tabs>
      </w:pPr>
      <w:hyperlink w:anchor="_Toc8128" w:history="1">
        <w:r>
          <w:rPr>
            <w:rFonts w:ascii="仿宋" w:eastAsia="仿宋" w:hAnsi="仿宋" w:cs="仿宋" w:hint="eastAsia"/>
            <w:lang w:eastAsia="zh-CN"/>
          </w:rPr>
          <w:t>(二)、资源利用方案</w:t>
        </w:r>
        <w:r>
          <w:tab/>
        </w:r>
        <w:r>
          <w:fldChar w:fldCharType="begin"/>
        </w:r>
        <w:r>
          <w:instrText xml:space="preserve"> PAGEREF _Toc8128 \h </w:instrText>
        </w:r>
        <w:r>
          <w:fldChar w:fldCharType="separate"/>
        </w:r>
        <w:r>
          <w:t>28</w:t>
        </w:r>
        <w:r>
          <w:fldChar w:fldCharType="end"/>
        </w:r>
      </w:hyperlink>
    </w:p>
    <w:p>
      <w:pPr>
        <w:pStyle w:val="TOC2"/>
        <w:tabs>
          <w:tab w:val="right" w:leader="dot" w:pos="8306"/>
        </w:tabs>
      </w:pPr>
      <w:hyperlink w:anchor="_Toc22877" w:history="1">
        <w:r>
          <w:rPr>
            <w:rFonts w:ascii="仿宋" w:eastAsia="仿宋" w:hAnsi="仿宋" w:cs="仿宋" w:hint="eastAsia"/>
            <w:lang w:eastAsia="zh-CN"/>
          </w:rPr>
          <w:t>(三)、资源节约措施</w:t>
        </w:r>
        <w:r>
          <w:tab/>
        </w:r>
        <w:r>
          <w:fldChar w:fldCharType="begin"/>
        </w:r>
        <w:r>
          <w:instrText xml:space="preserve"> PAGEREF _Toc22877 \h </w:instrText>
        </w:r>
        <w:r>
          <w:fldChar w:fldCharType="separate"/>
        </w:r>
        <w:r>
          <w:t>29</w:t>
        </w:r>
        <w:r>
          <w:fldChar w:fldCharType="end"/>
        </w:r>
      </w:hyperlink>
    </w:p>
    <w:p>
      <w:pPr>
        <w:pStyle w:val="TOC1"/>
        <w:tabs>
          <w:tab w:val="right" w:leader="dot" w:pos="8306"/>
        </w:tabs>
      </w:pPr>
      <w:hyperlink w:anchor="_Toc4693" w:history="1">
        <w:r>
          <w:rPr>
            <w:rFonts w:ascii="仿宋" w:eastAsia="仿宋" w:hAnsi="仿宋" w:cs="仿宋" w:hint="eastAsia"/>
            <w:lang w:eastAsia="zh-CN"/>
          </w:rPr>
          <w:t>五、项目选址研究</w:t>
        </w:r>
        <w:r>
          <w:tab/>
        </w:r>
        <w:r>
          <w:fldChar w:fldCharType="begin"/>
        </w:r>
        <w:r>
          <w:instrText xml:space="preserve"> PAGEREF _Toc4693 \h </w:instrText>
        </w:r>
        <w:r>
          <w:fldChar w:fldCharType="separate"/>
        </w:r>
        <w:r>
          <w:t>30</w:t>
        </w:r>
        <w:r>
          <w:fldChar w:fldCharType="end"/>
        </w:r>
      </w:hyperlink>
    </w:p>
    <w:p>
      <w:pPr>
        <w:pStyle w:val="TOC2"/>
        <w:tabs>
          <w:tab w:val="right" w:leader="dot" w:pos="8306"/>
        </w:tabs>
      </w:pPr>
      <w:hyperlink w:anchor="_Toc31535" w:history="1">
        <w:r>
          <w:rPr>
            <w:rFonts w:ascii="仿宋" w:eastAsia="仿宋" w:hAnsi="仿宋" w:cs="仿宋" w:hint="eastAsia"/>
            <w:lang w:eastAsia="zh-CN"/>
          </w:rPr>
          <w:t>(一)、项目选址原则</w:t>
        </w:r>
        <w:r>
          <w:tab/>
        </w:r>
        <w:r>
          <w:fldChar w:fldCharType="begin"/>
        </w:r>
        <w:r>
          <w:instrText xml:space="preserve"> PAGEREF _Toc31535 \h </w:instrText>
        </w:r>
        <w:r>
          <w:fldChar w:fldCharType="separate"/>
        </w:r>
        <w:r>
          <w:t>30</w:t>
        </w:r>
        <w:r>
          <w:fldChar w:fldCharType="end"/>
        </w:r>
      </w:hyperlink>
    </w:p>
    <w:p>
      <w:pPr>
        <w:pStyle w:val="TOC2"/>
        <w:tabs>
          <w:tab w:val="right" w:leader="dot" w:pos="8306"/>
        </w:tabs>
      </w:pPr>
      <w:hyperlink w:anchor="_Toc30158" w:history="1">
        <w:r>
          <w:rPr>
            <w:rFonts w:ascii="仿宋" w:eastAsia="仿宋" w:hAnsi="仿宋" w:cs="仿宋" w:hint="eastAsia"/>
            <w:lang w:eastAsia="zh-CN"/>
          </w:rPr>
          <w:t>(二)、项目选址</w:t>
        </w:r>
        <w:r>
          <w:tab/>
        </w:r>
        <w:r>
          <w:fldChar w:fldCharType="begin"/>
        </w:r>
        <w:r>
          <w:instrText xml:space="preserve"> PAGEREF _Toc30158 \h </w:instrText>
        </w:r>
        <w:r>
          <w:fldChar w:fldCharType="separate"/>
        </w:r>
        <w:r>
          <w:t>33</w:t>
        </w:r>
        <w:r>
          <w:fldChar w:fldCharType="end"/>
        </w:r>
      </w:hyperlink>
    </w:p>
    <w:p>
      <w:pPr>
        <w:pStyle w:val="TOC2"/>
        <w:tabs>
          <w:tab w:val="right" w:leader="dot" w:pos="8306"/>
        </w:tabs>
      </w:pPr>
      <w:hyperlink w:anchor="_Toc21789" w:history="1">
        <w:r>
          <w:rPr>
            <w:rFonts w:ascii="仿宋" w:eastAsia="仿宋" w:hAnsi="仿宋" w:cs="仿宋" w:hint="eastAsia"/>
            <w:lang w:eastAsia="zh-CN"/>
          </w:rPr>
          <w:t>(三)、建设条件分析</w:t>
        </w:r>
        <w:r>
          <w:tab/>
        </w:r>
        <w:r>
          <w:fldChar w:fldCharType="begin"/>
        </w:r>
        <w:r>
          <w:instrText xml:space="preserve"> PAGEREF _Toc21789 \h </w:instrText>
        </w:r>
        <w:r>
          <w:fldChar w:fldCharType="separate"/>
        </w:r>
        <w:r>
          <w:t>36</w:t>
        </w:r>
        <w:r>
          <w:fldChar w:fldCharType="end"/>
        </w:r>
      </w:hyperlink>
    </w:p>
    <w:p>
      <w:pPr>
        <w:pStyle w:val="TOC2"/>
        <w:tabs>
          <w:tab w:val="right" w:leader="dot" w:pos="8306"/>
        </w:tabs>
      </w:pPr>
      <w:hyperlink w:anchor="_Toc15771" w:history="1">
        <w:r>
          <w:rPr>
            <w:rFonts w:ascii="仿宋" w:eastAsia="仿宋" w:hAnsi="仿宋" w:cs="仿宋" w:hint="eastAsia"/>
            <w:lang w:eastAsia="zh-CN"/>
          </w:rPr>
          <w:t>(四)、用地控制指标</w:t>
        </w:r>
        <w:r>
          <w:tab/>
        </w:r>
        <w:r>
          <w:fldChar w:fldCharType="begin"/>
        </w:r>
        <w:r>
          <w:instrText xml:space="preserve"> PAGEREF _Toc15771 \h </w:instrText>
        </w:r>
        <w:r>
          <w:fldChar w:fldCharType="separate"/>
        </w:r>
        <w:r>
          <w:t>37</w:t>
        </w:r>
        <w:r>
          <w:fldChar w:fldCharType="end"/>
        </w:r>
      </w:hyperlink>
    </w:p>
    <w:p>
      <w:pPr>
        <w:pStyle w:val="TOC2"/>
        <w:tabs>
          <w:tab w:val="right" w:leader="dot" w:pos="8306"/>
        </w:tabs>
      </w:pPr>
      <w:hyperlink w:anchor="_Toc21776" w:history="1">
        <w:r>
          <w:rPr>
            <w:rFonts w:ascii="仿宋" w:eastAsia="仿宋" w:hAnsi="仿宋" w:cs="仿宋" w:hint="eastAsia"/>
            <w:lang w:eastAsia="zh-CN"/>
          </w:rPr>
          <w:t>(五)、地总体要求</w:t>
        </w:r>
        <w:r>
          <w:tab/>
        </w:r>
        <w:r>
          <w:fldChar w:fldCharType="begin"/>
        </w:r>
        <w:r>
          <w:instrText xml:space="preserve"> PAGEREF _Toc21776 \h </w:instrText>
        </w:r>
        <w:r>
          <w:fldChar w:fldCharType="separate"/>
        </w:r>
        <w:r>
          <w:t>38</w:t>
        </w:r>
        <w:r>
          <w:fldChar w:fldCharType="end"/>
        </w:r>
      </w:hyperlink>
    </w:p>
    <w:p>
      <w:pPr>
        <w:pStyle w:val="TOC2"/>
        <w:tabs>
          <w:tab w:val="right" w:leader="dot" w:pos="8306"/>
        </w:tabs>
      </w:pPr>
      <w:hyperlink w:anchor="_Toc12119" w:history="1">
        <w:r>
          <w:rPr>
            <w:rFonts w:ascii="仿宋" w:eastAsia="仿宋" w:hAnsi="仿宋" w:cs="仿宋" w:hint="eastAsia"/>
            <w:lang w:eastAsia="zh-CN"/>
          </w:rPr>
          <w:t>(六)、节约用地措施</w:t>
        </w:r>
        <w:r>
          <w:tab/>
        </w:r>
        <w:r>
          <w:fldChar w:fldCharType="begin"/>
        </w:r>
        <w:r>
          <w:instrText xml:space="preserve"> PAGEREF _Toc12119 \h </w:instrText>
        </w:r>
        <w:r>
          <w:fldChar w:fldCharType="separate"/>
        </w:r>
        <w:r>
          <w:t>39</w:t>
        </w:r>
        <w:r>
          <w:fldChar w:fldCharType="end"/>
        </w:r>
      </w:hyperlink>
    </w:p>
    <w:p>
      <w:pPr>
        <w:pStyle w:val="TOC2"/>
        <w:tabs>
          <w:tab w:val="right" w:leader="dot" w:pos="8306"/>
        </w:tabs>
      </w:pPr>
      <w:hyperlink w:anchor="_Toc17472" w:history="1">
        <w:r>
          <w:rPr>
            <w:rFonts w:ascii="仿宋" w:eastAsia="仿宋" w:hAnsi="仿宋" w:cs="仿宋" w:hint="eastAsia"/>
            <w:lang w:eastAsia="zh-CN"/>
          </w:rPr>
          <w:t>(七)、选址综合评价</w:t>
        </w:r>
        <w:r>
          <w:tab/>
        </w:r>
        <w:r>
          <w:fldChar w:fldCharType="begin"/>
        </w:r>
        <w:r>
          <w:instrText xml:space="preserve"> PAGEREF _Toc17472 \h </w:instrText>
        </w:r>
        <w:r>
          <w:fldChar w:fldCharType="separate"/>
        </w:r>
        <w:r>
          <w:t>41</w:t>
        </w:r>
        <w:r>
          <w:fldChar w:fldCharType="end"/>
        </w:r>
      </w:hyperlink>
    </w:p>
    <w:p>
      <w:pPr>
        <w:pStyle w:val="TOC1"/>
        <w:tabs>
          <w:tab w:val="right" w:leader="dot" w:pos="8306"/>
        </w:tabs>
      </w:pPr>
      <w:hyperlink w:anchor="_Toc18746" w:history="1">
        <w:r>
          <w:rPr>
            <w:rFonts w:ascii="仿宋" w:eastAsia="仿宋" w:hAnsi="仿宋" w:cs="仿宋" w:hint="eastAsia"/>
            <w:lang w:eastAsia="zh-CN"/>
          </w:rPr>
          <w:t>六、财务管理与成本控制</w:t>
        </w:r>
        <w:r>
          <w:tab/>
        </w:r>
        <w:r>
          <w:fldChar w:fldCharType="begin"/>
        </w:r>
        <w:r>
          <w:instrText xml:space="preserve"> PAGEREF _Toc18746 \h </w:instrText>
        </w:r>
        <w:r>
          <w:fldChar w:fldCharType="separate"/>
        </w:r>
        <w:r>
          <w:t>42</w:t>
        </w:r>
        <w:r>
          <w:fldChar w:fldCharType="end"/>
        </w:r>
      </w:hyperlink>
    </w:p>
    <w:p>
      <w:pPr>
        <w:pStyle w:val="TOC2"/>
        <w:tabs>
          <w:tab w:val="right" w:leader="dot" w:pos="8306"/>
        </w:tabs>
      </w:pPr>
      <w:hyperlink w:anchor="_Toc8802" w:history="1">
        <w:r>
          <w:rPr>
            <w:rFonts w:ascii="仿宋" w:eastAsia="仿宋" w:hAnsi="仿宋" w:cs="仿宋" w:hint="eastAsia"/>
            <w:lang w:eastAsia="zh-CN"/>
          </w:rPr>
          <w:t>(一)、财务管理体系建设</w:t>
        </w:r>
        <w:r>
          <w:tab/>
        </w:r>
        <w:r>
          <w:fldChar w:fldCharType="begin"/>
        </w:r>
        <w:r>
          <w:instrText xml:space="preserve"> PAGEREF _Toc8802 \h </w:instrText>
        </w:r>
        <w:r>
          <w:fldChar w:fldCharType="separate"/>
        </w:r>
        <w:r>
          <w:t>42</w:t>
        </w:r>
        <w:r>
          <w:fldChar w:fldCharType="end"/>
        </w:r>
      </w:hyperlink>
    </w:p>
    <w:p>
      <w:pPr>
        <w:pStyle w:val="TOC2"/>
        <w:tabs>
          <w:tab w:val="right" w:leader="dot" w:pos="8306"/>
        </w:tabs>
      </w:pPr>
      <w:hyperlink w:anchor="_Toc1299" w:history="1">
        <w:r>
          <w:rPr>
            <w:rFonts w:ascii="仿宋" w:eastAsia="仿宋" w:hAnsi="仿宋" w:cs="仿宋" w:hint="eastAsia"/>
            <w:lang w:eastAsia="zh-CN"/>
          </w:rPr>
          <w:t>(二)、成本控制措施</w:t>
        </w:r>
        <w:r>
          <w:tab/>
        </w:r>
        <w:r>
          <w:fldChar w:fldCharType="begin"/>
        </w:r>
        <w:r>
          <w:instrText xml:space="preserve"> PAGEREF _Toc1299 \h </w:instrText>
        </w:r>
        <w:r>
          <w:fldChar w:fldCharType="separate"/>
        </w:r>
        <w:r>
          <w:t>43</w:t>
        </w:r>
        <w:r>
          <w:fldChar w:fldCharType="end"/>
        </w:r>
      </w:hyperlink>
    </w:p>
    <w:p>
      <w:pPr>
        <w:pStyle w:val="TOC1"/>
        <w:tabs>
          <w:tab w:val="right" w:leader="dot" w:pos="8306"/>
        </w:tabs>
      </w:pPr>
      <w:hyperlink w:anchor="_Toc24366" w:history="1">
        <w:r>
          <w:rPr>
            <w:rFonts w:ascii="仿宋" w:eastAsia="仿宋" w:hAnsi="仿宋" w:cs="仿宋" w:hint="eastAsia"/>
            <w:lang w:eastAsia="zh-CN"/>
          </w:rPr>
          <w:t>七、项目变更管理</w:t>
        </w:r>
        <w:r>
          <w:tab/>
        </w:r>
        <w:r>
          <w:fldChar w:fldCharType="begin"/>
        </w:r>
        <w:r>
          <w:instrText xml:space="preserve"> PAGEREF _Toc24366 \h </w:instrText>
        </w:r>
        <w:r>
          <w:fldChar w:fldCharType="separate"/>
        </w:r>
        <w:r>
          <w:t>44</w:t>
        </w:r>
        <w:r>
          <w:fldChar w:fldCharType="end"/>
        </w:r>
      </w:hyperlink>
    </w:p>
    <w:p>
      <w:pPr>
        <w:pStyle w:val="TOC2"/>
        <w:tabs>
          <w:tab w:val="right" w:leader="dot" w:pos="8306"/>
        </w:tabs>
      </w:pPr>
      <w:hyperlink w:anchor="_Toc9284" w:history="1">
        <w:r>
          <w:rPr>
            <w:rFonts w:ascii="仿宋" w:eastAsia="仿宋" w:hAnsi="仿宋" w:cs="仿宋" w:hint="eastAsia"/>
            <w:lang w:eastAsia="zh-CN"/>
          </w:rPr>
          <w:t>(一)、变更控制流程</w:t>
        </w:r>
        <w:r>
          <w:tab/>
        </w:r>
        <w:r>
          <w:fldChar w:fldCharType="begin"/>
        </w:r>
        <w:r>
          <w:instrText xml:space="preserve"> PAGEREF _Toc9284 \h </w:instrText>
        </w:r>
        <w:r>
          <w:fldChar w:fldCharType="separate"/>
        </w:r>
        <w:r>
          <w:t>44</w:t>
        </w:r>
        <w:r>
          <w:fldChar w:fldCharType="end"/>
        </w:r>
      </w:hyperlink>
    </w:p>
    <w:p>
      <w:pPr>
        <w:pStyle w:val="TOC2"/>
        <w:tabs>
          <w:tab w:val="right" w:leader="dot" w:pos="8306"/>
        </w:tabs>
      </w:pPr>
      <w:hyperlink w:anchor="_Toc3328" w:history="1">
        <w:r>
          <w:rPr>
            <w:rFonts w:ascii="仿宋" w:eastAsia="仿宋" w:hAnsi="仿宋" w:cs="仿宋" w:hint="eastAsia"/>
            <w:lang w:eastAsia="zh-CN"/>
          </w:rPr>
          <w:t>(二)、影响评估与处理</w:t>
        </w:r>
        <w:r>
          <w:tab/>
        </w:r>
        <w:r>
          <w:fldChar w:fldCharType="begin"/>
        </w:r>
        <w:r>
          <w:instrText xml:space="preserve"> PAGEREF _Toc3328 \h </w:instrText>
        </w:r>
        <w:r>
          <w:fldChar w:fldCharType="separate"/>
        </w:r>
        <w:r>
          <w:t>45</w:t>
        </w:r>
        <w:r>
          <w:fldChar w:fldCharType="end"/>
        </w:r>
      </w:hyperlink>
    </w:p>
    <w:p>
      <w:pPr>
        <w:pStyle w:val="TOC2"/>
        <w:tabs>
          <w:tab w:val="right" w:leader="dot" w:pos="8306"/>
        </w:tabs>
      </w:pPr>
      <w:hyperlink w:anchor="_Toc21577" w:history="1">
        <w:r>
          <w:rPr>
            <w:rFonts w:ascii="仿宋" w:eastAsia="仿宋" w:hAnsi="仿宋" w:cs="仿宋" w:hint="eastAsia"/>
            <w:lang w:eastAsia="zh-CN"/>
          </w:rPr>
          <w:t>(三)、变更记录与追踪</w:t>
        </w:r>
        <w:r>
          <w:tab/>
        </w:r>
        <w:r>
          <w:fldChar w:fldCharType="begin"/>
        </w:r>
        <w:r>
          <w:instrText xml:space="preserve"> PAGEREF _Toc21577 \h </w:instrText>
        </w:r>
        <w:r>
          <w:fldChar w:fldCharType="separate"/>
        </w:r>
        <w:r>
          <w:t>47</w:t>
        </w:r>
        <w:r>
          <w:fldChar w:fldCharType="end"/>
        </w:r>
      </w:hyperlink>
    </w:p>
    <w:p>
      <w:pPr>
        <w:pStyle w:val="TOC2"/>
        <w:tabs>
          <w:tab w:val="right" w:leader="dot" w:pos="8306"/>
        </w:tabs>
      </w:pPr>
      <w:hyperlink w:anchor="_Toc15782" w:history="1">
        <w:r>
          <w:rPr>
            <w:rFonts w:ascii="仿宋" w:eastAsia="仿宋" w:hAnsi="仿宋" w:cs="仿宋" w:hint="eastAsia"/>
            <w:lang w:eastAsia="zh-CN"/>
          </w:rPr>
          <w:t>(四)、变更管理策略</w:t>
        </w:r>
        <w:r>
          <w:tab/>
        </w:r>
        <w:r>
          <w:fldChar w:fldCharType="begin"/>
        </w:r>
        <w:r>
          <w:instrText xml:space="preserve"> PAGEREF _Toc15782 \h </w:instrText>
        </w:r>
        <w:r>
          <w:fldChar w:fldCharType="separate"/>
        </w:r>
        <w:r>
          <w:t>48</w:t>
        </w:r>
        <w:r>
          <w:fldChar w:fldCharType="end"/>
        </w:r>
      </w:hyperlink>
    </w:p>
    <w:p>
      <w:pPr>
        <w:pStyle w:val="TOC1"/>
        <w:tabs>
          <w:tab w:val="right" w:leader="dot" w:pos="8306"/>
        </w:tabs>
      </w:pPr>
      <w:hyperlink w:anchor="_Toc14549" w:history="1">
        <w:r>
          <w:rPr>
            <w:rFonts w:ascii="仿宋" w:eastAsia="仿宋" w:hAnsi="仿宋" w:cs="仿宋" w:hint="eastAsia"/>
            <w:lang w:eastAsia="zh-CN"/>
          </w:rPr>
          <w:t>八、项目实施与管理方案</w:t>
        </w:r>
        <w:r>
          <w:tab/>
        </w:r>
        <w:r>
          <w:fldChar w:fldCharType="begin"/>
        </w:r>
        <w:r>
          <w:instrText xml:space="preserve"> PAGEREF _Toc14549 \h </w:instrText>
        </w:r>
        <w:r>
          <w:fldChar w:fldCharType="separate"/>
        </w:r>
        <w:r>
          <w:t>50</w:t>
        </w:r>
        <w:r>
          <w:fldChar w:fldCharType="end"/>
        </w:r>
      </w:hyperlink>
    </w:p>
    <w:p>
      <w:pPr>
        <w:pStyle w:val="TOC2"/>
        <w:tabs>
          <w:tab w:val="right" w:leader="dot" w:pos="8306"/>
        </w:tabs>
      </w:pPr>
      <w:hyperlink w:anchor="_Toc676" w:history="1">
        <w:r>
          <w:rPr>
            <w:rFonts w:ascii="仿宋" w:eastAsia="仿宋" w:hAnsi="仿宋" w:cs="仿宋" w:hint="eastAsia"/>
            <w:lang w:eastAsia="zh-CN"/>
          </w:rPr>
          <w:t>(一)、项目实施计划</w:t>
        </w:r>
        <w:r>
          <w:tab/>
        </w:r>
        <w:r>
          <w:fldChar w:fldCharType="begin"/>
        </w:r>
        <w:r>
          <w:instrText xml:space="preserve"> PAGEREF _Toc676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6" w:history="1">
        <w:r>
          <w:rPr>
            <w:rFonts w:ascii="仿宋" w:eastAsia="仿宋" w:hAnsi="仿宋" w:cs="仿宋" w:hint="eastAsia"/>
            <w:lang w:eastAsia="zh-CN"/>
          </w:rPr>
          <w:t>(二)、项目组织机构与职责</w:t>
        </w:r>
        <w:r>
          <w:tab/>
        </w:r>
        <w:r>
          <w:fldChar w:fldCharType="begin"/>
        </w:r>
        <w:r>
          <w:instrText xml:space="preserve"> PAGEREF _Toc3986 \h </w:instrText>
        </w:r>
        <w:r>
          <w:fldChar w:fldCharType="separate"/>
        </w:r>
        <w:r>
          <w:t>51</w:t>
        </w:r>
        <w:r>
          <w:fldChar w:fldCharType="end"/>
        </w:r>
      </w:hyperlink>
    </w:p>
    <w:p>
      <w:pPr>
        <w:pStyle w:val="TOC2"/>
        <w:tabs>
          <w:tab w:val="right" w:leader="dot" w:pos="8306"/>
        </w:tabs>
      </w:pPr>
      <w:hyperlink w:anchor="_Toc5224" w:history="1">
        <w:r>
          <w:rPr>
            <w:rFonts w:ascii="仿宋" w:eastAsia="仿宋" w:hAnsi="仿宋" w:cs="仿宋" w:hint="eastAsia"/>
            <w:lang w:eastAsia="zh-CN"/>
          </w:rPr>
          <w:t>(三)、项目管理与监控体系</w:t>
        </w:r>
        <w:r>
          <w:tab/>
        </w:r>
        <w:r>
          <w:fldChar w:fldCharType="begin"/>
        </w:r>
        <w:r>
          <w:instrText xml:space="preserve"> PAGEREF _Toc5224 \h </w:instrText>
        </w:r>
        <w:r>
          <w:fldChar w:fldCharType="separate"/>
        </w:r>
        <w:r>
          <w:t>54</w:t>
        </w:r>
        <w:r>
          <w:fldChar w:fldCharType="end"/>
        </w:r>
      </w:hyperlink>
    </w:p>
    <w:p>
      <w:pPr>
        <w:pStyle w:val="TOC1"/>
        <w:tabs>
          <w:tab w:val="right" w:leader="dot" w:pos="8306"/>
        </w:tabs>
      </w:pPr>
      <w:hyperlink w:anchor="_Toc759" w:history="1">
        <w:r>
          <w:rPr>
            <w:rFonts w:ascii="仿宋" w:eastAsia="仿宋" w:hAnsi="仿宋" w:cs="仿宋" w:hint="eastAsia"/>
            <w:lang w:eastAsia="zh-CN"/>
          </w:rPr>
          <w:t>九、项目进度计划</w:t>
        </w:r>
        <w:r>
          <w:tab/>
        </w:r>
        <w:r>
          <w:fldChar w:fldCharType="begin"/>
        </w:r>
        <w:r>
          <w:instrText xml:space="preserve"> PAGEREF _Toc759 \h </w:instrText>
        </w:r>
        <w:r>
          <w:fldChar w:fldCharType="separate"/>
        </w:r>
        <w:r>
          <w:t>56</w:t>
        </w:r>
        <w:r>
          <w:fldChar w:fldCharType="end"/>
        </w:r>
      </w:hyperlink>
    </w:p>
    <w:p>
      <w:pPr>
        <w:pStyle w:val="TOC2"/>
        <w:tabs>
          <w:tab w:val="right" w:leader="dot" w:pos="8306"/>
        </w:tabs>
      </w:pPr>
      <w:hyperlink w:anchor="_Toc69" w:history="1">
        <w:r>
          <w:rPr>
            <w:rFonts w:ascii="仿宋" w:eastAsia="仿宋" w:hAnsi="仿宋" w:cs="仿宋" w:hint="eastAsia"/>
            <w:lang w:eastAsia="zh-CN"/>
          </w:rPr>
          <w:t>(一)、建设周期</w:t>
        </w:r>
        <w:r>
          <w:tab/>
        </w:r>
        <w:r>
          <w:fldChar w:fldCharType="begin"/>
        </w:r>
        <w:r>
          <w:instrText xml:space="preserve"> PAGEREF _Toc69 \h </w:instrText>
        </w:r>
        <w:r>
          <w:fldChar w:fldCharType="separate"/>
        </w:r>
        <w:r>
          <w:t>56</w:t>
        </w:r>
        <w:r>
          <w:fldChar w:fldCharType="end"/>
        </w:r>
      </w:hyperlink>
    </w:p>
    <w:p>
      <w:pPr>
        <w:pStyle w:val="TOC2"/>
        <w:tabs>
          <w:tab w:val="right" w:leader="dot" w:pos="8306"/>
        </w:tabs>
      </w:pPr>
      <w:hyperlink w:anchor="_Toc11487" w:history="1">
        <w:r>
          <w:rPr>
            <w:rFonts w:ascii="仿宋" w:eastAsia="仿宋" w:hAnsi="仿宋" w:cs="仿宋" w:hint="eastAsia"/>
            <w:lang w:eastAsia="zh-CN"/>
          </w:rPr>
          <w:t>(二)、建设进度</w:t>
        </w:r>
        <w:r>
          <w:tab/>
        </w:r>
        <w:r>
          <w:fldChar w:fldCharType="begin"/>
        </w:r>
        <w:r>
          <w:instrText xml:space="preserve"> PAGEREF _Toc11487 \h </w:instrText>
        </w:r>
        <w:r>
          <w:fldChar w:fldCharType="separate"/>
        </w:r>
        <w:r>
          <w:t>56</w:t>
        </w:r>
        <w:r>
          <w:fldChar w:fldCharType="end"/>
        </w:r>
      </w:hyperlink>
    </w:p>
    <w:p>
      <w:pPr>
        <w:pStyle w:val="TOC2"/>
        <w:tabs>
          <w:tab w:val="right" w:leader="dot" w:pos="8306"/>
        </w:tabs>
      </w:pPr>
      <w:hyperlink w:anchor="_Toc31538" w:history="1">
        <w:r>
          <w:rPr>
            <w:rFonts w:ascii="仿宋" w:eastAsia="仿宋" w:hAnsi="仿宋" w:cs="仿宋" w:hint="eastAsia"/>
            <w:lang w:eastAsia="zh-CN"/>
          </w:rPr>
          <w:t>(三)、进度安排注意事项</w:t>
        </w:r>
        <w:r>
          <w:tab/>
        </w:r>
        <w:r>
          <w:fldChar w:fldCharType="begin"/>
        </w:r>
        <w:r>
          <w:instrText xml:space="preserve"> PAGEREF _Toc31538 \h </w:instrText>
        </w:r>
        <w:r>
          <w:fldChar w:fldCharType="separate"/>
        </w:r>
        <w:r>
          <w:t>57</w:t>
        </w:r>
        <w:r>
          <w:fldChar w:fldCharType="end"/>
        </w:r>
      </w:hyperlink>
    </w:p>
    <w:p>
      <w:pPr>
        <w:pStyle w:val="TOC2"/>
        <w:tabs>
          <w:tab w:val="right" w:leader="dot" w:pos="8306"/>
        </w:tabs>
      </w:pPr>
      <w:hyperlink w:anchor="_Toc3779" w:history="1">
        <w:r>
          <w:rPr>
            <w:rFonts w:ascii="仿宋" w:eastAsia="仿宋" w:hAnsi="仿宋" w:cs="仿宋" w:hint="eastAsia"/>
            <w:lang w:eastAsia="zh-CN"/>
          </w:rPr>
          <w:t>(四)、人力资源配置</w:t>
        </w:r>
        <w:r>
          <w:tab/>
        </w:r>
        <w:r>
          <w:fldChar w:fldCharType="begin"/>
        </w:r>
        <w:r>
          <w:instrText xml:space="preserve"> PAGEREF _Toc3779 \h </w:instrText>
        </w:r>
        <w:r>
          <w:fldChar w:fldCharType="separate"/>
        </w:r>
        <w:r>
          <w:t>58</w:t>
        </w:r>
        <w:r>
          <w:fldChar w:fldCharType="end"/>
        </w:r>
      </w:hyperlink>
    </w:p>
    <w:p>
      <w:pPr>
        <w:pStyle w:val="TOC2"/>
        <w:tabs>
          <w:tab w:val="right" w:leader="dot" w:pos="8306"/>
        </w:tabs>
      </w:pPr>
      <w:hyperlink w:anchor="_Toc10147" w:history="1">
        <w:r>
          <w:rPr>
            <w:rFonts w:ascii="仿宋" w:eastAsia="仿宋" w:hAnsi="仿宋" w:cs="仿宋" w:hint="eastAsia"/>
            <w:lang w:eastAsia="zh-CN"/>
          </w:rPr>
          <w:t>(五)、员工培训</w:t>
        </w:r>
        <w:r>
          <w:tab/>
        </w:r>
        <w:r>
          <w:fldChar w:fldCharType="begin"/>
        </w:r>
        <w:r>
          <w:instrText xml:space="preserve"> PAGEREF _Toc10147 \h </w:instrText>
        </w:r>
        <w:r>
          <w:fldChar w:fldCharType="separate"/>
        </w:r>
        <w:r>
          <w:t>60</w:t>
        </w:r>
        <w:r>
          <w:fldChar w:fldCharType="end"/>
        </w:r>
      </w:hyperlink>
    </w:p>
    <w:p>
      <w:pPr>
        <w:pStyle w:val="TOC2"/>
        <w:tabs>
          <w:tab w:val="right" w:leader="dot" w:pos="8306"/>
        </w:tabs>
      </w:pPr>
      <w:hyperlink w:anchor="_Toc13501" w:history="1">
        <w:r>
          <w:rPr>
            <w:rFonts w:ascii="仿宋" w:eastAsia="仿宋" w:hAnsi="仿宋" w:cs="仿宋" w:hint="eastAsia"/>
            <w:lang w:eastAsia="zh-CN"/>
          </w:rPr>
          <w:t>(六)、项目实施保障</w:t>
        </w:r>
        <w:r>
          <w:tab/>
        </w:r>
        <w:r>
          <w:fldChar w:fldCharType="begin"/>
        </w:r>
        <w:r>
          <w:instrText xml:space="preserve"> PAGEREF _Toc13501 \h </w:instrText>
        </w:r>
        <w:r>
          <w:fldChar w:fldCharType="separate"/>
        </w:r>
        <w:r>
          <w:t>61</w:t>
        </w:r>
        <w:r>
          <w:fldChar w:fldCharType="end"/>
        </w:r>
      </w:hyperlink>
    </w:p>
    <w:p>
      <w:pPr>
        <w:pStyle w:val="TOC2"/>
        <w:tabs>
          <w:tab w:val="right" w:leader="dot" w:pos="8306"/>
        </w:tabs>
      </w:pPr>
      <w:hyperlink w:anchor="_Toc20206" w:history="1">
        <w:r>
          <w:rPr>
            <w:rFonts w:ascii="仿宋" w:eastAsia="仿宋" w:hAnsi="仿宋" w:cs="仿宋" w:hint="eastAsia"/>
            <w:lang w:eastAsia="zh-CN"/>
          </w:rPr>
          <w:t>(七)、安全规范管理</w:t>
        </w:r>
        <w:r>
          <w:tab/>
        </w:r>
        <w:r>
          <w:fldChar w:fldCharType="begin"/>
        </w:r>
        <w:r>
          <w:instrText xml:space="preserve"> PAGEREF _Toc20206 \h </w:instrText>
        </w:r>
        <w:r>
          <w:fldChar w:fldCharType="separate"/>
        </w:r>
        <w:r>
          <w:t>62</w:t>
        </w:r>
        <w:r>
          <w:fldChar w:fldCharType="end"/>
        </w:r>
      </w:hyperlink>
    </w:p>
    <w:p>
      <w:pPr>
        <w:pStyle w:val="TOC1"/>
        <w:tabs>
          <w:tab w:val="right" w:leader="dot" w:pos="8306"/>
        </w:tabs>
      </w:pPr>
      <w:hyperlink w:anchor="_Toc8649" w:history="1">
        <w:r>
          <w:rPr>
            <w:rFonts w:ascii="仿宋" w:eastAsia="仿宋" w:hAnsi="仿宋" w:cs="仿宋" w:hint="eastAsia"/>
            <w:lang w:eastAsia="zh-CN"/>
          </w:rPr>
          <w:t>十、土地利用与规划方案</w:t>
        </w:r>
        <w:r>
          <w:tab/>
        </w:r>
        <w:r>
          <w:fldChar w:fldCharType="begin"/>
        </w:r>
        <w:r>
          <w:instrText xml:space="preserve"> PAGEREF _Toc8649 \h </w:instrText>
        </w:r>
        <w:r>
          <w:fldChar w:fldCharType="separate"/>
        </w:r>
        <w:r>
          <w:t>63</w:t>
        </w:r>
        <w:r>
          <w:fldChar w:fldCharType="end"/>
        </w:r>
      </w:hyperlink>
    </w:p>
    <w:p>
      <w:pPr>
        <w:pStyle w:val="TOC2"/>
        <w:tabs>
          <w:tab w:val="right" w:leader="dot" w:pos="8306"/>
        </w:tabs>
      </w:pPr>
      <w:hyperlink w:anchor="_Toc21280" w:history="1">
        <w:r>
          <w:rPr>
            <w:rFonts w:ascii="仿宋" w:eastAsia="仿宋" w:hAnsi="仿宋" w:cs="仿宋" w:hint="eastAsia"/>
            <w:lang w:eastAsia="zh-CN"/>
          </w:rPr>
          <w:t>(一)、项目用地情况分析</w:t>
        </w:r>
        <w:r>
          <w:tab/>
        </w:r>
        <w:r>
          <w:fldChar w:fldCharType="begin"/>
        </w:r>
        <w:r>
          <w:instrText xml:space="preserve"> PAGEREF _Toc21280 \h </w:instrText>
        </w:r>
        <w:r>
          <w:fldChar w:fldCharType="separate"/>
        </w:r>
        <w:r>
          <w:t>63</w:t>
        </w:r>
        <w:r>
          <w:fldChar w:fldCharType="end"/>
        </w:r>
      </w:hyperlink>
    </w:p>
    <w:p>
      <w:pPr>
        <w:pStyle w:val="TOC2"/>
        <w:tabs>
          <w:tab w:val="right" w:leader="dot" w:pos="8306"/>
        </w:tabs>
      </w:pPr>
      <w:hyperlink w:anchor="_Toc22232" w:history="1">
        <w:r>
          <w:rPr>
            <w:rFonts w:ascii="仿宋" w:eastAsia="仿宋" w:hAnsi="仿宋" w:cs="仿宋" w:hint="eastAsia"/>
            <w:lang w:eastAsia="zh-CN"/>
          </w:rPr>
          <w:t>(二)、土地利用规划方案</w:t>
        </w:r>
        <w:r>
          <w:tab/>
        </w:r>
        <w:r>
          <w:fldChar w:fldCharType="begin"/>
        </w:r>
        <w:r>
          <w:instrText xml:space="preserve"> PAGEREF _Toc22232 \h </w:instrText>
        </w:r>
        <w:r>
          <w:fldChar w:fldCharType="separate"/>
        </w:r>
        <w:r>
          <w:t>64</w:t>
        </w:r>
        <w:r>
          <w:fldChar w:fldCharType="end"/>
        </w:r>
      </w:hyperlink>
    </w:p>
    <w:p>
      <w:pPr>
        <w:pStyle w:val="TOC1"/>
        <w:tabs>
          <w:tab w:val="right" w:leader="dot" w:pos="8306"/>
        </w:tabs>
      </w:pPr>
      <w:hyperlink w:anchor="_Toc1066" w:history="1">
        <w:r>
          <w:rPr>
            <w:rFonts w:ascii="仿宋" w:eastAsia="仿宋" w:hAnsi="仿宋" w:cs="仿宋" w:hint="eastAsia"/>
            <w:lang w:eastAsia="zh-CN"/>
          </w:rPr>
          <w:t>十一、安全与应急管理</w:t>
        </w:r>
        <w:r>
          <w:tab/>
        </w:r>
        <w:r>
          <w:fldChar w:fldCharType="begin"/>
        </w:r>
        <w:r>
          <w:instrText xml:space="preserve"> PAGEREF _Toc1066 \h </w:instrText>
        </w:r>
        <w:r>
          <w:fldChar w:fldCharType="separate"/>
        </w:r>
        <w:r>
          <w:t>65</w:t>
        </w:r>
        <w:r>
          <w:fldChar w:fldCharType="end"/>
        </w:r>
      </w:hyperlink>
    </w:p>
    <w:p>
      <w:pPr>
        <w:pStyle w:val="TOC2"/>
        <w:tabs>
          <w:tab w:val="right" w:leader="dot" w:pos="8306"/>
        </w:tabs>
      </w:pPr>
      <w:hyperlink w:anchor="_Toc5042" w:history="1">
        <w:r>
          <w:rPr>
            <w:rFonts w:ascii="仿宋" w:eastAsia="仿宋" w:hAnsi="仿宋" w:cs="仿宋" w:hint="eastAsia"/>
            <w:lang w:eastAsia="zh-CN"/>
          </w:rPr>
          <w:t>(一)、安全生产管理</w:t>
        </w:r>
        <w:r>
          <w:tab/>
        </w:r>
        <w:r>
          <w:fldChar w:fldCharType="begin"/>
        </w:r>
        <w:r>
          <w:instrText xml:space="preserve"> PAGEREF _Toc5042 \h </w:instrText>
        </w:r>
        <w:r>
          <w:fldChar w:fldCharType="separate"/>
        </w:r>
        <w:r>
          <w:t>65</w:t>
        </w:r>
        <w:r>
          <w:fldChar w:fldCharType="end"/>
        </w:r>
      </w:hyperlink>
    </w:p>
    <w:p>
      <w:pPr>
        <w:pStyle w:val="TOC2"/>
        <w:tabs>
          <w:tab w:val="right" w:leader="dot" w:pos="8306"/>
        </w:tabs>
      </w:pPr>
      <w:hyperlink w:anchor="_Toc7121" w:history="1">
        <w:r>
          <w:rPr>
            <w:rFonts w:ascii="仿宋" w:eastAsia="仿宋" w:hAnsi="仿宋" w:cs="仿宋" w:hint="eastAsia"/>
            <w:lang w:eastAsia="zh-CN"/>
          </w:rPr>
          <w:t>(二)、应急预案与响应</w:t>
        </w:r>
        <w:r>
          <w:tab/>
        </w:r>
        <w:r>
          <w:fldChar w:fldCharType="begin"/>
        </w:r>
        <w:r>
          <w:instrText xml:space="preserve"> PAGEREF _Toc7121 \h </w:instrText>
        </w:r>
        <w:r>
          <w:fldChar w:fldCharType="separate"/>
        </w:r>
        <w:r>
          <w:t>67</w:t>
        </w:r>
        <w:r>
          <w:fldChar w:fldCharType="end"/>
        </w:r>
      </w:hyperlink>
    </w:p>
    <w:p>
      <w:pPr>
        <w:pStyle w:val="TOC1"/>
        <w:tabs>
          <w:tab w:val="right" w:leader="dot" w:pos="8306"/>
        </w:tabs>
      </w:pPr>
      <w:hyperlink w:anchor="_Toc10174" w:history="1">
        <w:r>
          <w:rPr>
            <w:rFonts w:ascii="仿宋" w:eastAsia="仿宋" w:hAnsi="仿宋" w:cs="仿宋" w:hint="eastAsia"/>
            <w:lang w:eastAsia="zh-CN"/>
          </w:rPr>
          <w:t>十二、技术创新与产业升级</w:t>
        </w:r>
        <w:r>
          <w:tab/>
        </w:r>
        <w:r>
          <w:fldChar w:fldCharType="begin"/>
        </w:r>
        <w:r>
          <w:instrText xml:space="preserve"> PAGEREF _Toc10174 \h </w:instrText>
        </w:r>
        <w:r>
          <w:fldChar w:fldCharType="separate"/>
        </w:r>
        <w:r>
          <w:t>69</w:t>
        </w:r>
        <w:r>
          <w:fldChar w:fldCharType="end"/>
        </w:r>
      </w:hyperlink>
    </w:p>
    <w:p>
      <w:pPr>
        <w:pStyle w:val="TOC2"/>
        <w:tabs>
          <w:tab w:val="right" w:leader="dot" w:pos="8306"/>
        </w:tabs>
      </w:pPr>
      <w:hyperlink w:anchor="_Toc32200" w:history="1">
        <w:r>
          <w:rPr>
            <w:rFonts w:ascii="仿宋" w:eastAsia="仿宋" w:hAnsi="仿宋" w:cs="仿宋" w:hint="eastAsia"/>
            <w:lang w:eastAsia="zh-CN"/>
          </w:rPr>
          <w:t>(一)、技术创新方向与目标</w:t>
        </w:r>
        <w:r>
          <w:tab/>
        </w:r>
        <w:r>
          <w:fldChar w:fldCharType="begin"/>
        </w:r>
        <w:r>
          <w:instrText xml:space="preserve"> PAGEREF _Toc32200 \h </w:instrText>
        </w:r>
        <w:r>
          <w:fldChar w:fldCharType="separate"/>
        </w:r>
        <w:r>
          <w:t>69</w:t>
        </w:r>
        <w:r>
          <w:fldChar w:fldCharType="end"/>
        </w:r>
      </w:hyperlink>
    </w:p>
    <w:p>
      <w:pPr>
        <w:pStyle w:val="TOC2"/>
        <w:tabs>
          <w:tab w:val="right" w:leader="dot" w:pos="8306"/>
        </w:tabs>
      </w:pPr>
      <w:hyperlink w:anchor="_Toc6692" w:history="1">
        <w:r>
          <w:rPr>
            <w:rFonts w:ascii="仿宋" w:eastAsia="仿宋" w:hAnsi="仿宋" w:cs="仿宋" w:hint="eastAsia"/>
            <w:lang w:eastAsia="zh-CN"/>
          </w:rPr>
          <w:t>(二)、产业升级路径与措施</w:t>
        </w:r>
        <w:r>
          <w:tab/>
        </w:r>
        <w:r>
          <w:fldChar w:fldCharType="begin"/>
        </w:r>
        <w:r>
          <w:instrText xml:space="preserve"> PAGEREF _Toc6692 \h </w:instrText>
        </w:r>
        <w:r>
          <w:fldChar w:fldCharType="separate"/>
        </w:r>
        <w:r>
          <w:t>70</w:t>
        </w:r>
        <w:r>
          <w:fldChar w:fldCharType="end"/>
        </w:r>
      </w:hyperlink>
    </w:p>
    <w:p>
      <w:pPr>
        <w:pStyle w:val="TOC1"/>
        <w:tabs>
          <w:tab w:val="right" w:leader="dot" w:pos="8306"/>
        </w:tabs>
      </w:pPr>
      <w:hyperlink w:anchor="_Toc1493" w:history="1">
        <w:r>
          <w:rPr>
            <w:rFonts w:ascii="仿宋" w:eastAsia="仿宋" w:hAnsi="仿宋" w:cs="仿宋" w:hint="eastAsia"/>
            <w:lang w:eastAsia="zh-CN"/>
          </w:rPr>
          <w:t>十三、设施与设备管理</w:t>
        </w:r>
        <w:r>
          <w:tab/>
        </w:r>
        <w:r>
          <w:fldChar w:fldCharType="begin"/>
        </w:r>
        <w:r>
          <w:instrText xml:space="preserve"> PAGEREF _Toc1493 \h </w:instrText>
        </w:r>
        <w:r>
          <w:fldChar w:fldCharType="separate"/>
        </w:r>
        <w:r>
          <w:t>71</w:t>
        </w:r>
        <w:r>
          <w:fldChar w:fldCharType="end"/>
        </w:r>
      </w:hyperlink>
    </w:p>
    <w:p>
      <w:pPr>
        <w:pStyle w:val="TOC2"/>
        <w:tabs>
          <w:tab w:val="right" w:leader="dot" w:pos="8306"/>
        </w:tabs>
      </w:pPr>
      <w:hyperlink w:anchor="_Toc27622" w:history="1">
        <w:r>
          <w:rPr>
            <w:rFonts w:ascii="仿宋" w:eastAsia="仿宋" w:hAnsi="仿宋" w:cs="仿宋" w:hint="eastAsia"/>
            <w:lang w:eastAsia="zh-CN"/>
          </w:rPr>
          <w:t>(一)、设施规划与配置</w:t>
        </w:r>
        <w:r>
          <w:tab/>
        </w:r>
        <w:r>
          <w:fldChar w:fldCharType="begin"/>
        </w:r>
        <w:r>
          <w:instrText xml:space="preserve"> PAGEREF _Toc27622 \h </w:instrText>
        </w:r>
        <w:r>
          <w:fldChar w:fldCharType="separate"/>
        </w:r>
        <w:r>
          <w:t>71</w:t>
        </w:r>
        <w:r>
          <w:fldChar w:fldCharType="end"/>
        </w:r>
      </w:hyperlink>
    </w:p>
    <w:p>
      <w:pPr>
        <w:pStyle w:val="TOC2"/>
        <w:tabs>
          <w:tab w:val="right" w:leader="dot" w:pos="8306"/>
        </w:tabs>
      </w:pPr>
      <w:hyperlink w:anchor="_Toc15351" w:history="1">
        <w:r>
          <w:rPr>
            <w:rFonts w:ascii="仿宋" w:eastAsia="仿宋" w:hAnsi="仿宋" w:cs="仿宋" w:hint="eastAsia"/>
            <w:lang w:eastAsia="zh-CN"/>
          </w:rPr>
          <w:t>(二)、设备采购与维护管理</w:t>
        </w:r>
        <w:r>
          <w:tab/>
        </w:r>
        <w:r>
          <w:fldChar w:fldCharType="begin"/>
        </w:r>
        <w:r>
          <w:instrText xml:space="preserve"> PAGEREF _Toc15351 \h </w:instrText>
        </w:r>
        <w:r>
          <w:fldChar w:fldCharType="separate"/>
        </w:r>
        <w:r>
          <w:t>72</w:t>
        </w:r>
        <w:r>
          <w:fldChar w:fldCharType="end"/>
        </w:r>
      </w:hyperlink>
    </w:p>
    <w:p>
      <w:pPr>
        <w:pStyle w:val="TOC2"/>
        <w:tabs>
          <w:tab w:val="right" w:leader="dot" w:pos="8306"/>
        </w:tabs>
      </w:pPr>
      <w:hyperlink w:anchor="_Toc3046" w:history="1">
        <w:r>
          <w:rPr>
            <w:rFonts w:ascii="仿宋" w:eastAsia="仿宋" w:hAnsi="仿宋" w:cs="仿宋" w:hint="eastAsia"/>
            <w:lang w:eastAsia="zh-CN"/>
          </w:rPr>
          <w:t>(三)、设施设备升级策略</w:t>
        </w:r>
        <w:r>
          <w:tab/>
        </w:r>
        <w:r>
          <w:fldChar w:fldCharType="begin"/>
        </w:r>
        <w:r>
          <w:instrText xml:space="preserve"> PAGEREF _Toc3046 \h </w:instrText>
        </w:r>
        <w:r>
          <w:fldChar w:fldCharType="separate"/>
        </w:r>
        <w:r>
          <w:t>73</w:t>
        </w:r>
        <w:r>
          <w:fldChar w:fldCharType="end"/>
        </w:r>
      </w:hyperlink>
    </w:p>
    <w:p>
      <w:pPr>
        <w:pStyle w:val="TOC1"/>
        <w:tabs>
          <w:tab w:val="right" w:leader="dot" w:pos="8306"/>
        </w:tabs>
      </w:pPr>
      <w:hyperlink w:anchor="_Toc18149" w:history="1">
        <w:r>
          <w:rPr>
            <w:rFonts w:ascii="仿宋" w:eastAsia="仿宋" w:hAnsi="仿宋" w:cs="仿宋" w:hint="eastAsia"/>
            <w:lang w:eastAsia="zh-CN"/>
          </w:rPr>
          <w:t>十四、知识产权管理与保护</w:t>
        </w:r>
        <w:r>
          <w:tab/>
        </w:r>
        <w:r>
          <w:fldChar w:fldCharType="begin"/>
        </w:r>
        <w:r>
          <w:instrText xml:space="preserve"> PAGEREF _Toc18149 \h </w:instrText>
        </w:r>
        <w:r>
          <w:fldChar w:fldCharType="separate"/>
        </w:r>
        <w:r>
          <w:t>73</w:t>
        </w:r>
        <w:r>
          <w:fldChar w:fldCharType="end"/>
        </w:r>
      </w:hyperlink>
    </w:p>
    <w:p>
      <w:pPr>
        <w:pStyle w:val="TOC2"/>
        <w:tabs>
          <w:tab w:val="right" w:leader="dot" w:pos="8306"/>
        </w:tabs>
      </w:pPr>
      <w:hyperlink w:anchor="_Toc5105" w:history="1">
        <w:r>
          <w:rPr>
            <w:rFonts w:ascii="仿宋" w:eastAsia="仿宋" w:hAnsi="仿宋" w:cs="仿宋" w:hint="eastAsia"/>
            <w:lang w:eastAsia="zh-CN"/>
          </w:rPr>
          <w:t>(一)、知识产权管理体系建设</w:t>
        </w:r>
        <w:r>
          <w:tab/>
        </w:r>
        <w:r>
          <w:fldChar w:fldCharType="begin"/>
        </w:r>
        <w:r>
          <w:instrText xml:space="preserve"> PAGEREF _Toc5105 \h </w:instrText>
        </w:r>
        <w:r>
          <w:fldChar w:fldCharType="separate"/>
        </w:r>
        <w:r>
          <w:t>73</w:t>
        </w:r>
        <w:r>
          <w:fldChar w:fldCharType="end"/>
        </w:r>
      </w:hyperlink>
    </w:p>
    <w:p>
      <w:pPr>
        <w:pStyle w:val="TOC2"/>
        <w:tabs>
          <w:tab w:val="right" w:leader="dot" w:pos="8306"/>
        </w:tabs>
      </w:pPr>
      <w:hyperlink w:anchor="_Toc30562" w:history="1">
        <w:r>
          <w:rPr>
            <w:rFonts w:ascii="仿宋" w:eastAsia="仿宋" w:hAnsi="仿宋" w:cs="仿宋" w:hint="eastAsia"/>
            <w:lang w:eastAsia="zh-CN"/>
          </w:rPr>
          <w:t>(二)、知识产权保护措施</w:t>
        </w:r>
        <w:r>
          <w:tab/>
        </w:r>
        <w:r>
          <w:fldChar w:fldCharType="begin"/>
        </w:r>
        <w:r>
          <w:instrText xml:space="preserve"> PAGEREF _Toc30562 \h </w:instrText>
        </w:r>
        <w:r>
          <w:fldChar w:fldCharType="separate"/>
        </w:r>
        <w:r>
          <w:t>74</w:t>
        </w:r>
        <w:r>
          <w:fldChar w:fldCharType="end"/>
        </w:r>
      </w:hyperlink>
    </w:p>
    <w:p>
      <w:pPr>
        <w:pStyle w:val="TOC1"/>
        <w:tabs>
          <w:tab w:val="right" w:leader="dot" w:pos="8306"/>
        </w:tabs>
      </w:pPr>
      <w:hyperlink w:anchor="_Toc24389" w:history="1">
        <w:r>
          <w:rPr>
            <w:rFonts w:ascii="仿宋" w:eastAsia="仿宋" w:hAnsi="仿宋" w:cs="仿宋" w:hint="eastAsia"/>
            <w:lang w:eastAsia="zh-CN"/>
          </w:rPr>
          <w:t>十五、企业合规与伦理</w:t>
        </w:r>
        <w:r>
          <w:tab/>
        </w:r>
        <w:r>
          <w:fldChar w:fldCharType="begin"/>
        </w:r>
        <w:r>
          <w:instrText xml:space="preserve"> PAGEREF _Toc24389 \h </w:instrText>
        </w:r>
        <w:r>
          <w:fldChar w:fldCharType="separate"/>
        </w:r>
        <w:r>
          <w:t>76</w:t>
        </w:r>
        <w:r>
          <w:fldChar w:fldCharType="end"/>
        </w:r>
      </w:hyperlink>
    </w:p>
    <w:p>
      <w:pPr>
        <w:pStyle w:val="TOC2"/>
        <w:tabs>
          <w:tab w:val="right" w:leader="dot" w:pos="8306"/>
        </w:tabs>
      </w:pPr>
      <w:hyperlink w:anchor="_Toc23341" w:history="1">
        <w:r>
          <w:rPr>
            <w:rFonts w:ascii="仿宋" w:eastAsia="仿宋" w:hAnsi="仿宋" w:cs="仿宋" w:hint="eastAsia"/>
            <w:lang w:eastAsia="zh-CN"/>
          </w:rPr>
          <w:t>(一)、合规政策与程序</w:t>
        </w:r>
        <w:r>
          <w:tab/>
        </w:r>
        <w:r>
          <w:fldChar w:fldCharType="begin"/>
        </w:r>
        <w:r>
          <w:instrText xml:space="preserve"> PAGEREF _Toc23341 \h </w:instrText>
        </w:r>
        <w:r>
          <w:fldChar w:fldCharType="separate"/>
        </w:r>
        <w:r>
          <w:t>76</w:t>
        </w:r>
        <w:r>
          <w:fldChar w:fldCharType="end"/>
        </w:r>
      </w:hyperlink>
    </w:p>
    <w:p>
      <w:pPr>
        <w:pStyle w:val="TOC2"/>
        <w:tabs>
          <w:tab w:val="right" w:leader="dot" w:pos="8306"/>
        </w:tabs>
      </w:pPr>
      <w:hyperlink w:anchor="_Toc20015" w:history="1">
        <w:r>
          <w:rPr>
            <w:rFonts w:ascii="仿宋" w:eastAsia="仿宋" w:hAnsi="仿宋" w:cs="仿宋" w:hint="eastAsia"/>
            <w:lang w:eastAsia="zh-CN"/>
          </w:rPr>
          <w:t>(二)、伦理规范与培训</w:t>
        </w:r>
        <w:r>
          <w:tab/>
        </w:r>
        <w:r>
          <w:fldChar w:fldCharType="begin"/>
        </w:r>
        <w:r>
          <w:instrText xml:space="preserve"> PAGEREF _Toc20015 \h </w:instrText>
        </w:r>
        <w:r>
          <w:fldChar w:fldCharType="separate"/>
        </w:r>
        <w:r>
          <w:t>77</w:t>
        </w:r>
        <w:r>
          <w:fldChar w:fldCharType="end"/>
        </w:r>
      </w:hyperlink>
    </w:p>
    <w:p>
      <w:pPr>
        <w:pStyle w:val="TOC2"/>
        <w:tabs>
          <w:tab w:val="right" w:leader="dot" w:pos="8306"/>
        </w:tabs>
      </w:pPr>
      <w:hyperlink w:anchor="_Toc31911" w:history="1">
        <w:r>
          <w:rPr>
            <w:rFonts w:ascii="仿宋" w:eastAsia="仿宋" w:hAnsi="仿宋" w:cs="仿宋" w:hint="eastAsia"/>
            <w:lang w:eastAsia="zh-CN"/>
          </w:rPr>
          <w:t>(三)、合规风险评估</w:t>
        </w:r>
        <w:r>
          <w:tab/>
        </w:r>
        <w:r>
          <w:fldChar w:fldCharType="begin"/>
        </w:r>
        <w:r>
          <w:instrText xml:space="preserve"> PAGEREF _Toc31911 \h </w:instrText>
        </w:r>
        <w:r>
          <w:fldChar w:fldCharType="separate"/>
        </w:r>
        <w:r>
          <w:t>78</w:t>
        </w:r>
        <w:r>
          <w:fldChar w:fldCharType="end"/>
        </w:r>
      </w:hyperlink>
    </w:p>
    <w:p>
      <w:pPr>
        <w:pStyle w:val="TOC2"/>
        <w:tabs>
          <w:tab w:val="right" w:leader="dot" w:pos="8306"/>
        </w:tabs>
      </w:pPr>
      <w:hyperlink w:anchor="_Toc26550" w:history="1">
        <w:r>
          <w:rPr>
            <w:rFonts w:ascii="仿宋" w:eastAsia="仿宋" w:hAnsi="仿宋" w:cs="仿宋" w:hint="eastAsia"/>
            <w:lang w:eastAsia="zh-CN"/>
          </w:rPr>
          <w:t>(四)、合规监督与执行</w:t>
        </w:r>
        <w:r>
          <w:tab/>
        </w:r>
        <w:r>
          <w:fldChar w:fldCharType="begin"/>
        </w:r>
        <w:r>
          <w:instrText xml:space="preserve"> PAGEREF _Toc26550 \h </w:instrText>
        </w:r>
        <w:r>
          <w:fldChar w:fldCharType="separate"/>
        </w:r>
        <w:r>
          <w:t>79</w:t>
        </w:r>
        <w:r>
          <w:fldChar w:fldCharType="end"/>
        </w:r>
      </w:hyperlink>
    </w:p>
    <w:p>
      <w:pPr>
        <w:pStyle w:val="TOC1"/>
        <w:tabs>
          <w:tab w:val="right" w:leader="dot" w:pos="8306"/>
        </w:tabs>
      </w:pPr>
      <w:hyperlink w:anchor="_Toc23642" w:history="1">
        <w:r>
          <w:rPr>
            <w:rFonts w:ascii="仿宋" w:eastAsia="仿宋" w:hAnsi="仿宋" w:cs="仿宋" w:hint="eastAsia"/>
            <w:lang w:eastAsia="zh-CN"/>
          </w:rPr>
          <w:t>十六、创新驱动与持续发展</w:t>
        </w:r>
        <w:r>
          <w:tab/>
        </w:r>
        <w:r>
          <w:fldChar w:fldCharType="begin"/>
        </w:r>
        <w:r>
          <w:instrText xml:space="preserve"> PAGEREF _Toc23642 \h </w:instrText>
        </w:r>
        <w:r>
          <w:fldChar w:fldCharType="separate"/>
        </w:r>
        <w:r>
          <w:t>80</w:t>
        </w:r>
        <w:r>
          <w:fldChar w:fldCharType="end"/>
        </w:r>
      </w:hyperlink>
    </w:p>
    <w:p>
      <w:pPr>
        <w:pStyle w:val="TOC2"/>
        <w:tabs>
          <w:tab w:val="right" w:leader="dot" w:pos="8306"/>
        </w:tabs>
      </w:pPr>
      <w:hyperlink w:anchor="_Toc20837" w:history="1">
        <w:r>
          <w:rPr>
            <w:rFonts w:ascii="仿宋" w:eastAsia="仿宋" w:hAnsi="仿宋" w:cs="仿宋" w:hint="eastAsia"/>
            <w:lang w:eastAsia="zh-CN"/>
          </w:rPr>
          <w:t>(一)、创新驱动战略实施</w:t>
        </w:r>
        <w:r>
          <w:tab/>
        </w:r>
        <w:r>
          <w:fldChar w:fldCharType="begin"/>
        </w:r>
        <w:r>
          <w:instrText xml:space="preserve"> PAGEREF _Toc20837 \h </w:instrText>
        </w:r>
        <w:r>
          <w:fldChar w:fldCharType="separate"/>
        </w:r>
        <w:r>
          <w:t>80</w:t>
        </w:r>
        <w:r>
          <w:fldChar w:fldCharType="end"/>
        </w:r>
      </w:hyperlink>
    </w:p>
    <w:p>
      <w:pPr>
        <w:pStyle w:val="TOC2"/>
        <w:tabs>
          <w:tab w:val="right" w:leader="dot" w:pos="8306"/>
        </w:tabs>
      </w:pPr>
      <w:hyperlink w:anchor="_Toc23562" w:history="1">
        <w:r>
          <w:rPr>
            <w:rFonts w:ascii="仿宋" w:eastAsia="仿宋" w:hAnsi="仿宋" w:cs="仿宋" w:hint="eastAsia"/>
            <w:lang w:eastAsia="zh-CN"/>
          </w:rPr>
          <w:t>(二)、持续发展路径探索</w:t>
        </w:r>
        <w:r>
          <w:tab/>
        </w:r>
        <w:r>
          <w:fldChar w:fldCharType="begin"/>
        </w:r>
        <w:r>
          <w:instrText xml:space="preserve"> PAGEREF _Toc23562 \h </w:instrText>
        </w:r>
        <w:r>
          <w:fldChar w:fldCharType="separate"/>
        </w:r>
        <w:r>
          <w:t>81</w:t>
        </w:r>
        <w:r>
          <w:fldChar w:fldCharType="end"/>
        </w:r>
      </w:hyperlink>
    </w:p>
    <w:p>
      <w:pPr>
        <w:pStyle w:val="TOC1"/>
        <w:tabs>
          <w:tab w:val="right" w:leader="dot" w:pos="8306"/>
        </w:tabs>
      </w:pPr>
      <w:hyperlink w:anchor="_Toc5820" w:history="1">
        <w:r>
          <w:rPr>
            <w:rFonts w:ascii="仿宋" w:eastAsia="仿宋" w:hAnsi="仿宋" w:cs="仿宋" w:hint="eastAsia"/>
            <w:lang w:eastAsia="zh-CN"/>
          </w:rPr>
          <w:t>十七、法律法规与政策遵循</w:t>
        </w:r>
        <w:r>
          <w:tab/>
        </w:r>
        <w:r>
          <w:fldChar w:fldCharType="begin"/>
        </w:r>
        <w:r>
          <w:instrText xml:space="preserve"> PAGEREF _Toc5820 \h </w:instrText>
        </w:r>
        <w:r>
          <w:fldChar w:fldCharType="separate"/>
        </w:r>
        <w:r>
          <w:t>86</w:t>
        </w:r>
        <w:r>
          <w:fldChar w:fldCharType="end"/>
        </w:r>
      </w:hyperlink>
    </w:p>
    <w:p>
      <w:pPr>
        <w:pStyle w:val="TOC2"/>
        <w:tabs>
          <w:tab w:val="right" w:leader="dot" w:pos="8306"/>
        </w:tabs>
      </w:pPr>
      <w:hyperlink w:anchor="_Toc20213" w:history="1">
        <w:r>
          <w:rPr>
            <w:rFonts w:ascii="仿宋" w:eastAsia="仿宋" w:hAnsi="仿宋" w:cs="仿宋" w:hint="eastAsia"/>
            <w:lang w:eastAsia="zh-CN"/>
          </w:rPr>
          <w:t>(一)、法律法规遵守</w:t>
        </w:r>
        <w:r>
          <w:tab/>
        </w:r>
        <w:r>
          <w:fldChar w:fldCharType="begin"/>
        </w:r>
        <w:r>
          <w:instrText xml:space="preserve"> PAGEREF _Toc20213 \h </w:instrText>
        </w:r>
        <w:r>
          <w:fldChar w:fldCharType="separate"/>
        </w:r>
        <w:r>
          <w:t>86</w:t>
        </w:r>
        <w:r>
          <w:fldChar w:fldCharType="end"/>
        </w:r>
      </w:hyperlink>
    </w:p>
    <w:p>
      <w:pPr>
        <w:pStyle w:val="TOC2"/>
        <w:tabs>
          <w:tab w:val="right" w:leader="dot" w:pos="8306"/>
        </w:tabs>
      </w:pPr>
      <w:hyperlink w:anchor="_Toc17614" w:history="1">
        <w:r>
          <w:rPr>
            <w:rFonts w:ascii="仿宋" w:eastAsia="仿宋" w:hAnsi="仿宋" w:cs="仿宋" w:hint="eastAsia"/>
            <w:lang w:eastAsia="zh-CN"/>
          </w:rPr>
          <w:t>(二)、政策导向与利用</w:t>
        </w:r>
        <w:r>
          <w:tab/>
        </w:r>
        <w:r>
          <w:fldChar w:fldCharType="begin"/>
        </w:r>
        <w:r>
          <w:instrText xml:space="preserve"> PAGEREF _Toc17614 \h </w:instrText>
        </w:r>
        <w:r>
          <w:fldChar w:fldCharType="separate"/>
        </w:r>
        <w:r>
          <w:t>87</w:t>
        </w:r>
        <w:r>
          <w:fldChar w:fldCharType="end"/>
        </w:r>
      </w:hyperlink>
    </w:p>
    <w:p>
      <w:pPr>
        <w:pStyle w:val="TOC1"/>
        <w:tabs>
          <w:tab w:val="right" w:leader="dot" w:pos="8306"/>
        </w:tabs>
      </w:pPr>
      <w:hyperlink w:anchor="_Toc16747" w:history="1">
        <w:r>
          <w:rPr>
            <w:rFonts w:ascii="仿宋" w:eastAsia="仿宋" w:hAnsi="仿宋" w:cs="仿宋" w:hint="eastAsia"/>
            <w:lang w:eastAsia="zh-CN"/>
          </w:rPr>
          <w:t>十八、质量管理与控制</w:t>
        </w:r>
        <w:r>
          <w:tab/>
        </w:r>
        <w:r>
          <w:fldChar w:fldCharType="begin"/>
        </w:r>
        <w:r>
          <w:instrText xml:space="preserve"> PAGEREF _Toc16747 \h </w:instrText>
        </w:r>
        <w:r>
          <w:fldChar w:fldCharType="separate"/>
        </w:r>
        <w:r>
          <w:t>88</w:t>
        </w:r>
        <w:r>
          <w:fldChar w:fldCharType="end"/>
        </w:r>
      </w:hyperlink>
    </w:p>
    <w:p>
      <w:pPr>
        <w:pStyle w:val="TOC2"/>
        <w:tabs>
          <w:tab w:val="right" w:leader="dot" w:pos="8306"/>
        </w:tabs>
      </w:pPr>
      <w:hyperlink w:anchor="_Toc17420" w:history="1">
        <w:r>
          <w:rPr>
            <w:rFonts w:ascii="仿宋" w:eastAsia="仿宋" w:hAnsi="仿宋" w:cs="仿宋" w:hint="eastAsia"/>
            <w:lang w:eastAsia="zh-CN"/>
          </w:rPr>
          <w:t>(一)、质量管理体系建设</w:t>
        </w:r>
        <w:r>
          <w:tab/>
        </w:r>
        <w:r>
          <w:fldChar w:fldCharType="begin"/>
        </w:r>
        <w:r>
          <w:instrText xml:space="preserve"> PAGEREF _Toc17420 \h </w:instrText>
        </w:r>
        <w:r>
          <w:fldChar w:fldCharType="separate"/>
        </w:r>
        <w:r>
          <w:t>88</w:t>
        </w:r>
        <w:r>
          <w:fldChar w:fldCharType="end"/>
        </w:r>
      </w:hyperlink>
    </w:p>
    <w:p>
      <w:pPr>
        <w:pStyle w:val="TOC2"/>
        <w:tabs>
          <w:tab w:val="right" w:leader="dot" w:pos="8306"/>
        </w:tabs>
      </w:pPr>
      <w:hyperlink w:anchor="_Toc23023" w:history="1">
        <w:r>
          <w:rPr>
            <w:rFonts w:ascii="仿宋" w:eastAsia="仿宋" w:hAnsi="仿宋" w:cs="仿宋" w:hint="eastAsia"/>
            <w:lang w:eastAsia="zh-CN"/>
          </w:rPr>
          <w:t>(二)、质量控制措施</w:t>
        </w:r>
        <w:r>
          <w:tab/>
        </w:r>
        <w:r>
          <w:fldChar w:fldCharType="begin"/>
        </w:r>
        <w:r>
          <w:instrText xml:space="preserve"> PAGEREF _Toc23023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9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振动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振动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振动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振动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振动盘项目的社会影响是全面而深远的。从提供就业机会和提升公共服务，到促进社会结构和劳动市场的多元化，再到推动社会责任和伦理标准的提高，项目对于提升社区的经济、文化和社会福祉有着重要作用。通过这些正面影响，振动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1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为了融入当地社区，振动盘项目需深入理解当地的文化特色和社会习俗。例如，项目在设计广告和市场推广活动时，应考虑使用当地语言和符合地方文化的表达方式。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20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为了确保振动盘项目的成功并最大限度地减轻潜在的社会风险，详细的风险分析和具体的应对策略至关重要。以下是针对项目可能面临的具体社会风险及相应对策的分析：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风险描述：振动盘项目可能遭遇社区抵制，尤其如果社区成员认为项目会破坏他们的生活环境或忽略他们的意见。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风险描述：振动盘项目的商业实践可能与当地的文化和价值观存在冲突，导致社会紧张和文化冲突。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风险描述：振动盘项目可能会增加对公共资源和基础设施的需求，给当地带来额外压力，例如在水资源、能源供应和交通系统方面。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风险描述：振动盘项目可能会引起当地社会结构和动态的变化，例如改变社区的人口组成和社交模式。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风险描述：在振动盘项目运营过程中，可能涉及大量个人和商业敏感信息，存在信息安全和隐私保护的风险。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9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65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4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https://d.book118.com/877044146132006030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31696"/>
    <w:rsid w:val="2A0316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4414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2023-12-31T11:20:00Z</dcterms:created>
  <dcterms:modified xsi:type="dcterms:W3CDTF">2023-12-31T11:21:21Z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B7E236ADB61F41CCA590F6D09C2EF066_11</vt:lpwstr>
  </property>
  <property fmtid="{D5CDD505-2E9C-101B-9397-08002B2CF9AE}" pid="3" name="KSOProductBuildVer">
    <vt:lpwstr>2052-12.1.0.16120</vt:lpwstr>
  </property>
</Properties>
</file>