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动物疫苗项目可行性建设方案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60" w:history="1">
        <w:r>
          <w:rPr>
            <w:rFonts w:ascii="仿宋" w:eastAsia="仿宋" w:hAnsi="仿宋" w:cs="仿宋" w:hint="eastAsia"/>
            <w:lang w:eastAsia="zh-CN"/>
          </w:rPr>
          <w:t>序言</w:t>
        </w:r>
        <w:r>
          <w:tab/>
        </w:r>
        <w:r>
          <w:fldChar w:fldCharType="begin"/>
        </w:r>
        <w:r>
          <w:instrText xml:space="preserve"> PAGEREF _Toc30960 \h </w:instrText>
        </w:r>
        <w:r>
          <w:fldChar w:fldCharType="separate"/>
        </w:r>
        <w:r>
          <w:t>3</w:t>
        </w:r>
        <w:r>
          <w:fldChar w:fldCharType="end"/>
        </w:r>
      </w:hyperlink>
    </w:p>
    <w:p>
      <w:pPr>
        <w:pStyle w:val="TOC1"/>
        <w:tabs>
          <w:tab w:val="right" w:leader="dot" w:pos="8306"/>
        </w:tabs>
      </w:pPr>
      <w:hyperlink w:anchor="_Toc29584" w:history="1">
        <w:r>
          <w:rPr>
            <w:rFonts w:ascii="仿宋" w:eastAsia="仿宋" w:hAnsi="仿宋" w:cs="仿宋" w:hint="eastAsia"/>
            <w:lang w:eastAsia="zh-CN"/>
          </w:rPr>
          <w:t>一、项目监理与质量保证</w:t>
        </w:r>
        <w:r>
          <w:tab/>
        </w:r>
        <w:r>
          <w:fldChar w:fldCharType="begin"/>
        </w:r>
        <w:r>
          <w:instrText xml:space="preserve"> PAGEREF _Toc29584 \h </w:instrText>
        </w:r>
        <w:r>
          <w:fldChar w:fldCharType="separate"/>
        </w:r>
        <w:r>
          <w:t>3</w:t>
        </w:r>
        <w:r>
          <w:fldChar w:fldCharType="end"/>
        </w:r>
      </w:hyperlink>
    </w:p>
    <w:p>
      <w:pPr>
        <w:pStyle w:val="TOC2"/>
        <w:tabs>
          <w:tab w:val="right" w:leader="dot" w:pos="8306"/>
        </w:tabs>
      </w:pPr>
      <w:hyperlink w:anchor="_Toc22501" w:history="1">
        <w:r>
          <w:rPr>
            <w:rFonts w:ascii="仿宋" w:eastAsia="仿宋" w:hAnsi="仿宋" w:cs="仿宋" w:hint="eastAsia"/>
            <w:lang w:eastAsia="zh-CN"/>
          </w:rPr>
          <w:t>(一)、监理体系构建</w:t>
        </w:r>
        <w:r>
          <w:tab/>
        </w:r>
        <w:r>
          <w:fldChar w:fldCharType="begin"/>
        </w:r>
        <w:r>
          <w:instrText xml:space="preserve"> PAGEREF _Toc22501 \h </w:instrText>
        </w:r>
        <w:r>
          <w:fldChar w:fldCharType="separate"/>
        </w:r>
        <w:r>
          <w:t>3</w:t>
        </w:r>
        <w:r>
          <w:fldChar w:fldCharType="end"/>
        </w:r>
      </w:hyperlink>
    </w:p>
    <w:p>
      <w:pPr>
        <w:pStyle w:val="TOC2"/>
        <w:tabs>
          <w:tab w:val="right" w:leader="dot" w:pos="8306"/>
        </w:tabs>
      </w:pPr>
      <w:hyperlink w:anchor="_Toc7606" w:history="1">
        <w:r>
          <w:rPr>
            <w:rFonts w:ascii="仿宋" w:eastAsia="仿宋" w:hAnsi="仿宋" w:cs="仿宋" w:hint="eastAsia"/>
            <w:lang w:eastAsia="zh-CN"/>
          </w:rPr>
          <w:t>(二)、质量保证体系实施</w:t>
        </w:r>
        <w:r>
          <w:tab/>
        </w:r>
        <w:r>
          <w:fldChar w:fldCharType="begin"/>
        </w:r>
        <w:r>
          <w:instrText xml:space="preserve"> PAGEREF _Toc7606 \h </w:instrText>
        </w:r>
        <w:r>
          <w:fldChar w:fldCharType="separate"/>
        </w:r>
        <w:r>
          <w:t>4</w:t>
        </w:r>
        <w:r>
          <w:fldChar w:fldCharType="end"/>
        </w:r>
      </w:hyperlink>
    </w:p>
    <w:p>
      <w:pPr>
        <w:pStyle w:val="TOC2"/>
        <w:tabs>
          <w:tab w:val="right" w:leader="dot" w:pos="8306"/>
        </w:tabs>
      </w:pPr>
      <w:hyperlink w:anchor="_Toc25986" w:history="1">
        <w:r>
          <w:rPr>
            <w:rFonts w:ascii="仿宋" w:eastAsia="仿宋" w:hAnsi="仿宋" w:cs="仿宋" w:hint="eastAsia"/>
            <w:lang w:eastAsia="zh-CN"/>
          </w:rPr>
          <w:t>(三)、监理与质量控制流程</w:t>
        </w:r>
        <w:r>
          <w:tab/>
        </w:r>
        <w:r>
          <w:fldChar w:fldCharType="begin"/>
        </w:r>
        <w:r>
          <w:instrText xml:space="preserve"> PAGEREF _Toc25986 \h </w:instrText>
        </w:r>
        <w:r>
          <w:fldChar w:fldCharType="separate"/>
        </w:r>
        <w:r>
          <w:t>4</w:t>
        </w:r>
        <w:r>
          <w:fldChar w:fldCharType="end"/>
        </w:r>
      </w:hyperlink>
    </w:p>
    <w:p>
      <w:pPr>
        <w:pStyle w:val="TOC1"/>
        <w:tabs>
          <w:tab w:val="right" w:leader="dot" w:pos="8306"/>
        </w:tabs>
      </w:pPr>
      <w:hyperlink w:anchor="_Toc11606" w:history="1">
        <w:r>
          <w:rPr>
            <w:rFonts w:ascii="仿宋" w:eastAsia="仿宋" w:hAnsi="仿宋" w:cs="仿宋" w:hint="eastAsia"/>
            <w:lang w:eastAsia="zh-CN"/>
          </w:rPr>
          <w:t>二、建设风险评估分析</w:t>
        </w:r>
        <w:r>
          <w:tab/>
        </w:r>
        <w:r>
          <w:fldChar w:fldCharType="begin"/>
        </w:r>
        <w:r>
          <w:instrText xml:space="preserve"> PAGEREF _Toc11606 \h </w:instrText>
        </w:r>
        <w:r>
          <w:fldChar w:fldCharType="separate"/>
        </w:r>
        <w:r>
          <w:t>5</w:t>
        </w:r>
        <w:r>
          <w:fldChar w:fldCharType="end"/>
        </w:r>
      </w:hyperlink>
    </w:p>
    <w:p>
      <w:pPr>
        <w:pStyle w:val="TOC2"/>
        <w:tabs>
          <w:tab w:val="right" w:leader="dot" w:pos="8306"/>
        </w:tabs>
      </w:pPr>
      <w:hyperlink w:anchor="_Toc30568" w:history="1">
        <w:r>
          <w:rPr>
            <w:rFonts w:ascii="仿宋" w:eastAsia="仿宋" w:hAnsi="仿宋" w:cs="仿宋" w:hint="eastAsia"/>
            <w:lang w:eastAsia="zh-CN"/>
          </w:rPr>
          <w:t>(一)、政策风险分析</w:t>
        </w:r>
        <w:r>
          <w:tab/>
        </w:r>
        <w:r>
          <w:fldChar w:fldCharType="begin"/>
        </w:r>
        <w:r>
          <w:instrText xml:space="preserve"> PAGEREF _Toc30568 \h </w:instrText>
        </w:r>
        <w:r>
          <w:fldChar w:fldCharType="separate"/>
        </w:r>
        <w:r>
          <w:t>5</w:t>
        </w:r>
        <w:r>
          <w:fldChar w:fldCharType="end"/>
        </w:r>
      </w:hyperlink>
    </w:p>
    <w:p>
      <w:pPr>
        <w:pStyle w:val="TOC2"/>
        <w:tabs>
          <w:tab w:val="right" w:leader="dot" w:pos="8306"/>
        </w:tabs>
      </w:pPr>
      <w:hyperlink w:anchor="_Toc30456" w:history="1">
        <w:r>
          <w:rPr>
            <w:rFonts w:ascii="仿宋" w:eastAsia="仿宋" w:hAnsi="仿宋" w:cs="仿宋" w:hint="eastAsia"/>
            <w:lang w:eastAsia="zh-CN"/>
          </w:rPr>
          <w:t>(二)、社会风险分析</w:t>
        </w:r>
        <w:r>
          <w:tab/>
        </w:r>
        <w:r>
          <w:fldChar w:fldCharType="begin"/>
        </w:r>
        <w:r>
          <w:instrText xml:space="preserve"> PAGEREF _Toc30456 \h </w:instrText>
        </w:r>
        <w:r>
          <w:fldChar w:fldCharType="separate"/>
        </w:r>
        <w:r>
          <w:t>6</w:t>
        </w:r>
        <w:r>
          <w:fldChar w:fldCharType="end"/>
        </w:r>
      </w:hyperlink>
    </w:p>
    <w:p>
      <w:pPr>
        <w:pStyle w:val="TOC2"/>
        <w:tabs>
          <w:tab w:val="right" w:leader="dot" w:pos="8306"/>
        </w:tabs>
      </w:pPr>
      <w:hyperlink w:anchor="_Toc22436" w:history="1">
        <w:r>
          <w:rPr>
            <w:rFonts w:ascii="仿宋" w:eastAsia="仿宋" w:hAnsi="仿宋" w:cs="仿宋" w:hint="eastAsia"/>
            <w:lang w:eastAsia="zh-CN"/>
          </w:rPr>
          <w:t>(三)、市场风险分析</w:t>
        </w:r>
        <w:r>
          <w:tab/>
        </w:r>
        <w:r>
          <w:fldChar w:fldCharType="begin"/>
        </w:r>
        <w:r>
          <w:instrText xml:space="preserve"> PAGEREF _Toc22436 \h </w:instrText>
        </w:r>
        <w:r>
          <w:fldChar w:fldCharType="separate"/>
        </w:r>
        <w:r>
          <w:t>8</w:t>
        </w:r>
        <w:r>
          <w:fldChar w:fldCharType="end"/>
        </w:r>
      </w:hyperlink>
    </w:p>
    <w:p>
      <w:pPr>
        <w:pStyle w:val="TOC2"/>
        <w:tabs>
          <w:tab w:val="right" w:leader="dot" w:pos="8306"/>
        </w:tabs>
      </w:pPr>
      <w:hyperlink w:anchor="_Toc28026" w:history="1">
        <w:r>
          <w:rPr>
            <w:rFonts w:ascii="仿宋" w:eastAsia="仿宋" w:hAnsi="仿宋" w:cs="仿宋" w:hint="eastAsia"/>
            <w:lang w:eastAsia="zh-CN"/>
          </w:rPr>
          <w:t>(四)、资金风险分析</w:t>
        </w:r>
        <w:r>
          <w:tab/>
        </w:r>
        <w:r>
          <w:fldChar w:fldCharType="begin"/>
        </w:r>
        <w:r>
          <w:instrText xml:space="preserve"> PAGEREF _Toc28026 \h </w:instrText>
        </w:r>
        <w:r>
          <w:fldChar w:fldCharType="separate"/>
        </w:r>
        <w:r>
          <w:t>8</w:t>
        </w:r>
        <w:r>
          <w:fldChar w:fldCharType="end"/>
        </w:r>
      </w:hyperlink>
    </w:p>
    <w:p>
      <w:pPr>
        <w:pStyle w:val="TOC2"/>
        <w:tabs>
          <w:tab w:val="right" w:leader="dot" w:pos="8306"/>
        </w:tabs>
      </w:pPr>
      <w:hyperlink w:anchor="_Toc17049" w:history="1">
        <w:r>
          <w:rPr>
            <w:rFonts w:ascii="仿宋" w:eastAsia="仿宋" w:hAnsi="仿宋" w:cs="仿宋" w:hint="eastAsia"/>
            <w:lang w:eastAsia="zh-CN"/>
          </w:rPr>
          <w:t>(五)、技术风险分析</w:t>
        </w:r>
        <w:r>
          <w:tab/>
        </w:r>
        <w:r>
          <w:fldChar w:fldCharType="begin"/>
        </w:r>
        <w:r>
          <w:instrText xml:space="preserve"> PAGEREF _Toc17049 \h </w:instrText>
        </w:r>
        <w:r>
          <w:fldChar w:fldCharType="separate"/>
        </w:r>
        <w:r>
          <w:t>10</w:t>
        </w:r>
        <w:r>
          <w:fldChar w:fldCharType="end"/>
        </w:r>
      </w:hyperlink>
    </w:p>
    <w:p>
      <w:pPr>
        <w:pStyle w:val="TOC2"/>
        <w:tabs>
          <w:tab w:val="right" w:leader="dot" w:pos="8306"/>
        </w:tabs>
      </w:pPr>
      <w:hyperlink w:anchor="_Toc1221" w:history="1">
        <w:r>
          <w:rPr>
            <w:rFonts w:ascii="仿宋" w:eastAsia="仿宋" w:hAnsi="仿宋" w:cs="仿宋" w:hint="eastAsia"/>
            <w:lang w:eastAsia="zh-CN"/>
          </w:rPr>
          <w:t>(六)、财务风险分析</w:t>
        </w:r>
        <w:r>
          <w:tab/>
        </w:r>
        <w:r>
          <w:fldChar w:fldCharType="begin"/>
        </w:r>
        <w:r>
          <w:instrText xml:space="preserve"> PAGEREF _Toc1221 \h </w:instrText>
        </w:r>
        <w:r>
          <w:fldChar w:fldCharType="separate"/>
        </w:r>
        <w:r>
          <w:t>11</w:t>
        </w:r>
        <w:r>
          <w:fldChar w:fldCharType="end"/>
        </w:r>
      </w:hyperlink>
    </w:p>
    <w:p>
      <w:pPr>
        <w:pStyle w:val="TOC2"/>
        <w:tabs>
          <w:tab w:val="right" w:leader="dot" w:pos="8306"/>
        </w:tabs>
      </w:pPr>
      <w:hyperlink w:anchor="_Toc10583" w:history="1">
        <w:r>
          <w:rPr>
            <w:rFonts w:ascii="仿宋" w:eastAsia="仿宋" w:hAnsi="仿宋" w:cs="仿宋" w:hint="eastAsia"/>
            <w:lang w:eastAsia="zh-CN"/>
          </w:rPr>
          <w:t>(七)、管理风险分析</w:t>
        </w:r>
        <w:r>
          <w:tab/>
        </w:r>
        <w:r>
          <w:fldChar w:fldCharType="begin"/>
        </w:r>
        <w:r>
          <w:instrText xml:space="preserve"> PAGEREF _Toc10583 \h </w:instrText>
        </w:r>
        <w:r>
          <w:fldChar w:fldCharType="separate"/>
        </w:r>
        <w:r>
          <w:t>13</w:t>
        </w:r>
        <w:r>
          <w:fldChar w:fldCharType="end"/>
        </w:r>
      </w:hyperlink>
    </w:p>
    <w:p>
      <w:pPr>
        <w:pStyle w:val="TOC2"/>
        <w:tabs>
          <w:tab w:val="right" w:leader="dot" w:pos="8306"/>
        </w:tabs>
      </w:pPr>
      <w:hyperlink w:anchor="_Toc11083" w:history="1">
        <w:r>
          <w:rPr>
            <w:rFonts w:ascii="仿宋" w:eastAsia="仿宋" w:hAnsi="仿宋" w:cs="仿宋" w:hint="eastAsia"/>
            <w:lang w:eastAsia="zh-CN"/>
          </w:rPr>
          <w:t>(八)、其它风险分析</w:t>
        </w:r>
        <w:r>
          <w:tab/>
        </w:r>
        <w:r>
          <w:fldChar w:fldCharType="begin"/>
        </w:r>
        <w:r>
          <w:instrText xml:space="preserve"> PAGEREF _Toc11083 \h </w:instrText>
        </w:r>
        <w:r>
          <w:fldChar w:fldCharType="separate"/>
        </w:r>
        <w:r>
          <w:t>14</w:t>
        </w:r>
        <w:r>
          <w:fldChar w:fldCharType="end"/>
        </w:r>
      </w:hyperlink>
    </w:p>
    <w:p>
      <w:pPr>
        <w:pStyle w:val="TOC2"/>
        <w:tabs>
          <w:tab w:val="right" w:leader="dot" w:pos="8306"/>
        </w:tabs>
      </w:pPr>
      <w:hyperlink w:anchor="_Toc931" w:history="1">
        <w:r>
          <w:rPr>
            <w:rFonts w:ascii="仿宋" w:eastAsia="仿宋" w:hAnsi="仿宋" w:cs="仿宋" w:hint="eastAsia"/>
            <w:lang w:eastAsia="zh-CN"/>
          </w:rPr>
          <w:t>(九)、社会影响评估</w:t>
        </w:r>
        <w:r>
          <w:tab/>
        </w:r>
        <w:r>
          <w:fldChar w:fldCharType="begin"/>
        </w:r>
        <w:r>
          <w:instrText xml:space="preserve"> PAGEREF _Toc931 \h </w:instrText>
        </w:r>
        <w:r>
          <w:fldChar w:fldCharType="separate"/>
        </w:r>
        <w:r>
          <w:t>15</w:t>
        </w:r>
        <w:r>
          <w:fldChar w:fldCharType="end"/>
        </w:r>
      </w:hyperlink>
    </w:p>
    <w:p>
      <w:pPr>
        <w:pStyle w:val="TOC1"/>
        <w:tabs>
          <w:tab w:val="right" w:leader="dot" w:pos="8306"/>
        </w:tabs>
      </w:pPr>
      <w:hyperlink w:anchor="_Toc6258" w:history="1">
        <w:r>
          <w:rPr>
            <w:rFonts w:ascii="仿宋" w:eastAsia="仿宋" w:hAnsi="仿宋" w:cs="仿宋" w:hint="eastAsia"/>
            <w:lang w:eastAsia="zh-CN"/>
          </w:rPr>
          <w:t>三、动物疫苗项目概论</w:t>
        </w:r>
        <w:r>
          <w:tab/>
        </w:r>
        <w:r>
          <w:fldChar w:fldCharType="begin"/>
        </w:r>
        <w:r>
          <w:instrText xml:space="preserve"> PAGEREF _Toc6258 \h </w:instrText>
        </w:r>
        <w:r>
          <w:fldChar w:fldCharType="separate"/>
        </w:r>
        <w:r>
          <w:t>17</w:t>
        </w:r>
        <w:r>
          <w:fldChar w:fldCharType="end"/>
        </w:r>
      </w:hyperlink>
    </w:p>
    <w:p>
      <w:pPr>
        <w:pStyle w:val="TOC2"/>
        <w:tabs>
          <w:tab w:val="right" w:leader="dot" w:pos="8306"/>
        </w:tabs>
      </w:pPr>
      <w:hyperlink w:anchor="_Toc5940" w:history="1">
        <w:r>
          <w:rPr>
            <w:rFonts w:ascii="仿宋" w:eastAsia="仿宋" w:hAnsi="仿宋" w:cs="仿宋" w:hint="eastAsia"/>
            <w:lang w:eastAsia="zh-CN"/>
          </w:rPr>
          <w:t>(一)、项目申报单位概况</w:t>
        </w:r>
        <w:r>
          <w:tab/>
        </w:r>
        <w:r>
          <w:fldChar w:fldCharType="begin"/>
        </w:r>
        <w:r>
          <w:instrText xml:space="preserve"> PAGEREF _Toc5940 \h </w:instrText>
        </w:r>
        <w:r>
          <w:fldChar w:fldCharType="separate"/>
        </w:r>
        <w:r>
          <w:t>17</w:t>
        </w:r>
        <w:r>
          <w:fldChar w:fldCharType="end"/>
        </w:r>
      </w:hyperlink>
    </w:p>
    <w:p>
      <w:pPr>
        <w:pStyle w:val="TOC2"/>
        <w:tabs>
          <w:tab w:val="right" w:leader="dot" w:pos="8306"/>
        </w:tabs>
      </w:pPr>
      <w:hyperlink w:anchor="_Toc24402" w:history="1">
        <w:r>
          <w:rPr>
            <w:rFonts w:ascii="仿宋" w:eastAsia="仿宋" w:hAnsi="仿宋" w:cs="仿宋" w:hint="eastAsia"/>
            <w:lang w:eastAsia="zh-CN"/>
          </w:rPr>
          <w:t>(二)、项目概况</w:t>
        </w:r>
        <w:r>
          <w:tab/>
        </w:r>
        <w:r>
          <w:fldChar w:fldCharType="begin"/>
        </w:r>
        <w:r>
          <w:instrText xml:space="preserve"> PAGEREF _Toc24402 \h </w:instrText>
        </w:r>
        <w:r>
          <w:fldChar w:fldCharType="separate"/>
        </w:r>
        <w:r>
          <w:t>18</w:t>
        </w:r>
        <w:r>
          <w:fldChar w:fldCharType="end"/>
        </w:r>
      </w:hyperlink>
    </w:p>
    <w:p>
      <w:pPr>
        <w:pStyle w:val="TOC1"/>
        <w:tabs>
          <w:tab w:val="right" w:leader="dot" w:pos="8306"/>
        </w:tabs>
      </w:pPr>
      <w:hyperlink w:anchor="_Toc1528" w:history="1">
        <w:r>
          <w:rPr>
            <w:rFonts w:ascii="仿宋" w:eastAsia="仿宋" w:hAnsi="仿宋" w:cs="仿宋" w:hint="eastAsia"/>
            <w:lang w:eastAsia="zh-CN"/>
          </w:rPr>
          <w:t>四、资源开发及综合利用分析</w:t>
        </w:r>
        <w:r>
          <w:tab/>
        </w:r>
        <w:r>
          <w:fldChar w:fldCharType="begin"/>
        </w:r>
        <w:r>
          <w:instrText xml:space="preserve"> PAGEREF _Toc1528 \h </w:instrText>
        </w:r>
        <w:r>
          <w:fldChar w:fldCharType="separate"/>
        </w:r>
        <w:r>
          <w:t>21</w:t>
        </w:r>
        <w:r>
          <w:fldChar w:fldCharType="end"/>
        </w:r>
      </w:hyperlink>
    </w:p>
    <w:p>
      <w:pPr>
        <w:pStyle w:val="TOC2"/>
        <w:tabs>
          <w:tab w:val="right" w:leader="dot" w:pos="8306"/>
        </w:tabs>
      </w:pPr>
      <w:hyperlink w:anchor="_Toc28790" w:history="1">
        <w:r>
          <w:rPr>
            <w:rFonts w:ascii="仿宋" w:eastAsia="仿宋" w:hAnsi="仿宋" w:cs="仿宋" w:hint="eastAsia"/>
            <w:lang w:eastAsia="zh-CN"/>
          </w:rPr>
          <w:t>(一)、资源开发方案</w:t>
        </w:r>
        <w:r>
          <w:tab/>
        </w:r>
        <w:r>
          <w:fldChar w:fldCharType="begin"/>
        </w:r>
        <w:r>
          <w:instrText xml:space="preserve"> PAGEREF _Toc28790 \h </w:instrText>
        </w:r>
        <w:r>
          <w:fldChar w:fldCharType="separate"/>
        </w:r>
        <w:r>
          <w:t>21</w:t>
        </w:r>
        <w:r>
          <w:fldChar w:fldCharType="end"/>
        </w:r>
      </w:hyperlink>
    </w:p>
    <w:p>
      <w:pPr>
        <w:pStyle w:val="TOC2"/>
        <w:tabs>
          <w:tab w:val="right" w:leader="dot" w:pos="8306"/>
        </w:tabs>
      </w:pPr>
      <w:hyperlink w:anchor="_Toc17243" w:history="1">
        <w:r>
          <w:rPr>
            <w:rFonts w:ascii="仿宋" w:eastAsia="仿宋" w:hAnsi="仿宋" w:cs="仿宋" w:hint="eastAsia"/>
            <w:lang w:eastAsia="zh-CN"/>
          </w:rPr>
          <w:t>(二)、资源利用方案</w:t>
        </w:r>
        <w:r>
          <w:tab/>
        </w:r>
        <w:r>
          <w:fldChar w:fldCharType="begin"/>
        </w:r>
        <w:r>
          <w:instrText xml:space="preserve"> PAGEREF _Toc17243 \h </w:instrText>
        </w:r>
        <w:r>
          <w:fldChar w:fldCharType="separate"/>
        </w:r>
        <w:r>
          <w:t>23</w:t>
        </w:r>
        <w:r>
          <w:fldChar w:fldCharType="end"/>
        </w:r>
      </w:hyperlink>
    </w:p>
    <w:p>
      <w:pPr>
        <w:pStyle w:val="TOC2"/>
        <w:tabs>
          <w:tab w:val="right" w:leader="dot" w:pos="8306"/>
        </w:tabs>
      </w:pPr>
      <w:hyperlink w:anchor="_Toc19066" w:history="1">
        <w:r>
          <w:rPr>
            <w:rFonts w:ascii="仿宋" w:eastAsia="仿宋" w:hAnsi="仿宋" w:cs="仿宋" w:hint="eastAsia"/>
            <w:lang w:eastAsia="zh-CN"/>
          </w:rPr>
          <w:t>(三)、资源节约措施</w:t>
        </w:r>
        <w:r>
          <w:tab/>
        </w:r>
        <w:r>
          <w:fldChar w:fldCharType="begin"/>
        </w:r>
        <w:r>
          <w:instrText xml:space="preserve"> PAGEREF _Toc19066 \h </w:instrText>
        </w:r>
        <w:r>
          <w:fldChar w:fldCharType="separate"/>
        </w:r>
        <w:r>
          <w:t>24</w:t>
        </w:r>
        <w:r>
          <w:fldChar w:fldCharType="end"/>
        </w:r>
      </w:hyperlink>
    </w:p>
    <w:p>
      <w:pPr>
        <w:pStyle w:val="TOC1"/>
        <w:tabs>
          <w:tab w:val="right" w:leader="dot" w:pos="8306"/>
        </w:tabs>
      </w:pPr>
      <w:hyperlink w:anchor="_Toc20709" w:history="1">
        <w:r>
          <w:rPr>
            <w:rFonts w:ascii="仿宋" w:eastAsia="仿宋" w:hAnsi="仿宋" w:cs="仿宋" w:hint="eastAsia"/>
            <w:lang w:eastAsia="zh-CN"/>
          </w:rPr>
          <w:t>五、项目选址研究</w:t>
        </w:r>
        <w:r>
          <w:tab/>
        </w:r>
        <w:r>
          <w:fldChar w:fldCharType="begin"/>
        </w:r>
        <w:r>
          <w:instrText xml:space="preserve"> PAGEREF _Toc20709 \h </w:instrText>
        </w:r>
        <w:r>
          <w:fldChar w:fldCharType="separate"/>
        </w:r>
        <w:r>
          <w:t>25</w:t>
        </w:r>
        <w:r>
          <w:fldChar w:fldCharType="end"/>
        </w:r>
      </w:hyperlink>
    </w:p>
    <w:p>
      <w:pPr>
        <w:pStyle w:val="TOC2"/>
        <w:tabs>
          <w:tab w:val="right" w:leader="dot" w:pos="8306"/>
        </w:tabs>
      </w:pPr>
      <w:hyperlink w:anchor="_Toc22714" w:history="1">
        <w:r>
          <w:rPr>
            <w:rFonts w:ascii="仿宋" w:eastAsia="仿宋" w:hAnsi="仿宋" w:cs="仿宋" w:hint="eastAsia"/>
            <w:lang w:eastAsia="zh-CN"/>
          </w:rPr>
          <w:t>(一)、项目选址原则</w:t>
        </w:r>
        <w:r>
          <w:tab/>
        </w:r>
        <w:r>
          <w:fldChar w:fldCharType="begin"/>
        </w:r>
        <w:r>
          <w:instrText xml:space="preserve"> PAGEREF _Toc22714 \h </w:instrText>
        </w:r>
        <w:r>
          <w:fldChar w:fldCharType="separate"/>
        </w:r>
        <w:r>
          <w:t>25</w:t>
        </w:r>
        <w:r>
          <w:fldChar w:fldCharType="end"/>
        </w:r>
      </w:hyperlink>
    </w:p>
    <w:p>
      <w:pPr>
        <w:pStyle w:val="TOC2"/>
        <w:tabs>
          <w:tab w:val="right" w:leader="dot" w:pos="8306"/>
        </w:tabs>
      </w:pPr>
      <w:hyperlink w:anchor="_Toc25773" w:history="1">
        <w:r>
          <w:rPr>
            <w:rFonts w:ascii="仿宋" w:eastAsia="仿宋" w:hAnsi="仿宋" w:cs="仿宋" w:hint="eastAsia"/>
            <w:lang w:eastAsia="zh-CN"/>
          </w:rPr>
          <w:t>(二)、项目选址</w:t>
        </w:r>
        <w:r>
          <w:tab/>
        </w:r>
        <w:r>
          <w:fldChar w:fldCharType="begin"/>
        </w:r>
        <w:r>
          <w:instrText xml:space="preserve"> PAGEREF _Toc25773 \h </w:instrText>
        </w:r>
        <w:r>
          <w:fldChar w:fldCharType="separate"/>
        </w:r>
        <w:r>
          <w:t>28</w:t>
        </w:r>
        <w:r>
          <w:fldChar w:fldCharType="end"/>
        </w:r>
      </w:hyperlink>
    </w:p>
    <w:p>
      <w:pPr>
        <w:pStyle w:val="TOC2"/>
        <w:tabs>
          <w:tab w:val="right" w:leader="dot" w:pos="8306"/>
        </w:tabs>
      </w:pPr>
      <w:hyperlink w:anchor="_Toc14453" w:history="1">
        <w:r>
          <w:rPr>
            <w:rFonts w:ascii="仿宋" w:eastAsia="仿宋" w:hAnsi="仿宋" w:cs="仿宋" w:hint="eastAsia"/>
            <w:lang w:eastAsia="zh-CN"/>
          </w:rPr>
          <w:t>(三)、建设条件分析</w:t>
        </w:r>
        <w:r>
          <w:tab/>
        </w:r>
        <w:r>
          <w:fldChar w:fldCharType="begin"/>
        </w:r>
        <w:r>
          <w:instrText xml:space="preserve"> PAGEREF _Toc14453 \h </w:instrText>
        </w:r>
        <w:r>
          <w:fldChar w:fldCharType="separate"/>
        </w:r>
        <w:r>
          <w:t>30</w:t>
        </w:r>
        <w:r>
          <w:fldChar w:fldCharType="end"/>
        </w:r>
      </w:hyperlink>
    </w:p>
    <w:p>
      <w:pPr>
        <w:pStyle w:val="TOC2"/>
        <w:tabs>
          <w:tab w:val="right" w:leader="dot" w:pos="8306"/>
        </w:tabs>
      </w:pPr>
      <w:hyperlink w:anchor="_Toc28779" w:history="1">
        <w:r>
          <w:rPr>
            <w:rFonts w:ascii="仿宋" w:eastAsia="仿宋" w:hAnsi="仿宋" w:cs="仿宋" w:hint="eastAsia"/>
            <w:lang w:eastAsia="zh-CN"/>
          </w:rPr>
          <w:t>(四)、用地控制指标</w:t>
        </w:r>
        <w:r>
          <w:tab/>
        </w:r>
        <w:r>
          <w:fldChar w:fldCharType="begin"/>
        </w:r>
        <w:r>
          <w:instrText xml:space="preserve"> PAGEREF _Toc28779 \h </w:instrText>
        </w:r>
        <w:r>
          <w:fldChar w:fldCharType="separate"/>
        </w:r>
        <w:r>
          <w:t>31</w:t>
        </w:r>
        <w:r>
          <w:fldChar w:fldCharType="end"/>
        </w:r>
      </w:hyperlink>
    </w:p>
    <w:p>
      <w:pPr>
        <w:pStyle w:val="TOC2"/>
        <w:tabs>
          <w:tab w:val="right" w:leader="dot" w:pos="8306"/>
        </w:tabs>
      </w:pPr>
      <w:hyperlink w:anchor="_Toc8208" w:history="1">
        <w:r>
          <w:rPr>
            <w:rFonts w:ascii="仿宋" w:eastAsia="仿宋" w:hAnsi="仿宋" w:cs="仿宋" w:hint="eastAsia"/>
            <w:lang w:eastAsia="zh-CN"/>
          </w:rPr>
          <w:t>(五)、地总体要求</w:t>
        </w:r>
        <w:r>
          <w:tab/>
        </w:r>
        <w:r>
          <w:fldChar w:fldCharType="begin"/>
        </w:r>
        <w:r>
          <w:instrText xml:space="preserve"> PAGEREF _Toc8208 \h </w:instrText>
        </w:r>
        <w:r>
          <w:fldChar w:fldCharType="separate"/>
        </w:r>
        <w:r>
          <w:t>33</w:t>
        </w:r>
        <w:r>
          <w:fldChar w:fldCharType="end"/>
        </w:r>
      </w:hyperlink>
    </w:p>
    <w:p>
      <w:pPr>
        <w:pStyle w:val="TOC2"/>
        <w:tabs>
          <w:tab w:val="right" w:leader="dot" w:pos="8306"/>
        </w:tabs>
      </w:pPr>
      <w:hyperlink w:anchor="_Toc30267" w:history="1">
        <w:r>
          <w:rPr>
            <w:rFonts w:ascii="仿宋" w:eastAsia="仿宋" w:hAnsi="仿宋" w:cs="仿宋" w:hint="eastAsia"/>
            <w:lang w:eastAsia="zh-CN"/>
          </w:rPr>
          <w:t>(六)、节约用地措施</w:t>
        </w:r>
        <w:r>
          <w:tab/>
        </w:r>
        <w:r>
          <w:fldChar w:fldCharType="begin"/>
        </w:r>
        <w:r>
          <w:instrText xml:space="preserve"> PAGEREF _Toc30267 \h </w:instrText>
        </w:r>
        <w:r>
          <w:fldChar w:fldCharType="separate"/>
        </w:r>
        <w:r>
          <w:t>34</w:t>
        </w:r>
        <w:r>
          <w:fldChar w:fldCharType="end"/>
        </w:r>
      </w:hyperlink>
    </w:p>
    <w:p>
      <w:pPr>
        <w:pStyle w:val="TOC2"/>
        <w:tabs>
          <w:tab w:val="right" w:leader="dot" w:pos="8306"/>
        </w:tabs>
      </w:pPr>
      <w:hyperlink w:anchor="_Toc16730" w:history="1">
        <w:r>
          <w:rPr>
            <w:rFonts w:ascii="仿宋" w:eastAsia="仿宋" w:hAnsi="仿宋" w:cs="仿宋" w:hint="eastAsia"/>
            <w:lang w:eastAsia="zh-CN"/>
          </w:rPr>
          <w:t>(七)、选址综合评价</w:t>
        </w:r>
        <w:r>
          <w:tab/>
        </w:r>
        <w:r>
          <w:fldChar w:fldCharType="begin"/>
        </w:r>
        <w:r>
          <w:instrText xml:space="preserve"> PAGEREF _Toc16730 \h </w:instrText>
        </w:r>
        <w:r>
          <w:fldChar w:fldCharType="separate"/>
        </w:r>
        <w:r>
          <w:t>36</w:t>
        </w:r>
        <w:r>
          <w:fldChar w:fldCharType="end"/>
        </w:r>
      </w:hyperlink>
    </w:p>
    <w:p>
      <w:pPr>
        <w:pStyle w:val="TOC1"/>
        <w:tabs>
          <w:tab w:val="right" w:leader="dot" w:pos="8306"/>
        </w:tabs>
      </w:pPr>
      <w:hyperlink w:anchor="_Toc16458" w:history="1">
        <w:r>
          <w:rPr>
            <w:rFonts w:ascii="仿宋" w:eastAsia="仿宋" w:hAnsi="仿宋" w:cs="仿宋" w:hint="eastAsia"/>
            <w:lang w:eastAsia="zh-CN"/>
          </w:rPr>
          <w:t>六、财务管理与成本控制</w:t>
        </w:r>
        <w:r>
          <w:tab/>
        </w:r>
        <w:r>
          <w:fldChar w:fldCharType="begin"/>
        </w:r>
        <w:r>
          <w:instrText xml:space="preserve"> PAGEREF _Toc16458 \h </w:instrText>
        </w:r>
        <w:r>
          <w:fldChar w:fldCharType="separate"/>
        </w:r>
        <w:r>
          <w:t>37</w:t>
        </w:r>
        <w:r>
          <w:fldChar w:fldCharType="end"/>
        </w:r>
      </w:hyperlink>
    </w:p>
    <w:p>
      <w:pPr>
        <w:pStyle w:val="TOC2"/>
        <w:tabs>
          <w:tab w:val="right" w:leader="dot" w:pos="8306"/>
        </w:tabs>
      </w:pPr>
      <w:hyperlink w:anchor="_Toc1792" w:history="1">
        <w:r>
          <w:rPr>
            <w:rFonts w:ascii="仿宋" w:eastAsia="仿宋" w:hAnsi="仿宋" w:cs="仿宋" w:hint="eastAsia"/>
            <w:lang w:eastAsia="zh-CN"/>
          </w:rPr>
          <w:t>(一)、财务管理体系建设</w:t>
        </w:r>
        <w:r>
          <w:tab/>
        </w:r>
        <w:r>
          <w:fldChar w:fldCharType="begin"/>
        </w:r>
        <w:r>
          <w:instrText xml:space="preserve"> PAGEREF _Toc1792 \h </w:instrText>
        </w:r>
        <w:r>
          <w:fldChar w:fldCharType="separate"/>
        </w:r>
        <w:r>
          <w:t>37</w:t>
        </w:r>
        <w:r>
          <w:fldChar w:fldCharType="end"/>
        </w:r>
      </w:hyperlink>
    </w:p>
    <w:p>
      <w:pPr>
        <w:pStyle w:val="TOC2"/>
        <w:tabs>
          <w:tab w:val="right" w:leader="dot" w:pos="8306"/>
        </w:tabs>
      </w:pPr>
      <w:hyperlink w:anchor="_Toc31485" w:history="1">
        <w:r>
          <w:rPr>
            <w:rFonts w:ascii="仿宋" w:eastAsia="仿宋" w:hAnsi="仿宋" w:cs="仿宋" w:hint="eastAsia"/>
            <w:lang w:eastAsia="zh-CN"/>
          </w:rPr>
          <w:t>(二)、成本控制措施</w:t>
        </w:r>
        <w:r>
          <w:tab/>
        </w:r>
        <w:r>
          <w:fldChar w:fldCharType="begin"/>
        </w:r>
        <w:r>
          <w:instrText xml:space="preserve"> PAGEREF _Toc31485 \h </w:instrText>
        </w:r>
        <w:r>
          <w:fldChar w:fldCharType="separate"/>
        </w:r>
        <w:r>
          <w:t>38</w:t>
        </w:r>
        <w:r>
          <w:fldChar w:fldCharType="end"/>
        </w:r>
      </w:hyperlink>
    </w:p>
    <w:p>
      <w:pPr>
        <w:pStyle w:val="TOC1"/>
        <w:tabs>
          <w:tab w:val="right" w:leader="dot" w:pos="8306"/>
        </w:tabs>
      </w:pPr>
      <w:hyperlink w:anchor="_Toc20115" w:history="1">
        <w:r>
          <w:rPr>
            <w:rFonts w:ascii="仿宋" w:eastAsia="仿宋" w:hAnsi="仿宋" w:cs="仿宋" w:hint="eastAsia"/>
            <w:lang w:eastAsia="zh-CN"/>
          </w:rPr>
          <w:t>七、资金管理与财务规划</w:t>
        </w:r>
        <w:r>
          <w:tab/>
        </w:r>
        <w:r>
          <w:fldChar w:fldCharType="begin"/>
        </w:r>
        <w:r>
          <w:instrText xml:space="preserve"> PAGEREF _Toc20115 \h </w:instrText>
        </w:r>
        <w:r>
          <w:fldChar w:fldCharType="separate"/>
        </w:r>
        <w:r>
          <w:t>39</w:t>
        </w:r>
        <w:r>
          <w:fldChar w:fldCharType="end"/>
        </w:r>
      </w:hyperlink>
    </w:p>
    <w:p>
      <w:pPr>
        <w:pStyle w:val="TOC2"/>
        <w:tabs>
          <w:tab w:val="right" w:leader="dot" w:pos="8306"/>
        </w:tabs>
      </w:pPr>
      <w:hyperlink w:anchor="_Toc27998" w:history="1">
        <w:r>
          <w:rPr>
            <w:rFonts w:ascii="仿宋" w:eastAsia="仿宋" w:hAnsi="仿宋" w:cs="仿宋" w:hint="eastAsia"/>
            <w:lang w:eastAsia="zh-CN"/>
          </w:rPr>
          <w:t>(一)、项目资金来源与筹措</w:t>
        </w:r>
        <w:r>
          <w:tab/>
        </w:r>
        <w:r>
          <w:fldChar w:fldCharType="begin"/>
        </w:r>
        <w:r>
          <w:instrText xml:space="preserve"> PAGEREF _Toc27998 \h </w:instrText>
        </w:r>
        <w:r>
          <w:fldChar w:fldCharType="separate"/>
        </w:r>
        <w:r>
          <w:t>39</w:t>
        </w:r>
        <w:r>
          <w:fldChar w:fldCharType="end"/>
        </w:r>
      </w:hyperlink>
    </w:p>
    <w:p>
      <w:pPr>
        <w:pStyle w:val="TOC2"/>
        <w:tabs>
          <w:tab w:val="right" w:leader="dot" w:pos="8306"/>
        </w:tabs>
      </w:pPr>
      <w:hyperlink w:anchor="_Toc3019" w:history="1">
        <w:r>
          <w:rPr>
            <w:rFonts w:ascii="仿宋" w:eastAsia="仿宋" w:hAnsi="仿宋" w:cs="仿宋" w:hint="eastAsia"/>
            <w:lang w:eastAsia="zh-CN"/>
          </w:rPr>
          <w:t>(二)、资金使用与监管</w:t>
        </w:r>
        <w:r>
          <w:tab/>
        </w:r>
        <w:r>
          <w:fldChar w:fldCharType="begin"/>
        </w:r>
        <w:r>
          <w:instrText xml:space="preserve"> PAGEREF _Toc3019 \h </w:instrText>
        </w:r>
        <w:r>
          <w:fldChar w:fldCharType="separate"/>
        </w:r>
        <w:r>
          <w:t>41</w:t>
        </w:r>
        <w:r>
          <w:fldChar w:fldCharType="end"/>
        </w:r>
      </w:hyperlink>
    </w:p>
    <w:p>
      <w:pPr>
        <w:pStyle w:val="TOC2"/>
        <w:tabs>
          <w:tab w:val="right" w:leader="dot" w:pos="8306"/>
        </w:tabs>
      </w:pPr>
      <w:hyperlink w:anchor="_Toc10696" w:history="1">
        <w:r>
          <w:rPr>
            <w:rFonts w:ascii="仿宋" w:eastAsia="仿宋" w:hAnsi="仿宋" w:cs="仿宋" w:hint="eastAsia"/>
            <w:lang w:eastAsia="zh-CN"/>
          </w:rPr>
          <w:t>(三)、财务规划与预测</w:t>
        </w:r>
        <w:r>
          <w:tab/>
        </w:r>
        <w:r>
          <w:fldChar w:fldCharType="begin"/>
        </w:r>
        <w:r>
          <w:instrText xml:space="preserve"> PAGEREF _Toc10696 \h </w:instrText>
        </w:r>
        <w:r>
          <w:fldChar w:fldCharType="separate"/>
        </w:r>
        <w:r>
          <w:t>42</w:t>
        </w:r>
        <w:r>
          <w:fldChar w:fldCharType="end"/>
        </w:r>
      </w:hyperlink>
    </w:p>
    <w:p>
      <w:pPr>
        <w:pStyle w:val="TOC1"/>
        <w:tabs>
          <w:tab w:val="right" w:leader="dot" w:pos="8306"/>
        </w:tabs>
      </w:pPr>
      <w:hyperlink w:anchor="_Toc26358" w:history="1">
        <w:r>
          <w:rPr>
            <w:rFonts w:ascii="仿宋" w:eastAsia="仿宋" w:hAnsi="仿宋" w:cs="仿宋" w:hint="eastAsia"/>
            <w:lang w:eastAsia="zh-CN"/>
          </w:rPr>
          <w:t>八、项目质量与标准</w:t>
        </w:r>
        <w:r>
          <w:tab/>
        </w:r>
        <w:r>
          <w:fldChar w:fldCharType="begin"/>
        </w:r>
        <w:r>
          <w:instrText xml:space="preserve"> PAGEREF _Toc26358 \h </w:instrText>
        </w:r>
        <w:r>
          <w:fldChar w:fldCharType="separate"/>
        </w:r>
        <w:r>
          <w:t>43</w:t>
        </w:r>
        <w:r>
          <w:fldChar w:fldCharType="end"/>
        </w:r>
      </w:hyperlink>
    </w:p>
    <w:p>
      <w:pPr>
        <w:pStyle w:val="TOC2"/>
        <w:tabs>
          <w:tab w:val="right" w:leader="dot" w:pos="8306"/>
        </w:tabs>
      </w:pPr>
      <w:hyperlink w:anchor="_Toc8494" w:history="1">
        <w:r>
          <w:rPr>
            <w:rFonts w:ascii="仿宋" w:eastAsia="仿宋" w:hAnsi="仿宋" w:cs="仿宋" w:hint="eastAsia"/>
            <w:lang w:eastAsia="zh-CN"/>
          </w:rPr>
          <w:t>(一)、质量保障体系</w:t>
        </w:r>
        <w:r>
          <w:tab/>
        </w:r>
        <w:r>
          <w:fldChar w:fldCharType="begin"/>
        </w:r>
        <w:r>
          <w:instrText xml:space="preserve"> PAGEREF _Toc8494 \h </w:instrText>
        </w:r>
        <w:r>
          <w:fldChar w:fldCharType="separate"/>
        </w:r>
        <w:r>
          <w:t>43</w:t>
        </w:r>
        <w:r>
          <w:fldChar w:fldCharType="end"/>
        </w:r>
      </w:hyperlink>
    </w:p>
    <w:p>
      <w:pPr>
        <w:pStyle w:val="TOC2"/>
        <w:tabs>
          <w:tab w:val="right" w:leader="dot" w:pos="8306"/>
        </w:tabs>
      </w:pPr>
      <w:hyperlink w:anchor="_Toc14250" w:history="1">
        <w:r>
          <w:rPr>
            <w:rFonts w:ascii="仿宋" w:eastAsia="仿宋" w:hAnsi="仿宋" w:cs="仿宋" w:hint="eastAsia"/>
            <w:lang w:eastAsia="zh-CN"/>
          </w:rPr>
          <w:t>(二)、标准化作业流程</w:t>
        </w:r>
        <w:r>
          <w:tab/>
        </w:r>
        <w:r>
          <w:fldChar w:fldCharType="begin"/>
        </w:r>
        <w:r>
          <w:instrText xml:space="preserve"> PAGEREF _Toc14250 \h </w:instrText>
        </w:r>
        <w:r>
          <w:fldChar w:fldCharType="separate"/>
        </w:r>
        <w:r>
          <w:t>44</w:t>
        </w:r>
        <w:r>
          <w:fldChar w:fldCharType="end"/>
        </w:r>
      </w:hyperlink>
    </w:p>
    <w:p>
      <w:pPr>
        <w:pStyle w:val="TOC2"/>
        <w:tabs>
          <w:tab w:val="right" w:leader="dot" w:pos="8306"/>
        </w:tabs>
      </w:pPr>
      <w:hyperlink w:anchor="_Toc5498" w:history="1">
        <w:r>
          <w:rPr>
            <w:rFonts w:ascii="仿宋" w:eastAsia="仿宋" w:hAnsi="仿宋" w:cs="仿宋" w:hint="eastAsia"/>
            <w:lang w:eastAsia="zh-CN"/>
          </w:rPr>
          <w:t>(三)、质量监控与评估</w:t>
        </w:r>
        <w:r>
          <w:tab/>
        </w:r>
        <w:r>
          <w:fldChar w:fldCharType="begin"/>
        </w:r>
        <w:r>
          <w:instrText xml:space="preserve"> PAGEREF _Toc5498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6" w:history="1">
        <w:r>
          <w:rPr>
            <w:rFonts w:ascii="仿宋" w:eastAsia="仿宋" w:hAnsi="仿宋" w:cs="仿宋" w:hint="eastAsia"/>
            <w:lang w:eastAsia="zh-CN"/>
          </w:rPr>
          <w:t>(四)、质量改进计划</w:t>
        </w:r>
        <w:r>
          <w:tab/>
        </w:r>
        <w:r>
          <w:fldChar w:fldCharType="begin"/>
        </w:r>
        <w:r>
          <w:instrText xml:space="preserve"> PAGEREF _Toc1586 \h </w:instrText>
        </w:r>
        <w:r>
          <w:fldChar w:fldCharType="separate"/>
        </w:r>
        <w:r>
          <w:t>47</w:t>
        </w:r>
        <w:r>
          <w:fldChar w:fldCharType="end"/>
        </w:r>
      </w:hyperlink>
    </w:p>
    <w:p>
      <w:pPr>
        <w:pStyle w:val="TOC1"/>
        <w:tabs>
          <w:tab w:val="right" w:leader="dot" w:pos="8306"/>
        </w:tabs>
      </w:pPr>
      <w:hyperlink w:anchor="_Toc3011" w:history="1">
        <w:r>
          <w:rPr>
            <w:rFonts w:ascii="仿宋" w:eastAsia="仿宋" w:hAnsi="仿宋" w:cs="仿宋" w:hint="eastAsia"/>
            <w:lang w:eastAsia="zh-CN"/>
          </w:rPr>
          <w:t>九、技术创新与产业升级</w:t>
        </w:r>
        <w:r>
          <w:tab/>
        </w:r>
        <w:r>
          <w:fldChar w:fldCharType="begin"/>
        </w:r>
        <w:r>
          <w:instrText xml:space="preserve"> PAGEREF _Toc3011 \h </w:instrText>
        </w:r>
        <w:r>
          <w:fldChar w:fldCharType="separate"/>
        </w:r>
        <w:r>
          <w:t>48</w:t>
        </w:r>
        <w:r>
          <w:fldChar w:fldCharType="end"/>
        </w:r>
      </w:hyperlink>
    </w:p>
    <w:p>
      <w:pPr>
        <w:pStyle w:val="TOC2"/>
        <w:tabs>
          <w:tab w:val="right" w:leader="dot" w:pos="8306"/>
        </w:tabs>
      </w:pPr>
      <w:hyperlink w:anchor="_Toc20823" w:history="1">
        <w:r>
          <w:rPr>
            <w:rFonts w:ascii="仿宋" w:eastAsia="仿宋" w:hAnsi="仿宋" w:cs="仿宋" w:hint="eastAsia"/>
            <w:lang w:eastAsia="zh-CN"/>
          </w:rPr>
          <w:t>(一)、技术创新方向与目标</w:t>
        </w:r>
        <w:r>
          <w:tab/>
        </w:r>
        <w:r>
          <w:fldChar w:fldCharType="begin"/>
        </w:r>
        <w:r>
          <w:instrText xml:space="preserve"> PAGEREF _Toc20823 \h </w:instrText>
        </w:r>
        <w:r>
          <w:fldChar w:fldCharType="separate"/>
        </w:r>
        <w:r>
          <w:t>48</w:t>
        </w:r>
        <w:r>
          <w:fldChar w:fldCharType="end"/>
        </w:r>
      </w:hyperlink>
    </w:p>
    <w:p>
      <w:pPr>
        <w:pStyle w:val="TOC2"/>
        <w:tabs>
          <w:tab w:val="right" w:leader="dot" w:pos="8306"/>
        </w:tabs>
      </w:pPr>
      <w:hyperlink w:anchor="_Toc9592" w:history="1">
        <w:r>
          <w:rPr>
            <w:rFonts w:ascii="仿宋" w:eastAsia="仿宋" w:hAnsi="仿宋" w:cs="仿宋" w:hint="eastAsia"/>
            <w:lang w:eastAsia="zh-CN"/>
          </w:rPr>
          <w:t>(二)、产业升级路径与措施</w:t>
        </w:r>
        <w:r>
          <w:tab/>
        </w:r>
        <w:r>
          <w:fldChar w:fldCharType="begin"/>
        </w:r>
        <w:r>
          <w:instrText xml:space="preserve"> PAGEREF _Toc9592 \h </w:instrText>
        </w:r>
        <w:r>
          <w:fldChar w:fldCharType="separate"/>
        </w:r>
        <w:r>
          <w:t>49</w:t>
        </w:r>
        <w:r>
          <w:fldChar w:fldCharType="end"/>
        </w:r>
      </w:hyperlink>
    </w:p>
    <w:p>
      <w:pPr>
        <w:pStyle w:val="TOC1"/>
        <w:tabs>
          <w:tab w:val="right" w:leader="dot" w:pos="8306"/>
        </w:tabs>
      </w:pPr>
      <w:hyperlink w:anchor="_Toc877" w:history="1">
        <w:r>
          <w:rPr>
            <w:rFonts w:ascii="仿宋" w:eastAsia="仿宋" w:hAnsi="仿宋" w:cs="仿宋" w:hint="eastAsia"/>
            <w:lang w:eastAsia="zh-CN"/>
          </w:rPr>
          <w:t>十、项目实施与管理方案</w:t>
        </w:r>
        <w:r>
          <w:tab/>
        </w:r>
        <w:r>
          <w:fldChar w:fldCharType="begin"/>
        </w:r>
        <w:r>
          <w:instrText xml:space="preserve"> PAGEREF _Toc877 \h </w:instrText>
        </w:r>
        <w:r>
          <w:fldChar w:fldCharType="separate"/>
        </w:r>
        <w:r>
          <w:t>51</w:t>
        </w:r>
        <w:r>
          <w:fldChar w:fldCharType="end"/>
        </w:r>
      </w:hyperlink>
    </w:p>
    <w:p>
      <w:pPr>
        <w:pStyle w:val="TOC2"/>
        <w:tabs>
          <w:tab w:val="right" w:leader="dot" w:pos="8306"/>
        </w:tabs>
      </w:pPr>
      <w:hyperlink w:anchor="_Toc16310" w:history="1">
        <w:r>
          <w:rPr>
            <w:rFonts w:ascii="仿宋" w:eastAsia="仿宋" w:hAnsi="仿宋" w:cs="仿宋" w:hint="eastAsia"/>
            <w:lang w:eastAsia="zh-CN"/>
          </w:rPr>
          <w:t>(一)、项目实施计划</w:t>
        </w:r>
        <w:r>
          <w:tab/>
        </w:r>
        <w:r>
          <w:fldChar w:fldCharType="begin"/>
        </w:r>
        <w:r>
          <w:instrText xml:space="preserve"> PAGEREF _Toc16310 \h </w:instrText>
        </w:r>
        <w:r>
          <w:fldChar w:fldCharType="separate"/>
        </w:r>
        <w:r>
          <w:t>51</w:t>
        </w:r>
        <w:r>
          <w:fldChar w:fldCharType="end"/>
        </w:r>
      </w:hyperlink>
    </w:p>
    <w:p>
      <w:pPr>
        <w:pStyle w:val="TOC2"/>
        <w:tabs>
          <w:tab w:val="right" w:leader="dot" w:pos="8306"/>
        </w:tabs>
      </w:pPr>
      <w:hyperlink w:anchor="_Toc6350" w:history="1">
        <w:r>
          <w:rPr>
            <w:rFonts w:ascii="仿宋" w:eastAsia="仿宋" w:hAnsi="仿宋" w:cs="仿宋" w:hint="eastAsia"/>
            <w:lang w:eastAsia="zh-CN"/>
          </w:rPr>
          <w:t>(二)、项目组织机构与职责</w:t>
        </w:r>
        <w:r>
          <w:tab/>
        </w:r>
        <w:r>
          <w:fldChar w:fldCharType="begin"/>
        </w:r>
        <w:r>
          <w:instrText xml:space="preserve"> PAGEREF _Toc6350 \h </w:instrText>
        </w:r>
        <w:r>
          <w:fldChar w:fldCharType="separate"/>
        </w:r>
        <w:r>
          <w:t>52</w:t>
        </w:r>
        <w:r>
          <w:fldChar w:fldCharType="end"/>
        </w:r>
      </w:hyperlink>
    </w:p>
    <w:p>
      <w:pPr>
        <w:pStyle w:val="TOC2"/>
        <w:tabs>
          <w:tab w:val="right" w:leader="dot" w:pos="8306"/>
        </w:tabs>
      </w:pPr>
      <w:hyperlink w:anchor="_Toc29274" w:history="1">
        <w:r>
          <w:rPr>
            <w:rFonts w:ascii="仿宋" w:eastAsia="仿宋" w:hAnsi="仿宋" w:cs="仿宋" w:hint="eastAsia"/>
            <w:lang w:eastAsia="zh-CN"/>
          </w:rPr>
          <w:t>(三)、项目管理与监控体系</w:t>
        </w:r>
        <w:r>
          <w:tab/>
        </w:r>
        <w:r>
          <w:fldChar w:fldCharType="begin"/>
        </w:r>
        <w:r>
          <w:instrText xml:space="preserve"> PAGEREF _Toc29274 \h </w:instrText>
        </w:r>
        <w:r>
          <w:fldChar w:fldCharType="separate"/>
        </w:r>
        <w:r>
          <w:t>55</w:t>
        </w:r>
        <w:r>
          <w:fldChar w:fldCharType="end"/>
        </w:r>
      </w:hyperlink>
    </w:p>
    <w:p>
      <w:pPr>
        <w:pStyle w:val="TOC1"/>
        <w:tabs>
          <w:tab w:val="right" w:leader="dot" w:pos="8306"/>
        </w:tabs>
      </w:pPr>
      <w:hyperlink w:anchor="_Toc19243" w:history="1">
        <w:r>
          <w:rPr>
            <w:rFonts w:ascii="仿宋" w:eastAsia="仿宋" w:hAnsi="仿宋" w:cs="仿宋" w:hint="eastAsia"/>
            <w:lang w:eastAsia="zh-CN"/>
          </w:rPr>
          <w:t>十一、环境保护与治理方案</w:t>
        </w:r>
        <w:r>
          <w:tab/>
        </w:r>
        <w:r>
          <w:fldChar w:fldCharType="begin"/>
        </w:r>
        <w:r>
          <w:instrText xml:space="preserve"> PAGEREF _Toc19243 \h </w:instrText>
        </w:r>
        <w:r>
          <w:fldChar w:fldCharType="separate"/>
        </w:r>
        <w:r>
          <w:t>56</w:t>
        </w:r>
        <w:r>
          <w:fldChar w:fldCharType="end"/>
        </w:r>
      </w:hyperlink>
    </w:p>
    <w:p>
      <w:pPr>
        <w:pStyle w:val="TOC2"/>
        <w:tabs>
          <w:tab w:val="right" w:leader="dot" w:pos="8306"/>
        </w:tabs>
      </w:pPr>
      <w:hyperlink w:anchor="_Toc5261" w:history="1">
        <w:r>
          <w:rPr>
            <w:rFonts w:ascii="仿宋" w:eastAsia="仿宋" w:hAnsi="仿宋" w:cs="仿宋" w:hint="eastAsia"/>
            <w:lang w:eastAsia="zh-CN"/>
          </w:rPr>
          <w:t>(一)、项目环境影响评估</w:t>
        </w:r>
        <w:r>
          <w:tab/>
        </w:r>
        <w:r>
          <w:fldChar w:fldCharType="begin"/>
        </w:r>
        <w:r>
          <w:instrText xml:space="preserve"> PAGEREF _Toc5261 \h </w:instrText>
        </w:r>
        <w:r>
          <w:fldChar w:fldCharType="separate"/>
        </w:r>
        <w:r>
          <w:t>56</w:t>
        </w:r>
        <w:r>
          <w:fldChar w:fldCharType="end"/>
        </w:r>
      </w:hyperlink>
    </w:p>
    <w:p>
      <w:pPr>
        <w:pStyle w:val="TOC2"/>
        <w:tabs>
          <w:tab w:val="right" w:leader="dot" w:pos="8306"/>
        </w:tabs>
      </w:pPr>
      <w:hyperlink w:anchor="_Toc28757" w:history="1">
        <w:r>
          <w:rPr>
            <w:rFonts w:ascii="仿宋" w:eastAsia="仿宋" w:hAnsi="仿宋" w:cs="仿宋" w:hint="eastAsia"/>
            <w:lang w:eastAsia="zh-CN"/>
          </w:rPr>
          <w:t>(二)、环境保护措施与治理方案</w:t>
        </w:r>
        <w:r>
          <w:tab/>
        </w:r>
        <w:r>
          <w:fldChar w:fldCharType="begin"/>
        </w:r>
        <w:r>
          <w:instrText xml:space="preserve"> PAGEREF _Toc28757 \h </w:instrText>
        </w:r>
        <w:r>
          <w:fldChar w:fldCharType="separate"/>
        </w:r>
        <w:r>
          <w:t>57</w:t>
        </w:r>
        <w:r>
          <w:fldChar w:fldCharType="end"/>
        </w:r>
      </w:hyperlink>
    </w:p>
    <w:p>
      <w:pPr>
        <w:pStyle w:val="TOC1"/>
        <w:tabs>
          <w:tab w:val="right" w:leader="dot" w:pos="8306"/>
        </w:tabs>
      </w:pPr>
      <w:hyperlink w:anchor="_Toc23268" w:history="1">
        <w:r>
          <w:rPr>
            <w:rFonts w:ascii="仿宋" w:eastAsia="仿宋" w:hAnsi="仿宋" w:cs="仿宋" w:hint="eastAsia"/>
            <w:lang w:eastAsia="zh-CN"/>
          </w:rPr>
          <w:t>十二、环境保护与绿色发展</w:t>
        </w:r>
        <w:r>
          <w:tab/>
        </w:r>
        <w:r>
          <w:fldChar w:fldCharType="begin"/>
        </w:r>
        <w:r>
          <w:instrText xml:space="preserve"> PAGEREF _Toc23268 \h </w:instrText>
        </w:r>
        <w:r>
          <w:fldChar w:fldCharType="separate"/>
        </w:r>
        <w:r>
          <w:t>57</w:t>
        </w:r>
        <w:r>
          <w:fldChar w:fldCharType="end"/>
        </w:r>
      </w:hyperlink>
    </w:p>
    <w:p>
      <w:pPr>
        <w:pStyle w:val="TOC2"/>
        <w:tabs>
          <w:tab w:val="right" w:leader="dot" w:pos="8306"/>
        </w:tabs>
      </w:pPr>
      <w:hyperlink w:anchor="_Toc28786" w:history="1">
        <w:r>
          <w:rPr>
            <w:rFonts w:ascii="仿宋" w:eastAsia="仿宋" w:hAnsi="仿宋" w:cs="仿宋" w:hint="eastAsia"/>
            <w:lang w:eastAsia="zh-CN"/>
          </w:rPr>
          <w:t>(一)、环境保护措施</w:t>
        </w:r>
        <w:r>
          <w:tab/>
        </w:r>
        <w:r>
          <w:fldChar w:fldCharType="begin"/>
        </w:r>
        <w:r>
          <w:instrText xml:space="preserve"> PAGEREF _Toc28786 \h </w:instrText>
        </w:r>
        <w:r>
          <w:fldChar w:fldCharType="separate"/>
        </w:r>
        <w:r>
          <w:t>57</w:t>
        </w:r>
        <w:r>
          <w:fldChar w:fldCharType="end"/>
        </w:r>
      </w:hyperlink>
    </w:p>
    <w:p>
      <w:pPr>
        <w:pStyle w:val="TOC2"/>
        <w:tabs>
          <w:tab w:val="right" w:leader="dot" w:pos="8306"/>
        </w:tabs>
      </w:pPr>
      <w:hyperlink w:anchor="_Toc840" w:history="1">
        <w:r>
          <w:rPr>
            <w:rFonts w:ascii="仿宋" w:eastAsia="仿宋" w:hAnsi="仿宋" w:cs="仿宋" w:hint="eastAsia"/>
            <w:lang w:eastAsia="zh-CN"/>
          </w:rPr>
          <w:t>(二)、绿色发展与可持续发展策略</w:t>
        </w:r>
        <w:r>
          <w:tab/>
        </w:r>
        <w:r>
          <w:fldChar w:fldCharType="begin"/>
        </w:r>
        <w:r>
          <w:instrText xml:space="preserve"> PAGEREF _Toc840 \h </w:instrText>
        </w:r>
        <w:r>
          <w:fldChar w:fldCharType="separate"/>
        </w:r>
        <w:r>
          <w:t>59</w:t>
        </w:r>
        <w:r>
          <w:fldChar w:fldCharType="end"/>
        </w:r>
      </w:hyperlink>
    </w:p>
    <w:p>
      <w:pPr>
        <w:pStyle w:val="TOC1"/>
        <w:tabs>
          <w:tab w:val="right" w:leader="dot" w:pos="8306"/>
        </w:tabs>
      </w:pPr>
      <w:hyperlink w:anchor="_Toc5818" w:history="1">
        <w:r>
          <w:rPr>
            <w:rFonts w:ascii="仿宋" w:eastAsia="仿宋" w:hAnsi="仿宋" w:cs="仿宋" w:hint="eastAsia"/>
            <w:lang w:eastAsia="zh-CN"/>
          </w:rPr>
          <w:t>十三、项目施工方案</w:t>
        </w:r>
        <w:r>
          <w:tab/>
        </w:r>
        <w:r>
          <w:fldChar w:fldCharType="begin"/>
        </w:r>
        <w:r>
          <w:instrText xml:space="preserve"> PAGEREF _Toc5818 \h </w:instrText>
        </w:r>
        <w:r>
          <w:fldChar w:fldCharType="separate"/>
        </w:r>
        <w:r>
          <w:t>60</w:t>
        </w:r>
        <w:r>
          <w:fldChar w:fldCharType="end"/>
        </w:r>
      </w:hyperlink>
    </w:p>
    <w:p>
      <w:pPr>
        <w:pStyle w:val="TOC2"/>
        <w:tabs>
          <w:tab w:val="right" w:leader="dot" w:pos="8306"/>
        </w:tabs>
      </w:pPr>
      <w:hyperlink w:anchor="_Toc25912" w:history="1">
        <w:r>
          <w:rPr>
            <w:rFonts w:ascii="仿宋" w:eastAsia="仿宋" w:hAnsi="仿宋" w:cs="仿宋" w:hint="eastAsia"/>
            <w:lang w:eastAsia="zh-CN"/>
          </w:rPr>
          <w:t>(一)、施工组织设计</w:t>
        </w:r>
        <w:r>
          <w:tab/>
        </w:r>
        <w:r>
          <w:fldChar w:fldCharType="begin"/>
        </w:r>
        <w:r>
          <w:instrText xml:space="preserve"> PAGEREF _Toc25912 \h </w:instrText>
        </w:r>
        <w:r>
          <w:fldChar w:fldCharType="separate"/>
        </w:r>
        <w:r>
          <w:t>60</w:t>
        </w:r>
        <w:r>
          <w:fldChar w:fldCharType="end"/>
        </w:r>
      </w:hyperlink>
    </w:p>
    <w:p>
      <w:pPr>
        <w:pStyle w:val="TOC2"/>
        <w:tabs>
          <w:tab w:val="right" w:leader="dot" w:pos="8306"/>
        </w:tabs>
      </w:pPr>
      <w:hyperlink w:anchor="_Toc22828" w:history="1">
        <w:r>
          <w:rPr>
            <w:rFonts w:ascii="仿宋" w:eastAsia="仿宋" w:hAnsi="仿宋" w:cs="仿宋" w:hint="eastAsia"/>
            <w:lang w:eastAsia="zh-CN"/>
          </w:rPr>
          <w:t>(二)、施工工艺与技术路线</w:t>
        </w:r>
        <w:r>
          <w:tab/>
        </w:r>
        <w:r>
          <w:fldChar w:fldCharType="begin"/>
        </w:r>
        <w:r>
          <w:instrText xml:space="preserve"> PAGEREF _Toc22828 \h </w:instrText>
        </w:r>
        <w:r>
          <w:fldChar w:fldCharType="separate"/>
        </w:r>
        <w:r>
          <w:t>62</w:t>
        </w:r>
        <w:r>
          <w:fldChar w:fldCharType="end"/>
        </w:r>
      </w:hyperlink>
    </w:p>
    <w:p>
      <w:pPr>
        <w:pStyle w:val="TOC2"/>
        <w:tabs>
          <w:tab w:val="right" w:leader="dot" w:pos="8306"/>
        </w:tabs>
      </w:pPr>
      <w:hyperlink w:anchor="_Toc12598" w:history="1">
        <w:r>
          <w:rPr>
            <w:rFonts w:ascii="仿宋" w:eastAsia="仿宋" w:hAnsi="仿宋" w:cs="仿宋" w:hint="eastAsia"/>
            <w:lang w:eastAsia="zh-CN"/>
          </w:rPr>
          <w:t>(三)、关键节点施工计划</w:t>
        </w:r>
        <w:r>
          <w:tab/>
        </w:r>
        <w:r>
          <w:fldChar w:fldCharType="begin"/>
        </w:r>
        <w:r>
          <w:instrText xml:space="preserve"> PAGEREF _Toc12598 \h </w:instrText>
        </w:r>
        <w:r>
          <w:fldChar w:fldCharType="separate"/>
        </w:r>
        <w:r>
          <w:t>63</w:t>
        </w:r>
        <w:r>
          <w:fldChar w:fldCharType="end"/>
        </w:r>
      </w:hyperlink>
    </w:p>
    <w:p>
      <w:pPr>
        <w:pStyle w:val="TOC2"/>
        <w:tabs>
          <w:tab w:val="right" w:leader="dot" w:pos="8306"/>
        </w:tabs>
      </w:pPr>
      <w:hyperlink w:anchor="_Toc22236" w:history="1">
        <w:r>
          <w:rPr>
            <w:rFonts w:ascii="仿宋" w:eastAsia="仿宋" w:hAnsi="仿宋" w:cs="仿宋" w:hint="eastAsia"/>
            <w:lang w:eastAsia="zh-CN"/>
          </w:rPr>
          <w:t>(四)、施工现场管理</w:t>
        </w:r>
        <w:r>
          <w:tab/>
        </w:r>
        <w:r>
          <w:fldChar w:fldCharType="begin"/>
        </w:r>
        <w:r>
          <w:instrText xml:space="preserve"> PAGEREF _Toc22236 \h </w:instrText>
        </w:r>
        <w:r>
          <w:fldChar w:fldCharType="separate"/>
        </w:r>
        <w:r>
          <w:t>65</w:t>
        </w:r>
        <w:r>
          <w:fldChar w:fldCharType="end"/>
        </w:r>
      </w:hyperlink>
    </w:p>
    <w:p>
      <w:pPr>
        <w:pStyle w:val="TOC1"/>
        <w:tabs>
          <w:tab w:val="right" w:leader="dot" w:pos="8306"/>
        </w:tabs>
      </w:pPr>
      <w:hyperlink w:anchor="_Toc16459" w:history="1">
        <w:r>
          <w:rPr>
            <w:rFonts w:ascii="仿宋" w:eastAsia="仿宋" w:hAnsi="仿宋" w:cs="仿宋" w:hint="eastAsia"/>
            <w:lang w:eastAsia="zh-CN"/>
          </w:rPr>
          <w:t>十四、创新驱动与持续发展</w:t>
        </w:r>
        <w:r>
          <w:tab/>
        </w:r>
        <w:r>
          <w:fldChar w:fldCharType="begin"/>
        </w:r>
        <w:r>
          <w:instrText xml:space="preserve"> PAGEREF _Toc16459 \h </w:instrText>
        </w:r>
        <w:r>
          <w:fldChar w:fldCharType="separate"/>
        </w:r>
        <w:r>
          <w:t>67</w:t>
        </w:r>
        <w:r>
          <w:fldChar w:fldCharType="end"/>
        </w:r>
      </w:hyperlink>
    </w:p>
    <w:p>
      <w:pPr>
        <w:pStyle w:val="TOC2"/>
        <w:tabs>
          <w:tab w:val="right" w:leader="dot" w:pos="8306"/>
        </w:tabs>
      </w:pPr>
      <w:hyperlink w:anchor="_Toc2508" w:history="1">
        <w:r>
          <w:rPr>
            <w:rFonts w:ascii="仿宋" w:eastAsia="仿宋" w:hAnsi="仿宋" w:cs="仿宋" w:hint="eastAsia"/>
            <w:lang w:eastAsia="zh-CN"/>
          </w:rPr>
          <w:t>(一)、创新驱动战略实施</w:t>
        </w:r>
        <w:r>
          <w:tab/>
        </w:r>
        <w:r>
          <w:fldChar w:fldCharType="begin"/>
        </w:r>
        <w:r>
          <w:instrText xml:space="preserve"> PAGEREF _Toc2508 \h </w:instrText>
        </w:r>
        <w:r>
          <w:fldChar w:fldCharType="separate"/>
        </w:r>
        <w:r>
          <w:t>67</w:t>
        </w:r>
        <w:r>
          <w:fldChar w:fldCharType="end"/>
        </w:r>
      </w:hyperlink>
    </w:p>
    <w:p>
      <w:pPr>
        <w:pStyle w:val="TOC2"/>
        <w:tabs>
          <w:tab w:val="right" w:leader="dot" w:pos="8306"/>
        </w:tabs>
      </w:pPr>
      <w:hyperlink w:anchor="_Toc7437" w:history="1">
        <w:r>
          <w:rPr>
            <w:rFonts w:ascii="仿宋" w:eastAsia="仿宋" w:hAnsi="仿宋" w:cs="仿宋" w:hint="eastAsia"/>
            <w:lang w:eastAsia="zh-CN"/>
          </w:rPr>
          <w:t>(二)、持续发展路径探索</w:t>
        </w:r>
        <w:r>
          <w:tab/>
        </w:r>
        <w:r>
          <w:fldChar w:fldCharType="begin"/>
        </w:r>
        <w:r>
          <w:instrText xml:space="preserve"> PAGEREF _Toc7437 \h </w:instrText>
        </w:r>
        <w:r>
          <w:fldChar w:fldCharType="separate"/>
        </w:r>
        <w:r>
          <w:t>69</w:t>
        </w:r>
        <w:r>
          <w:fldChar w:fldCharType="end"/>
        </w:r>
      </w:hyperlink>
    </w:p>
    <w:p>
      <w:pPr>
        <w:pStyle w:val="TOC1"/>
        <w:tabs>
          <w:tab w:val="right" w:leader="dot" w:pos="8306"/>
        </w:tabs>
      </w:pPr>
      <w:hyperlink w:anchor="_Toc20588" w:history="1">
        <w:r>
          <w:rPr>
            <w:rFonts w:ascii="仿宋" w:eastAsia="仿宋" w:hAnsi="仿宋" w:cs="仿宋" w:hint="eastAsia"/>
            <w:lang w:eastAsia="zh-CN"/>
          </w:rPr>
          <w:t>十五、法律法规与政策遵循</w:t>
        </w:r>
        <w:r>
          <w:tab/>
        </w:r>
        <w:r>
          <w:fldChar w:fldCharType="begin"/>
        </w:r>
        <w:r>
          <w:instrText xml:space="preserve"> PAGEREF _Toc20588 \h </w:instrText>
        </w:r>
        <w:r>
          <w:fldChar w:fldCharType="separate"/>
        </w:r>
        <w:r>
          <w:t>73</w:t>
        </w:r>
        <w:r>
          <w:fldChar w:fldCharType="end"/>
        </w:r>
      </w:hyperlink>
    </w:p>
    <w:p>
      <w:pPr>
        <w:pStyle w:val="TOC2"/>
        <w:tabs>
          <w:tab w:val="right" w:leader="dot" w:pos="8306"/>
        </w:tabs>
      </w:pPr>
      <w:hyperlink w:anchor="_Toc31126" w:history="1">
        <w:r>
          <w:rPr>
            <w:rFonts w:ascii="仿宋" w:eastAsia="仿宋" w:hAnsi="仿宋" w:cs="仿宋" w:hint="eastAsia"/>
            <w:lang w:eastAsia="zh-CN"/>
          </w:rPr>
          <w:t>(一)、法律法规遵守</w:t>
        </w:r>
        <w:r>
          <w:tab/>
        </w:r>
        <w:r>
          <w:fldChar w:fldCharType="begin"/>
        </w:r>
        <w:r>
          <w:instrText xml:space="preserve"> PAGEREF _Toc31126 \h </w:instrText>
        </w:r>
        <w:r>
          <w:fldChar w:fldCharType="separate"/>
        </w:r>
        <w:r>
          <w:t>73</w:t>
        </w:r>
        <w:r>
          <w:fldChar w:fldCharType="end"/>
        </w:r>
      </w:hyperlink>
    </w:p>
    <w:p>
      <w:pPr>
        <w:pStyle w:val="TOC2"/>
        <w:tabs>
          <w:tab w:val="right" w:leader="dot" w:pos="8306"/>
        </w:tabs>
      </w:pPr>
      <w:hyperlink w:anchor="_Toc21556" w:history="1">
        <w:r>
          <w:rPr>
            <w:rFonts w:ascii="仿宋" w:eastAsia="仿宋" w:hAnsi="仿宋" w:cs="仿宋" w:hint="eastAsia"/>
            <w:lang w:eastAsia="zh-CN"/>
          </w:rPr>
          <w:t>(二)、政策导向与利用</w:t>
        </w:r>
        <w:r>
          <w:tab/>
        </w:r>
        <w:r>
          <w:fldChar w:fldCharType="begin"/>
        </w:r>
        <w:r>
          <w:instrText xml:space="preserve"> PAGEREF _Toc21556 \h </w:instrText>
        </w:r>
        <w:r>
          <w:fldChar w:fldCharType="separate"/>
        </w:r>
        <w:r>
          <w:t>74</w:t>
        </w:r>
        <w:r>
          <w:fldChar w:fldCharType="end"/>
        </w:r>
      </w:hyperlink>
    </w:p>
    <w:p>
      <w:pPr>
        <w:pStyle w:val="TOC1"/>
        <w:tabs>
          <w:tab w:val="right" w:leader="dot" w:pos="8306"/>
        </w:tabs>
      </w:pPr>
      <w:hyperlink w:anchor="_Toc8762" w:history="1">
        <w:r>
          <w:rPr>
            <w:rFonts w:ascii="仿宋" w:eastAsia="仿宋" w:hAnsi="仿宋" w:cs="仿宋" w:hint="eastAsia"/>
            <w:lang w:eastAsia="zh-CN"/>
          </w:rPr>
          <w:t>十六、合作与交流机制建立</w:t>
        </w:r>
        <w:r>
          <w:tab/>
        </w:r>
        <w:r>
          <w:fldChar w:fldCharType="begin"/>
        </w:r>
        <w:r>
          <w:instrText xml:space="preserve"> PAGEREF _Toc8762 \h </w:instrText>
        </w:r>
        <w:r>
          <w:fldChar w:fldCharType="separate"/>
        </w:r>
        <w:r>
          <w:t>75</w:t>
        </w:r>
        <w:r>
          <w:fldChar w:fldCharType="end"/>
        </w:r>
      </w:hyperlink>
    </w:p>
    <w:p>
      <w:pPr>
        <w:pStyle w:val="TOC2"/>
        <w:tabs>
          <w:tab w:val="right" w:leader="dot" w:pos="8306"/>
        </w:tabs>
      </w:pPr>
      <w:hyperlink w:anchor="_Toc15861" w:history="1">
        <w:r>
          <w:rPr>
            <w:rFonts w:ascii="仿宋" w:eastAsia="仿宋" w:hAnsi="仿宋" w:cs="仿宋" w:hint="eastAsia"/>
            <w:lang w:eastAsia="zh-CN"/>
          </w:rPr>
          <w:t>(一)、合作伙伴选择与合作方式</w:t>
        </w:r>
        <w:r>
          <w:tab/>
        </w:r>
        <w:r>
          <w:fldChar w:fldCharType="begin"/>
        </w:r>
        <w:r>
          <w:instrText xml:space="preserve"> PAGEREF _Toc15861 \h </w:instrText>
        </w:r>
        <w:r>
          <w:fldChar w:fldCharType="separate"/>
        </w:r>
        <w:r>
          <w:t>75</w:t>
        </w:r>
        <w:r>
          <w:fldChar w:fldCharType="end"/>
        </w:r>
      </w:hyperlink>
    </w:p>
    <w:p>
      <w:pPr>
        <w:pStyle w:val="TOC2"/>
        <w:tabs>
          <w:tab w:val="right" w:leader="dot" w:pos="8306"/>
        </w:tabs>
      </w:pPr>
      <w:hyperlink w:anchor="_Toc15118" w:history="1">
        <w:r>
          <w:rPr>
            <w:rFonts w:ascii="仿宋" w:eastAsia="仿宋" w:hAnsi="仿宋" w:cs="仿宋" w:hint="eastAsia"/>
            <w:lang w:eastAsia="zh-CN"/>
          </w:rPr>
          <w:t>(二)、交流与合作平台搭建</w:t>
        </w:r>
        <w:r>
          <w:tab/>
        </w:r>
        <w:r>
          <w:fldChar w:fldCharType="begin"/>
        </w:r>
        <w:r>
          <w:instrText xml:space="preserve"> PAGEREF _Toc15118 \h </w:instrText>
        </w:r>
        <w:r>
          <w:fldChar w:fldCharType="separate"/>
        </w:r>
        <w:r>
          <w:t>76</w:t>
        </w:r>
        <w:r>
          <w:fldChar w:fldCharType="end"/>
        </w:r>
      </w:hyperlink>
    </w:p>
    <w:p>
      <w:pPr>
        <w:pStyle w:val="TOC1"/>
        <w:tabs>
          <w:tab w:val="right" w:leader="dot" w:pos="8306"/>
        </w:tabs>
      </w:pPr>
      <w:hyperlink w:anchor="_Toc28118" w:history="1">
        <w:r>
          <w:rPr>
            <w:rFonts w:ascii="仿宋" w:eastAsia="仿宋" w:hAnsi="仿宋" w:cs="仿宋" w:hint="eastAsia"/>
            <w:lang w:eastAsia="zh-CN"/>
          </w:rPr>
          <w:t>十七、成果转化与推广应用</w:t>
        </w:r>
        <w:r>
          <w:tab/>
        </w:r>
        <w:r>
          <w:fldChar w:fldCharType="begin"/>
        </w:r>
        <w:r>
          <w:instrText xml:space="preserve"> PAGEREF _Toc28118 \h </w:instrText>
        </w:r>
        <w:r>
          <w:fldChar w:fldCharType="separate"/>
        </w:r>
        <w:r>
          <w:t>78</w:t>
        </w:r>
        <w:r>
          <w:fldChar w:fldCharType="end"/>
        </w:r>
      </w:hyperlink>
    </w:p>
    <w:p>
      <w:pPr>
        <w:pStyle w:val="TOC2"/>
        <w:tabs>
          <w:tab w:val="right" w:leader="dot" w:pos="8306"/>
        </w:tabs>
      </w:pPr>
      <w:hyperlink w:anchor="_Toc18038" w:history="1">
        <w:r>
          <w:rPr>
            <w:rFonts w:ascii="仿宋" w:eastAsia="仿宋" w:hAnsi="仿宋" w:cs="仿宋" w:hint="eastAsia"/>
            <w:lang w:eastAsia="zh-CN"/>
          </w:rPr>
          <w:t>(一)、成果转化策略制定</w:t>
        </w:r>
        <w:r>
          <w:tab/>
        </w:r>
        <w:r>
          <w:fldChar w:fldCharType="begin"/>
        </w:r>
        <w:r>
          <w:instrText xml:space="preserve"> PAGEREF _Toc18038 \h </w:instrText>
        </w:r>
        <w:r>
          <w:fldChar w:fldCharType="separate"/>
        </w:r>
        <w:r>
          <w:t>78</w:t>
        </w:r>
        <w:r>
          <w:fldChar w:fldCharType="end"/>
        </w:r>
      </w:hyperlink>
    </w:p>
    <w:p>
      <w:pPr>
        <w:pStyle w:val="TOC2"/>
        <w:tabs>
          <w:tab w:val="right" w:leader="dot" w:pos="8306"/>
        </w:tabs>
      </w:pPr>
      <w:hyperlink w:anchor="_Toc23578" w:history="1">
        <w:r>
          <w:rPr>
            <w:rFonts w:ascii="仿宋" w:eastAsia="仿宋" w:hAnsi="仿宋" w:cs="仿宋" w:hint="eastAsia"/>
            <w:lang w:eastAsia="zh-CN"/>
          </w:rPr>
          <w:t>(二)、成果推广应用方案</w:t>
        </w:r>
        <w:r>
          <w:tab/>
        </w:r>
        <w:r>
          <w:fldChar w:fldCharType="begin"/>
        </w:r>
        <w:r>
          <w:instrText xml:space="preserve"> PAGEREF _Toc23578 \h </w:instrText>
        </w:r>
        <w:r>
          <w:fldChar w:fldCharType="separate"/>
        </w:r>
        <w:r>
          <w:t>79</w:t>
        </w:r>
        <w:r>
          <w:fldChar w:fldCharType="end"/>
        </w:r>
      </w:hyperlink>
    </w:p>
    <w:p>
      <w:pPr>
        <w:pStyle w:val="TOC1"/>
        <w:tabs>
          <w:tab w:val="right" w:leader="dot" w:pos="8306"/>
        </w:tabs>
      </w:pPr>
      <w:hyperlink w:anchor="_Toc9557" w:history="1">
        <w:r>
          <w:rPr>
            <w:rFonts w:ascii="仿宋" w:eastAsia="仿宋" w:hAnsi="仿宋" w:cs="仿宋" w:hint="eastAsia"/>
            <w:lang w:eastAsia="zh-CN"/>
          </w:rPr>
          <w:t>十八、产业协同与集群发展</w:t>
        </w:r>
        <w:r>
          <w:tab/>
        </w:r>
        <w:r>
          <w:fldChar w:fldCharType="begin"/>
        </w:r>
        <w:r>
          <w:instrText xml:space="preserve"> PAGEREF _Toc9557 \h </w:instrText>
        </w:r>
        <w:r>
          <w:fldChar w:fldCharType="separate"/>
        </w:r>
        <w:r>
          <w:t>81</w:t>
        </w:r>
        <w:r>
          <w:fldChar w:fldCharType="end"/>
        </w:r>
      </w:hyperlink>
    </w:p>
    <w:p>
      <w:pPr>
        <w:pStyle w:val="TOC2"/>
        <w:tabs>
          <w:tab w:val="right" w:leader="dot" w:pos="8306"/>
        </w:tabs>
      </w:pPr>
      <w:hyperlink w:anchor="_Toc12570" w:history="1">
        <w:r>
          <w:rPr>
            <w:rFonts w:ascii="仿宋" w:eastAsia="仿宋" w:hAnsi="仿宋" w:cs="仿宋" w:hint="eastAsia"/>
            <w:lang w:eastAsia="zh-CN"/>
          </w:rPr>
          <w:t>(一)、产业协同机制建设</w:t>
        </w:r>
        <w:r>
          <w:tab/>
        </w:r>
        <w:r>
          <w:fldChar w:fldCharType="begin"/>
        </w:r>
        <w:r>
          <w:instrText xml:space="preserve"> PAGEREF _Toc12570 \h </w:instrText>
        </w:r>
        <w:r>
          <w:fldChar w:fldCharType="separate"/>
        </w:r>
        <w:r>
          <w:t>81</w:t>
        </w:r>
        <w:r>
          <w:fldChar w:fldCharType="end"/>
        </w:r>
      </w:hyperlink>
    </w:p>
    <w:p>
      <w:pPr>
        <w:pStyle w:val="TOC2"/>
        <w:tabs>
          <w:tab w:val="right" w:leader="dot" w:pos="8306"/>
        </w:tabs>
      </w:pPr>
      <w:hyperlink w:anchor="_Toc1434" w:history="1">
        <w:r>
          <w:rPr>
            <w:rFonts w:ascii="仿宋" w:eastAsia="仿宋" w:hAnsi="仿宋" w:cs="仿宋" w:hint="eastAsia"/>
            <w:lang w:eastAsia="zh-CN"/>
          </w:rPr>
          <w:t>(二)、产业集群培育与发展</w:t>
        </w:r>
        <w:r>
          <w:tab/>
        </w:r>
        <w:r>
          <w:fldChar w:fldCharType="begin"/>
        </w:r>
        <w:r>
          <w:instrText xml:space="preserve"> PAGEREF _Toc1434 \h </w:instrText>
        </w:r>
        <w:r>
          <w:fldChar w:fldCharType="separate"/>
        </w:r>
        <w:r>
          <w:t>82</w:t>
        </w:r>
        <w:r>
          <w:fldChar w:fldCharType="end"/>
        </w:r>
      </w:hyperlink>
    </w:p>
    <w:p>
      <w:pPr>
        <w:pStyle w:val="TOC1"/>
        <w:tabs>
          <w:tab w:val="right" w:leader="dot" w:pos="8306"/>
        </w:tabs>
      </w:pPr>
      <w:hyperlink w:anchor="_Toc22048" w:history="1">
        <w:r>
          <w:rPr>
            <w:rFonts w:ascii="仿宋" w:eastAsia="仿宋" w:hAnsi="仿宋" w:cs="仿宋" w:hint="eastAsia"/>
            <w:lang w:eastAsia="zh-CN"/>
          </w:rPr>
          <w:t>十九、企业合规与伦理</w:t>
        </w:r>
        <w:r>
          <w:tab/>
        </w:r>
        <w:r>
          <w:fldChar w:fldCharType="begin"/>
        </w:r>
        <w:r>
          <w:instrText xml:space="preserve"> PAGEREF _Toc22048 \h </w:instrText>
        </w:r>
        <w:r>
          <w:fldChar w:fldCharType="separate"/>
        </w:r>
        <w:r>
          <w:t>83</w:t>
        </w:r>
        <w:r>
          <w:fldChar w:fldCharType="end"/>
        </w:r>
      </w:hyperlink>
    </w:p>
    <w:p>
      <w:pPr>
        <w:pStyle w:val="TOC2"/>
        <w:tabs>
          <w:tab w:val="right" w:leader="dot" w:pos="8306"/>
        </w:tabs>
      </w:pPr>
      <w:hyperlink w:anchor="_Toc6706" w:history="1">
        <w:r>
          <w:rPr>
            <w:rFonts w:ascii="仿宋" w:eastAsia="仿宋" w:hAnsi="仿宋" w:cs="仿宋" w:hint="eastAsia"/>
            <w:lang w:eastAsia="zh-CN"/>
          </w:rPr>
          <w:t>(一)、合规政策与程序</w:t>
        </w:r>
        <w:r>
          <w:tab/>
        </w:r>
        <w:r>
          <w:fldChar w:fldCharType="begin"/>
        </w:r>
        <w:r>
          <w:instrText xml:space="preserve"> PAGEREF _Toc6706 \h </w:instrText>
        </w:r>
        <w:r>
          <w:fldChar w:fldCharType="separate"/>
        </w:r>
        <w:r>
          <w:t>83</w:t>
        </w:r>
        <w:r>
          <w:fldChar w:fldCharType="end"/>
        </w:r>
      </w:hyperlink>
    </w:p>
    <w:p>
      <w:pPr>
        <w:pStyle w:val="TOC2"/>
        <w:tabs>
          <w:tab w:val="right" w:leader="dot" w:pos="8306"/>
        </w:tabs>
      </w:pPr>
      <w:hyperlink w:anchor="_Toc3584" w:history="1">
        <w:r>
          <w:rPr>
            <w:rFonts w:ascii="仿宋" w:eastAsia="仿宋" w:hAnsi="仿宋" w:cs="仿宋" w:hint="eastAsia"/>
            <w:lang w:eastAsia="zh-CN"/>
          </w:rPr>
          <w:t>(二)、伦理规范与培训</w:t>
        </w:r>
        <w:r>
          <w:tab/>
        </w:r>
        <w:r>
          <w:fldChar w:fldCharType="begin"/>
        </w:r>
        <w:r>
          <w:instrText xml:space="preserve"> PAGEREF _Toc3584 \h </w:instrText>
        </w:r>
        <w:r>
          <w:fldChar w:fldCharType="separate"/>
        </w:r>
        <w:r>
          <w:t>84</w:t>
        </w:r>
        <w:r>
          <w:fldChar w:fldCharType="end"/>
        </w:r>
      </w:hyperlink>
    </w:p>
    <w:p>
      <w:pPr>
        <w:pStyle w:val="TOC2"/>
        <w:tabs>
          <w:tab w:val="right" w:leader="dot" w:pos="8306"/>
        </w:tabs>
      </w:pPr>
      <w:hyperlink w:anchor="_Toc4020" w:history="1">
        <w:r>
          <w:rPr>
            <w:rFonts w:ascii="仿宋" w:eastAsia="仿宋" w:hAnsi="仿宋" w:cs="仿宋" w:hint="eastAsia"/>
            <w:lang w:eastAsia="zh-CN"/>
          </w:rPr>
          <w:t>(三)、合规风险评估</w:t>
        </w:r>
        <w:r>
          <w:tab/>
        </w:r>
        <w:r>
          <w:fldChar w:fldCharType="begin"/>
        </w:r>
        <w:r>
          <w:instrText xml:space="preserve"> PAGEREF _Toc4020 \h </w:instrText>
        </w:r>
        <w:r>
          <w:fldChar w:fldCharType="separate"/>
        </w:r>
        <w:r>
          <w:t>85</w:t>
        </w:r>
        <w:r>
          <w:fldChar w:fldCharType="end"/>
        </w:r>
      </w:hyperlink>
    </w:p>
    <w:p>
      <w:pPr>
        <w:pStyle w:val="TOC2"/>
        <w:tabs>
          <w:tab w:val="right" w:leader="dot" w:pos="8306"/>
        </w:tabs>
      </w:pPr>
      <w:hyperlink w:anchor="_Toc23468" w:history="1">
        <w:r>
          <w:rPr>
            <w:rFonts w:ascii="仿宋" w:eastAsia="仿宋" w:hAnsi="仿宋" w:cs="仿宋" w:hint="eastAsia"/>
            <w:lang w:eastAsia="zh-CN"/>
          </w:rPr>
          <w:t>(四)、合规监督与执行</w:t>
        </w:r>
        <w:r>
          <w:tab/>
        </w:r>
        <w:r>
          <w:fldChar w:fldCharType="begin"/>
        </w:r>
        <w:r>
          <w:instrText xml:space="preserve"> PAGEREF _Toc23468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8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50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760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598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160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056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045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2436"/>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802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7049"/>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1221"/>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https://d.book118.com/877054010154006046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动物疫苗项目可行性建设方案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9A37AC"/>
    <w:rsid w:val="7F9A37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7054010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2024-02-17T22:27:00Z</dcterms:created>
  <dcterms:modified xsi:type="dcterms:W3CDTF">2024-02-17T22:28:21Z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916A335BD7134EADA676D7B5F962F508_11</vt:lpwstr>
  </property>
  <property fmtid="{D5CDD505-2E9C-101B-9397-08002B2CF9AE}" pid="3" name="KSOProductBuildVer">
    <vt:lpwstr>2052-12.1.0.16250</vt:lpwstr>
  </property>
</Properties>
</file>