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楼梯配件项目计划设计方案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14" w:history="1">
        <w:r>
          <w:rPr>
            <w:rFonts w:ascii="仿宋" w:eastAsia="仿宋" w:hAnsi="仿宋" w:cs="仿宋" w:hint="eastAsia"/>
            <w:lang w:eastAsia="zh-CN"/>
          </w:rPr>
          <w:t>前言</w:t>
        </w:r>
        <w:r>
          <w:tab/>
        </w:r>
        <w:r>
          <w:fldChar w:fldCharType="begin"/>
        </w:r>
        <w:r>
          <w:instrText xml:space="preserve"> PAGEREF _Toc14614 \h </w:instrText>
        </w:r>
        <w:r>
          <w:fldChar w:fldCharType="separate"/>
        </w:r>
        <w:r>
          <w:t>3</w:t>
        </w:r>
        <w:r>
          <w:fldChar w:fldCharType="end"/>
        </w:r>
      </w:hyperlink>
    </w:p>
    <w:p>
      <w:pPr>
        <w:pStyle w:val="TOC1"/>
        <w:tabs>
          <w:tab w:val="right" w:leader="dot" w:pos="8306"/>
        </w:tabs>
      </w:pPr>
      <w:hyperlink w:anchor="_Toc24208" w:history="1">
        <w:r>
          <w:rPr>
            <w:rFonts w:ascii="仿宋" w:eastAsia="仿宋" w:hAnsi="仿宋" w:cs="仿宋" w:hint="eastAsia"/>
            <w:lang w:eastAsia="zh-CN"/>
          </w:rPr>
          <w:t>一、楼梯配件项目建设单位说明</w:t>
        </w:r>
        <w:r>
          <w:tab/>
        </w:r>
        <w:r>
          <w:fldChar w:fldCharType="begin"/>
        </w:r>
        <w:r>
          <w:instrText xml:space="preserve"> PAGEREF _Toc24208 \h </w:instrText>
        </w:r>
        <w:r>
          <w:fldChar w:fldCharType="separate"/>
        </w:r>
        <w:r>
          <w:t>3</w:t>
        </w:r>
        <w:r>
          <w:fldChar w:fldCharType="end"/>
        </w:r>
      </w:hyperlink>
    </w:p>
    <w:p>
      <w:pPr>
        <w:pStyle w:val="TOC2"/>
        <w:tabs>
          <w:tab w:val="right" w:leader="dot" w:pos="8306"/>
        </w:tabs>
      </w:pPr>
      <w:hyperlink w:anchor="_Toc21681" w:history="1">
        <w:r>
          <w:rPr>
            <w:rFonts w:ascii="仿宋" w:eastAsia="仿宋" w:hAnsi="仿宋" w:cs="仿宋" w:hint="eastAsia"/>
            <w:lang w:eastAsia="zh-CN"/>
          </w:rPr>
          <w:t>(一)、楼梯配件项目承办单位基本情况</w:t>
        </w:r>
        <w:r>
          <w:tab/>
        </w:r>
        <w:r>
          <w:fldChar w:fldCharType="begin"/>
        </w:r>
        <w:r>
          <w:instrText xml:space="preserve"> PAGEREF _Toc21681 \h </w:instrText>
        </w:r>
        <w:r>
          <w:fldChar w:fldCharType="separate"/>
        </w:r>
        <w:r>
          <w:t>3</w:t>
        </w:r>
        <w:r>
          <w:fldChar w:fldCharType="end"/>
        </w:r>
      </w:hyperlink>
    </w:p>
    <w:p>
      <w:pPr>
        <w:pStyle w:val="TOC2"/>
        <w:tabs>
          <w:tab w:val="right" w:leader="dot" w:pos="8306"/>
        </w:tabs>
      </w:pPr>
      <w:hyperlink w:anchor="_Toc11665" w:history="1">
        <w:r>
          <w:rPr>
            <w:rFonts w:ascii="仿宋" w:eastAsia="仿宋" w:hAnsi="仿宋" w:cs="仿宋" w:hint="eastAsia"/>
            <w:lang w:eastAsia="zh-CN"/>
          </w:rPr>
          <w:t>(二)、公司经济效益分析</w:t>
        </w:r>
        <w:r>
          <w:tab/>
        </w:r>
        <w:r>
          <w:fldChar w:fldCharType="begin"/>
        </w:r>
        <w:r>
          <w:instrText xml:space="preserve"> PAGEREF _Toc11665 \h </w:instrText>
        </w:r>
        <w:r>
          <w:fldChar w:fldCharType="separate"/>
        </w:r>
        <w:r>
          <w:t>4</w:t>
        </w:r>
        <w:r>
          <w:fldChar w:fldCharType="end"/>
        </w:r>
      </w:hyperlink>
    </w:p>
    <w:p>
      <w:pPr>
        <w:pStyle w:val="TOC1"/>
        <w:tabs>
          <w:tab w:val="right" w:leader="dot" w:pos="8306"/>
        </w:tabs>
      </w:pPr>
      <w:hyperlink w:anchor="_Toc25688" w:history="1">
        <w:r>
          <w:rPr>
            <w:rFonts w:ascii="仿宋" w:eastAsia="仿宋" w:hAnsi="仿宋" w:cs="仿宋" w:hint="eastAsia"/>
            <w:lang w:eastAsia="zh-CN"/>
          </w:rPr>
          <w:t>二、楼梯配件项目文档管理</w:t>
        </w:r>
        <w:r>
          <w:tab/>
        </w:r>
        <w:r>
          <w:fldChar w:fldCharType="begin"/>
        </w:r>
        <w:r>
          <w:instrText xml:space="preserve"> PAGEREF _Toc25688 \h </w:instrText>
        </w:r>
        <w:r>
          <w:fldChar w:fldCharType="separate"/>
        </w:r>
        <w:r>
          <w:t>5</w:t>
        </w:r>
        <w:r>
          <w:fldChar w:fldCharType="end"/>
        </w:r>
      </w:hyperlink>
    </w:p>
    <w:p>
      <w:pPr>
        <w:pStyle w:val="TOC2"/>
        <w:tabs>
          <w:tab w:val="right" w:leader="dot" w:pos="8306"/>
        </w:tabs>
      </w:pPr>
      <w:hyperlink w:anchor="_Toc25151" w:history="1">
        <w:r>
          <w:rPr>
            <w:rFonts w:ascii="仿宋" w:eastAsia="仿宋" w:hAnsi="仿宋" w:cs="仿宋" w:hint="eastAsia"/>
            <w:lang w:eastAsia="zh-CN"/>
          </w:rPr>
          <w:t>(一)、文档编制与审查</w:t>
        </w:r>
        <w:r>
          <w:tab/>
        </w:r>
        <w:r>
          <w:fldChar w:fldCharType="begin"/>
        </w:r>
        <w:r>
          <w:instrText xml:space="preserve"> PAGEREF _Toc25151 \h </w:instrText>
        </w:r>
        <w:r>
          <w:fldChar w:fldCharType="separate"/>
        </w:r>
        <w:r>
          <w:t>5</w:t>
        </w:r>
        <w:r>
          <w:fldChar w:fldCharType="end"/>
        </w:r>
      </w:hyperlink>
    </w:p>
    <w:p>
      <w:pPr>
        <w:pStyle w:val="TOC2"/>
        <w:tabs>
          <w:tab w:val="right" w:leader="dot" w:pos="8306"/>
        </w:tabs>
      </w:pPr>
      <w:hyperlink w:anchor="_Toc3718" w:history="1">
        <w:r>
          <w:rPr>
            <w:rFonts w:ascii="仿宋" w:eastAsia="仿宋" w:hAnsi="仿宋" w:cs="仿宋" w:hint="eastAsia"/>
            <w:lang w:eastAsia="zh-CN"/>
          </w:rPr>
          <w:t>(二)、文档发布与分发</w:t>
        </w:r>
        <w:r>
          <w:tab/>
        </w:r>
        <w:r>
          <w:fldChar w:fldCharType="begin"/>
        </w:r>
        <w:r>
          <w:instrText xml:space="preserve"> PAGEREF _Toc3718 \h </w:instrText>
        </w:r>
        <w:r>
          <w:fldChar w:fldCharType="separate"/>
        </w:r>
        <w:r>
          <w:t>6</w:t>
        </w:r>
        <w:r>
          <w:fldChar w:fldCharType="end"/>
        </w:r>
      </w:hyperlink>
    </w:p>
    <w:p>
      <w:pPr>
        <w:pStyle w:val="TOC2"/>
        <w:tabs>
          <w:tab w:val="right" w:leader="dot" w:pos="8306"/>
        </w:tabs>
      </w:pPr>
      <w:hyperlink w:anchor="_Toc12712" w:history="1">
        <w:r>
          <w:rPr>
            <w:rFonts w:ascii="仿宋" w:eastAsia="仿宋" w:hAnsi="仿宋" w:cs="仿宋" w:hint="eastAsia"/>
            <w:lang w:eastAsia="zh-CN"/>
          </w:rPr>
          <w:t>(三)、文档存档与归档</w:t>
        </w:r>
        <w:r>
          <w:tab/>
        </w:r>
        <w:r>
          <w:fldChar w:fldCharType="begin"/>
        </w:r>
        <w:r>
          <w:instrText xml:space="preserve"> PAGEREF _Toc12712 \h </w:instrText>
        </w:r>
        <w:r>
          <w:fldChar w:fldCharType="separate"/>
        </w:r>
        <w:r>
          <w:t>7</w:t>
        </w:r>
        <w:r>
          <w:fldChar w:fldCharType="end"/>
        </w:r>
      </w:hyperlink>
    </w:p>
    <w:p>
      <w:pPr>
        <w:pStyle w:val="TOC1"/>
        <w:tabs>
          <w:tab w:val="right" w:leader="dot" w:pos="8306"/>
        </w:tabs>
      </w:pPr>
      <w:hyperlink w:anchor="_Toc17039" w:history="1">
        <w:r>
          <w:rPr>
            <w:rFonts w:ascii="仿宋" w:eastAsia="仿宋" w:hAnsi="仿宋" w:cs="仿宋" w:hint="eastAsia"/>
            <w:lang w:eastAsia="zh-CN"/>
          </w:rPr>
          <w:t>三、工艺说明</w:t>
        </w:r>
        <w:r>
          <w:tab/>
        </w:r>
        <w:r>
          <w:fldChar w:fldCharType="begin"/>
        </w:r>
        <w:r>
          <w:instrText xml:space="preserve"> PAGEREF _Toc17039 \h </w:instrText>
        </w:r>
        <w:r>
          <w:fldChar w:fldCharType="separate"/>
        </w:r>
        <w:r>
          <w:t>8</w:t>
        </w:r>
        <w:r>
          <w:fldChar w:fldCharType="end"/>
        </w:r>
      </w:hyperlink>
    </w:p>
    <w:p>
      <w:pPr>
        <w:pStyle w:val="TOC2"/>
        <w:tabs>
          <w:tab w:val="right" w:leader="dot" w:pos="8306"/>
        </w:tabs>
      </w:pPr>
      <w:hyperlink w:anchor="_Toc2663" w:history="1">
        <w:r>
          <w:rPr>
            <w:rFonts w:ascii="仿宋" w:eastAsia="仿宋" w:hAnsi="仿宋" w:cs="仿宋" w:hint="eastAsia"/>
            <w:lang w:eastAsia="zh-CN"/>
          </w:rPr>
          <w:t>(一)、技术管理特点</w:t>
        </w:r>
        <w:r>
          <w:tab/>
        </w:r>
        <w:r>
          <w:fldChar w:fldCharType="begin"/>
        </w:r>
        <w:r>
          <w:instrText xml:space="preserve"> PAGEREF _Toc2663 \h </w:instrText>
        </w:r>
        <w:r>
          <w:fldChar w:fldCharType="separate"/>
        </w:r>
        <w:r>
          <w:t>8</w:t>
        </w:r>
        <w:r>
          <w:fldChar w:fldCharType="end"/>
        </w:r>
      </w:hyperlink>
    </w:p>
    <w:p>
      <w:pPr>
        <w:pStyle w:val="TOC2"/>
        <w:tabs>
          <w:tab w:val="right" w:leader="dot" w:pos="8306"/>
        </w:tabs>
      </w:pPr>
      <w:hyperlink w:anchor="_Toc18151" w:history="1">
        <w:r>
          <w:rPr>
            <w:rFonts w:ascii="仿宋" w:eastAsia="仿宋" w:hAnsi="仿宋" w:cs="仿宋" w:hint="eastAsia"/>
            <w:lang w:eastAsia="zh-CN"/>
          </w:rPr>
          <w:t>(二)、楼梯配件项目工艺技术设计方案</w:t>
        </w:r>
        <w:r>
          <w:tab/>
        </w:r>
        <w:r>
          <w:fldChar w:fldCharType="begin"/>
        </w:r>
        <w:r>
          <w:instrText xml:space="preserve"> PAGEREF _Toc18151 \h </w:instrText>
        </w:r>
        <w:r>
          <w:fldChar w:fldCharType="separate"/>
        </w:r>
        <w:r>
          <w:t>9</w:t>
        </w:r>
        <w:r>
          <w:fldChar w:fldCharType="end"/>
        </w:r>
      </w:hyperlink>
    </w:p>
    <w:p>
      <w:pPr>
        <w:pStyle w:val="TOC2"/>
        <w:tabs>
          <w:tab w:val="right" w:leader="dot" w:pos="8306"/>
        </w:tabs>
      </w:pPr>
      <w:hyperlink w:anchor="_Toc2621" w:history="1">
        <w:r>
          <w:rPr>
            <w:rFonts w:ascii="仿宋" w:eastAsia="仿宋" w:hAnsi="仿宋" w:cs="仿宋" w:hint="eastAsia"/>
            <w:lang w:eastAsia="zh-CN"/>
          </w:rPr>
          <w:t>(三)、设备选型方案</w:t>
        </w:r>
        <w:r>
          <w:tab/>
        </w:r>
        <w:r>
          <w:fldChar w:fldCharType="begin"/>
        </w:r>
        <w:r>
          <w:instrText xml:space="preserve"> PAGEREF _Toc2621 \h </w:instrText>
        </w:r>
        <w:r>
          <w:fldChar w:fldCharType="separate"/>
        </w:r>
        <w:r>
          <w:t>10</w:t>
        </w:r>
        <w:r>
          <w:fldChar w:fldCharType="end"/>
        </w:r>
      </w:hyperlink>
    </w:p>
    <w:p>
      <w:pPr>
        <w:pStyle w:val="TOC1"/>
        <w:tabs>
          <w:tab w:val="right" w:leader="dot" w:pos="8306"/>
        </w:tabs>
      </w:pPr>
      <w:hyperlink w:anchor="_Toc30440" w:history="1">
        <w:r>
          <w:rPr>
            <w:rFonts w:ascii="仿宋" w:eastAsia="仿宋" w:hAnsi="仿宋" w:cs="仿宋" w:hint="eastAsia"/>
            <w:lang w:eastAsia="zh-CN"/>
          </w:rPr>
          <w:t>四、楼梯配件项目绩效评估</w:t>
        </w:r>
        <w:r>
          <w:tab/>
        </w:r>
        <w:r>
          <w:fldChar w:fldCharType="begin"/>
        </w:r>
        <w:r>
          <w:instrText xml:space="preserve"> PAGEREF _Toc30440 \h </w:instrText>
        </w:r>
        <w:r>
          <w:fldChar w:fldCharType="separate"/>
        </w:r>
        <w:r>
          <w:t>12</w:t>
        </w:r>
        <w:r>
          <w:fldChar w:fldCharType="end"/>
        </w:r>
      </w:hyperlink>
    </w:p>
    <w:p>
      <w:pPr>
        <w:pStyle w:val="TOC2"/>
        <w:tabs>
          <w:tab w:val="right" w:leader="dot" w:pos="8306"/>
        </w:tabs>
      </w:pPr>
      <w:hyperlink w:anchor="_Toc26961" w:history="1">
        <w:r>
          <w:rPr>
            <w:rFonts w:ascii="仿宋" w:eastAsia="仿宋" w:hAnsi="仿宋" w:cs="仿宋" w:hint="eastAsia"/>
            <w:lang w:eastAsia="zh-CN"/>
          </w:rPr>
          <w:t>(一)、绩效评估指标</w:t>
        </w:r>
        <w:r>
          <w:tab/>
        </w:r>
        <w:r>
          <w:fldChar w:fldCharType="begin"/>
        </w:r>
        <w:r>
          <w:instrText xml:space="preserve"> PAGEREF _Toc26961 \h </w:instrText>
        </w:r>
        <w:r>
          <w:fldChar w:fldCharType="separate"/>
        </w:r>
        <w:r>
          <w:t>12</w:t>
        </w:r>
        <w:r>
          <w:fldChar w:fldCharType="end"/>
        </w:r>
      </w:hyperlink>
    </w:p>
    <w:p>
      <w:pPr>
        <w:pStyle w:val="TOC2"/>
        <w:tabs>
          <w:tab w:val="right" w:leader="dot" w:pos="8306"/>
        </w:tabs>
      </w:pPr>
      <w:hyperlink w:anchor="_Toc4998" w:history="1">
        <w:r>
          <w:rPr>
            <w:rFonts w:ascii="仿宋" w:eastAsia="仿宋" w:hAnsi="仿宋" w:cs="仿宋" w:hint="eastAsia"/>
            <w:lang w:eastAsia="zh-CN"/>
          </w:rPr>
          <w:t>(二)、绩效评估方法</w:t>
        </w:r>
        <w:r>
          <w:tab/>
        </w:r>
        <w:r>
          <w:fldChar w:fldCharType="begin"/>
        </w:r>
        <w:r>
          <w:instrText xml:space="preserve"> PAGEREF _Toc4998 \h </w:instrText>
        </w:r>
        <w:r>
          <w:fldChar w:fldCharType="separate"/>
        </w:r>
        <w:r>
          <w:t>13</w:t>
        </w:r>
        <w:r>
          <w:fldChar w:fldCharType="end"/>
        </w:r>
      </w:hyperlink>
    </w:p>
    <w:p>
      <w:pPr>
        <w:pStyle w:val="TOC2"/>
        <w:tabs>
          <w:tab w:val="right" w:leader="dot" w:pos="8306"/>
        </w:tabs>
      </w:pPr>
      <w:hyperlink w:anchor="_Toc20617" w:history="1">
        <w:r>
          <w:rPr>
            <w:rFonts w:ascii="仿宋" w:eastAsia="仿宋" w:hAnsi="仿宋" w:cs="仿宋" w:hint="eastAsia"/>
            <w:lang w:eastAsia="zh-CN"/>
          </w:rPr>
          <w:t>(三)、绩效评估周期</w:t>
        </w:r>
        <w:r>
          <w:tab/>
        </w:r>
        <w:r>
          <w:fldChar w:fldCharType="begin"/>
        </w:r>
        <w:r>
          <w:instrText xml:space="preserve"> PAGEREF _Toc20617 \h </w:instrText>
        </w:r>
        <w:r>
          <w:fldChar w:fldCharType="separate"/>
        </w:r>
        <w:r>
          <w:t>14</w:t>
        </w:r>
        <w:r>
          <w:fldChar w:fldCharType="end"/>
        </w:r>
      </w:hyperlink>
    </w:p>
    <w:p>
      <w:pPr>
        <w:pStyle w:val="TOC1"/>
        <w:tabs>
          <w:tab w:val="right" w:leader="dot" w:pos="8306"/>
        </w:tabs>
      </w:pPr>
      <w:hyperlink w:anchor="_Toc26313" w:history="1">
        <w:r>
          <w:rPr>
            <w:rFonts w:ascii="仿宋" w:eastAsia="仿宋" w:hAnsi="仿宋" w:cs="仿宋" w:hint="eastAsia"/>
            <w:lang w:eastAsia="zh-CN"/>
          </w:rPr>
          <w:t>五、楼梯配件项目概论</w:t>
        </w:r>
        <w:r>
          <w:tab/>
        </w:r>
        <w:r>
          <w:fldChar w:fldCharType="begin"/>
        </w:r>
        <w:r>
          <w:instrText xml:space="preserve"> PAGEREF _Toc26313 \h </w:instrText>
        </w:r>
        <w:r>
          <w:fldChar w:fldCharType="separate"/>
        </w:r>
        <w:r>
          <w:t>15</w:t>
        </w:r>
        <w:r>
          <w:fldChar w:fldCharType="end"/>
        </w:r>
      </w:hyperlink>
    </w:p>
    <w:p>
      <w:pPr>
        <w:pStyle w:val="TOC2"/>
        <w:tabs>
          <w:tab w:val="right" w:leader="dot" w:pos="8306"/>
        </w:tabs>
      </w:pPr>
      <w:hyperlink w:anchor="_Toc31647" w:history="1">
        <w:r>
          <w:rPr>
            <w:rFonts w:ascii="仿宋" w:eastAsia="仿宋" w:hAnsi="仿宋" w:cs="仿宋" w:hint="eastAsia"/>
            <w:lang w:eastAsia="zh-CN"/>
          </w:rPr>
          <w:t>(一)、楼梯配件项目概况</w:t>
        </w:r>
        <w:r>
          <w:tab/>
        </w:r>
        <w:r>
          <w:fldChar w:fldCharType="begin"/>
        </w:r>
        <w:r>
          <w:instrText xml:space="preserve"> PAGEREF _Toc31647 \h </w:instrText>
        </w:r>
        <w:r>
          <w:fldChar w:fldCharType="separate"/>
        </w:r>
        <w:r>
          <w:t>15</w:t>
        </w:r>
        <w:r>
          <w:fldChar w:fldCharType="end"/>
        </w:r>
      </w:hyperlink>
    </w:p>
    <w:p>
      <w:pPr>
        <w:pStyle w:val="TOC2"/>
        <w:tabs>
          <w:tab w:val="right" w:leader="dot" w:pos="8306"/>
        </w:tabs>
      </w:pPr>
      <w:hyperlink w:anchor="_Toc14351" w:history="1">
        <w:r>
          <w:rPr>
            <w:rFonts w:ascii="仿宋" w:eastAsia="仿宋" w:hAnsi="仿宋" w:cs="仿宋" w:hint="eastAsia"/>
            <w:lang w:eastAsia="zh-CN"/>
          </w:rPr>
          <w:t>(二)、楼梯配件项目目标</w:t>
        </w:r>
        <w:r>
          <w:tab/>
        </w:r>
        <w:r>
          <w:fldChar w:fldCharType="begin"/>
        </w:r>
        <w:r>
          <w:instrText xml:space="preserve"> PAGEREF _Toc14351 \h </w:instrText>
        </w:r>
        <w:r>
          <w:fldChar w:fldCharType="separate"/>
        </w:r>
        <w:r>
          <w:t>17</w:t>
        </w:r>
        <w:r>
          <w:fldChar w:fldCharType="end"/>
        </w:r>
      </w:hyperlink>
    </w:p>
    <w:p>
      <w:pPr>
        <w:pStyle w:val="TOC2"/>
        <w:tabs>
          <w:tab w:val="right" w:leader="dot" w:pos="8306"/>
        </w:tabs>
      </w:pPr>
      <w:hyperlink w:anchor="_Toc19671" w:history="1">
        <w:r>
          <w:rPr>
            <w:rFonts w:ascii="仿宋" w:eastAsia="仿宋" w:hAnsi="仿宋" w:cs="仿宋" w:hint="eastAsia"/>
            <w:lang w:eastAsia="zh-CN"/>
          </w:rPr>
          <w:t>(三)、楼梯配件项目提出的理由</w:t>
        </w:r>
        <w:r>
          <w:tab/>
        </w:r>
        <w:r>
          <w:fldChar w:fldCharType="begin"/>
        </w:r>
        <w:r>
          <w:instrText xml:space="preserve"> PAGEREF _Toc19671 \h </w:instrText>
        </w:r>
        <w:r>
          <w:fldChar w:fldCharType="separate"/>
        </w:r>
        <w:r>
          <w:t>18</w:t>
        </w:r>
        <w:r>
          <w:fldChar w:fldCharType="end"/>
        </w:r>
      </w:hyperlink>
    </w:p>
    <w:p>
      <w:pPr>
        <w:pStyle w:val="TOC2"/>
        <w:tabs>
          <w:tab w:val="right" w:leader="dot" w:pos="8306"/>
        </w:tabs>
      </w:pPr>
      <w:hyperlink w:anchor="_Toc16226" w:history="1">
        <w:r>
          <w:rPr>
            <w:rFonts w:ascii="仿宋" w:eastAsia="仿宋" w:hAnsi="仿宋" w:cs="仿宋" w:hint="eastAsia"/>
            <w:lang w:eastAsia="zh-CN"/>
          </w:rPr>
          <w:t>(四)、楼梯配件项目意义</w:t>
        </w:r>
        <w:r>
          <w:tab/>
        </w:r>
        <w:r>
          <w:fldChar w:fldCharType="begin"/>
        </w:r>
        <w:r>
          <w:instrText xml:space="preserve"> PAGEREF _Toc16226 \h </w:instrText>
        </w:r>
        <w:r>
          <w:fldChar w:fldCharType="separate"/>
        </w:r>
        <w:r>
          <w:t>20</w:t>
        </w:r>
        <w:r>
          <w:fldChar w:fldCharType="end"/>
        </w:r>
      </w:hyperlink>
    </w:p>
    <w:p>
      <w:pPr>
        <w:pStyle w:val="TOC2"/>
        <w:tabs>
          <w:tab w:val="right" w:leader="dot" w:pos="8306"/>
        </w:tabs>
      </w:pPr>
      <w:hyperlink w:anchor="_Toc26508" w:history="1">
        <w:r>
          <w:rPr>
            <w:rFonts w:ascii="仿宋" w:eastAsia="仿宋" w:hAnsi="仿宋" w:cs="仿宋" w:hint="eastAsia"/>
            <w:lang w:eastAsia="zh-CN"/>
          </w:rPr>
          <w:t>(五)、楼梯配件项目背景</w:t>
        </w:r>
        <w:r>
          <w:tab/>
        </w:r>
        <w:r>
          <w:fldChar w:fldCharType="begin"/>
        </w:r>
        <w:r>
          <w:instrText xml:space="preserve"> PAGEREF _Toc26508 \h </w:instrText>
        </w:r>
        <w:r>
          <w:fldChar w:fldCharType="separate"/>
        </w:r>
        <w:r>
          <w:t>20</w:t>
        </w:r>
        <w:r>
          <w:fldChar w:fldCharType="end"/>
        </w:r>
      </w:hyperlink>
    </w:p>
    <w:p>
      <w:pPr>
        <w:pStyle w:val="TOC1"/>
        <w:tabs>
          <w:tab w:val="right" w:leader="dot" w:pos="8306"/>
        </w:tabs>
      </w:pPr>
      <w:hyperlink w:anchor="_Toc30814" w:history="1">
        <w:r>
          <w:rPr>
            <w:rFonts w:ascii="仿宋" w:eastAsia="仿宋" w:hAnsi="仿宋" w:cs="仿宋" w:hint="eastAsia"/>
            <w:lang w:eastAsia="zh-CN"/>
          </w:rPr>
          <w:t>六、楼梯配件项目建设背景及必要性分析</w:t>
        </w:r>
        <w:r>
          <w:tab/>
        </w:r>
        <w:r>
          <w:fldChar w:fldCharType="begin"/>
        </w:r>
        <w:r>
          <w:instrText xml:space="preserve"> PAGEREF _Toc30814 \h </w:instrText>
        </w:r>
        <w:r>
          <w:fldChar w:fldCharType="separate"/>
        </w:r>
        <w:r>
          <w:t>21</w:t>
        </w:r>
        <w:r>
          <w:fldChar w:fldCharType="end"/>
        </w:r>
      </w:hyperlink>
    </w:p>
    <w:p>
      <w:pPr>
        <w:pStyle w:val="TOC2"/>
        <w:tabs>
          <w:tab w:val="right" w:leader="dot" w:pos="8306"/>
        </w:tabs>
      </w:pPr>
      <w:hyperlink w:anchor="_Toc20454" w:history="1">
        <w:r>
          <w:rPr>
            <w:rFonts w:ascii="仿宋" w:eastAsia="仿宋" w:hAnsi="仿宋" w:cs="仿宋" w:hint="eastAsia"/>
            <w:lang w:eastAsia="zh-CN"/>
          </w:rPr>
          <w:t>(一)、楼梯配件项目背景分析</w:t>
        </w:r>
        <w:r>
          <w:tab/>
        </w:r>
        <w:r>
          <w:fldChar w:fldCharType="begin"/>
        </w:r>
        <w:r>
          <w:instrText xml:space="preserve"> PAGEREF _Toc20454 \h </w:instrText>
        </w:r>
        <w:r>
          <w:fldChar w:fldCharType="separate"/>
        </w:r>
        <w:r>
          <w:t>21</w:t>
        </w:r>
        <w:r>
          <w:fldChar w:fldCharType="end"/>
        </w:r>
      </w:hyperlink>
    </w:p>
    <w:p>
      <w:pPr>
        <w:pStyle w:val="TOC2"/>
        <w:tabs>
          <w:tab w:val="right" w:leader="dot" w:pos="8306"/>
        </w:tabs>
      </w:pPr>
      <w:hyperlink w:anchor="_Toc31109" w:history="1">
        <w:r>
          <w:rPr>
            <w:rFonts w:ascii="仿宋" w:eastAsia="仿宋" w:hAnsi="仿宋" w:cs="仿宋" w:hint="eastAsia"/>
            <w:lang w:eastAsia="zh-CN"/>
          </w:rPr>
          <w:t>(二)、楼梯配件项目建设必要性分析</w:t>
        </w:r>
        <w:r>
          <w:tab/>
        </w:r>
        <w:r>
          <w:fldChar w:fldCharType="begin"/>
        </w:r>
        <w:r>
          <w:instrText xml:space="preserve"> PAGEREF _Toc31109 \h </w:instrText>
        </w:r>
        <w:r>
          <w:fldChar w:fldCharType="separate"/>
        </w:r>
        <w:r>
          <w:t>23</w:t>
        </w:r>
        <w:r>
          <w:fldChar w:fldCharType="end"/>
        </w:r>
      </w:hyperlink>
    </w:p>
    <w:p>
      <w:pPr>
        <w:pStyle w:val="TOC1"/>
        <w:tabs>
          <w:tab w:val="right" w:leader="dot" w:pos="8306"/>
        </w:tabs>
      </w:pPr>
      <w:hyperlink w:anchor="_Toc16757" w:history="1">
        <w:r>
          <w:rPr>
            <w:rFonts w:ascii="仿宋" w:eastAsia="仿宋" w:hAnsi="仿宋" w:cs="仿宋" w:hint="eastAsia"/>
            <w:lang w:eastAsia="zh-CN"/>
          </w:rPr>
          <w:t>七、楼梯配件项目技术管理</w:t>
        </w:r>
        <w:r>
          <w:tab/>
        </w:r>
        <w:r>
          <w:fldChar w:fldCharType="begin"/>
        </w:r>
        <w:r>
          <w:instrText xml:space="preserve"> PAGEREF _Toc16757 \h </w:instrText>
        </w:r>
        <w:r>
          <w:fldChar w:fldCharType="separate"/>
        </w:r>
        <w:r>
          <w:t>24</w:t>
        </w:r>
        <w:r>
          <w:fldChar w:fldCharType="end"/>
        </w:r>
      </w:hyperlink>
    </w:p>
    <w:p>
      <w:pPr>
        <w:pStyle w:val="TOC2"/>
        <w:tabs>
          <w:tab w:val="right" w:leader="dot" w:pos="8306"/>
        </w:tabs>
      </w:pPr>
      <w:hyperlink w:anchor="_Toc23279" w:history="1">
        <w:r>
          <w:rPr>
            <w:rFonts w:ascii="仿宋" w:eastAsia="仿宋" w:hAnsi="仿宋" w:cs="仿宋" w:hint="eastAsia"/>
            <w:lang w:eastAsia="zh-CN"/>
          </w:rPr>
          <w:t>(一)、技术方案选用方向</w:t>
        </w:r>
        <w:r>
          <w:tab/>
        </w:r>
        <w:r>
          <w:fldChar w:fldCharType="begin"/>
        </w:r>
        <w:r>
          <w:instrText xml:space="preserve"> PAGEREF _Toc23279 \h </w:instrText>
        </w:r>
        <w:r>
          <w:fldChar w:fldCharType="separate"/>
        </w:r>
        <w:r>
          <w:t>24</w:t>
        </w:r>
        <w:r>
          <w:fldChar w:fldCharType="end"/>
        </w:r>
      </w:hyperlink>
    </w:p>
    <w:p>
      <w:pPr>
        <w:pStyle w:val="TOC2"/>
        <w:tabs>
          <w:tab w:val="right" w:leader="dot" w:pos="8306"/>
        </w:tabs>
      </w:pPr>
      <w:hyperlink w:anchor="_Toc15247" w:history="1">
        <w:r>
          <w:rPr>
            <w:rFonts w:ascii="仿宋" w:eastAsia="仿宋" w:hAnsi="仿宋" w:cs="仿宋" w:hint="eastAsia"/>
            <w:lang w:eastAsia="zh-CN"/>
          </w:rPr>
          <w:t>(二)、工艺技术方案选用原则</w:t>
        </w:r>
        <w:r>
          <w:tab/>
        </w:r>
        <w:r>
          <w:fldChar w:fldCharType="begin"/>
        </w:r>
        <w:r>
          <w:instrText xml:space="preserve"> PAGEREF _Toc15247 \h </w:instrText>
        </w:r>
        <w:r>
          <w:fldChar w:fldCharType="separate"/>
        </w:r>
        <w:r>
          <w:t>26</w:t>
        </w:r>
        <w:r>
          <w:fldChar w:fldCharType="end"/>
        </w:r>
      </w:hyperlink>
    </w:p>
    <w:p>
      <w:pPr>
        <w:pStyle w:val="TOC2"/>
        <w:tabs>
          <w:tab w:val="right" w:leader="dot" w:pos="8306"/>
        </w:tabs>
      </w:pPr>
      <w:hyperlink w:anchor="_Toc20407" w:history="1">
        <w:r>
          <w:rPr>
            <w:rFonts w:ascii="仿宋" w:eastAsia="仿宋" w:hAnsi="仿宋" w:cs="仿宋" w:hint="eastAsia"/>
            <w:lang w:eastAsia="zh-CN"/>
          </w:rPr>
          <w:t>(三)、工艺技术方案要求</w:t>
        </w:r>
        <w:r>
          <w:tab/>
        </w:r>
        <w:r>
          <w:fldChar w:fldCharType="begin"/>
        </w:r>
        <w:r>
          <w:instrText xml:space="preserve"> PAGEREF _Toc20407 \h </w:instrText>
        </w:r>
        <w:r>
          <w:fldChar w:fldCharType="separate"/>
        </w:r>
        <w:r>
          <w:t>28</w:t>
        </w:r>
        <w:r>
          <w:fldChar w:fldCharType="end"/>
        </w:r>
      </w:hyperlink>
    </w:p>
    <w:p>
      <w:pPr>
        <w:pStyle w:val="TOC1"/>
        <w:tabs>
          <w:tab w:val="right" w:leader="dot" w:pos="8306"/>
        </w:tabs>
      </w:pPr>
      <w:hyperlink w:anchor="_Toc31129" w:history="1">
        <w:r>
          <w:rPr>
            <w:rFonts w:ascii="仿宋" w:eastAsia="仿宋" w:hAnsi="仿宋" w:cs="仿宋" w:hint="eastAsia"/>
            <w:lang w:eastAsia="zh-CN"/>
          </w:rPr>
          <w:t>八、生产安全保护</w:t>
        </w:r>
        <w:r>
          <w:tab/>
        </w:r>
        <w:r>
          <w:fldChar w:fldCharType="begin"/>
        </w:r>
        <w:r>
          <w:instrText xml:space="preserve"> PAGEREF _Toc31129 \h </w:instrText>
        </w:r>
        <w:r>
          <w:fldChar w:fldCharType="separate"/>
        </w:r>
        <w:r>
          <w:t>30</w:t>
        </w:r>
        <w:r>
          <w:fldChar w:fldCharType="end"/>
        </w:r>
      </w:hyperlink>
    </w:p>
    <w:p>
      <w:pPr>
        <w:pStyle w:val="TOC2"/>
        <w:tabs>
          <w:tab w:val="right" w:leader="dot" w:pos="8306"/>
        </w:tabs>
      </w:pPr>
      <w:hyperlink w:anchor="_Toc28566" w:history="1">
        <w:r>
          <w:rPr>
            <w:rFonts w:ascii="仿宋" w:eastAsia="仿宋" w:hAnsi="仿宋" w:cs="仿宋" w:hint="eastAsia"/>
            <w:lang w:eastAsia="zh-CN"/>
          </w:rPr>
          <w:t>(一)、消防安全</w:t>
        </w:r>
        <w:r>
          <w:tab/>
        </w:r>
        <w:r>
          <w:fldChar w:fldCharType="begin"/>
        </w:r>
        <w:r>
          <w:instrText xml:space="preserve"> PAGEREF _Toc28566 \h </w:instrText>
        </w:r>
        <w:r>
          <w:fldChar w:fldCharType="separate"/>
        </w:r>
        <w:r>
          <w:t>30</w:t>
        </w:r>
        <w:r>
          <w:fldChar w:fldCharType="end"/>
        </w:r>
      </w:hyperlink>
    </w:p>
    <w:p>
      <w:pPr>
        <w:pStyle w:val="TOC2"/>
        <w:tabs>
          <w:tab w:val="right" w:leader="dot" w:pos="8306"/>
        </w:tabs>
      </w:pPr>
      <w:hyperlink w:anchor="_Toc32423" w:history="1">
        <w:r>
          <w:rPr>
            <w:rFonts w:ascii="仿宋" w:eastAsia="仿宋" w:hAnsi="仿宋" w:cs="仿宋" w:hint="eastAsia"/>
            <w:lang w:eastAsia="zh-CN"/>
          </w:rPr>
          <w:t>(二)、防火防爆总图布置措施</w:t>
        </w:r>
        <w:r>
          <w:tab/>
        </w:r>
        <w:r>
          <w:fldChar w:fldCharType="begin"/>
        </w:r>
        <w:r>
          <w:instrText xml:space="preserve"> PAGEREF _Toc32423 \h </w:instrText>
        </w:r>
        <w:r>
          <w:fldChar w:fldCharType="separate"/>
        </w:r>
        <w:r>
          <w:t>32</w:t>
        </w:r>
        <w:r>
          <w:fldChar w:fldCharType="end"/>
        </w:r>
      </w:hyperlink>
    </w:p>
    <w:p>
      <w:pPr>
        <w:pStyle w:val="TOC2"/>
        <w:tabs>
          <w:tab w:val="right" w:leader="dot" w:pos="8306"/>
        </w:tabs>
      </w:pPr>
      <w:hyperlink w:anchor="_Toc23175" w:history="1">
        <w:r>
          <w:rPr>
            <w:rFonts w:ascii="仿宋" w:eastAsia="仿宋" w:hAnsi="仿宋" w:cs="仿宋" w:hint="eastAsia"/>
            <w:lang w:eastAsia="zh-CN"/>
          </w:rPr>
          <w:t>(三)、自然灾害防范措施</w:t>
        </w:r>
        <w:r>
          <w:tab/>
        </w:r>
        <w:r>
          <w:fldChar w:fldCharType="begin"/>
        </w:r>
        <w:r>
          <w:instrText xml:space="preserve"> PAGEREF _Toc23175 \h </w:instrText>
        </w:r>
        <w:r>
          <w:fldChar w:fldCharType="separate"/>
        </w:r>
        <w:r>
          <w:t>33</w:t>
        </w:r>
        <w:r>
          <w:fldChar w:fldCharType="end"/>
        </w:r>
      </w:hyperlink>
    </w:p>
    <w:p>
      <w:pPr>
        <w:pStyle w:val="TOC2"/>
        <w:tabs>
          <w:tab w:val="right" w:leader="dot" w:pos="8306"/>
        </w:tabs>
      </w:pPr>
      <w:hyperlink w:anchor="_Toc22301" w:history="1">
        <w:r>
          <w:rPr>
            <w:rFonts w:ascii="仿宋" w:eastAsia="仿宋" w:hAnsi="仿宋" w:cs="仿宋" w:hint="eastAsia"/>
            <w:lang w:eastAsia="zh-CN"/>
          </w:rPr>
          <w:t>(四)、安全色及安全标志使用要求</w:t>
        </w:r>
        <w:r>
          <w:tab/>
        </w:r>
        <w:r>
          <w:fldChar w:fldCharType="begin"/>
        </w:r>
        <w:r>
          <w:instrText xml:space="preserve"> PAGEREF _Toc22301 \h </w:instrText>
        </w:r>
        <w:r>
          <w:fldChar w:fldCharType="separate"/>
        </w:r>
        <w:r>
          <w:t>34</w:t>
        </w:r>
        <w:r>
          <w:fldChar w:fldCharType="end"/>
        </w:r>
      </w:hyperlink>
    </w:p>
    <w:p>
      <w:pPr>
        <w:pStyle w:val="TOC2"/>
        <w:tabs>
          <w:tab w:val="right" w:leader="dot" w:pos="8306"/>
        </w:tabs>
      </w:pPr>
      <w:hyperlink w:anchor="_Toc28272" w:history="1">
        <w:r>
          <w:rPr>
            <w:rFonts w:ascii="仿宋" w:eastAsia="仿宋" w:hAnsi="仿宋" w:cs="仿宋" w:hint="eastAsia"/>
            <w:lang w:eastAsia="zh-CN"/>
          </w:rPr>
          <w:t>(五)、防尘防毒措施</w:t>
        </w:r>
        <w:r>
          <w:tab/>
        </w:r>
        <w:r>
          <w:fldChar w:fldCharType="begin"/>
        </w:r>
        <w:r>
          <w:instrText xml:space="preserve"> PAGEREF _Toc28272 \h </w:instrText>
        </w:r>
        <w:r>
          <w:fldChar w:fldCharType="separate"/>
        </w:r>
        <w:r>
          <w:t>35</w:t>
        </w:r>
        <w:r>
          <w:fldChar w:fldCharType="end"/>
        </w:r>
      </w:hyperlink>
    </w:p>
    <w:p>
      <w:pPr>
        <w:pStyle w:val="TOC2"/>
        <w:tabs>
          <w:tab w:val="right" w:leader="dot" w:pos="8306"/>
        </w:tabs>
      </w:pPr>
      <w:hyperlink w:anchor="_Toc2087" w:history="1">
        <w:r>
          <w:rPr>
            <w:rFonts w:ascii="仿宋" w:eastAsia="仿宋" w:hAnsi="仿宋" w:cs="仿宋" w:hint="eastAsia"/>
            <w:lang w:eastAsia="zh-CN"/>
          </w:rPr>
          <w:t>(六)、防静电、触电防护及防雷措施</w:t>
        </w:r>
        <w:r>
          <w:tab/>
        </w:r>
        <w:r>
          <w:fldChar w:fldCharType="begin"/>
        </w:r>
        <w:r>
          <w:instrText xml:space="preserve"> PAGEREF _Toc2087 \h </w:instrText>
        </w:r>
        <w:r>
          <w:fldChar w:fldCharType="separate"/>
        </w:r>
        <w:r>
          <w:t>35</w:t>
        </w:r>
        <w:r>
          <w:fldChar w:fldCharType="end"/>
        </w:r>
      </w:hyperlink>
    </w:p>
    <w:p>
      <w:pPr>
        <w:pStyle w:val="TOC2"/>
        <w:tabs>
          <w:tab w:val="right" w:leader="dot" w:pos="8306"/>
        </w:tabs>
      </w:pPr>
      <w:hyperlink w:anchor="_Toc18206" w:history="1">
        <w:r>
          <w:rPr>
            <w:rFonts w:ascii="仿宋" w:eastAsia="仿宋" w:hAnsi="仿宋" w:cs="仿宋" w:hint="eastAsia"/>
            <w:lang w:eastAsia="zh-CN"/>
          </w:rPr>
          <w:t>(七)、机械设备安全保障措施</w:t>
        </w:r>
        <w:r>
          <w:tab/>
        </w:r>
        <w:r>
          <w:fldChar w:fldCharType="begin"/>
        </w:r>
        <w:r>
          <w:instrText xml:space="preserve"> PAGEREF _Toc18206 \h </w:instrText>
        </w:r>
        <w:r>
          <w:fldChar w:fldCharType="separate"/>
        </w:r>
        <w:r>
          <w:t>37</w:t>
        </w:r>
        <w:r>
          <w:fldChar w:fldCharType="end"/>
        </w:r>
      </w:hyperlink>
    </w:p>
    <w:p>
      <w:pPr>
        <w:pStyle w:val="TOC1"/>
        <w:tabs>
          <w:tab w:val="right" w:leader="dot" w:pos="8306"/>
        </w:tabs>
      </w:pPr>
      <w:hyperlink w:anchor="_Toc9299" w:history="1">
        <w:r>
          <w:rPr>
            <w:rFonts w:ascii="仿宋" w:eastAsia="仿宋" w:hAnsi="仿宋" w:cs="仿宋" w:hint="eastAsia"/>
            <w:lang w:eastAsia="zh-CN"/>
          </w:rPr>
          <w:t>九、楼梯配件项目人力资源管理</w:t>
        </w:r>
        <w:r>
          <w:tab/>
        </w:r>
        <w:r>
          <w:fldChar w:fldCharType="begin"/>
        </w:r>
        <w:r>
          <w:instrText xml:space="preserve"> PAGEREF _Toc9299 \h </w:instrText>
        </w:r>
        <w:r>
          <w:fldChar w:fldCharType="separate"/>
        </w:r>
        <w:r>
          <w:t>38</w:t>
        </w:r>
        <w:r>
          <w:fldChar w:fldCharType="end"/>
        </w:r>
      </w:hyperlink>
    </w:p>
    <w:p>
      <w:pPr>
        <w:pStyle w:val="TOC2"/>
        <w:tabs>
          <w:tab w:val="right" w:leader="dot" w:pos="8306"/>
        </w:tabs>
      </w:pPr>
      <w:hyperlink w:anchor="_Toc17177" w:history="1">
        <w:r>
          <w:rPr>
            <w:rFonts w:ascii="仿宋" w:eastAsia="仿宋" w:hAnsi="仿宋" w:cs="仿宋" w:hint="eastAsia"/>
            <w:lang w:eastAsia="zh-CN"/>
          </w:rPr>
          <w:t>(一)、建立健全的预算管理制度</w:t>
        </w:r>
        <w:r>
          <w:tab/>
        </w:r>
        <w:r>
          <w:fldChar w:fldCharType="begin"/>
        </w:r>
        <w:r>
          <w:instrText xml:space="preserve"> PAGEREF _Toc17177 \h </w:instrText>
        </w:r>
        <w:r>
          <w:fldChar w:fldCharType="separate"/>
        </w:r>
        <w:r>
          <w:t>38</w:t>
        </w:r>
        <w:r>
          <w:fldChar w:fldCharType="end"/>
        </w:r>
      </w:hyperlink>
    </w:p>
    <w:p>
      <w:pPr>
        <w:pStyle w:val="TOC2"/>
        <w:tabs>
          <w:tab w:val="right" w:leader="dot" w:pos="8306"/>
        </w:tabs>
      </w:pPr>
      <w:hyperlink w:anchor="_Toc30090" w:history="1">
        <w:r>
          <w:rPr>
            <w:rFonts w:ascii="仿宋" w:eastAsia="仿宋" w:hAnsi="仿宋" w:cs="仿宋" w:hint="eastAsia"/>
            <w:lang w:eastAsia="zh-CN"/>
          </w:rPr>
          <w:t>(二)、加强资金流动监控</w:t>
        </w:r>
        <w:r>
          <w:tab/>
        </w:r>
        <w:r>
          <w:fldChar w:fldCharType="begin"/>
        </w:r>
        <w:r>
          <w:instrText xml:space="preserve"> PAGEREF _Toc30090 \h </w:instrText>
        </w:r>
        <w:r>
          <w:fldChar w:fldCharType="separate"/>
        </w:r>
        <w:r>
          <w:t>40</w:t>
        </w:r>
        <w:r>
          <w:fldChar w:fldCharType="end"/>
        </w:r>
      </w:hyperlink>
    </w:p>
    <w:p>
      <w:pPr>
        <w:pStyle w:val="TOC2"/>
        <w:tabs>
          <w:tab w:val="right" w:leader="dot" w:pos="8306"/>
        </w:tabs>
      </w:pPr>
      <w:hyperlink w:anchor="_Toc23576" w:history="1">
        <w:r>
          <w:rPr>
            <w:rFonts w:ascii="仿宋" w:eastAsia="仿宋" w:hAnsi="仿宋" w:cs="仿宋" w:hint="eastAsia"/>
            <w:lang w:eastAsia="zh-CN"/>
          </w:rPr>
          <w:t>(三)、制定完善的风险控制机制</w:t>
        </w:r>
        <w:r>
          <w:tab/>
        </w:r>
        <w:r>
          <w:fldChar w:fldCharType="begin"/>
        </w:r>
        <w:r>
          <w:instrText xml:space="preserve"> PAGEREF _Toc23576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31" w:history="1">
        <w:r>
          <w:rPr>
            <w:rFonts w:ascii="仿宋" w:eastAsia="仿宋" w:hAnsi="仿宋" w:cs="仿宋" w:hint="eastAsia"/>
            <w:lang w:eastAsia="zh-CN"/>
          </w:rPr>
          <w:t>(四)、优化成本管理</w:t>
        </w:r>
        <w:r>
          <w:tab/>
        </w:r>
        <w:r>
          <w:fldChar w:fldCharType="begin"/>
        </w:r>
        <w:r>
          <w:instrText xml:space="preserve"> PAGEREF _Toc28731 \h </w:instrText>
        </w:r>
        <w:r>
          <w:fldChar w:fldCharType="separate"/>
        </w:r>
        <w:r>
          <w:t>42</w:t>
        </w:r>
        <w:r>
          <w:fldChar w:fldCharType="end"/>
        </w:r>
      </w:hyperlink>
    </w:p>
    <w:p>
      <w:pPr>
        <w:pStyle w:val="TOC1"/>
        <w:tabs>
          <w:tab w:val="right" w:leader="dot" w:pos="8306"/>
        </w:tabs>
      </w:pPr>
      <w:hyperlink w:anchor="_Toc22559" w:history="1">
        <w:r>
          <w:rPr>
            <w:rFonts w:ascii="仿宋" w:eastAsia="仿宋" w:hAnsi="仿宋" w:cs="仿宋" w:hint="eastAsia"/>
            <w:lang w:eastAsia="zh-CN"/>
          </w:rPr>
          <w:t>十、楼梯配件项目计划安排</w:t>
        </w:r>
        <w:r>
          <w:tab/>
        </w:r>
        <w:r>
          <w:fldChar w:fldCharType="begin"/>
        </w:r>
        <w:r>
          <w:instrText xml:space="preserve"> PAGEREF _Toc22559 \h </w:instrText>
        </w:r>
        <w:r>
          <w:fldChar w:fldCharType="separate"/>
        </w:r>
        <w:r>
          <w:t>44</w:t>
        </w:r>
        <w:r>
          <w:fldChar w:fldCharType="end"/>
        </w:r>
      </w:hyperlink>
    </w:p>
    <w:p>
      <w:pPr>
        <w:pStyle w:val="TOC2"/>
        <w:tabs>
          <w:tab w:val="right" w:leader="dot" w:pos="8306"/>
        </w:tabs>
      </w:pPr>
      <w:hyperlink w:anchor="_Toc119" w:history="1">
        <w:r>
          <w:rPr>
            <w:rFonts w:ascii="仿宋" w:eastAsia="仿宋" w:hAnsi="仿宋" w:cs="仿宋" w:hint="eastAsia"/>
            <w:lang w:eastAsia="zh-CN"/>
          </w:rPr>
          <w:t>(一)、建设周期</w:t>
        </w:r>
        <w:r>
          <w:tab/>
        </w:r>
        <w:r>
          <w:fldChar w:fldCharType="begin"/>
        </w:r>
        <w:r>
          <w:instrText xml:space="preserve"> PAGEREF _Toc119 \h </w:instrText>
        </w:r>
        <w:r>
          <w:fldChar w:fldCharType="separate"/>
        </w:r>
        <w:r>
          <w:t>44</w:t>
        </w:r>
        <w:r>
          <w:fldChar w:fldCharType="end"/>
        </w:r>
      </w:hyperlink>
    </w:p>
    <w:p>
      <w:pPr>
        <w:pStyle w:val="TOC2"/>
        <w:tabs>
          <w:tab w:val="right" w:leader="dot" w:pos="8306"/>
        </w:tabs>
      </w:pPr>
      <w:hyperlink w:anchor="_Toc16530" w:history="1">
        <w:r>
          <w:rPr>
            <w:rFonts w:ascii="仿宋" w:eastAsia="仿宋" w:hAnsi="仿宋" w:cs="仿宋" w:hint="eastAsia"/>
            <w:lang w:eastAsia="zh-CN"/>
          </w:rPr>
          <w:t>(二)、建设进度</w:t>
        </w:r>
        <w:r>
          <w:tab/>
        </w:r>
        <w:r>
          <w:fldChar w:fldCharType="begin"/>
        </w:r>
        <w:r>
          <w:instrText xml:space="preserve"> PAGEREF _Toc16530 \h </w:instrText>
        </w:r>
        <w:r>
          <w:fldChar w:fldCharType="separate"/>
        </w:r>
        <w:r>
          <w:t>44</w:t>
        </w:r>
        <w:r>
          <w:fldChar w:fldCharType="end"/>
        </w:r>
      </w:hyperlink>
    </w:p>
    <w:p>
      <w:pPr>
        <w:pStyle w:val="TOC2"/>
        <w:tabs>
          <w:tab w:val="right" w:leader="dot" w:pos="8306"/>
        </w:tabs>
      </w:pPr>
      <w:hyperlink w:anchor="_Toc2378" w:history="1">
        <w:r>
          <w:rPr>
            <w:rFonts w:ascii="仿宋" w:eastAsia="仿宋" w:hAnsi="仿宋" w:cs="仿宋" w:hint="eastAsia"/>
            <w:lang w:eastAsia="zh-CN"/>
          </w:rPr>
          <w:t>(三)、进度安排注意事项</w:t>
        </w:r>
        <w:r>
          <w:tab/>
        </w:r>
        <w:r>
          <w:fldChar w:fldCharType="begin"/>
        </w:r>
        <w:r>
          <w:instrText xml:space="preserve"> PAGEREF _Toc2378 \h </w:instrText>
        </w:r>
        <w:r>
          <w:fldChar w:fldCharType="separate"/>
        </w:r>
        <w:r>
          <w:t>45</w:t>
        </w:r>
        <w:r>
          <w:fldChar w:fldCharType="end"/>
        </w:r>
      </w:hyperlink>
    </w:p>
    <w:p>
      <w:pPr>
        <w:pStyle w:val="TOC2"/>
        <w:tabs>
          <w:tab w:val="right" w:leader="dot" w:pos="8306"/>
        </w:tabs>
      </w:pPr>
      <w:hyperlink w:anchor="_Toc14007" w:history="1">
        <w:r>
          <w:rPr>
            <w:rFonts w:ascii="仿宋" w:eastAsia="仿宋" w:hAnsi="仿宋" w:cs="仿宋" w:hint="eastAsia"/>
            <w:lang w:eastAsia="zh-CN"/>
          </w:rPr>
          <w:t>(四)、人力资源配置</w:t>
        </w:r>
        <w:r>
          <w:tab/>
        </w:r>
        <w:r>
          <w:fldChar w:fldCharType="begin"/>
        </w:r>
        <w:r>
          <w:instrText xml:space="preserve"> PAGEREF _Toc14007 \h </w:instrText>
        </w:r>
        <w:r>
          <w:fldChar w:fldCharType="separate"/>
        </w:r>
        <w:r>
          <w:t>47</w:t>
        </w:r>
        <w:r>
          <w:fldChar w:fldCharType="end"/>
        </w:r>
      </w:hyperlink>
    </w:p>
    <w:p>
      <w:pPr>
        <w:pStyle w:val="TOC1"/>
        <w:tabs>
          <w:tab w:val="right" w:leader="dot" w:pos="8306"/>
        </w:tabs>
      </w:pPr>
      <w:hyperlink w:anchor="_Toc28576" w:history="1">
        <w:r>
          <w:rPr>
            <w:rFonts w:ascii="仿宋" w:eastAsia="仿宋" w:hAnsi="仿宋" w:cs="仿宋" w:hint="eastAsia"/>
            <w:lang w:eastAsia="zh-CN"/>
          </w:rPr>
          <w:t>十一、楼梯配件项目创新与研发</w:t>
        </w:r>
        <w:r>
          <w:tab/>
        </w:r>
        <w:r>
          <w:fldChar w:fldCharType="begin"/>
        </w:r>
        <w:r>
          <w:instrText xml:space="preserve"> PAGEREF _Toc28576 \h </w:instrText>
        </w:r>
        <w:r>
          <w:fldChar w:fldCharType="separate"/>
        </w:r>
        <w:r>
          <w:t>48</w:t>
        </w:r>
        <w:r>
          <w:fldChar w:fldCharType="end"/>
        </w:r>
      </w:hyperlink>
    </w:p>
    <w:p>
      <w:pPr>
        <w:pStyle w:val="TOC2"/>
        <w:tabs>
          <w:tab w:val="right" w:leader="dot" w:pos="8306"/>
        </w:tabs>
      </w:pPr>
      <w:hyperlink w:anchor="_Toc14724" w:history="1">
        <w:r>
          <w:rPr>
            <w:rFonts w:ascii="仿宋" w:eastAsia="仿宋" w:hAnsi="仿宋" w:cs="仿宋" w:hint="eastAsia"/>
            <w:lang w:eastAsia="zh-CN"/>
          </w:rPr>
          <w:t>(一)、创新策略与方向</w:t>
        </w:r>
        <w:r>
          <w:tab/>
        </w:r>
        <w:r>
          <w:fldChar w:fldCharType="begin"/>
        </w:r>
        <w:r>
          <w:instrText xml:space="preserve"> PAGEREF _Toc14724 \h </w:instrText>
        </w:r>
        <w:r>
          <w:fldChar w:fldCharType="separate"/>
        </w:r>
        <w:r>
          <w:t>48</w:t>
        </w:r>
        <w:r>
          <w:fldChar w:fldCharType="end"/>
        </w:r>
      </w:hyperlink>
    </w:p>
    <w:p>
      <w:pPr>
        <w:pStyle w:val="TOC2"/>
        <w:tabs>
          <w:tab w:val="right" w:leader="dot" w:pos="8306"/>
        </w:tabs>
      </w:pPr>
      <w:hyperlink w:anchor="_Toc5483" w:history="1">
        <w:r>
          <w:rPr>
            <w:rFonts w:ascii="仿宋" w:eastAsia="仿宋" w:hAnsi="仿宋" w:cs="仿宋" w:hint="eastAsia"/>
            <w:lang w:eastAsia="zh-CN"/>
          </w:rPr>
          <w:t>(二)、研发规划与投入</w:t>
        </w:r>
        <w:r>
          <w:tab/>
        </w:r>
        <w:r>
          <w:fldChar w:fldCharType="begin"/>
        </w:r>
        <w:r>
          <w:instrText xml:space="preserve"> PAGEREF _Toc5483 \h </w:instrText>
        </w:r>
        <w:r>
          <w:fldChar w:fldCharType="separate"/>
        </w:r>
        <w:r>
          <w:t>49</w:t>
        </w:r>
        <w:r>
          <w:fldChar w:fldCharType="end"/>
        </w:r>
      </w:hyperlink>
    </w:p>
    <w:p>
      <w:pPr>
        <w:pStyle w:val="TOC1"/>
        <w:tabs>
          <w:tab w:val="right" w:leader="dot" w:pos="8306"/>
        </w:tabs>
      </w:pPr>
      <w:hyperlink w:anchor="_Toc20143" w:history="1">
        <w:r>
          <w:rPr>
            <w:rFonts w:ascii="仿宋" w:eastAsia="仿宋" w:hAnsi="仿宋" w:cs="仿宋" w:hint="eastAsia"/>
            <w:lang w:eastAsia="zh-CN"/>
          </w:rPr>
          <w:t>十二、楼梯配件项目社会影响</w:t>
        </w:r>
        <w:r>
          <w:tab/>
        </w:r>
        <w:r>
          <w:fldChar w:fldCharType="begin"/>
        </w:r>
        <w:r>
          <w:instrText xml:space="preserve"> PAGEREF _Toc20143 \h </w:instrText>
        </w:r>
        <w:r>
          <w:fldChar w:fldCharType="separate"/>
        </w:r>
        <w:r>
          <w:t>51</w:t>
        </w:r>
        <w:r>
          <w:fldChar w:fldCharType="end"/>
        </w:r>
      </w:hyperlink>
    </w:p>
    <w:p>
      <w:pPr>
        <w:pStyle w:val="TOC2"/>
        <w:tabs>
          <w:tab w:val="right" w:leader="dot" w:pos="8306"/>
        </w:tabs>
      </w:pPr>
      <w:hyperlink w:anchor="_Toc3818" w:history="1">
        <w:r>
          <w:rPr>
            <w:rFonts w:ascii="仿宋" w:eastAsia="仿宋" w:hAnsi="仿宋" w:cs="仿宋" w:hint="eastAsia"/>
            <w:lang w:eastAsia="zh-CN"/>
          </w:rPr>
          <w:t>(一)、社会责任与义务</w:t>
        </w:r>
        <w:r>
          <w:tab/>
        </w:r>
        <w:r>
          <w:fldChar w:fldCharType="begin"/>
        </w:r>
        <w:r>
          <w:instrText xml:space="preserve"> PAGEREF _Toc3818 \h </w:instrText>
        </w:r>
        <w:r>
          <w:fldChar w:fldCharType="separate"/>
        </w:r>
        <w:r>
          <w:t>51</w:t>
        </w:r>
        <w:r>
          <w:fldChar w:fldCharType="end"/>
        </w:r>
      </w:hyperlink>
    </w:p>
    <w:p>
      <w:pPr>
        <w:pStyle w:val="TOC2"/>
        <w:tabs>
          <w:tab w:val="right" w:leader="dot" w:pos="8306"/>
        </w:tabs>
      </w:pPr>
      <w:hyperlink w:anchor="_Toc20818" w:history="1">
        <w:r>
          <w:rPr>
            <w:rFonts w:ascii="仿宋" w:eastAsia="仿宋" w:hAnsi="仿宋" w:cs="仿宋" w:hint="eastAsia"/>
            <w:lang w:eastAsia="zh-CN"/>
          </w:rPr>
          <w:t>(二)、社会参与与沟通</w:t>
        </w:r>
        <w:r>
          <w:tab/>
        </w:r>
        <w:r>
          <w:fldChar w:fldCharType="begin"/>
        </w:r>
        <w:r>
          <w:instrText xml:space="preserve"> PAGEREF _Toc20818 \h </w:instrText>
        </w:r>
        <w:r>
          <w:fldChar w:fldCharType="separate"/>
        </w:r>
        <w:r>
          <w:t>52</w:t>
        </w:r>
        <w:r>
          <w:fldChar w:fldCharType="end"/>
        </w:r>
      </w:hyperlink>
    </w:p>
    <w:p>
      <w:pPr>
        <w:pStyle w:val="TOC1"/>
        <w:tabs>
          <w:tab w:val="right" w:leader="dot" w:pos="8306"/>
        </w:tabs>
      </w:pPr>
      <w:hyperlink w:anchor="_Toc27460" w:history="1">
        <w:r>
          <w:rPr>
            <w:rFonts w:ascii="仿宋" w:eastAsia="仿宋" w:hAnsi="仿宋" w:cs="仿宋" w:hint="eastAsia"/>
            <w:lang w:eastAsia="zh-CN"/>
          </w:rPr>
          <w:t>十三、楼梯配件项目实施时间节点</w:t>
        </w:r>
        <w:r>
          <w:tab/>
        </w:r>
        <w:r>
          <w:fldChar w:fldCharType="begin"/>
        </w:r>
        <w:r>
          <w:instrText xml:space="preserve"> PAGEREF _Toc27460 \h </w:instrText>
        </w:r>
        <w:r>
          <w:fldChar w:fldCharType="separate"/>
        </w:r>
        <w:r>
          <w:t>53</w:t>
        </w:r>
        <w:r>
          <w:fldChar w:fldCharType="end"/>
        </w:r>
      </w:hyperlink>
    </w:p>
    <w:p>
      <w:pPr>
        <w:pStyle w:val="TOC2"/>
        <w:tabs>
          <w:tab w:val="right" w:leader="dot" w:pos="8306"/>
        </w:tabs>
      </w:pPr>
      <w:hyperlink w:anchor="_Toc31396" w:history="1">
        <w:r>
          <w:rPr>
            <w:rFonts w:ascii="仿宋" w:eastAsia="仿宋" w:hAnsi="仿宋" w:cs="仿宋" w:hint="eastAsia"/>
            <w:lang w:eastAsia="zh-CN"/>
          </w:rPr>
          <w:t>(一)、楼梯配件项目启动阶段时间节点</w:t>
        </w:r>
        <w:r>
          <w:tab/>
        </w:r>
        <w:r>
          <w:fldChar w:fldCharType="begin"/>
        </w:r>
        <w:r>
          <w:instrText xml:space="preserve"> PAGEREF _Toc31396 \h </w:instrText>
        </w:r>
        <w:r>
          <w:fldChar w:fldCharType="separate"/>
        </w:r>
        <w:r>
          <w:t>53</w:t>
        </w:r>
        <w:r>
          <w:fldChar w:fldCharType="end"/>
        </w:r>
      </w:hyperlink>
    </w:p>
    <w:p>
      <w:pPr>
        <w:pStyle w:val="TOC2"/>
        <w:tabs>
          <w:tab w:val="right" w:leader="dot" w:pos="8306"/>
        </w:tabs>
      </w:pPr>
      <w:hyperlink w:anchor="_Toc29390" w:history="1">
        <w:r>
          <w:rPr>
            <w:rFonts w:ascii="仿宋" w:eastAsia="仿宋" w:hAnsi="仿宋" w:cs="仿宋" w:hint="eastAsia"/>
            <w:lang w:eastAsia="zh-CN"/>
          </w:rPr>
          <w:t>(二)、楼梯配件项目执行阶段时间节点</w:t>
        </w:r>
        <w:r>
          <w:tab/>
        </w:r>
        <w:r>
          <w:fldChar w:fldCharType="begin"/>
        </w:r>
        <w:r>
          <w:instrText xml:space="preserve"> PAGEREF _Toc29390 \h </w:instrText>
        </w:r>
        <w:r>
          <w:fldChar w:fldCharType="separate"/>
        </w:r>
        <w:r>
          <w:t>54</w:t>
        </w:r>
        <w:r>
          <w:fldChar w:fldCharType="end"/>
        </w:r>
      </w:hyperlink>
    </w:p>
    <w:p>
      <w:pPr>
        <w:pStyle w:val="TOC2"/>
        <w:tabs>
          <w:tab w:val="right" w:leader="dot" w:pos="8306"/>
        </w:tabs>
      </w:pPr>
      <w:hyperlink w:anchor="_Toc7581" w:history="1">
        <w:r>
          <w:rPr>
            <w:rFonts w:ascii="仿宋" w:eastAsia="仿宋" w:hAnsi="仿宋" w:cs="仿宋" w:hint="eastAsia"/>
            <w:lang w:eastAsia="zh-CN"/>
          </w:rPr>
          <w:t>(三)、楼梯配件项目完成阶段时间节点</w:t>
        </w:r>
        <w:r>
          <w:tab/>
        </w:r>
        <w:r>
          <w:fldChar w:fldCharType="begin"/>
        </w:r>
        <w:r>
          <w:instrText xml:space="preserve"> PAGEREF _Toc7581 \h </w:instrText>
        </w:r>
        <w:r>
          <w:fldChar w:fldCharType="separate"/>
        </w:r>
        <w:r>
          <w:t>55</w:t>
        </w:r>
        <w:r>
          <w:fldChar w:fldCharType="end"/>
        </w:r>
      </w:hyperlink>
    </w:p>
    <w:p>
      <w:pPr>
        <w:pStyle w:val="TOC1"/>
        <w:tabs>
          <w:tab w:val="right" w:leader="dot" w:pos="8306"/>
        </w:tabs>
      </w:pPr>
      <w:hyperlink w:anchor="_Toc4282" w:history="1">
        <w:r>
          <w:rPr>
            <w:rFonts w:ascii="仿宋" w:eastAsia="仿宋" w:hAnsi="仿宋" w:cs="仿宋" w:hint="eastAsia"/>
            <w:lang w:eastAsia="zh-CN"/>
          </w:rPr>
          <w:t>十四、风险识别与分类</w:t>
        </w:r>
        <w:r>
          <w:tab/>
        </w:r>
        <w:r>
          <w:fldChar w:fldCharType="begin"/>
        </w:r>
        <w:r>
          <w:instrText xml:space="preserve"> PAGEREF _Toc4282 \h </w:instrText>
        </w:r>
        <w:r>
          <w:fldChar w:fldCharType="separate"/>
        </w:r>
        <w:r>
          <w:t>56</w:t>
        </w:r>
        <w:r>
          <w:fldChar w:fldCharType="end"/>
        </w:r>
      </w:hyperlink>
    </w:p>
    <w:p>
      <w:pPr>
        <w:pStyle w:val="TOC2"/>
        <w:tabs>
          <w:tab w:val="right" w:leader="dot" w:pos="8306"/>
        </w:tabs>
      </w:pPr>
      <w:hyperlink w:anchor="_Toc5237" w:history="1">
        <w:r>
          <w:rPr>
            <w:rFonts w:ascii="仿宋" w:eastAsia="仿宋" w:hAnsi="仿宋" w:cs="仿宋" w:hint="eastAsia"/>
            <w:lang w:eastAsia="zh-CN"/>
          </w:rPr>
          <w:t>(一)、风险识别</w:t>
        </w:r>
        <w:r>
          <w:tab/>
        </w:r>
        <w:r>
          <w:fldChar w:fldCharType="begin"/>
        </w:r>
        <w:r>
          <w:instrText xml:space="preserve"> PAGEREF _Toc5237 \h </w:instrText>
        </w:r>
        <w:r>
          <w:fldChar w:fldCharType="separate"/>
        </w:r>
        <w:r>
          <w:t>56</w:t>
        </w:r>
        <w:r>
          <w:fldChar w:fldCharType="end"/>
        </w:r>
      </w:hyperlink>
    </w:p>
    <w:p>
      <w:pPr>
        <w:pStyle w:val="TOC2"/>
        <w:tabs>
          <w:tab w:val="right" w:leader="dot" w:pos="8306"/>
        </w:tabs>
      </w:pPr>
      <w:hyperlink w:anchor="_Toc2815" w:history="1">
        <w:r>
          <w:rPr>
            <w:rFonts w:ascii="仿宋" w:eastAsia="仿宋" w:hAnsi="仿宋" w:cs="仿宋" w:hint="eastAsia"/>
            <w:lang w:eastAsia="zh-CN"/>
          </w:rPr>
          <w:t>(二)、风险分类</w:t>
        </w:r>
        <w:r>
          <w:tab/>
        </w:r>
        <w:r>
          <w:fldChar w:fldCharType="begin"/>
        </w:r>
        <w:r>
          <w:instrText xml:space="preserve"> PAGEREF _Toc2815 \h </w:instrText>
        </w:r>
        <w:r>
          <w:fldChar w:fldCharType="separate"/>
        </w:r>
        <w:r>
          <w:t>57</w:t>
        </w:r>
        <w:r>
          <w:fldChar w:fldCharType="end"/>
        </w:r>
      </w:hyperlink>
    </w:p>
    <w:p>
      <w:pPr>
        <w:pStyle w:val="TOC1"/>
        <w:tabs>
          <w:tab w:val="right" w:leader="dot" w:pos="8306"/>
        </w:tabs>
      </w:pPr>
      <w:hyperlink w:anchor="_Toc5983" w:history="1">
        <w:r>
          <w:rPr>
            <w:rFonts w:ascii="仿宋" w:eastAsia="仿宋" w:hAnsi="仿宋" w:cs="仿宋" w:hint="eastAsia"/>
            <w:lang w:eastAsia="zh-CN"/>
          </w:rPr>
          <w:t>十五、楼梯配件项目实施保障措施</w:t>
        </w:r>
        <w:r>
          <w:tab/>
        </w:r>
        <w:r>
          <w:fldChar w:fldCharType="begin"/>
        </w:r>
        <w:r>
          <w:instrText xml:space="preserve"> PAGEREF _Toc5983 \h </w:instrText>
        </w:r>
        <w:r>
          <w:fldChar w:fldCharType="separate"/>
        </w:r>
        <w:r>
          <w:t>59</w:t>
        </w:r>
        <w:r>
          <w:fldChar w:fldCharType="end"/>
        </w:r>
      </w:hyperlink>
    </w:p>
    <w:p>
      <w:pPr>
        <w:pStyle w:val="TOC2"/>
        <w:tabs>
          <w:tab w:val="right" w:leader="dot" w:pos="8306"/>
        </w:tabs>
      </w:pPr>
      <w:hyperlink w:anchor="_Toc695" w:history="1">
        <w:r>
          <w:rPr>
            <w:rFonts w:ascii="仿宋" w:eastAsia="仿宋" w:hAnsi="仿宋" w:cs="仿宋" w:hint="eastAsia"/>
            <w:lang w:eastAsia="zh-CN"/>
          </w:rPr>
          <w:t>(一)、楼梯配件项目实施保障机制</w:t>
        </w:r>
        <w:r>
          <w:tab/>
        </w:r>
        <w:r>
          <w:fldChar w:fldCharType="begin"/>
        </w:r>
        <w:r>
          <w:instrText xml:space="preserve"> PAGEREF _Toc695 \h </w:instrText>
        </w:r>
        <w:r>
          <w:fldChar w:fldCharType="separate"/>
        </w:r>
        <w:r>
          <w:t>59</w:t>
        </w:r>
        <w:r>
          <w:fldChar w:fldCharType="end"/>
        </w:r>
      </w:hyperlink>
    </w:p>
    <w:p>
      <w:pPr>
        <w:pStyle w:val="TOC2"/>
        <w:tabs>
          <w:tab w:val="right" w:leader="dot" w:pos="8306"/>
        </w:tabs>
      </w:pPr>
      <w:hyperlink w:anchor="_Toc11767" w:history="1">
        <w:r>
          <w:rPr>
            <w:rFonts w:ascii="仿宋" w:eastAsia="仿宋" w:hAnsi="仿宋" w:cs="仿宋" w:hint="eastAsia"/>
            <w:lang w:eastAsia="zh-CN"/>
          </w:rPr>
          <w:t>(二)、楼梯配件项目法律合规要求</w:t>
        </w:r>
        <w:r>
          <w:tab/>
        </w:r>
        <w:r>
          <w:fldChar w:fldCharType="begin"/>
        </w:r>
        <w:r>
          <w:instrText xml:space="preserve"> PAGEREF _Toc11767 \h </w:instrText>
        </w:r>
        <w:r>
          <w:fldChar w:fldCharType="separate"/>
        </w:r>
        <w:r>
          <w:t>62</w:t>
        </w:r>
        <w:r>
          <w:fldChar w:fldCharType="end"/>
        </w:r>
      </w:hyperlink>
    </w:p>
    <w:p>
      <w:pPr>
        <w:pStyle w:val="TOC2"/>
        <w:tabs>
          <w:tab w:val="right" w:leader="dot" w:pos="8306"/>
        </w:tabs>
      </w:pPr>
      <w:hyperlink w:anchor="_Toc18509" w:history="1">
        <w:r>
          <w:rPr>
            <w:rFonts w:ascii="仿宋" w:eastAsia="仿宋" w:hAnsi="仿宋" w:cs="仿宋" w:hint="eastAsia"/>
            <w:lang w:eastAsia="zh-CN"/>
          </w:rPr>
          <w:t>(三)、楼梯配件项目合同管理与法律事务</w:t>
        </w:r>
        <w:r>
          <w:tab/>
        </w:r>
        <w:r>
          <w:fldChar w:fldCharType="begin"/>
        </w:r>
        <w:r>
          <w:instrText xml:space="preserve"> PAGEREF _Toc18509 \h </w:instrText>
        </w:r>
        <w:r>
          <w:fldChar w:fldCharType="separate"/>
        </w:r>
        <w:r>
          <w:t>66</w:t>
        </w:r>
        <w:r>
          <w:fldChar w:fldCharType="end"/>
        </w:r>
      </w:hyperlink>
    </w:p>
    <w:p>
      <w:pPr>
        <w:pStyle w:val="TOC2"/>
        <w:tabs>
          <w:tab w:val="right" w:leader="dot" w:pos="8306"/>
        </w:tabs>
      </w:pPr>
      <w:hyperlink w:anchor="_Toc14647" w:history="1">
        <w:r>
          <w:rPr>
            <w:rFonts w:ascii="仿宋" w:eastAsia="仿宋" w:hAnsi="仿宋" w:cs="仿宋" w:hint="eastAsia"/>
            <w:lang w:eastAsia="zh-CN"/>
          </w:rPr>
          <w:t>(四)、楼梯配件项目知识产权保护策略</w:t>
        </w:r>
        <w:r>
          <w:tab/>
        </w:r>
        <w:r>
          <w:fldChar w:fldCharType="begin"/>
        </w:r>
        <w:r>
          <w:instrText xml:space="preserve"> PAGEREF _Toc14647 \h </w:instrText>
        </w:r>
        <w:r>
          <w:fldChar w:fldCharType="separate"/>
        </w:r>
        <w:r>
          <w:t>73</w:t>
        </w:r>
        <w:r>
          <w:fldChar w:fldCharType="end"/>
        </w:r>
      </w:hyperlink>
    </w:p>
    <w:p>
      <w:pPr>
        <w:pStyle w:val="TOC1"/>
        <w:tabs>
          <w:tab w:val="right" w:leader="dot" w:pos="8306"/>
        </w:tabs>
      </w:pPr>
      <w:hyperlink w:anchor="_Toc10794" w:history="1">
        <w:r>
          <w:rPr>
            <w:rFonts w:ascii="仿宋" w:eastAsia="仿宋" w:hAnsi="仿宋" w:cs="仿宋" w:hint="eastAsia"/>
            <w:lang w:eastAsia="zh-CN"/>
          </w:rPr>
          <w:t>十六、利益相关者分析与沟通计划</w:t>
        </w:r>
        <w:r>
          <w:tab/>
        </w:r>
        <w:r>
          <w:fldChar w:fldCharType="begin"/>
        </w:r>
        <w:r>
          <w:instrText xml:space="preserve"> PAGEREF _Toc10794 \h </w:instrText>
        </w:r>
        <w:r>
          <w:fldChar w:fldCharType="separate"/>
        </w:r>
        <w:r>
          <w:t>75</w:t>
        </w:r>
        <w:r>
          <w:fldChar w:fldCharType="end"/>
        </w:r>
      </w:hyperlink>
    </w:p>
    <w:p>
      <w:pPr>
        <w:pStyle w:val="TOC2"/>
        <w:tabs>
          <w:tab w:val="right" w:leader="dot" w:pos="8306"/>
        </w:tabs>
      </w:pPr>
      <w:hyperlink w:anchor="_Toc16875" w:history="1">
        <w:r>
          <w:rPr>
            <w:rFonts w:ascii="仿宋" w:eastAsia="仿宋" w:hAnsi="仿宋" w:cs="仿宋" w:hint="eastAsia"/>
            <w:lang w:eastAsia="zh-CN"/>
          </w:rPr>
          <w:t>(一)、利益相关者分析</w:t>
        </w:r>
        <w:r>
          <w:tab/>
        </w:r>
        <w:r>
          <w:fldChar w:fldCharType="begin"/>
        </w:r>
        <w:r>
          <w:instrText xml:space="preserve"> PAGEREF _Toc16875 \h </w:instrText>
        </w:r>
        <w:r>
          <w:fldChar w:fldCharType="separate"/>
        </w:r>
        <w:r>
          <w:t>75</w:t>
        </w:r>
        <w:r>
          <w:fldChar w:fldCharType="end"/>
        </w:r>
      </w:hyperlink>
    </w:p>
    <w:p>
      <w:pPr>
        <w:pStyle w:val="TOC2"/>
        <w:tabs>
          <w:tab w:val="right" w:leader="dot" w:pos="8306"/>
        </w:tabs>
      </w:pPr>
      <w:hyperlink w:anchor="_Toc22985" w:history="1">
        <w:r>
          <w:rPr>
            <w:rFonts w:ascii="仿宋" w:eastAsia="仿宋" w:hAnsi="仿宋" w:cs="仿宋" w:hint="eastAsia"/>
            <w:lang w:eastAsia="zh-CN"/>
          </w:rPr>
          <w:t>(二)、沟通计划</w:t>
        </w:r>
        <w:r>
          <w:tab/>
        </w:r>
        <w:r>
          <w:fldChar w:fldCharType="begin"/>
        </w:r>
        <w:r>
          <w:instrText xml:space="preserve"> PAGEREF _Toc22985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08"/>
      <w:r>
        <w:rPr>
          <w:rFonts w:ascii="仿宋" w:eastAsia="仿宋" w:hAnsi="仿宋" w:cs="仿宋" w:hint="eastAsia"/>
          <w:sz w:val="28"/>
          <w:lang w:eastAsia="zh-CN"/>
        </w:rPr>
        <w:t>一、楼梯配件项目建设单位说明</w:t>
      </w:r>
      <w:bookmarkEnd w:id="2"/>
    </w:p>
    <w:p>
      <w:pPr>
        <w:pStyle w:val="Heading2"/>
        <w:rPr>
          <w:rFonts w:ascii="仿宋" w:eastAsia="仿宋" w:hAnsi="仿宋" w:cs="仿宋" w:hint="eastAsia"/>
          <w:lang w:eastAsia="zh-CN"/>
        </w:rPr>
      </w:pPr>
      <w:bookmarkStart w:id="3" w:name="_Toc21681"/>
      <w:r>
        <w:rPr>
          <w:rFonts w:ascii="仿宋" w:eastAsia="仿宋" w:hAnsi="仿宋" w:cs="仿宋" w:hint="eastAsia"/>
          <w:lang w:eastAsia="zh-CN"/>
        </w:rPr>
        <w:t>(一)、楼梯配件项目承办单位基本情况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6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楼梯配件项目承办单位的XXXX，我们着眼于实现可持续的经济效益。通过技术创新和解决方案的提供，公司预计在楼梯配件项目执行期间将获得可观的收入增长。这一收入来源主要包括楼梯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同时，我们注重成本控制和效率提升，以确保楼梯配件项目的可持续盈利。透过精细的管理和资源优化，公司期望实现楼梯配件项目利润最大化。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楼梯配件项目实施进行全面的投资评估，包括楼梯配件项目启动阶段的资金投入和后续运营成本。通过对楼梯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楼梯配件项目实施过程中具备足够的资金流动性，公司将进行详尽的现金流分析。这包括资金需求的合理预测、楼梯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688"/>
      <w:r>
        <w:rPr>
          <w:rFonts w:ascii="仿宋" w:eastAsia="仿宋" w:hAnsi="仿宋" w:cs="仿宋" w:hint="eastAsia"/>
          <w:sz w:val="28"/>
          <w:lang w:eastAsia="zh-CN"/>
        </w:rPr>
        <w:t>二、楼梯配件项目文档管理</w:t>
      </w:r>
      <w:bookmarkEnd w:id="5"/>
    </w:p>
    <w:p>
      <w:pPr>
        <w:pStyle w:val="Heading2"/>
        <w:rPr>
          <w:rFonts w:ascii="仿宋" w:eastAsia="仿宋" w:hAnsi="仿宋" w:cs="仿宋" w:hint="eastAsia"/>
          <w:lang w:eastAsia="zh-CN"/>
        </w:rPr>
      </w:pPr>
      <w:bookmarkStart w:id="6" w:name="_Toc2515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楼梯配件项目高度重视文档的质量和准确性，以支持楼梯配件项目的各项活动和决策。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文档的编制始于楼梯配件项目计划的初期，我们制定了详细的文档编制计划，明确了每个文档的内容、格式和编写责任人。在楼梯配件项目启动阶段，我们首先编制了楼梯配件项目章程，明确定义了楼梯配件项目的目标、范围、风险等关键要素。随后，楼梯配件项目团队根据计划陆续编制了需求文档、设计文档、测试文档等各类文档，确保楼梯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楼梯配件项目管理中的重要环节，旨在确保楼梯配件项目文档符合质量标准和楼梯配件项目需求。在楼梯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除了内部审查，我们还进行了外部审查，邀请楼梯配件项目相关利益方和专业领域的专家对文档进行独立审查。这有助于获取更全面、客观的反馈，确保楼梯配件项目文档不仅符合内部标准，也满足外部需求。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楼梯配件项目在文档编制与审查方面建立了严格的管理机制，通过规范的流程和多维度的审查，确保楼梯配件项目文档的质量、准确性和可靠性，为楼梯配件项目的顺利推进提供了有力支持。</w:t>
      </w:r>
    </w:p>
    <w:p>
      <w:pPr>
        <w:pStyle w:val="Heading2"/>
        <w:ind w:firstLine="560" w:firstLineChars="200"/>
        <w:rPr>
          <w:rFonts w:ascii="仿宋" w:eastAsia="仿宋" w:hAnsi="仿宋" w:cs="仿宋" w:hint="eastAsia"/>
          <w:sz w:val="28"/>
          <w:lang w:eastAsia="zh-CN"/>
        </w:rPr>
      </w:pPr>
      <w:bookmarkStart w:id="7" w:name="_Toc371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我们通过多渠道发布文档，包括电子邮件、楼梯配件项目管理平台、内部网站等，以满足不同团队成员的偏好和需求。多渠道发布确保了信息的全面覆盖。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我们采用了精细的权限控制，确保只有授权人员可以访问敏感信息。这种安全措施保护了楼梯配件项目文档的机密性，防止了未经授权的信息泄露。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71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文档存档与归档是楼梯配件项目生命周期中一个至关重要的环节，直接关系到楼梯配件项目信息的长期保存和历史记录的完整性。在楼梯配件项目中，我们实施了一系列有效的文档存档与归档管理策略：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03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66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的技术管理特点体现在其创新导向。通过引入最先进的技术趋势和解决方案，楼梯配件项目致力于提升科技含量、提高质量和效率水平。这意味着我们将采用最新的工具和方法，确保楼梯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楼梯配件项目技术管理的显著特征。通过整合不同领域的技术资源，我们实现了跨学科的协同工作。这有助于优化技术架构，提高整体效能。此外，整合性策略还促进了不同技术团队之间的紧密沟通和高效合作，确保楼梯配件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楼梯配件项目所采用的技术。通过不断优化技术方案，楼梯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楼梯配件项目团队将在楼梯配件项目初期识别可能的技术风险，并采取相应的预防和应对措施。通过建立健全的风险评估机制，楼梯配件项目能够在实施过程中及时发现并解决潜在的技术问题，保障楼梯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楼梯配件项目中，技术将成为楼梯配件项目成功的有力支持。这一深度剖析揭示了技术管理在楼梯配件项目实施中的关键作用，为楼梯配件项目的技术基础奠定了坚实的基础。</w:t>
      </w:r>
    </w:p>
    <w:p>
      <w:pPr>
        <w:pStyle w:val="Heading2"/>
        <w:ind w:firstLine="560" w:firstLineChars="200"/>
        <w:rPr>
          <w:rFonts w:ascii="仿宋" w:eastAsia="仿宋" w:hAnsi="仿宋" w:cs="仿宋" w:hint="eastAsia"/>
          <w:sz w:val="28"/>
          <w:lang w:eastAsia="zh-CN"/>
        </w:rPr>
      </w:pPr>
      <w:bookmarkStart w:id="11" w:name="_Toc18151"/>
      <w:r>
        <w:rPr>
          <w:rFonts w:ascii="仿宋" w:eastAsia="仿宋" w:hAnsi="仿宋" w:cs="仿宋" w:hint="eastAsia"/>
          <w:sz w:val="28"/>
          <w:lang w:eastAsia="zh-CN"/>
        </w:rPr>
        <w:t>(二)、楼梯配件项目工艺技术设计方案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楼梯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楼梯配件项目将严格按照相关行业规范要求进行组织。通过有效控制产品质量，楼梯配件项目将致力于为顾客提供优质的楼梯配件项目产品和良好的服务。这体现了楼梯配件项目对于生产活动合规性和质量标准的高度重视，为楼梯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楼梯配件项目注重生态效益和清洁生产原则。楼梯配件项目建设将紧密结合地方特色经济发展，与社会经济发展规划和区域环境保护规划方案相协调一致。通过与当地区域自然生态系统的结合，楼梯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楼梯配件项目产品具有多样化的客户需求和个性化的特点。因此，楼梯配件项目产品规格品种多样，且单批生产数量较小。为满足这一特点，楼梯配件项目承办单位将建设先进的柔性制造生产线。通过广泛应用柔性制造技术，楼梯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楼梯配件项目采用的技术具有较高的技术含量和自动化水平，处于国内先进水平。这一技术选用不仅体现了对生产效率、质量和环境友好性的高标准要求，同时为楼梯配件项目的可持续发展奠定了坚实的基础。</w:t>
      </w:r>
    </w:p>
    <w:p>
      <w:pPr>
        <w:pStyle w:val="Heading2"/>
        <w:ind w:firstLine="560" w:firstLineChars="200"/>
        <w:rPr>
          <w:rFonts w:ascii="仿宋" w:eastAsia="仿宋" w:hAnsi="仿宋" w:cs="仿宋" w:hint="eastAsia"/>
          <w:sz w:val="28"/>
          <w:lang w:eastAsia="zh-CN"/>
        </w:rPr>
      </w:pPr>
      <w:bookmarkStart w:id="12" w:name="_Toc262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为确保楼梯配件项目的高效生产和技术实施，我们制定了一套精心设计的设备选型方案，以满足楼梯配件项目生产、质量和环保的要求。该方案的主要特点如下：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楼梯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针对楼梯配件项目产品的多样性和小批量生产的特点，我们将建设柔性制造生产线。通过在设备选型中考虑柔性制造技术，可以灵活应对不同产品规格和生产需求，实现生产线的高度灵活性和适应性。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0440"/>
      <w:r>
        <w:rPr>
          <w:rFonts w:ascii="仿宋" w:eastAsia="仿宋" w:hAnsi="仿宋" w:cs="仿宋" w:hint="eastAsia"/>
          <w:sz w:val="28"/>
          <w:lang w:eastAsia="zh-CN"/>
        </w:rPr>
        <w:t>四、楼梯配件项目绩效评估</w:t>
      </w:r>
      <w:bookmarkEnd w:id="13"/>
    </w:p>
    <w:p>
      <w:pPr>
        <w:pStyle w:val="Heading2"/>
        <w:rPr>
          <w:rFonts w:ascii="仿宋" w:eastAsia="仿宋" w:hAnsi="仿宋" w:cs="仿宋" w:hint="eastAsia"/>
          <w:lang w:eastAsia="zh-CN"/>
        </w:rPr>
      </w:pPr>
      <w:bookmarkStart w:id="14" w:name="_Toc2696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项目中，我们设计了一套全面的绩效评估指标，以确保楼梯配件项目的可控和成功交付。这些指标跨足楼梯配件项目目标、成本、进度和质量等多个维度，为我们提供了全面洞察楼梯配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目标达成率是我们关注的首要指标。我们设定了明确的目标，并通过定期监测和评估，迅速发现并应对潜在的目标偏差。这为楼梯配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成本绩效是另一个核心关注点。通过实际成本与预算成本的对比分析，我们深入了解成本差异的原因，及时调整资源分配，保持楼梯配件项目在经济效益方面的合理水平。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进度作为关键的绩效指标之一，得到了精心的关注。我们制定了详细的楼梯配件项目进度计划，并设立了进度符合度指标，确保实际进度与计划进度保持一致。这使我们能够快速发现和解决潜在的进度问题，保持楼梯配件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楼梯配件项目绩效的不可或缺的一环。我们引入了一系列的质量标准和客户满意度指标，以确保楼梯配件项目交付的成果在质量上达到或超越预期水平。通过持续监测这些指标，我们努力提升楼梯配件项目整体质量水平，为楼梯配件项目的成功交付提供有力保障。通过这些科学且全面的绩效评估，我们能够更好地引导楼梯配件项目的持续改进，确保楼梯配件项目目标的顺利达成。</w:t>
      </w:r>
    </w:p>
    <w:p>
      <w:pPr>
        <w:pStyle w:val="Heading2"/>
        <w:ind w:firstLine="560" w:firstLineChars="200"/>
        <w:rPr>
          <w:rFonts w:ascii="仿宋" w:eastAsia="仿宋" w:hAnsi="仿宋" w:cs="仿宋" w:hint="eastAsia"/>
          <w:sz w:val="28"/>
          <w:lang w:eastAsia="zh-CN"/>
        </w:rPr>
      </w:pPr>
      <w:bookmarkStart w:id="15" w:name="_Toc499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绩效评估是楼梯配件项目中的关键环节，为确保楼梯配件项目达到预期目标，我们采用了多层次、多维度的绩效评估方法。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楼梯配件项目的战略目标对齐，确保每个决策和行动都与楼梯配件项目整体目标保持一致。团队会定期召开战略对齐会议，审视当前工作与楼梯配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楼梯配件项目进度、质量、成本和风险等方面。这些指标通过数据收集和分析，为楼梯配件项目管理团队提供了客观的评估依据。例如，我们通过楼梯配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绩效评估不仅仅停留在楼梯配件项目内部，还考虑了楼梯配件项目对外部环境的影响。我们定期进行干系人满意度调查，以了解各利益相关方对楼梯配件项目的期望和满意度，并及时做出调整。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这种多层次、多角度的绩效评估方法，使得我们能够全面了解楼梯配件项目的运行状态，及时做出调整，确保楼梯配件项目在不断变化的环境中保持稳健前行。</w:t>
      </w:r>
    </w:p>
    <w:p>
      <w:pPr>
        <w:pStyle w:val="Heading2"/>
        <w:ind w:firstLine="560" w:firstLineChars="200"/>
        <w:rPr>
          <w:rFonts w:ascii="仿宋" w:eastAsia="仿宋" w:hAnsi="仿宋" w:cs="仿宋" w:hint="eastAsia"/>
          <w:sz w:val="28"/>
          <w:lang w:eastAsia="zh-CN"/>
        </w:rPr>
      </w:pPr>
      <w:bookmarkStart w:id="16" w:name="_Toc2061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为了确保楼梯配件项目的有效管理和不断优化，我们采用了精心设计的绩效评估周期。这个周期旨在实现灵活、实时和全面的评估，以适应楼梯配件项目执行中的各种挑战。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楼梯配件项目的不同需求，分为短期、中期和长期。短期评估关注每个迭代或工作周期，以及时发现和解决当前任务中的问题。中期评估涵盖几个迭代，深入了解整体楼梯配件项目的趋势和性能。长期评估则着眼于整个楼梯配件项目阶段，确保楼梯配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楼梯配件项目管理工具和协作平台，团队成员能够随时更新和分享楼梯配件项目数据。这种实时性的反馈机制使我们能够及时察觉潜在问题，快速调整，保持楼梯配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楼梯配件项目的决策制定密不可分。每个周期的楼梯配件项目回顾会议成为集体总结经验、识别问题深层次原因并找到创新解决方案的平台。这种定期的反思与调整机制使楼梯配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6313"/>
      <w:r>
        <w:rPr>
          <w:rFonts w:ascii="仿宋" w:eastAsia="仿宋" w:hAnsi="仿宋" w:cs="仿宋" w:hint="eastAsia"/>
          <w:sz w:val="28"/>
          <w:lang w:eastAsia="zh-CN"/>
        </w:rPr>
        <w:t>五、楼梯配件项目概论</w:t>
      </w:r>
      <w:bookmarkEnd w:id="17"/>
    </w:p>
    <w:p>
      <w:pPr>
        <w:pStyle w:val="Heading2"/>
        <w:rPr>
          <w:rFonts w:ascii="仿宋" w:eastAsia="仿宋" w:hAnsi="仿宋" w:cs="仿宋" w:hint="eastAsia"/>
          <w:lang w:eastAsia="zh-CN"/>
        </w:rPr>
      </w:pPr>
      <w:bookmarkStart w:id="18" w:name="_Toc31647"/>
      <w:r>
        <w:rPr>
          <w:rFonts w:ascii="仿宋" w:eastAsia="仿宋" w:hAnsi="仿宋" w:cs="仿宋" w:hint="eastAsia"/>
          <w:lang w:eastAsia="zh-CN"/>
        </w:rPr>
        <w:t>(一)、楼梯配件项目概况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的起源追溯至对市场的深入洞察。市场的不断演变与变革为楼梯配件项目提供了难得的机遇。当前市场存在的需求缺口和变革的大环境共同构成了楼梯配件项目的背景。这个楼梯配件项目旨在充分利用市场机遇，填补行业中尚未满足的需求，为客户提供全新的解决方案。市场的变革和需求的增长使得这个楼梯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楼梯配件项目名称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正式命名为楼梯配件。这个名称不仅仅是一个标识，更代表了楼梯配件项目的核心理念和愿景。它蕴含着楼梯配件项目所要解决问题的关键字，具有强烈的表达和辨识度，为楼梯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楼梯配件项目目标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的核心目标是提供一种全新、高效的解决方案，满足客户日益增长的需求。楼梯配件项目追求的不仅仅是满足市场需求，更是在市场中获得卓越的竞争优势。通过不断提升产品或服务的质量和创新水平，楼梯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楼梯配件项目范围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全面涵盖了产品研发、制造、市场推广和售后服务，确保从产品设计到最终用户体验的全方位关注。这一全面的楼梯配件项目范围是为了确保楼梯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楼梯配件项目时间表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楼梯配件项目计划在未来18个月内完成，包括研发、测试、市场试点和正式推出等不同阶段。这个时间表的合理设计是为了确保楼梯配件项目各个阶段的顺利推进，以便按时交付高质量的成果。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楼梯配件项目预算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楼梯配件项目总预算估算为XX百万美元，主要分配在研发、市场推广、人员培训和运营等方面。这一充足的预算为楼梯配件项目提供了充足的资源，确保楼梯配件项目在各个方面都能取得优异的表现。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楼梯配件项目风险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楼梯配件项目可能面临的风险包括市场接受度低、技术难题、竞争激烈等。楼梯配件项目团队已经制定了相应的风险应对计划，通过前瞻性的风险管理，确保楼梯配件项目在面对不确定性时能够迅速做出应对。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楼梯配件项目团队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https://d.book118.com/877056023036006033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1C2835"/>
    <w:rsid w:val="1A1C28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5602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2024-01-21T16:50:00Z</dcterms:created>
  <dcterms:modified xsi:type="dcterms:W3CDTF">2024-01-21T16:50:43Z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B0B5ADF217AF41128D29A6DF95B5F702_11</vt:lpwstr>
  </property>
  <property fmtid="{D5CDD505-2E9C-101B-9397-08002B2CF9AE}" pid="3" name="KSOProductBuildVer">
    <vt:lpwstr>2052-12.1.0.16120</vt:lpwstr>
  </property>
</Properties>
</file>