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温度变送器项目建设方案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 w:history="1">
        <w:r>
          <w:rPr>
            <w:rFonts w:ascii="仿宋" w:eastAsia="仿宋" w:hAnsi="仿宋" w:cs="仿宋" w:hint="eastAsia"/>
            <w:lang w:eastAsia="zh-CN"/>
          </w:rPr>
          <w:t>序言</w:t>
        </w:r>
        <w:r>
          <w:tab/>
        </w:r>
        <w:r>
          <w:fldChar w:fldCharType="begin"/>
        </w:r>
        <w:r>
          <w:instrText xml:space="preserve"> PAGEREF _Toc200 \h </w:instrText>
        </w:r>
        <w:r>
          <w:fldChar w:fldCharType="separate"/>
        </w:r>
        <w:r>
          <w:t>3</w:t>
        </w:r>
        <w:r>
          <w:fldChar w:fldCharType="end"/>
        </w:r>
      </w:hyperlink>
    </w:p>
    <w:p>
      <w:pPr>
        <w:pStyle w:val="TOC1"/>
        <w:tabs>
          <w:tab w:val="right" w:leader="dot" w:pos="8306"/>
        </w:tabs>
      </w:pPr>
      <w:hyperlink w:anchor="_Toc24310" w:history="1">
        <w:r>
          <w:rPr>
            <w:rFonts w:ascii="仿宋" w:eastAsia="仿宋" w:hAnsi="仿宋" w:cs="仿宋" w:hint="eastAsia"/>
            <w:lang w:eastAsia="zh-CN"/>
          </w:rPr>
          <w:t>一、资源开发及综合利用分析</w:t>
        </w:r>
        <w:r>
          <w:tab/>
        </w:r>
        <w:r>
          <w:fldChar w:fldCharType="begin"/>
        </w:r>
        <w:r>
          <w:instrText xml:space="preserve"> PAGEREF _Toc24310 \h </w:instrText>
        </w:r>
        <w:r>
          <w:fldChar w:fldCharType="separate"/>
        </w:r>
        <w:r>
          <w:t>3</w:t>
        </w:r>
        <w:r>
          <w:fldChar w:fldCharType="end"/>
        </w:r>
      </w:hyperlink>
    </w:p>
    <w:p>
      <w:pPr>
        <w:pStyle w:val="TOC2"/>
        <w:tabs>
          <w:tab w:val="right" w:leader="dot" w:pos="8306"/>
        </w:tabs>
      </w:pPr>
      <w:hyperlink w:anchor="_Toc17640" w:history="1">
        <w:r>
          <w:rPr>
            <w:rFonts w:ascii="仿宋" w:eastAsia="仿宋" w:hAnsi="仿宋" w:cs="仿宋" w:hint="eastAsia"/>
            <w:lang w:eastAsia="zh-CN"/>
          </w:rPr>
          <w:t>(一)、资源开发方案</w:t>
        </w:r>
        <w:r>
          <w:tab/>
        </w:r>
        <w:r>
          <w:fldChar w:fldCharType="begin"/>
        </w:r>
        <w:r>
          <w:instrText xml:space="preserve"> PAGEREF _Toc17640 \h </w:instrText>
        </w:r>
        <w:r>
          <w:fldChar w:fldCharType="separate"/>
        </w:r>
        <w:r>
          <w:t>3</w:t>
        </w:r>
        <w:r>
          <w:fldChar w:fldCharType="end"/>
        </w:r>
      </w:hyperlink>
    </w:p>
    <w:p>
      <w:pPr>
        <w:pStyle w:val="TOC2"/>
        <w:tabs>
          <w:tab w:val="right" w:leader="dot" w:pos="8306"/>
        </w:tabs>
      </w:pPr>
      <w:hyperlink w:anchor="_Toc8459" w:history="1">
        <w:r>
          <w:rPr>
            <w:rFonts w:ascii="仿宋" w:eastAsia="仿宋" w:hAnsi="仿宋" w:cs="仿宋" w:hint="eastAsia"/>
            <w:lang w:eastAsia="zh-CN"/>
          </w:rPr>
          <w:t>(二)、资源利用方案</w:t>
        </w:r>
        <w:r>
          <w:tab/>
        </w:r>
        <w:r>
          <w:fldChar w:fldCharType="begin"/>
        </w:r>
        <w:r>
          <w:instrText xml:space="preserve"> PAGEREF _Toc8459 \h </w:instrText>
        </w:r>
        <w:r>
          <w:fldChar w:fldCharType="separate"/>
        </w:r>
        <w:r>
          <w:t>4</w:t>
        </w:r>
        <w:r>
          <w:fldChar w:fldCharType="end"/>
        </w:r>
      </w:hyperlink>
    </w:p>
    <w:p>
      <w:pPr>
        <w:pStyle w:val="TOC2"/>
        <w:tabs>
          <w:tab w:val="right" w:leader="dot" w:pos="8306"/>
        </w:tabs>
      </w:pPr>
      <w:hyperlink w:anchor="_Toc29801" w:history="1">
        <w:r>
          <w:rPr>
            <w:rFonts w:ascii="仿宋" w:eastAsia="仿宋" w:hAnsi="仿宋" w:cs="仿宋" w:hint="eastAsia"/>
            <w:lang w:eastAsia="zh-CN"/>
          </w:rPr>
          <w:t>(三)、资源节约措施</w:t>
        </w:r>
        <w:r>
          <w:tab/>
        </w:r>
        <w:r>
          <w:fldChar w:fldCharType="begin"/>
        </w:r>
        <w:r>
          <w:instrText xml:space="preserve"> PAGEREF _Toc29801 \h </w:instrText>
        </w:r>
        <w:r>
          <w:fldChar w:fldCharType="separate"/>
        </w:r>
        <w:r>
          <w:t>5</w:t>
        </w:r>
        <w:r>
          <w:fldChar w:fldCharType="end"/>
        </w:r>
      </w:hyperlink>
    </w:p>
    <w:p>
      <w:pPr>
        <w:pStyle w:val="TOC1"/>
        <w:tabs>
          <w:tab w:val="right" w:leader="dot" w:pos="8306"/>
        </w:tabs>
      </w:pPr>
      <w:hyperlink w:anchor="_Toc19951" w:history="1">
        <w:r>
          <w:rPr>
            <w:rFonts w:ascii="仿宋" w:eastAsia="仿宋" w:hAnsi="仿宋" w:cs="仿宋" w:hint="eastAsia"/>
            <w:lang w:eastAsia="zh-CN"/>
          </w:rPr>
          <w:t>二、环境和生态影响分析</w:t>
        </w:r>
        <w:r>
          <w:tab/>
        </w:r>
        <w:r>
          <w:fldChar w:fldCharType="begin"/>
        </w:r>
        <w:r>
          <w:instrText xml:space="preserve"> PAGEREF _Toc19951 \h </w:instrText>
        </w:r>
        <w:r>
          <w:fldChar w:fldCharType="separate"/>
        </w:r>
        <w:r>
          <w:t>6</w:t>
        </w:r>
        <w:r>
          <w:fldChar w:fldCharType="end"/>
        </w:r>
      </w:hyperlink>
    </w:p>
    <w:p>
      <w:pPr>
        <w:pStyle w:val="TOC2"/>
        <w:tabs>
          <w:tab w:val="right" w:leader="dot" w:pos="8306"/>
        </w:tabs>
      </w:pPr>
      <w:hyperlink w:anchor="_Toc26034" w:history="1">
        <w:r>
          <w:rPr>
            <w:rFonts w:ascii="仿宋" w:eastAsia="仿宋" w:hAnsi="仿宋" w:cs="仿宋" w:hint="eastAsia"/>
            <w:lang w:eastAsia="zh-CN"/>
          </w:rPr>
          <w:t>(一)、环境和生态现状</w:t>
        </w:r>
        <w:r>
          <w:tab/>
        </w:r>
        <w:r>
          <w:fldChar w:fldCharType="begin"/>
        </w:r>
        <w:r>
          <w:instrText xml:space="preserve"> PAGEREF _Toc26034 \h </w:instrText>
        </w:r>
        <w:r>
          <w:fldChar w:fldCharType="separate"/>
        </w:r>
        <w:r>
          <w:t>6</w:t>
        </w:r>
        <w:r>
          <w:fldChar w:fldCharType="end"/>
        </w:r>
      </w:hyperlink>
    </w:p>
    <w:p>
      <w:pPr>
        <w:pStyle w:val="TOC2"/>
        <w:tabs>
          <w:tab w:val="right" w:leader="dot" w:pos="8306"/>
        </w:tabs>
      </w:pPr>
      <w:hyperlink w:anchor="_Toc5077" w:history="1">
        <w:r>
          <w:rPr>
            <w:rFonts w:ascii="仿宋" w:eastAsia="仿宋" w:hAnsi="仿宋" w:cs="仿宋" w:hint="eastAsia"/>
            <w:lang w:eastAsia="zh-CN"/>
          </w:rPr>
          <w:t>(二)、生态环境影响分析</w:t>
        </w:r>
        <w:r>
          <w:tab/>
        </w:r>
        <w:r>
          <w:fldChar w:fldCharType="begin"/>
        </w:r>
        <w:r>
          <w:instrText xml:space="preserve"> PAGEREF _Toc5077 \h </w:instrText>
        </w:r>
        <w:r>
          <w:fldChar w:fldCharType="separate"/>
        </w:r>
        <w:r>
          <w:t>8</w:t>
        </w:r>
        <w:r>
          <w:fldChar w:fldCharType="end"/>
        </w:r>
      </w:hyperlink>
    </w:p>
    <w:p>
      <w:pPr>
        <w:pStyle w:val="TOC2"/>
        <w:tabs>
          <w:tab w:val="right" w:leader="dot" w:pos="8306"/>
        </w:tabs>
      </w:pPr>
      <w:hyperlink w:anchor="_Toc16849" w:history="1">
        <w:r>
          <w:rPr>
            <w:rFonts w:ascii="仿宋" w:eastAsia="仿宋" w:hAnsi="仿宋" w:cs="仿宋" w:hint="eastAsia"/>
            <w:lang w:eastAsia="zh-CN"/>
          </w:rPr>
          <w:t>(三)、生态环境保护措施</w:t>
        </w:r>
        <w:r>
          <w:tab/>
        </w:r>
        <w:r>
          <w:fldChar w:fldCharType="begin"/>
        </w:r>
        <w:r>
          <w:instrText xml:space="preserve"> PAGEREF _Toc16849 \h </w:instrText>
        </w:r>
        <w:r>
          <w:fldChar w:fldCharType="separate"/>
        </w:r>
        <w:r>
          <w:t>9</w:t>
        </w:r>
        <w:r>
          <w:fldChar w:fldCharType="end"/>
        </w:r>
      </w:hyperlink>
    </w:p>
    <w:p>
      <w:pPr>
        <w:pStyle w:val="TOC2"/>
        <w:tabs>
          <w:tab w:val="right" w:leader="dot" w:pos="8306"/>
        </w:tabs>
      </w:pPr>
      <w:hyperlink w:anchor="_Toc1184" w:history="1">
        <w:r>
          <w:rPr>
            <w:rFonts w:ascii="仿宋" w:eastAsia="仿宋" w:hAnsi="仿宋" w:cs="仿宋" w:hint="eastAsia"/>
            <w:lang w:eastAsia="zh-CN"/>
          </w:rPr>
          <w:t>(四)、地质灾害影响分析</w:t>
        </w:r>
        <w:r>
          <w:tab/>
        </w:r>
        <w:r>
          <w:fldChar w:fldCharType="begin"/>
        </w:r>
        <w:r>
          <w:instrText xml:space="preserve"> PAGEREF _Toc1184 \h </w:instrText>
        </w:r>
        <w:r>
          <w:fldChar w:fldCharType="separate"/>
        </w:r>
        <w:r>
          <w:t>11</w:t>
        </w:r>
        <w:r>
          <w:fldChar w:fldCharType="end"/>
        </w:r>
      </w:hyperlink>
    </w:p>
    <w:p>
      <w:pPr>
        <w:pStyle w:val="TOC2"/>
        <w:tabs>
          <w:tab w:val="right" w:leader="dot" w:pos="8306"/>
        </w:tabs>
      </w:pPr>
      <w:hyperlink w:anchor="_Toc13343" w:history="1">
        <w:r>
          <w:rPr>
            <w:rFonts w:ascii="仿宋" w:eastAsia="仿宋" w:hAnsi="仿宋" w:cs="仿宋" w:hint="eastAsia"/>
            <w:lang w:eastAsia="zh-CN"/>
          </w:rPr>
          <w:t>(五)、特殊环境影响</w:t>
        </w:r>
        <w:r>
          <w:tab/>
        </w:r>
        <w:r>
          <w:fldChar w:fldCharType="begin"/>
        </w:r>
        <w:r>
          <w:instrText xml:space="preserve"> PAGEREF _Toc13343 \h </w:instrText>
        </w:r>
        <w:r>
          <w:fldChar w:fldCharType="separate"/>
        </w:r>
        <w:r>
          <w:t>13</w:t>
        </w:r>
        <w:r>
          <w:fldChar w:fldCharType="end"/>
        </w:r>
      </w:hyperlink>
    </w:p>
    <w:p>
      <w:pPr>
        <w:pStyle w:val="TOC1"/>
        <w:tabs>
          <w:tab w:val="right" w:leader="dot" w:pos="8306"/>
        </w:tabs>
      </w:pPr>
      <w:hyperlink w:anchor="_Toc25425" w:history="1">
        <w:r>
          <w:rPr>
            <w:rFonts w:ascii="仿宋" w:eastAsia="仿宋" w:hAnsi="仿宋" w:cs="仿宋" w:hint="eastAsia"/>
            <w:lang w:eastAsia="zh-CN"/>
          </w:rPr>
          <w:t>三、项目选址研究</w:t>
        </w:r>
        <w:r>
          <w:tab/>
        </w:r>
        <w:r>
          <w:fldChar w:fldCharType="begin"/>
        </w:r>
        <w:r>
          <w:instrText xml:space="preserve"> PAGEREF _Toc25425 \h </w:instrText>
        </w:r>
        <w:r>
          <w:fldChar w:fldCharType="separate"/>
        </w:r>
        <w:r>
          <w:t>14</w:t>
        </w:r>
        <w:r>
          <w:fldChar w:fldCharType="end"/>
        </w:r>
      </w:hyperlink>
    </w:p>
    <w:p>
      <w:pPr>
        <w:pStyle w:val="TOC2"/>
        <w:tabs>
          <w:tab w:val="right" w:leader="dot" w:pos="8306"/>
        </w:tabs>
      </w:pPr>
      <w:hyperlink w:anchor="_Toc27739" w:history="1">
        <w:r>
          <w:rPr>
            <w:rFonts w:ascii="仿宋" w:eastAsia="仿宋" w:hAnsi="仿宋" w:cs="仿宋" w:hint="eastAsia"/>
            <w:lang w:eastAsia="zh-CN"/>
          </w:rPr>
          <w:t>(一)、项目选址原则</w:t>
        </w:r>
        <w:r>
          <w:tab/>
        </w:r>
        <w:r>
          <w:fldChar w:fldCharType="begin"/>
        </w:r>
        <w:r>
          <w:instrText xml:space="preserve"> PAGEREF _Toc27739 \h </w:instrText>
        </w:r>
        <w:r>
          <w:fldChar w:fldCharType="separate"/>
        </w:r>
        <w:r>
          <w:t>14</w:t>
        </w:r>
        <w:r>
          <w:fldChar w:fldCharType="end"/>
        </w:r>
      </w:hyperlink>
    </w:p>
    <w:p>
      <w:pPr>
        <w:pStyle w:val="TOC2"/>
        <w:tabs>
          <w:tab w:val="right" w:leader="dot" w:pos="8306"/>
        </w:tabs>
      </w:pPr>
      <w:hyperlink w:anchor="_Toc24142" w:history="1">
        <w:r>
          <w:rPr>
            <w:rFonts w:ascii="仿宋" w:eastAsia="仿宋" w:hAnsi="仿宋" w:cs="仿宋" w:hint="eastAsia"/>
            <w:lang w:eastAsia="zh-CN"/>
          </w:rPr>
          <w:t>(二)、项目选址</w:t>
        </w:r>
        <w:r>
          <w:tab/>
        </w:r>
        <w:r>
          <w:fldChar w:fldCharType="begin"/>
        </w:r>
        <w:r>
          <w:instrText xml:space="preserve"> PAGEREF _Toc24142 \h </w:instrText>
        </w:r>
        <w:r>
          <w:fldChar w:fldCharType="separate"/>
        </w:r>
        <w:r>
          <w:t>17</w:t>
        </w:r>
        <w:r>
          <w:fldChar w:fldCharType="end"/>
        </w:r>
      </w:hyperlink>
    </w:p>
    <w:p>
      <w:pPr>
        <w:pStyle w:val="TOC2"/>
        <w:tabs>
          <w:tab w:val="right" w:leader="dot" w:pos="8306"/>
        </w:tabs>
      </w:pPr>
      <w:hyperlink w:anchor="_Toc11888" w:history="1">
        <w:r>
          <w:rPr>
            <w:rFonts w:ascii="仿宋" w:eastAsia="仿宋" w:hAnsi="仿宋" w:cs="仿宋" w:hint="eastAsia"/>
            <w:lang w:eastAsia="zh-CN"/>
          </w:rPr>
          <w:t>(三)、建设条件分析</w:t>
        </w:r>
        <w:r>
          <w:tab/>
        </w:r>
        <w:r>
          <w:fldChar w:fldCharType="begin"/>
        </w:r>
        <w:r>
          <w:instrText xml:space="preserve"> PAGEREF _Toc11888 \h </w:instrText>
        </w:r>
        <w:r>
          <w:fldChar w:fldCharType="separate"/>
        </w:r>
        <w:r>
          <w:t>19</w:t>
        </w:r>
        <w:r>
          <w:fldChar w:fldCharType="end"/>
        </w:r>
      </w:hyperlink>
    </w:p>
    <w:p>
      <w:pPr>
        <w:pStyle w:val="TOC2"/>
        <w:tabs>
          <w:tab w:val="right" w:leader="dot" w:pos="8306"/>
        </w:tabs>
      </w:pPr>
      <w:hyperlink w:anchor="_Toc9352" w:history="1">
        <w:r>
          <w:rPr>
            <w:rFonts w:ascii="仿宋" w:eastAsia="仿宋" w:hAnsi="仿宋" w:cs="仿宋" w:hint="eastAsia"/>
            <w:lang w:eastAsia="zh-CN"/>
          </w:rPr>
          <w:t>(四)、用地控制指标</w:t>
        </w:r>
        <w:r>
          <w:tab/>
        </w:r>
        <w:r>
          <w:fldChar w:fldCharType="begin"/>
        </w:r>
        <w:r>
          <w:instrText xml:space="preserve"> PAGEREF _Toc9352 \h </w:instrText>
        </w:r>
        <w:r>
          <w:fldChar w:fldCharType="separate"/>
        </w:r>
        <w:r>
          <w:t>20</w:t>
        </w:r>
        <w:r>
          <w:fldChar w:fldCharType="end"/>
        </w:r>
      </w:hyperlink>
    </w:p>
    <w:p>
      <w:pPr>
        <w:pStyle w:val="TOC2"/>
        <w:tabs>
          <w:tab w:val="right" w:leader="dot" w:pos="8306"/>
        </w:tabs>
      </w:pPr>
      <w:hyperlink w:anchor="_Toc17781" w:history="1">
        <w:r>
          <w:rPr>
            <w:rFonts w:ascii="仿宋" w:eastAsia="仿宋" w:hAnsi="仿宋" w:cs="仿宋" w:hint="eastAsia"/>
            <w:lang w:eastAsia="zh-CN"/>
          </w:rPr>
          <w:t>(五)、地总体要求</w:t>
        </w:r>
        <w:r>
          <w:tab/>
        </w:r>
        <w:r>
          <w:fldChar w:fldCharType="begin"/>
        </w:r>
        <w:r>
          <w:instrText xml:space="preserve"> PAGEREF _Toc17781 \h </w:instrText>
        </w:r>
        <w:r>
          <w:fldChar w:fldCharType="separate"/>
        </w:r>
        <w:r>
          <w:t>22</w:t>
        </w:r>
        <w:r>
          <w:fldChar w:fldCharType="end"/>
        </w:r>
      </w:hyperlink>
    </w:p>
    <w:p>
      <w:pPr>
        <w:pStyle w:val="TOC2"/>
        <w:tabs>
          <w:tab w:val="right" w:leader="dot" w:pos="8306"/>
        </w:tabs>
      </w:pPr>
      <w:hyperlink w:anchor="_Toc29948" w:history="1">
        <w:r>
          <w:rPr>
            <w:rFonts w:ascii="仿宋" w:eastAsia="仿宋" w:hAnsi="仿宋" w:cs="仿宋" w:hint="eastAsia"/>
            <w:lang w:eastAsia="zh-CN"/>
          </w:rPr>
          <w:t>(六)、节约用地措施</w:t>
        </w:r>
        <w:r>
          <w:tab/>
        </w:r>
        <w:r>
          <w:fldChar w:fldCharType="begin"/>
        </w:r>
        <w:r>
          <w:instrText xml:space="preserve"> PAGEREF _Toc29948 \h </w:instrText>
        </w:r>
        <w:r>
          <w:fldChar w:fldCharType="separate"/>
        </w:r>
        <w:r>
          <w:t>23</w:t>
        </w:r>
        <w:r>
          <w:fldChar w:fldCharType="end"/>
        </w:r>
      </w:hyperlink>
    </w:p>
    <w:p>
      <w:pPr>
        <w:pStyle w:val="TOC2"/>
        <w:tabs>
          <w:tab w:val="right" w:leader="dot" w:pos="8306"/>
        </w:tabs>
      </w:pPr>
      <w:hyperlink w:anchor="_Toc7087" w:history="1">
        <w:r>
          <w:rPr>
            <w:rFonts w:ascii="仿宋" w:eastAsia="仿宋" w:hAnsi="仿宋" w:cs="仿宋" w:hint="eastAsia"/>
            <w:lang w:eastAsia="zh-CN"/>
          </w:rPr>
          <w:t>(七)、选址综合评价</w:t>
        </w:r>
        <w:r>
          <w:tab/>
        </w:r>
        <w:r>
          <w:fldChar w:fldCharType="begin"/>
        </w:r>
        <w:r>
          <w:instrText xml:space="preserve"> PAGEREF _Toc7087 \h </w:instrText>
        </w:r>
        <w:r>
          <w:fldChar w:fldCharType="separate"/>
        </w:r>
        <w:r>
          <w:t>24</w:t>
        </w:r>
        <w:r>
          <w:fldChar w:fldCharType="end"/>
        </w:r>
      </w:hyperlink>
    </w:p>
    <w:p>
      <w:pPr>
        <w:pStyle w:val="TOC1"/>
        <w:tabs>
          <w:tab w:val="right" w:leader="dot" w:pos="8306"/>
        </w:tabs>
      </w:pPr>
      <w:hyperlink w:anchor="_Toc814" w:history="1">
        <w:r>
          <w:rPr>
            <w:rFonts w:ascii="仿宋" w:eastAsia="仿宋" w:hAnsi="仿宋" w:cs="仿宋" w:hint="eastAsia"/>
            <w:lang w:eastAsia="zh-CN"/>
          </w:rPr>
          <w:t>四、建设风险评估分析</w:t>
        </w:r>
        <w:r>
          <w:tab/>
        </w:r>
        <w:r>
          <w:fldChar w:fldCharType="begin"/>
        </w:r>
        <w:r>
          <w:instrText xml:space="preserve"> PAGEREF _Toc814 \h </w:instrText>
        </w:r>
        <w:r>
          <w:fldChar w:fldCharType="separate"/>
        </w:r>
        <w:r>
          <w:t>25</w:t>
        </w:r>
        <w:r>
          <w:fldChar w:fldCharType="end"/>
        </w:r>
      </w:hyperlink>
    </w:p>
    <w:p>
      <w:pPr>
        <w:pStyle w:val="TOC2"/>
        <w:tabs>
          <w:tab w:val="right" w:leader="dot" w:pos="8306"/>
        </w:tabs>
      </w:pPr>
      <w:hyperlink w:anchor="_Toc1945" w:history="1">
        <w:r>
          <w:rPr>
            <w:rFonts w:ascii="仿宋" w:eastAsia="仿宋" w:hAnsi="仿宋" w:cs="仿宋" w:hint="eastAsia"/>
            <w:lang w:eastAsia="zh-CN"/>
          </w:rPr>
          <w:t>(一)、政策风险分析</w:t>
        </w:r>
        <w:r>
          <w:tab/>
        </w:r>
        <w:r>
          <w:fldChar w:fldCharType="begin"/>
        </w:r>
        <w:r>
          <w:instrText xml:space="preserve"> PAGEREF _Toc1945 \h </w:instrText>
        </w:r>
        <w:r>
          <w:fldChar w:fldCharType="separate"/>
        </w:r>
        <w:r>
          <w:t>25</w:t>
        </w:r>
        <w:r>
          <w:fldChar w:fldCharType="end"/>
        </w:r>
      </w:hyperlink>
    </w:p>
    <w:p>
      <w:pPr>
        <w:pStyle w:val="TOC2"/>
        <w:tabs>
          <w:tab w:val="right" w:leader="dot" w:pos="8306"/>
        </w:tabs>
      </w:pPr>
      <w:hyperlink w:anchor="_Toc8333" w:history="1">
        <w:r>
          <w:rPr>
            <w:rFonts w:ascii="仿宋" w:eastAsia="仿宋" w:hAnsi="仿宋" w:cs="仿宋" w:hint="eastAsia"/>
            <w:lang w:eastAsia="zh-CN"/>
          </w:rPr>
          <w:t>(二)、社会风险分析</w:t>
        </w:r>
        <w:r>
          <w:tab/>
        </w:r>
        <w:r>
          <w:fldChar w:fldCharType="begin"/>
        </w:r>
        <w:r>
          <w:instrText xml:space="preserve"> PAGEREF _Toc8333 \h </w:instrText>
        </w:r>
        <w:r>
          <w:fldChar w:fldCharType="separate"/>
        </w:r>
        <w:r>
          <w:t>26</w:t>
        </w:r>
        <w:r>
          <w:fldChar w:fldCharType="end"/>
        </w:r>
      </w:hyperlink>
    </w:p>
    <w:p>
      <w:pPr>
        <w:pStyle w:val="TOC2"/>
        <w:tabs>
          <w:tab w:val="right" w:leader="dot" w:pos="8306"/>
        </w:tabs>
      </w:pPr>
      <w:hyperlink w:anchor="_Toc7747" w:history="1">
        <w:r>
          <w:rPr>
            <w:rFonts w:ascii="仿宋" w:eastAsia="仿宋" w:hAnsi="仿宋" w:cs="仿宋" w:hint="eastAsia"/>
            <w:lang w:eastAsia="zh-CN"/>
          </w:rPr>
          <w:t>(三)、市场风险分析</w:t>
        </w:r>
        <w:r>
          <w:tab/>
        </w:r>
        <w:r>
          <w:fldChar w:fldCharType="begin"/>
        </w:r>
        <w:r>
          <w:instrText xml:space="preserve"> PAGEREF _Toc7747 \h </w:instrText>
        </w:r>
        <w:r>
          <w:fldChar w:fldCharType="separate"/>
        </w:r>
        <w:r>
          <w:t>28</w:t>
        </w:r>
        <w:r>
          <w:fldChar w:fldCharType="end"/>
        </w:r>
      </w:hyperlink>
    </w:p>
    <w:p>
      <w:pPr>
        <w:pStyle w:val="TOC2"/>
        <w:tabs>
          <w:tab w:val="right" w:leader="dot" w:pos="8306"/>
        </w:tabs>
      </w:pPr>
      <w:hyperlink w:anchor="_Toc23008" w:history="1">
        <w:r>
          <w:rPr>
            <w:rFonts w:ascii="仿宋" w:eastAsia="仿宋" w:hAnsi="仿宋" w:cs="仿宋" w:hint="eastAsia"/>
            <w:lang w:eastAsia="zh-CN"/>
          </w:rPr>
          <w:t>(四)、资金风险分析</w:t>
        </w:r>
        <w:r>
          <w:tab/>
        </w:r>
        <w:r>
          <w:fldChar w:fldCharType="begin"/>
        </w:r>
        <w:r>
          <w:instrText xml:space="preserve"> PAGEREF _Toc23008 \h </w:instrText>
        </w:r>
        <w:r>
          <w:fldChar w:fldCharType="separate"/>
        </w:r>
        <w:r>
          <w:t>29</w:t>
        </w:r>
        <w:r>
          <w:fldChar w:fldCharType="end"/>
        </w:r>
      </w:hyperlink>
    </w:p>
    <w:p>
      <w:pPr>
        <w:pStyle w:val="TOC2"/>
        <w:tabs>
          <w:tab w:val="right" w:leader="dot" w:pos="8306"/>
        </w:tabs>
      </w:pPr>
      <w:hyperlink w:anchor="_Toc7552" w:history="1">
        <w:r>
          <w:rPr>
            <w:rFonts w:ascii="仿宋" w:eastAsia="仿宋" w:hAnsi="仿宋" w:cs="仿宋" w:hint="eastAsia"/>
            <w:lang w:eastAsia="zh-CN"/>
          </w:rPr>
          <w:t>(五)、技术风险分析</w:t>
        </w:r>
        <w:r>
          <w:tab/>
        </w:r>
        <w:r>
          <w:fldChar w:fldCharType="begin"/>
        </w:r>
        <w:r>
          <w:instrText xml:space="preserve"> PAGEREF _Toc7552 \h </w:instrText>
        </w:r>
        <w:r>
          <w:fldChar w:fldCharType="separate"/>
        </w:r>
        <w:r>
          <w:t>30</w:t>
        </w:r>
        <w:r>
          <w:fldChar w:fldCharType="end"/>
        </w:r>
      </w:hyperlink>
    </w:p>
    <w:p>
      <w:pPr>
        <w:pStyle w:val="TOC2"/>
        <w:tabs>
          <w:tab w:val="right" w:leader="dot" w:pos="8306"/>
        </w:tabs>
      </w:pPr>
      <w:hyperlink w:anchor="_Toc28970" w:history="1">
        <w:r>
          <w:rPr>
            <w:rFonts w:ascii="仿宋" w:eastAsia="仿宋" w:hAnsi="仿宋" w:cs="仿宋" w:hint="eastAsia"/>
            <w:lang w:eastAsia="zh-CN"/>
          </w:rPr>
          <w:t>(六)、财务风险分析</w:t>
        </w:r>
        <w:r>
          <w:tab/>
        </w:r>
        <w:r>
          <w:fldChar w:fldCharType="begin"/>
        </w:r>
        <w:r>
          <w:instrText xml:space="preserve"> PAGEREF _Toc28970 \h </w:instrText>
        </w:r>
        <w:r>
          <w:fldChar w:fldCharType="separate"/>
        </w:r>
        <w:r>
          <w:t>31</w:t>
        </w:r>
        <w:r>
          <w:fldChar w:fldCharType="end"/>
        </w:r>
      </w:hyperlink>
    </w:p>
    <w:p>
      <w:pPr>
        <w:pStyle w:val="TOC2"/>
        <w:tabs>
          <w:tab w:val="right" w:leader="dot" w:pos="8306"/>
        </w:tabs>
      </w:pPr>
      <w:hyperlink w:anchor="_Toc21697" w:history="1">
        <w:r>
          <w:rPr>
            <w:rFonts w:ascii="仿宋" w:eastAsia="仿宋" w:hAnsi="仿宋" w:cs="仿宋" w:hint="eastAsia"/>
            <w:lang w:eastAsia="zh-CN"/>
          </w:rPr>
          <w:t>(七)、管理风险分析</w:t>
        </w:r>
        <w:r>
          <w:tab/>
        </w:r>
        <w:r>
          <w:fldChar w:fldCharType="begin"/>
        </w:r>
        <w:r>
          <w:instrText xml:space="preserve"> PAGEREF _Toc21697 \h </w:instrText>
        </w:r>
        <w:r>
          <w:fldChar w:fldCharType="separate"/>
        </w:r>
        <w:r>
          <w:t>33</w:t>
        </w:r>
        <w:r>
          <w:fldChar w:fldCharType="end"/>
        </w:r>
      </w:hyperlink>
    </w:p>
    <w:p>
      <w:pPr>
        <w:pStyle w:val="TOC2"/>
        <w:tabs>
          <w:tab w:val="right" w:leader="dot" w:pos="8306"/>
        </w:tabs>
      </w:pPr>
      <w:hyperlink w:anchor="_Toc8106" w:history="1">
        <w:r>
          <w:rPr>
            <w:rFonts w:ascii="仿宋" w:eastAsia="仿宋" w:hAnsi="仿宋" w:cs="仿宋" w:hint="eastAsia"/>
            <w:lang w:eastAsia="zh-CN"/>
          </w:rPr>
          <w:t>(八)、其它风险分析</w:t>
        </w:r>
        <w:r>
          <w:tab/>
        </w:r>
        <w:r>
          <w:fldChar w:fldCharType="begin"/>
        </w:r>
        <w:r>
          <w:instrText xml:space="preserve"> PAGEREF _Toc8106 \h </w:instrText>
        </w:r>
        <w:r>
          <w:fldChar w:fldCharType="separate"/>
        </w:r>
        <w:r>
          <w:t>34</w:t>
        </w:r>
        <w:r>
          <w:fldChar w:fldCharType="end"/>
        </w:r>
      </w:hyperlink>
    </w:p>
    <w:p>
      <w:pPr>
        <w:pStyle w:val="TOC2"/>
        <w:tabs>
          <w:tab w:val="right" w:leader="dot" w:pos="8306"/>
        </w:tabs>
      </w:pPr>
      <w:hyperlink w:anchor="_Toc27026" w:history="1">
        <w:r>
          <w:rPr>
            <w:rFonts w:ascii="仿宋" w:eastAsia="仿宋" w:hAnsi="仿宋" w:cs="仿宋" w:hint="eastAsia"/>
            <w:lang w:eastAsia="zh-CN"/>
          </w:rPr>
          <w:t>(九)、社会影响评估</w:t>
        </w:r>
        <w:r>
          <w:tab/>
        </w:r>
        <w:r>
          <w:fldChar w:fldCharType="begin"/>
        </w:r>
        <w:r>
          <w:instrText xml:space="preserve"> PAGEREF _Toc27026 \h </w:instrText>
        </w:r>
        <w:r>
          <w:fldChar w:fldCharType="separate"/>
        </w:r>
        <w:r>
          <w:t>36</w:t>
        </w:r>
        <w:r>
          <w:fldChar w:fldCharType="end"/>
        </w:r>
      </w:hyperlink>
    </w:p>
    <w:p>
      <w:pPr>
        <w:pStyle w:val="TOC1"/>
        <w:tabs>
          <w:tab w:val="right" w:leader="dot" w:pos="8306"/>
        </w:tabs>
      </w:pPr>
      <w:hyperlink w:anchor="_Toc10467" w:history="1">
        <w:r>
          <w:rPr>
            <w:rFonts w:ascii="仿宋" w:eastAsia="仿宋" w:hAnsi="仿宋" w:cs="仿宋" w:hint="eastAsia"/>
            <w:lang w:eastAsia="zh-CN"/>
          </w:rPr>
          <w:t>五、背景、必要性分析</w:t>
        </w:r>
        <w:r>
          <w:tab/>
        </w:r>
        <w:r>
          <w:fldChar w:fldCharType="begin"/>
        </w:r>
        <w:r>
          <w:instrText xml:space="preserve"> PAGEREF _Toc10467 \h </w:instrText>
        </w:r>
        <w:r>
          <w:fldChar w:fldCharType="separate"/>
        </w:r>
        <w:r>
          <w:t>38</w:t>
        </w:r>
        <w:r>
          <w:fldChar w:fldCharType="end"/>
        </w:r>
      </w:hyperlink>
    </w:p>
    <w:p>
      <w:pPr>
        <w:pStyle w:val="TOC2"/>
        <w:tabs>
          <w:tab w:val="right" w:leader="dot" w:pos="8306"/>
        </w:tabs>
      </w:pPr>
      <w:hyperlink w:anchor="_Toc32005" w:history="1">
        <w:r>
          <w:rPr>
            <w:rFonts w:ascii="仿宋" w:eastAsia="仿宋" w:hAnsi="仿宋" w:cs="仿宋" w:hint="eastAsia"/>
            <w:lang w:eastAsia="zh-CN"/>
          </w:rPr>
          <w:t>(一)、项目建设背景</w:t>
        </w:r>
        <w:r>
          <w:tab/>
        </w:r>
        <w:r>
          <w:fldChar w:fldCharType="begin"/>
        </w:r>
        <w:r>
          <w:instrText xml:space="preserve"> PAGEREF _Toc32005 \h </w:instrText>
        </w:r>
        <w:r>
          <w:fldChar w:fldCharType="separate"/>
        </w:r>
        <w:r>
          <w:t>38</w:t>
        </w:r>
        <w:r>
          <w:fldChar w:fldCharType="end"/>
        </w:r>
      </w:hyperlink>
    </w:p>
    <w:p>
      <w:pPr>
        <w:pStyle w:val="TOC2"/>
        <w:tabs>
          <w:tab w:val="right" w:leader="dot" w:pos="8306"/>
        </w:tabs>
      </w:pPr>
      <w:hyperlink w:anchor="_Toc20172" w:history="1">
        <w:r>
          <w:rPr>
            <w:rFonts w:ascii="仿宋" w:eastAsia="仿宋" w:hAnsi="仿宋" w:cs="仿宋" w:hint="eastAsia"/>
            <w:lang w:eastAsia="zh-CN"/>
          </w:rPr>
          <w:t>(二)、必要性分析</w:t>
        </w:r>
        <w:r>
          <w:tab/>
        </w:r>
        <w:r>
          <w:fldChar w:fldCharType="begin"/>
        </w:r>
        <w:r>
          <w:instrText xml:space="preserve"> PAGEREF _Toc20172 \h </w:instrText>
        </w:r>
        <w:r>
          <w:fldChar w:fldCharType="separate"/>
        </w:r>
        <w:r>
          <w:t>39</w:t>
        </w:r>
        <w:r>
          <w:fldChar w:fldCharType="end"/>
        </w:r>
      </w:hyperlink>
    </w:p>
    <w:p>
      <w:pPr>
        <w:pStyle w:val="TOC2"/>
        <w:tabs>
          <w:tab w:val="right" w:leader="dot" w:pos="8306"/>
        </w:tabs>
      </w:pPr>
      <w:hyperlink w:anchor="_Toc8608" w:history="1">
        <w:r>
          <w:rPr>
            <w:rFonts w:ascii="仿宋" w:eastAsia="仿宋" w:hAnsi="仿宋" w:cs="仿宋" w:hint="eastAsia"/>
            <w:lang w:eastAsia="zh-CN"/>
          </w:rPr>
          <w:t>(三)、项目建设有利条件</w:t>
        </w:r>
        <w:r>
          <w:tab/>
        </w:r>
        <w:r>
          <w:fldChar w:fldCharType="begin"/>
        </w:r>
        <w:r>
          <w:instrText xml:space="preserve"> PAGEREF _Toc8608 \h </w:instrText>
        </w:r>
        <w:r>
          <w:fldChar w:fldCharType="separate"/>
        </w:r>
        <w:r>
          <w:t>40</w:t>
        </w:r>
        <w:r>
          <w:fldChar w:fldCharType="end"/>
        </w:r>
      </w:hyperlink>
    </w:p>
    <w:p>
      <w:pPr>
        <w:pStyle w:val="TOC1"/>
        <w:tabs>
          <w:tab w:val="right" w:leader="dot" w:pos="8306"/>
        </w:tabs>
      </w:pPr>
      <w:hyperlink w:anchor="_Toc30873" w:history="1">
        <w:r>
          <w:rPr>
            <w:rFonts w:ascii="仿宋" w:eastAsia="仿宋" w:hAnsi="仿宋" w:cs="仿宋" w:hint="eastAsia"/>
            <w:lang w:eastAsia="zh-CN"/>
          </w:rPr>
          <w:t>六、项目监理与质量保证</w:t>
        </w:r>
        <w:r>
          <w:tab/>
        </w:r>
        <w:r>
          <w:fldChar w:fldCharType="begin"/>
        </w:r>
        <w:r>
          <w:instrText xml:space="preserve"> PAGEREF _Toc30873 \h </w:instrText>
        </w:r>
        <w:r>
          <w:fldChar w:fldCharType="separate"/>
        </w:r>
        <w:r>
          <w:t>42</w:t>
        </w:r>
        <w:r>
          <w:fldChar w:fldCharType="end"/>
        </w:r>
      </w:hyperlink>
    </w:p>
    <w:p>
      <w:pPr>
        <w:pStyle w:val="TOC2"/>
        <w:tabs>
          <w:tab w:val="right" w:leader="dot" w:pos="8306"/>
        </w:tabs>
      </w:pPr>
      <w:hyperlink w:anchor="_Toc19842" w:history="1">
        <w:r>
          <w:rPr>
            <w:rFonts w:ascii="仿宋" w:eastAsia="仿宋" w:hAnsi="仿宋" w:cs="仿宋" w:hint="eastAsia"/>
            <w:lang w:eastAsia="zh-CN"/>
          </w:rPr>
          <w:t>(一)、监理体系构建</w:t>
        </w:r>
        <w:r>
          <w:tab/>
        </w:r>
        <w:r>
          <w:fldChar w:fldCharType="begin"/>
        </w:r>
        <w:r>
          <w:instrText xml:space="preserve"> PAGEREF _Toc19842 \h </w:instrText>
        </w:r>
        <w:r>
          <w:fldChar w:fldCharType="separate"/>
        </w:r>
        <w:r>
          <w:t>42</w:t>
        </w:r>
        <w:r>
          <w:fldChar w:fldCharType="end"/>
        </w:r>
      </w:hyperlink>
    </w:p>
    <w:p>
      <w:pPr>
        <w:pStyle w:val="TOC2"/>
        <w:tabs>
          <w:tab w:val="right" w:leader="dot" w:pos="8306"/>
        </w:tabs>
      </w:pPr>
      <w:hyperlink w:anchor="_Toc10430" w:history="1">
        <w:r>
          <w:rPr>
            <w:rFonts w:ascii="仿宋" w:eastAsia="仿宋" w:hAnsi="仿宋" w:cs="仿宋" w:hint="eastAsia"/>
            <w:lang w:eastAsia="zh-CN"/>
          </w:rPr>
          <w:t>(二)、质量保证体系实施</w:t>
        </w:r>
        <w:r>
          <w:tab/>
        </w:r>
        <w:r>
          <w:fldChar w:fldCharType="begin"/>
        </w:r>
        <w:r>
          <w:instrText xml:space="preserve"> PAGEREF _Toc10430 \h </w:instrText>
        </w:r>
        <w:r>
          <w:fldChar w:fldCharType="separate"/>
        </w:r>
        <w:r>
          <w:t>43</w:t>
        </w:r>
        <w:r>
          <w:fldChar w:fldCharType="end"/>
        </w:r>
      </w:hyperlink>
    </w:p>
    <w:p>
      <w:pPr>
        <w:pStyle w:val="TOC2"/>
        <w:tabs>
          <w:tab w:val="right" w:leader="dot" w:pos="8306"/>
        </w:tabs>
      </w:pPr>
      <w:hyperlink w:anchor="_Toc4821" w:history="1">
        <w:r>
          <w:rPr>
            <w:rFonts w:ascii="仿宋" w:eastAsia="仿宋" w:hAnsi="仿宋" w:cs="仿宋" w:hint="eastAsia"/>
            <w:lang w:eastAsia="zh-CN"/>
          </w:rPr>
          <w:t>(三)、监理与质量控制流程</w:t>
        </w:r>
        <w:r>
          <w:tab/>
        </w:r>
        <w:r>
          <w:fldChar w:fldCharType="begin"/>
        </w:r>
        <w:r>
          <w:instrText xml:space="preserve"> PAGEREF _Toc4821 \h </w:instrText>
        </w:r>
        <w:r>
          <w:fldChar w:fldCharType="separate"/>
        </w:r>
        <w:r>
          <w:t>43</w:t>
        </w:r>
        <w:r>
          <w:fldChar w:fldCharType="end"/>
        </w:r>
      </w:hyperlink>
    </w:p>
    <w:p>
      <w:pPr>
        <w:pStyle w:val="TOC1"/>
        <w:tabs>
          <w:tab w:val="right" w:leader="dot" w:pos="8306"/>
        </w:tabs>
      </w:pPr>
      <w:hyperlink w:anchor="_Toc1051" w:history="1">
        <w:r>
          <w:rPr>
            <w:rFonts w:ascii="仿宋" w:eastAsia="仿宋" w:hAnsi="仿宋" w:cs="仿宋" w:hint="eastAsia"/>
            <w:lang w:eastAsia="zh-CN"/>
          </w:rPr>
          <w:t>七、环境保护与绿色发展</w:t>
        </w:r>
        <w:r>
          <w:tab/>
        </w:r>
        <w:r>
          <w:fldChar w:fldCharType="begin"/>
        </w:r>
        <w:r>
          <w:instrText xml:space="preserve"> PAGEREF _Toc1051 \h </w:instrText>
        </w:r>
        <w:r>
          <w:fldChar w:fldCharType="separate"/>
        </w:r>
        <w:r>
          <w:t>44</w:t>
        </w:r>
        <w:r>
          <w:fldChar w:fldCharType="end"/>
        </w:r>
      </w:hyperlink>
    </w:p>
    <w:p>
      <w:pPr>
        <w:pStyle w:val="TOC2"/>
        <w:tabs>
          <w:tab w:val="right" w:leader="dot" w:pos="8306"/>
        </w:tabs>
      </w:pPr>
      <w:hyperlink w:anchor="_Toc30934" w:history="1">
        <w:r>
          <w:rPr>
            <w:rFonts w:ascii="仿宋" w:eastAsia="仿宋" w:hAnsi="仿宋" w:cs="仿宋" w:hint="eastAsia"/>
            <w:lang w:eastAsia="zh-CN"/>
          </w:rPr>
          <w:t>(一)、环境保护措施</w:t>
        </w:r>
        <w:r>
          <w:tab/>
        </w:r>
        <w:r>
          <w:fldChar w:fldCharType="begin"/>
        </w:r>
        <w:r>
          <w:instrText xml:space="preserve"> PAGEREF _Toc30934 \h </w:instrText>
        </w:r>
        <w:r>
          <w:fldChar w:fldCharType="separate"/>
        </w:r>
        <w:r>
          <w:t>44</w:t>
        </w:r>
        <w:r>
          <w:fldChar w:fldCharType="end"/>
        </w:r>
      </w:hyperlink>
    </w:p>
    <w:p>
      <w:pPr>
        <w:pStyle w:val="TOC2"/>
        <w:tabs>
          <w:tab w:val="right" w:leader="dot" w:pos="8306"/>
        </w:tabs>
      </w:pPr>
      <w:hyperlink w:anchor="_Toc31601" w:history="1">
        <w:r>
          <w:rPr>
            <w:rFonts w:ascii="仿宋" w:eastAsia="仿宋" w:hAnsi="仿宋" w:cs="仿宋" w:hint="eastAsia"/>
            <w:lang w:eastAsia="zh-CN"/>
          </w:rPr>
          <w:t>(二)、绿色发展与可持续发展策略</w:t>
        </w:r>
        <w:r>
          <w:tab/>
        </w:r>
        <w:r>
          <w:fldChar w:fldCharType="begin"/>
        </w:r>
        <w:r>
          <w:instrText xml:space="preserve"> PAGEREF _Toc31601 \h </w:instrText>
        </w:r>
        <w:r>
          <w:fldChar w:fldCharType="separate"/>
        </w:r>
        <w:r>
          <w:t>46</w:t>
        </w:r>
        <w:r>
          <w:fldChar w:fldCharType="end"/>
        </w:r>
      </w:hyperlink>
    </w:p>
    <w:p>
      <w:pPr>
        <w:pStyle w:val="TOC1"/>
        <w:tabs>
          <w:tab w:val="right" w:leader="dot" w:pos="8306"/>
        </w:tabs>
      </w:pPr>
      <w:hyperlink w:anchor="_Toc25066" w:history="1">
        <w:r>
          <w:rPr>
            <w:rFonts w:ascii="仿宋" w:eastAsia="仿宋" w:hAnsi="仿宋" w:cs="仿宋" w:hint="eastAsia"/>
            <w:lang w:eastAsia="zh-CN"/>
          </w:rPr>
          <w:t>八、项目进度计划</w:t>
        </w:r>
        <w:r>
          <w:tab/>
        </w:r>
        <w:r>
          <w:fldChar w:fldCharType="begin"/>
        </w:r>
        <w:r>
          <w:instrText xml:space="preserve"> PAGEREF _Toc25066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71" w:history="1">
        <w:r>
          <w:rPr>
            <w:rFonts w:ascii="仿宋" w:eastAsia="仿宋" w:hAnsi="仿宋" w:cs="仿宋" w:hint="eastAsia"/>
            <w:lang w:eastAsia="zh-CN"/>
          </w:rPr>
          <w:t>(一)、建设周期</w:t>
        </w:r>
        <w:r>
          <w:tab/>
        </w:r>
        <w:r>
          <w:fldChar w:fldCharType="begin"/>
        </w:r>
        <w:r>
          <w:instrText xml:space="preserve"> PAGEREF _Toc29071 \h </w:instrText>
        </w:r>
        <w:r>
          <w:fldChar w:fldCharType="separate"/>
        </w:r>
        <w:r>
          <w:t>47</w:t>
        </w:r>
        <w:r>
          <w:fldChar w:fldCharType="end"/>
        </w:r>
      </w:hyperlink>
    </w:p>
    <w:p>
      <w:pPr>
        <w:pStyle w:val="TOC2"/>
        <w:tabs>
          <w:tab w:val="right" w:leader="dot" w:pos="8306"/>
        </w:tabs>
      </w:pPr>
      <w:hyperlink w:anchor="_Toc4001" w:history="1">
        <w:r>
          <w:rPr>
            <w:rFonts w:ascii="仿宋" w:eastAsia="仿宋" w:hAnsi="仿宋" w:cs="仿宋" w:hint="eastAsia"/>
            <w:lang w:eastAsia="zh-CN"/>
          </w:rPr>
          <w:t>(二)、建设进度</w:t>
        </w:r>
        <w:r>
          <w:tab/>
        </w:r>
        <w:r>
          <w:fldChar w:fldCharType="begin"/>
        </w:r>
        <w:r>
          <w:instrText xml:space="preserve"> PAGEREF _Toc4001 \h </w:instrText>
        </w:r>
        <w:r>
          <w:fldChar w:fldCharType="separate"/>
        </w:r>
        <w:r>
          <w:t>47</w:t>
        </w:r>
        <w:r>
          <w:fldChar w:fldCharType="end"/>
        </w:r>
      </w:hyperlink>
    </w:p>
    <w:p>
      <w:pPr>
        <w:pStyle w:val="TOC2"/>
        <w:tabs>
          <w:tab w:val="right" w:leader="dot" w:pos="8306"/>
        </w:tabs>
      </w:pPr>
      <w:hyperlink w:anchor="_Toc19416" w:history="1">
        <w:r>
          <w:rPr>
            <w:rFonts w:ascii="仿宋" w:eastAsia="仿宋" w:hAnsi="仿宋" w:cs="仿宋" w:hint="eastAsia"/>
            <w:lang w:eastAsia="zh-CN"/>
          </w:rPr>
          <w:t>(三)、进度安排注意事项</w:t>
        </w:r>
        <w:r>
          <w:tab/>
        </w:r>
        <w:r>
          <w:fldChar w:fldCharType="begin"/>
        </w:r>
        <w:r>
          <w:instrText xml:space="preserve"> PAGEREF _Toc19416 \h </w:instrText>
        </w:r>
        <w:r>
          <w:fldChar w:fldCharType="separate"/>
        </w:r>
        <w:r>
          <w:t>48</w:t>
        </w:r>
        <w:r>
          <w:fldChar w:fldCharType="end"/>
        </w:r>
      </w:hyperlink>
    </w:p>
    <w:p>
      <w:pPr>
        <w:pStyle w:val="TOC2"/>
        <w:tabs>
          <w:tab w:val="right" w:leader="dot" w:pos="8306"/>
        </w:tabs>
      </w:pPr>
      <w:hyperlink w:anchor="_Toc7066" w:history="1">
        <w:r>
          <w:rPr>
            <w:rFonts w:ascii="仿宋" w:eastAsia="仿宋" w:hAnsi="仿宋" w:cs="仿宋" w:hint="eastAsia"/>
            <w:lang w:eastAsia="zh-CN"/>
          </w:rPr>
          <w:t>(四)、人力资源配置</w:t>
        </w:r>
        <w:r>
          <w:tab/>
        </w:r>
        <w:r>
          <w:fldChar w:fldCharType="begin"/>
        </w:r>
        <w:r>
          <w:instrText xml:space="preserve"> PAGEREF _Toc7066 \h </w:instrText>
        </w:r>
        <w:r>
          <w:fldChar w:fldCharType="separate"/>
        </w:r>
        <w:r>
          <w:t>49</w:t>
        </w:r>
        <w:r>
          <w:fldChar w:fldCharType="end"/>
        </w:r>
      </w:hyperlink>
    </w:p>
    <w:p>
      <w:pPr>
        <w:pStyle w:val="TOC2"/>
        <w:tabs>
          <w:tab w:val="right" w:leader="dot" w:pos="8306"/>
        </w:tabs>
      </w:pPr>
      <w:hyperlink w:anchor="_Toc2068" w:history="1">
        <w:r>
          <w:rPr>
            <w:rFonts w:ascii="仿宋" w:eastAsia="仿宋" w:hAnsi="仿宋" w:cs="仿宋" w:hint="eastAsia"/>
            <w:lang w:eastAsia="zh-CN"/>
          </w:rPr>
          <w:t>(五)、员工培训</w:t>
        </w:r>
        <w:r>
          <w:tab/>
        </w:r>
        <w:r>
          <w:fldChar w:fldCharType="begin"/>
        </w:r>
        <w:r>
          <w:instrText xml:space="preserve"> PAGEREF _Toc2068 \h </w:instrText>
        </w:r>
        <w:r>
          <w:fldChar w:fldCharType="separate"/>
        </w:r>
        <w:r>
          <w:t>51</w:t>
        </w:r>
        <w:r>
          <w:fldChar w:fldCharType="end"/>
        </w:r>
      </w:hyperlink>
    </w:p>
    <w:p>
      <w:pPr>
        <w:pStyle w:val="TOC2"/>
        <w:tabs>
          <w:tab w:val="right" w:leader="dot" w:pos="8306"/>
        </w:tabs>
      </w:pPr>
      <w:hyperlink w:anchor="_Toc13464" w:history="1">
        <w:r>
          <w:rPr>
            <w:rFonts w:ascii="仿宋" w:eastAsia="仿宋" w:hAnsi="仿宋" w:cs="仿宋" w:hint="eastAsia"/>
            <w:lang w:eastAsia="zh-CN"/>
          </w:rPr>
          <w:t>(六)、项目实施保障</w:t>
        </w:r>
        <w:r>
          <w:tab/>
        </w:r>
        <w:r>
          <w:fldChar w:fldCharType="begin"/>
        </w:r>
        <w:r>
          <w:instrText xml:space="preserve"> PAGEREF _Toc13464 \h </w:instrText>
        </w:r>
        <w:r>
          <w:fldChar w:fldCharType="separate"/>
        </w:r>
        <w:r>
          <w:t>52</w:t>
        </w:r>
        <w:r>
          <w:fldChar w:fldCharType="end"/>
        </w:r>
      </w:hyperlink>
    </w:p>
    <w:p>
      <w:pPr>
        <w:pStyle w:val="TOC2"/>
        <w:tabs>
          <w:tab w:val="right" w:leader="dot" w:pos="8306"/>
        </w:tabs>
      </w:pPr>
      <w:hyperlink w:anchor="_Toc2471" w:history="1">
        <w:r>
          <w:rPr>
            <w:rFonts w:ascii="仿宋" w:eastAsia="仿宋" w:hAnsi="仿宋" w:cs="仿宋" w:hint="eastAsia"/>
            <w:lang w:eastAsia="zh-CN"/>
          </w:rPr>
          <w:t>(七)、安全规范管理</w:t>
        </w:r>
        <w:r>
          <w:tab/>
        </w:r>
        <w:r>
          <w:fldChar w:fldCharType="begin"/>
        </w:r>
        <w:r>
          <w:instrText xml:space="preserve"> PAGEREF _Toc2471 \h </w:instrText>
        </w:r>
        <w:r>
          <w:fldChar w:fldCharType="separate"/>
        </w:r>
        <w:r>
          <w:t>53</w:t>
        </w:r>
        <w:r>
          <w:fldChar w:fldCharType="end"/>
        </w:r>
      </w:hyperlink>
    </w:p>
    <w:p>
      <w:pPr>
        <w:pStyle w:val="TOC1"/>
        <w:tabs>
          <w:tab w:val="right" w:leader="dot" w:pos="8306"/>
        </w:tabs>
      </w:pPr>
      <w:hyperlink w:anchor="_Toc10582" w:history="1">
        <w:r>
          <w:rPr>
            <w:rFonts w:ascii="仿宋" w:eastAsia="仿宋" w:hAnsi="仿宋" w:cs="仿宋" w:hint="eastAsia"/>
            <w:lang w:eastAsia="zh-CN"/>
          </w:rPr>
          <w:t>九、土地利用与规划方案</w:t>
        </w:r>
        <w:r>
          <w:tab/>
        </w:r>
        <w:r>
          <w:fldChar w:fldCharType="begin"/>
        </w:r>
        <w:r>
          <w:instrText xml:space="preserve"> PAGEREF _Toc10582 \h </w:instrText>
        </w:r>
        <w:r>
          <w:fldChar w:fldCharType="separate"/>
        </w:r>
        <w:r>
          <w:t>54</w:t>
        </w:r>
        <w:r>
          <w:fldChar w:fldCharType="end"/>
        </w:r>
      </w:hyperlink>
    </w:p>
    <w:p>
      <w:pPr>
        <w:pStyle w:val="TOC2"/>
        <w:tabs>
          <w:tab w:val="right" w:leader="dot" w:pos="8306"/>
        </w:tabs>
      </w:pPr>
      <w:hyperlink w:anchor="_Toc8613" w:history="1">
        <w:r>
          <w:rPr>
            <w:rFonts w:ascii="仿宋" w:eastAsia="仿宋" w:hAnsi="仿宋" w:cs="仿宋" w:hint="eastAsia"/>
            <w:lang w:eastAsia="zh-CN"/>
          </w:rPr>
          <w:t>(一)、项目用地情况分析</w:t>
        </w:r>
        <w:r>
          <w:tab/>
        </w:r>
        <w:r>
          <w:fldChar w:fldCharType="begin"/>
        </w:r>
        <w:r>
          <w:instrText xml:space="preserve"> PAGEREF _Toc8613 \h </w:instrText>
        </w:r>
        <w:r>
          <w:fldChar w:fldCharType="separate"/>
        </w:r>
        <w:r>
          <w:t>54</w:t>
        </w:r>
        <w:r>
          <w:fldChar w:fldCharType="end"/>
        </w:r>
      </w:hyperlink>
    </w:p>
    <w:p>
      <w:pPr>
        <w:pStyle w:val="TOC2"/>
        <w:tabs>
          <w:tab w:val="right" w:leader="dot" w:pos="8306"/>
        </w:tabs>
      </w:pPr>
      <w:hyperlink w:anchor="_Toc22229" w:history="1">
        <w:r>
          <w:rPr>
            <w:rFonts w:ascii="仿宋" w:eastAsia="仿宋" w:hAnsi="仿宋" w:cs="仿宋" w:hint="eastAsia"/>
            <w:lang w:eastAsia="zh-CN"/>
          </w:rPr>
          <w:t>(二)、土地利用规划方案</w:t>
        </w:r>
        <w:r>
          <w:tab/>
        </w:r>
        <w:r>
          <w:fldChar w:fldCharType="begin"/>
        </w:r>
        <w:r>
          <w:instrText xml:space="preserve"> PAGEREF _Toc22229 \h </w:instrText>
        </w:r>
        <w:r>
          <w:fldChar w:fldCharType="separate"/>
        </w:r>
        <w:r>
          <w:t>55</w:t>
        </w:r>
        <w:r>
          <w:fldChar w:fldCharType="end"/>
        </w:r>
      </w:hyperlink>
    </w:p>
    <w:p>
      <w:pPr>
        <w:pStyle w:val="TOC1"/>
        <w:tabs>
          <w:tab w:val="right" w:leader="dot" w:pos="8306"/>
        </w:tabs>
      </w:pPr>
      <w:hyperlink w:anchor="_Toc12379" w:history="1">
        <w:r>
          <w:rPr>
            <w:rFonts w:ascii="仿宋" w:eastAsia="仿宋" w:hAnsi="仿宋" w:cs="仿宋" w:hint="eastAsia"/>
            <w:lang w:eastAsia="zh-CN"/>
          </w:rPr>
          <w:t>十、经济效益与社会效益优化</w:t>
        </w:r>
        <w:r>
          <w:tab/>
        </w:r>
        <w:r>
          <w:fldChar w:fldCharType="begin"/>
        </w:r>
        <w:r>
          <w:instrText xml:space="preserve"> PAGEREF _Toc12379 \h </w:instrText>
        </w:r>
        <w:r>
          <w:fldChar w:fldCharType="separate"/>
        </w:r>
        <w:r>
          <w:t>57</w:t>
        </w:r>
        <w:r>
          <w:fldChar w:fldCharType="end"/>
        </w:r>
      </w:hyperlink>
    </w:p>
    <w:p>
      <w:pPr>
        <w:pStyle w:val="TOC2"/>
        <w:tabs>
          <w:tab w:val="right" w:leader="dot" w:pos="8306"/>
        </w:tabs>
      </w:pPr>
      <w:hyperlink w:anchor="_Toc32313" w:history="1">
        <w:r>
          <w:rPr>
            <w:rFonts w:ascii="仿宋" w:eastAsia="仿宋" w:hAnsi="仿宋" w:cs="仿宋" w:hint="eastAsia"/>
            <w:lang w:eastAsia="zh-CN"/>
          </w:rPr>
          <w:t>(一)、经济效益提升策略</w:t>
        </w:r>
        <w:r>
          <w:tab/>
        </w:r>
        <w:r>
          <w:fldChar w:fldCharType="begin"/>
        </w:r>
        <w:r>
          <w:instrText xml:space="preserve"> PAGEREF _Toc32313 \h </w:instrText>
        </w:r>
        <w:r>
          <w:fldChar w:fldCharType="separate"/>
        </w:r>
        <w:r>
          <w:t>57</w:t>
        </w:r>
        <w:r>
          <w:fldChar w:fldCharType="end"/>
        </w:r>
      </w:hyperlink>
    </w:p>
    <w:p>
      <w:pPr>
        <w:pStyle w:val="TOC2"/>
        <w:tabs>
          <w:tab w:val="right" w:leader="dot" w:pos="8306"/>
        </w:tabs>
      </w:pPr>
      <w:hyperlink w:anchor="_Toc29760" w:history="1">
        <w:r>
          <w:rPr>
            <w:rFonts w:ascii="仿宋" w:eastAsia="仿宋" w:hAnsi="仿宋" w:cs="仿宋" w:hint="eastAsia"/>
            <w:lang w:eastAsia="zh-CN"/>
          </w:rPr>
          <w:t>(二)、社会效益增强方案</w:t>
        </w:r>
        <w:r>
          <w:tab/>
        </w:r>
        <w:r>
          <w:fldChar w:fldCharType="begin"/>
        </w:r>
        <w:r>
          <w:instrText xml:space="preserve"> PAGEREF _Toc29760 \h </w:instrText>
        </w:r>
        <w:r>
          <w:fldChar w:fldCharType="separate"/>
        </w:r>
        <w:r>
          <w:t>58</w:t>
        </w:r>
        <w:r>
          <w:fldChar w:fldCharType="end"/>
        </w:r>
      </w:hyperlink>
    </w:p>
    <w:p>
      <w:pPr>
        <w:pStyle w:val="TOC1"/>
        <w:tabs>
          <w:tab w:val="right" w:leader="dot" w:pos="8306"/>
        </w:tabs>
      </w:pPr>
      <w:hyperlink w:anchor="_Toc26225" w:history="1">
        <w:r>
          <w:rPr>
            <w:rFonts w:ascii="仿宋" w:eastAsia="仿宋" w:hAnsi="仿宋" w:cs="仿宋" w:hint="eastAsia"/>
            <w:lang w:eastAsia="zh-CN"/>
          </w:rPr>
          <w:t>十一、技术创新与产业升级</w:t>
        </w:r>
        <w:r>
          <w:tab/>
        </w:r>
        <w:r>
          <w:fldChar w:fldCharType="begin"/>
        </w:r>
        <w:r>
          <w:instrText xml:space="preserve"> PAGEREF _Toc26225 \h </w:instrText>
        </w:r>
        <w:r>
          <w:fldChar w:fldCharType="separate"/>
        </w:r>
        <w:r>
          <w:t>59</w:t>
        </w:r>
        <w:r>
          <w:fldChar w:fldCharType="end"/>
        </w:r>
      </w:hyperlink>
    </w:p>
    <w:p>
      <w:pPr>
        <w:pStyle w:val="TOC2"/>
        <w:tabs>
          <w:tab w:val="right" w:leader="dot" w:pos="8306"/>
        </w:tabs>
      </w:pPr>
      <w:hyperlink w:anchor="_Toc31098" w:history="1">
        <w:r>
          <w:rPr>
            <w:rFonts w:ascii="仿宋" w:eastAsia="仿宋" w:hAnsi="仿宋" w:cs="仿宋" w:hint="eastAsia"/>
            <w:lang w:eastAsia="zh-CN"/>
          </w:rPr>
          <w:t>(一)、技术创新方向与目标</w:t>
        </w:r>
        <w:r>
          <w:tab/>
        </w:r>
        <w:r>
          <w:fldChar w:fldCharType="begin"/>
        </w:r>
        <w:r>
          <w:instrText xml:space="preserve"> PAGEREF _Toc31098 \h </w:instrText>
        </w:r>
        <w:r>
          <w:fldChar w:fldCharType="separate"/>
        </w:r>
        <w:r>
          <w:t>59</w:t>
        </w:r>
        <w:r>
          <w:fldChar w:fldCharType="end"/>
        </w:r>
      </w:hyperlink>
    </w:p>
    <w:p>
      <w:pPr>
        <w:pStyle w:val="TOC2"/>
        <w:tabs>
          <w:tab w:val="right" w:leader="dot" w:pos="8306"/>
        </w:tabs>
      </w:pPr>
      <w:hyperlink w:anchor="_Toc4158" w:history="1">
        <w:r>
          <w:rPr>
            <w:rFonts w:ascii="仿宋" w:eastAsia="仿宋" w:hAnsi="仿宋" w:cs="仿宋" w:hint="eastAsia"/>
            <w:lang w:eastAsia="zh-CN"/>
          </w:rPr>
          <w:t>(二)、产业升级路径与措施</w:t>
        </w:r>
        <w:r>
          <w:tab/>
        </w:r>
        <w:r>
          <w:fldChar w:fldCharType="begin"/>
        </w:r>
        <w:r>
          <w:instrText xml:space="preserve"> PAGEREF _Toc4158 \h </w:instrText>
        </w:r>
        <w:r>
          <w:fldChar w:fldCharType="separate"/>
        </w:r>
        <w:r>
          <w:t>60</w:t>
        </w:r>
        <w:r>
          <w:fldChar w:fldCharType="end"/>
        </w:r>
      </w:hyperlink>
    </w:p>
    <w:p>
      <w:pPr>
        <w:pStyle w:val="TOC1"/>
        <w:tabs>
          <w:tab w:val="right" w:leader="dot" w:pos="8306"/>
        </w:tabs>
      </w:pPr>
      <w:hyperlink w:anchor="_Toc30280" w:history="1">
        <w:r>
          <w:rPr>
            <w:rFonts w:ascii="仿宋" w:eastAsia="仿宋" w:hAnsi="仿宋" w:cs="仿宋" w:hint="eastAsia"/>
            <w:lang w:eastAsia="zh-CN"/>
          </w:rPr>
          <w:t>十二、资金管理与财务规划</w:t>
        </w:r>
        <w:r>
          <w:tab/>
        </w:r>
        <w:r>
          <w:fldChar w:fldCharType="begin"/>
        </w:r>
        <w:r>
          <w:instrText xml:space="preserve"> PAGEREF _Toc30280 \h </w:instrText>
        </w:r>
        <w:r>
          <w:fldChar w:fldCharType="separate"/>
        </w:r>
        <w:r>
          <w:t>61</w:t>
        </w:r>
        <w:r>
          <w:fldChar w:fldCharType="end"/>
        </w:r>
      </w:hyperlink>
    </w:p>
    <w:p>
      <w:pPr>
        <w:pStyle w:val="TOC2"/>
        <w:tabs>
          <w:tab w:val="right" w:leader="dot" w:pos="8306"/>
        </w:tabs>
      </w:pPr>
      <w:hyperlink w:anchor="_Toc14165" w:history="1">
        <w:r>
          <w:rPr>
            <w:rFonts w:ascii="仿宋" w:eastAsia="仿宋" w:hAnsi="仿宋" w:cs="仿宋" w:hint="eastAsia"/>
            <w:lang w:eastAsia="zh-CN"/>
          </w:rPr>
          <w:t>(一)、项目资金来源与筹措</w:t>
        </w:r>
        <w:r>
          <w:tab/>
        </w:r>
        <w:r>
          <w:fldChar w:fldCharType="begin"/>
        </w:r>
        <w:r>
          <w:instrText xml:space="preserve"> PAGEREF _Toc14165 \h </w:instrText>
        </w:r>
        <w:r>
          <w:fldChar w:fldCharType="separate"/>
        </w:r>
        <w:r>
          <w:t>61</w:t>
        </w:r>
        <w:r>
          <w:fldChar w:fldCharType="end"/>
        </w:r>
      </w:hyperlink>
    </w:p>
    <w:p>
      <w:pPr>
        <w:pStyle w:val="TOC2"/>
        <w:tabs>
          <w:tab w:val="right" w:leader="dot" w:pos="8306"/>
        </w:tabs>
      </w:pPr>
      <w:hyperlink w:anchor="_Toc1052" w:history="1">
        <w:r>
          <w:rPr>
            <w:rFonts w:ascii="仿宋" w:eastAsia="仿宋" w:hAnsi="仿宋" w:cs="仿宋" w:hint="eastAsia"/>
            <w:lang w:eastAsia="zh-CN"/>
          </w:rPr>
          <w:t>(二)、资金使用与监管</w:t>
        </w:r>
        <w:r>
          <w:tab/>
        </w:r>
        <w:r>
          <w:fldChar w:fldCharType="begin"/>
        </w:r>
        <w:r>
          <w:instrText xml:space="preserve"> PAGEREF _Toc1052 \h </w:instrText>
        </w:r>
        <w:r>
          <w:fldChar w:fldCharType="separate"/>
        </w:r>
        <w:r>
          <w:t>63</w:t>
        </w:r>
        <w:r>
          <w:fldChar w:fldCharType="end"/>
        </w:r>
      </w:hyperlink>
    </w:p>
    <w:p>
      <w:pPr>
        <w:pStyle w:val="TOC2"/>
        <w:tabs>
          <w:tab w:val="right" w:leader="dot" w:pos="8306"/>
        </w:tabs>
      </w:pPr>
      <w:hyperlink w:anchor="_Toc29105" w:history="1">
        <w:r>
          <w:rPr>
            <w:rFonts w:ascii="仿宋" w:eastAsia="仿宋" w:hAnsi="仿宋" w:cs="仿宋" w:hint="eastAsia"/>
            <w:lang w:eastAsia="zh-CN"/>
          </w:rPr>
          <w:t>(三)、财务规划与预测</w:t>
        </w:r>
        <w:r>
          <w:tab/>
        </w:r>
        <w:r>
          <w:fldChar w:fldCharType="begin"/>
        </w:r>
        <w:r>
          <w:instrText xml:space="preserve"> PAGEREF _Toc29105 \h </w:instrText>
        </w:r>
        <w:r>
          <w:fldChar w:fldCharType="separate"/>
        </w:r>
        <w:r>
          <w:t>64</w:t>
        </w:r>
        <w:r>
          <w:fldChar w:fldCharType="end"/>
        </w:r>
      </w:hyperlink>
    </w:p>
    <w:p>
      <w:pPr>
        <w:pStyle w:val="TOC1"/>
        <w:tabs>
          <w:tab w:val="right" w:leader="dot" w:pos="8306"/>
        </w:tabs>
      </w:pPr>
      <w:hyperlink w:anchor="_Toc25129" w:history="1">
        <w:r>
          <w:rPr>
            <w:rFonts w:ascii="仿宋" w:eastAsia="仿宋" w:hAnsi="仿宋" w:cs="仿宋" w:hint="eastAsia"/>
            <w:lang w:eastAsia="zh-CN"/>
          </w:rPr>
          <w:t>十三、创新驱动与持续发展</w:t>
        </w:r>
        <w:r>
          <w:tab/>
        </w:r>
        <w:r>
          <w:fldChar w:fldCharType="begin"/>
        </w:r>
        <w:r>
          <w:instrText xml:space="preserve"> PAGEREF _Toc25129 \h </w:instrText>
        </w:r>
        <w:r>
          <w:fldChar w:fldCharType="separate"/>
        </w:r>
        <w:r>
          <w:t>65</w:t>
        </w:r>
        <w:r>
          <w:fldChar w:fldCharType="end"/>
        </w:r>
      </w:hyperlink>
    </w:p>
    <w:p>
      <w:pPr>
        <w:pStyle w:val="TOC2"/>
        <w:tabs>
          <w:tab w:val="right" w:leader="dot" w:pos="8306"/>
        </w:tabs>
      </w:pPr>
      <w:hyperlink w:anchor="_Toc1613" w:history="1">
        <w:r>
          <w:rPr>
            <w:rFonts w:ascii="仿宋" w:eastAsia="仿宋" w:hAnsi="仿宋" w:cs="仿宋" w:hint="eastAsia"/>
            <w:lang w:eastAsia="zh-CN"/>
          </w:rPr>
          <w:t>(一)、创新驱动战略实施</w:t>
        </w:r>
        <w:r>
          <w:tab/>
        </w:r>
        <w:r>
          <w:fldChar w:fldCharType="begin"/>
        </w:r>
        <w:r>
          <w:instrText xml:space="preserve"> PAGEREF _Toc1613 \h </w:instrText>
        </w:r>
        <w:r>
          <w:fldChar w:fldCharType="separate"/>
        </w:r>
        <w:r>
          <w:t>65</w:t>
        </w:r>
        <w:r>
          <w:fldChar w:fldCharType="end"/>
        </w:r>
      </w:hyperlink>
    </w:p>
    <w:p>
      <w:pPr>
        <w:pStyle w:val="TOC2"/>
        <w:tabs>
          <w:tab w:val="right" w:leader="dot" w:pos="8306"/>
        </w:tabs>
      </w:pPr>
      <w:hyperlink w:anchor="_Toc5546" w:history="1">
        <w:r>
          <w:rPr>
            <w:rFonts w:ascii="仿宋" w:eastAsia="仿宋" w:hAnsi="仿宋" w:cs="仿宋" w:hint="eastAsia"/>
            <w:lang w:eastAsia="zh-CN"/>
          </w:rPr>
          <w:t>(二)、持续发展路径探索</w:t>
        </w:r>
        <w:r>
          <w:tab/>
        </w:r>
        <w:r>
          <w:fldChar w:fldCharType="begin"/>
        </w:r>
        <w:r>
          <w:instrText xml:space="preserve"> PAGEREF _Toc5546 \h </w:instrText>
        </w:r>
        <w:r>
          <w:fldChar w:fldCharType="separate"/>
        </w:r>
        <w:r>
          <w:t>67</w:t>
        </w:r>
        <w:r>
          <w:fldChar w:fldCharType="end"/>
        </w:r>
      </w:hyperlink>
    </w:p>
    <w:p>
      <w:pPr>
        <w:pStyle w:val="TOC1"/>
        <w:tabs>
          <w:tab w:val="right" w:leader="dot" w:pos="8306"/>
        </w:tabs>
      </w:pPr>
      <w:hyperlink w:anchor="_Toc7907" w:history="1">
        <w:r>
          <w:rPr>
            <w:rFonts w:ascii="仿宋" w:eastAsia="仿宋" w:hAnsi="仿宋" w:cs="仿宋" w:hint="eastAsia"/>
            <w:lang w:eastAsia="zh-CN"/>
          </w:rPr>
          <w:t>十四、成果转化与推广应用</w:t>
        </w:r>
        <w:r>
          <w:tab/>
        </w:r>
        <w:r>
          <w:fldChar w:fldCharType="begin"/>
        </w:r>
        <w:r>
          <w:instrText xml:space="preserve"> PAGEREF _Toc7907 \h </w:instrText>
        </w:r>
        <w:r>
          <w:fldChar w:fldCharType="separate"/>
        </w:r>
        <w:r>
          <w:t>71</w:t>
        </w:r>
        <w:r>
          <w:fldChar w:fldCharType="end"/>
        </w:r>
      </w:hyperlink>
    </w:p>
    <w:p>
      <w:pPr>
        <w:pStyle w:val="TOC2"/>
        <w:tabs>
          <w:tab w:val="right" w:leader="dot" w:pos="8306"/>
        </w:tabs>
      </w:pPr>
      <w:hyperlink w:anchor="_Toc7482" w:history="1">
        <w:r>
          <w:rPr>
            <w:rFonts w:ascii="仿宋" w:eastAsia="仿宋" w:hAnsi="仿宋" w:cs="仿宋" w:hint="eastAsia"/>
            <w:lang w:eastAsia="zh-CN"/>
          </w:rPr>
          <w:t>(一)、成果转化策略制定</w:t>
        </w:r>
        <w:r>
          <w:tab/>
        </w:r>
        <w:r>
          <w:fldChar w:fldCharType="begin"/>
        </w:r>
        <w:r>
          <w:instrText xml:space="preserve"> PAGEREF _Toc7482 \h </w:instrText>
        </w:r>
        <w:r>
          <w:fldChar w:fldCharType="separate"/>
        </w:r>
        <w:r>
          <w:t>71</w:t>
        </w:r>
        <w:r>
          <w:fldChar w:fldCharType="end"/>
        </w:r>
      </w:hyperlink>
    </w:p>
    <w:p>
      <w:pPr>
        <w:pStyle w:val="TOC2"/>
        <w:tabs>
          <w:tab w:val="right" w:leader="dot" w:pos="8306"/>
        </w:tabs>
      </w:pPr>
      <w:hyperlink w:anchor="_Toc21599" w:history="1">
        <w:r>
          <w:rPr>
            <w:rFonts w:ascii="仿宋" w:eastAsia="仿宋" w:hAnsi="仿宋" w:cs="仿宋" w:hint="eastAsia"/>
            <w:lang w:eastAsia="zh-CN"/>
          </w:rPr>
          <w:t>(二)、成果推广应用方案</w:t>
        </w:r>
        <w:r>
          <w:tab/>
        </w:r>
        <w:r>
          <w:fldChar w:fldCharType="begin"/>
        </w:r>
        <w:r>
          <w:instrText xml:space="preserve"> PAGEREF _Toc21599 \h </w:instrText>
        </w:r>
        <w:r>
          <w:fldChar w:fldCharType="separate"/>
        </w:r>
        <w:r>
          <w:t>72</w:t>
        </w:r>
        <w:r>
          <w:fldChar w:fldCharType="end"/>
        </w:r>
      </w:hyperlink>
    </w:p>
    <w:p>
      <w:pPr>
        <w:pStyle w:val="TOC1"/>
        <w:tabs>
          <w:tab w:val="right" w:leader="dot" w:pos="8306"/>
        </w:tabs>
      </w:pPr>
      <w:hyperlink w:anchor="_Toc22502" w:history="1">
        <w:r>
          <w:rPr>
            <w:rFonts w:ascii="仿宋" w:eastAsia="仿宋" w:hAnsi="仿宋" w:cs="仿宋" w:hint="eastAsia"/>
            <w:lang w:eastAsia="zh-CN"/>
          </w:rPr>
          <w:t>十五、知识产权管理与保护</w:t>
        </w:r>
        <w:r>
          <w:tab/>
        </w:r>
        <w:r>
          <w:fldChar w:fldCharType="begin"/>
        </w:r>
        <w:r>
          <w:instrText xml:space="preserve"> PAGEREF _Toc22502 \h </w:instrText>
        </w:r>
        <w:r>
          <w:fldChar w:fldCharType="separate"/>
        </w:r>
        <w:r>
          <w:t>74</w:t>
        </w:r>
        <w:r>
          <w:fldChar w:fldCharType="end"/>
        </w:r>
      </w:hyperlink>
    </w:p>
    <w:p>
      <w:pPr>
        <w:pStyle w:val="TOC2"/>
        <w:tabs>
          <w:tab w:val="right" w:leader="dot" w:pos="8306"/>
        </w:tabs>
      </w:pPr>
      <w:hyperlink w:anchor="_Toc21538" w:history="1">
        <w:r>
          <w:rPr>
            <w:rFonts w:ascii="仿宋" w:eastAsia="仿宋" w:hAnsi="仿宋" w:cs="仿宋" w:hint="eastAsia"/>
            <w:lang w:eastAsia="zh-CN"/>
          </w:rPr>
          <w:t>(一)、知识产权管理体系建设</w:t>
        </w:r>
        <w:r>
          <w:tab/>
        </w:r>
        <w:r>
          <w:fldChar w:fldCharType="begin"/>
        </w:r>
        <w:r>
          <w:instrText xml:space="preserve"> PAGEREF _Toc21538 \h </w:instrText>
        </w:r>
        <w:r>
          <w:fldChar w:fldCharType="separate"/>
        </w:r>
        <w:r>
          <w:t>74</w:t>
        </w:r>
        <w:r>
          <w:fldChar w:fldCharType="end"/>
        </w:r>
      </w:hyperlink>
    </w:p>
    <w:p>
      <w:pPr>
        <w:pStyle w:val="TOC2"/>
        <w:tabs>
          <w:tab w:val="right" w:leader="dot" w:pos="8306"/>
        </w:tabs>
      </w:pPr>
      <w:hyperlink w:anchor="_Toc1511" w:history="1">
        <w:r>
          <w:rPr>
            <w:rFonts w:ascii="仿宋" w:eastAsia="仿宋" w:hAnsi="仿宋" w:cs="仿宋" w:hint="eastAsia"/>
            <w:lang w:eastAsia="zh-CN"/>
          </w:rPr>
          <w:t>(二)、知识产权保护措施</w:t>
        </w:r>
        <w:r>
          <w:tab/>
        </w:r>
        <w:r>
          <w:fldChar w:fldCharType="begin"/>
        </w:r>
        <w:r>
          <w:instrText xml:space="preserve"> PAGEREF _Toc1511 \h </w:instrText>
        </w:r>
        <w:r>
          <w:fldChar w:fldCharType="separate"/>
        </w:r>
        <w:r>
          <w:t>74</w:t>
        </w:r>
        <w:r>
          <w:fldChar w:fldCharType="end"/>
        </w:r>
      </w:hyperlink>
    </w:p>
    <w:p>
      <w:pPr>
        <w:pStyle w:val="TOC1"/>
        <w:tabs>
          <w:tab w:val="right" w:leader="dot" w:pos="8306"/>
        </w:tabs>
      </w:pPr>
      <w:hyperlink w:anchor="_Toc3162" w:history="1">
        <w:r>
          <w:rPr>
            <w:rFonts w:ascii="仿宋" w:eastAsia="仿宋" w:hAnsi="仿宋" w:cs="仿宋" w:hint="eastAsia"/>
            <w:lang w:eastAsia="zh-CN"/>
          </w:rPr>
          <w:t>十六、质量管理与控制</w:t>
        </w:r>
        <w:r>
          <w:tab/>
        </w:r>
        <w:r>
          <w:fldChar w:fldCharType="begin"/>
        </w:r>
        <w:r>
          <w:instrText xml:space="preserve"> PAGEREF _Toc3162 \h </w:instrText>
        </w:r>
        <w:r>
          <w:fldChar w:fldCharType="separate"/>
        </w:r>
        <w:r>
          <w:t>76</w:t>
        </w:r>
        <w:r>
          <w:fldChar w:fldCharType="end"/>
        </w:r>
      </w:hyperlink>
    </w:p>
    <w:p>
      <w:pPr>
        <w:pStyle w:val="TOC2"/>
        <w:tabs>
          <w:tab w:val="right" w:leader="dot" w:pos="8306"/>
        </w:tabs>
      </w:pPr>
      <w:hyperlink w:anchor="_Toc14379" w:history="1">
        <w:r>
          <w:rPr>
            <w:rFonts w:ascii="仿宋" w:eastAsia="仿宋" w:hAnsi="仿宋" w:cs="仿宋" w:hint="eastAsia"/>
            <w:lang w:eastAsia="zh-CN"/>
          </w:rPr>
          <w:t>(一)、质量管理体系建设</w:t>
        </w:r>
        <w:r>
          <w:tab/>
        </w:r>
        <w:r>
          <w:fldChar w:fldCharType="begin"/>
        </w:r>
        <w:r>
          <w:instrText xml:space="preserve"> PAGEREF _Toc14379 \h </w:instrText>
        </w:r>
        <w:r>
          <w:fldChar w:fldCharType="separate"/>
        </w:r>
        <w:r>
          <w:t>76</w:t>
        </w:r>
        <w:r>
          <w:fldChar w:fldCharType="end"/>
        </w:r>
      </w:hyperlink>
    </w:p>
    <w:p>
      <w:pPr>
        <w:pStyle w:val="TOC2"/>
        <w:tabs>
          <w:tab w:val="right" w:leader="dot" w:pos="8306"/>
        </w:tabs>
      </w:pPr>
      <w:hyperlink w:anchor="_Toc32744" w:history="1">
        <w:r>
          <w:rPr>
            <w:rFonts w:ascii="仿宋" w:eastAsia="仿宋" w:hAnsi="仿宋" w:cs="仿宋" w:hint="eastAsia"/>
            <w:lang w:eastAsia="zh-CN"/>
          </w:rPr>
          <w:t>(二)、质量控制措施</w:t>
        </w:r>
        <w:r>
          <w:tab/>
        </w:r>
        <w:r>
          <w:fldChar w:fldCharType="begin"/>
        </w:r>
        <w:r>
          <w:instrText xml:space="preserve"> PAGEREF _Toc32744 \h </w:instrText>
        </w:r>
        <w:r>
          <w:fldChar w:fldCharType="separate"/>
        </w:r>
        <w:r>
          <w:t>78</w:t>
        </w:r>
        <w:r>
          <w:fldChar w:fldCharType="end"/>
        </w:r>
      </w:hyperlink>
    </w:p>
    <w:p>
      <w:pPr>
        <w:pStyle w:val="TOC1"/>
        <w:tabs>
          <w:tab w:val="right" w:leader="dot" w:pos="8306"/>
        </w:tabs>
      </w:pPr>
      <w:hyperlink w:anchor="_Toc27919" w:history="1">
        <w:r>
          <w:rPr>
            <w:rFonts w:ascii="仿宋" w:eastAsia="仿宋" w:hAnsi="仿宋" w:cs="仿宋" w:hint="eastAsia"/>
            <w:lang w:eastAsia="zh-CN"/>
          </w:rPr>
          <w:t>十七、企业合规与伦理</w:t>
        </w:r>
        <w:r>
          <w:tab/>
        </w:r>
        <w:r>
          <w:fldChar w:fldCharType="begin"/>
        </w:r>
        <w:r>
          <w:instrText xml:space="preserve"> PAGEREF _Toc27919 \h </w:instrText>
        </w:r>
        <w:r>
          <w:fldChar w:fldCharType="separate"/>
        </w:r>
        <w:r>
          <w:t>79</w:t>
        </w:r>
        <w:r>
          <w:fldChar w:fldCharType="end"/>
        </w:r>
      </w:hyperlink>
    </w:p>
    <w:p>
      <w:pPr>
        <w:pStyle w:val="TOC2"/>
        <w:tabs>
          <w:tab w:val="right" w:leader="dot" w:pos="8306"/>
        </w:tabs>
      </w:pPr>
      <w:hyperlink w:anchor="_Toc9905" w:history="1">
        <w:r>
          <w:rPr>
            <w:rFonts w:ascii="仿宋" w:eastAsia="仿宋" w:hAnsi="仿宋" w:cs="仿宋" w:hint="eastAsia"/>
            <w:lang w:eastAsia="zh-CN"/>
          </w:rPr>
          <w:t>(一)、合规政策与程序</w:t>
        </w:r>
        <w:r>
          <w:tab/>
        </w:r>
        <w:r>
          <w:fldChar w:fldCharType="begin"/>
        </w:r>
        <w:r>
          <w:instrText xml:space="preserve"> PAGEREF _Toc9905 \h </w:instrText>
        </w:r>
        <w:r>
          <w:fldChar w:fldCharType="separate"/>
        </w:r>
        <w:r>
          <w:t>79</w:t>
        </w:r>
        <w:r>
          <w:fldChar w:fldCharType="end"/>
        </w:r>
      </w:hyperlink>
    </w:p>
    <w:p>
      <w:pPr>
        <w:pStyle w:val="TOC2"/>
        <w:tabs>
          <w:tab w:val="right" w:leader="dot" w:pos="8306"/>
        </w:tabs>
      </w:pPr>
      <w:hyperlink w:anchor="_Toc19446" w:history="1">
        <w:r>
          <w:rPr>
            <w:rFonts w:ascii="仿宋" w:eastAsia="仿宋" w:hAnsi="仿宋" w:cs="仿宋" w:hint="eastAsia"/>
            <w:lang w:eastAsia="zh-CN"/>
          </w:rPr>
          <w:t>(二)、伦理规范与培训</w:t>
        </w:r>
        <w:r>
          <w:tab/>
        </w:r>
        <w:r>
          <w:fldChar w:fldCharType="begin"/>
        </w:r>
        <w:r>
          <w:instrText xml:space="preserve"> PAGEREF _Toc19446 \h </w:instrText>
        </w:r>
        <w:r>
          <w:fldChar w:fldCharType="separate"/>
        </w:r>
        <w:r>
          <w:t>80</w:t>
        </w:r>
        <w:r>
          <w:fldChar w:fldCharType="end"/>
        </w:r>
      </w:hyperlink>
    </w:p>
    <w:p>
      <w:pPr>
        <w:pStyle w:val="TOC2"/>
        <w:tabs>
          <w:tab w:val="right" w:leader="dot" w:pos="8306"/>
        </w:tabs>
      </w:pPr>
      <w:hyperlink w:anchor="_Toc9555" w:history="1">
        <w:r>
          <w:rPr>
            <w:rFonts w:ascii="仿宋" w:eastAsia="仿宋" w:hAnsi="仿宋" w:cs="仿宋" w:hint="eastAsia"/>
            <w:lang w:eastAsia="zh-CN"/>
          </w:rPr>
          <w:t>(三)、合规风险评估</w:t>
        </w:r>
        <w:r>
          <w:tab/>
        </w:r>
        <w:r>
          <w:fldChar w:fldCharType="begin"/>
        </w:r>
        <w:r>
          <w:instrText xml:space="preserve"> PAGEREF _Toc9555 \h </w:instrText>
        </w:r>
        <w:r>
          <w:fldChar w:fldCharType="separate"/>
        </w:r>
        <w:r>
          <w:t>81</w:t>
        </w:r>
        <w:r>
          <w:fldChar w:fldCharType="end"/>
        </w:r>
      </w:hyperlink>
    </w:p>
    <w:p>
      <w:pPr>
        <w:pStyle w:val="TOC2"/>
        <w:tabs>
          <w:tab w:val="right" w:leader="dot" w:pos="8306"/>
        </w:tabs>
      </w:pPr>
      <w:hyperlink w:anchor="_Toc16043" w:history="1">
        <w:r>
          <w:rPr>
            <w:rFonts w:ascii="仿宋" w:eastAsia="仿宋" w:hAnsi="仿宋" w:cs="仿宋" w:hint="eastAsia"/>
            <w:lang w:eastAsia="zh-CN"/>
          </w:rPr>
          <w:t>(四)、合规监督与执行</w:t>
        </w:r>
        <w:r>
          <w:tab/>
        </w:r>
        <w:r>
          <w:fldChar w:fldCharType="begin"/>
        </w:r>
        <w:r>
          <w:instrText xml:space="preserve"> PAGEREF _Toc16043 \h </w:instrText>
        </w:r>
        <w:r>
          <w:fldChar w:fldCharType="separate"/>
        </w:r>
        <w:r>
          <w:t>82</w:t>
        </w:r>
        <w:r>
          <w:fldChar w:fldCharType="end"/>
        </w:r>
      </w:hyperlink>
    </w:p>
    <w:p>
      <w:pPr>
        <w:pStyle w:val="TOC1"/>
        <w:tabs>
          <w:tab w:val="right" w:leader="dot" w:pos="8306"/>
        </w:tabs>
      </w:pPr>
      <w:hyperlink w:anchor="_Toc16266" w:history="1">
        <w:r>
          <w:rPr>
            <w:rFonts w:ascii="仿宋" w:eastAsia="仿宋" w:hAnsi="仿宋" w:cs="仿宋" w:hint="eastAsia"/>
            <w:lang w:eastAsia="zh-CN"/>
          </w:rPr>
          <w:t>十八、设施与设备管理</w:t>
        </w:r>
        <w:r>
          <w:tab/>
        </w:r>
        <w:r>
          <w:fldChar w:fldCharType="begin"/>
        </w:r>
        <w:r>
          <w:instrText xml:space="preserve"> PAGEREF _Toc16266 \h </w:instrText>
        </w:r>
        <w:r>
          <w:fldChar w:fldCharType="separate"/>
        </w:r>
        <w:r>
          <w:t>83</w:t>
        </w:r>
        <w:r>
          <w:fldChar w:fldCharType="end"/>
        </w:r>
      </w:hyperlink>
    </w:p>
    <w:p>
      <w:pPr>
        <w:pStyle w:val="TOC2"/>
        <w:tabs>
          <w:tab w:val="right" w:leader="dot" w:pos="8306"/>
        </w:tabs>
      </w:pPr>
      <w:hyperlink w:anchor="_Toc24230" w:history="1">
        <w:r>
          <w:rPr>
            <w:rFonts w:ascii="仿宋" w:eastAsia="仿宋" w:hAnsi="仿宋" w:cs="仿宋" w:hint="eastAsia"/>
            <w:lang w:eastAsia="zh-CN"/>
          </w:rPr>
          <w:t>(一)、设施规划与配置</w:t>
        </w:r>
        <w:r>
          <w:tab/>
        </w:r>
        <w:r>
          <w:fldChar w:fldCharType="begin"/>
        </w:r>
        <w:r>
          <w:instrText xml:space="preserve"> PAGEREF _Toc24230 \h </w:instrText>
        </w:r>
        <w:r>
          <w:fldChar w:fldCharType="separate"/>
        </w:r>
        <w:r>
          <w:t>83</w:t>
        </w:r>
        <w:r>
          <w:fldChar w:fldCharType="end"/>
        </w:r>
      </w:hyperlink>
    </w:p>
    <w:p>
      <w:pPr>
        <w:pStyle w:val="TOC2"/>
        <w:tabs>
          <w:tab w:val="right" w:leader="dot" w:pos="8306"/>
        </w:tabs>
      </w:pPr>
      <w:hyperlink w:anchor="_Toc17109" w:history="1">
        <w:r>
          <w:rPr>
            <w:rFonts w:ascii="仿宋" w:eastAsia="仿宋" w:hAnsi="仿宋" w:cs="仿宋" w:hint="eastAsia"/>
            <w:lang w:eastAsia="zh-CN"/>
          </w:rPr>
          <w:t>(二)、设备采购与维护管理</w:t>
        </w:r>
        <w:r>
          <w:tab/>
        </w:r>
        <w:r>
          <w:fldChar w:fldCharType="begin"/>
        </w:r>
        <w:r>
          <w:instrText xml:space="preserve"> PAGEREF _Toc17109 \h </w:instrText>
        </w:r>
        <w:r>
          <w:fldChar w:fldCharType="separate"/>
        </w:r>
        <w:r>
          <w:t>83</w:t>
        </w:r>
        <w:r>
          <w:fldChar w:fldCharType="end"/>
        </w:r>
      </w:hyperlink>
    </w:p>
    <w:p>
      <w:pPr>
        <w:pStyle w:val="TOC2"/>
        <w:tabs>
          <w:tab w:val="right" w:leader="dot" w:pos="8306"/>
        </w:tabs>
      </w:pPr>
      <w:hyperlink w:anchor="_Toc7601" w:history="1">
        <w:r>
          <w:rPr>
            <w:rFonts w:ascii="仿宋" w:eastAsia="仿宋" w:hAnsi="仿宋" w:cs="仿宋" w:hint="eastAsia"/>
            <w:lang w:eastAsia="zh-CN"/>
          </w:rPr>
          <w:t>(三)、设施设备升级策略</w:t>
        </w:r>
        <w:r>
          <w:tab/>
        </w:r>
        <w:r>
          <w:fldChar w:fldCharType="begin"/>
        </w:r>
        <w:r>
          <w:instrText xml:space="preserve"> PAGEREF _Toc7601 \h </w:instrText>
        </w:r>
        <w:r>
          <w:fldChar w:fldCharType="separate"/>
        </w:r>
        <w:r>
          <w:t>84</w:t>
        </w:r>
        <w:r>
          <w:fldChar w:fldCharType="end"/>
        </w:r>
      </w:hyperlink>
    </w:p>
    <w:p>
      <w:pPr>
        <w:pStyle w:val="TOC1"/>
        <w:tabs>
          <w:tab w:val="right" w:leader="dot" w:pos="8306"/>
        </w:tabs>
      </w:pPr>
      <w:hyperlink w:anchor="_Toc21267" w:history="1">
        <w:r>
          <w:rPr>
            <w:rFonts w:ascii="仿宋" w:eastAsia="仿宋" w:hAnsi="仿宋" w:cs="仿宋" w:hint="eastAsia"/>
            <w:lang w:eastAsia="zh-CN"/>
          </w:rPr>
          <w:t>十九、人力资源管理与开发</w:t>
        </w:r>
        <w:r>
          <w:tab/>
        </w:r>
        <w:r>
          <w:fldChar w:fldCharType="begin"/>
        </w:r>
        <w:r>
          <w:instrText xml:space="preserve"> PAGEREF _Toc21267 \h </w:instrText>
        </w:r>
        <w:r>
          <w:fldChar w:fldCharType="separate"/>
        </w:r>
        <w:r>
          <w:t>85</w:t>
        </w:r>
        <w:r>
          <w:fldChar w:fldCharType="end"/>
        </w:r>
      </w:hyperlink>
    </w:p>
    <w:p>
      <w:pPr>
        <w:pStyle w:val="TOC2"/>
        <w:tabs>
          <w:tab w:val="right" w:leader="dot" w:pos="8306"/>
        </w:tabs>
      </w:pPr>
      <w:hyperlink w:anchor="_Toc3200" w:history="1">
        <w:r>
          <w:rPr>
            <w:rFonts w:ascii="仿宋" w:eastAsia="仿宋" w:hAnsi="仿宋" w:cs="仿宋" w:hint="eastAsia"/>
            <w:lang w:eastAsia="zh-CN"/>
          </w:rPr>
          <w:t>(一)、人力资源规划</w:t>
        </w:r>
        <w:r>
          <w:tab/>
        </w:r>
        <w:r>
          <w:fldChar w:fldCharType="begin"/>
        </w:r>
        <w:r>
          <w:instrText xml:space="preserve"> PAGEREF _Toc3200 \h </w:instrText>
        </w:r>
        <w:r>
          <w:fldChar w:fldCharType="separate"/>
        </w:r>
        <w:r>
          <w:t>85</w:t>
        </w:r>
        <w:r>
          <w:fldChar w:fldCharType="end"/>
        </w:r>
      </w:hyperlink>
    </w:p>
    <w:p>
      <w:pPr>
        <w:pStyle w:val="TOC2"/>
        <w:tabs>
          <w:tab w:val="right" w:leader="dot" w:pos="8306"/>
        </w:tabs>
      </w:pPr>
      <w:hyperlink w:anchor="_Toc4397" w:history="1">
        <w:r>
          <w:rPr>
            <w:rFonts w:ascii="仿宋" w:eastAsia="仿宋" w:hAnsi="仿宋" w:cs="仿宋" w:hint="eastAsia"/>
            <w:lang w:eastAsia="zh-CN"/>
          </w:rPr>
          <w:t>(二)、人力资源开发与培训</w:t>
        </w:r>
        <w:r>
          <w:tab/>
        </w:r>
        <w:r>
          <w:fldChar w:fldCharType="begin"/>
        </w:r>
        <w:r>
          <w:instrText xml:space="preserve"> PAGEREF _Toc4397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310"/>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7640"/>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一、温度变送器项目的技术资源开发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二、温度变送器项目的人力资源管理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温度变送器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三、温度变送器项目的资金资源筹措与优化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温度变送器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8459"/>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温度变送器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温度变送器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温度变送器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9801"/>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温度变送器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温度变送器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智能技术的应用：温度变送器项目将利用智能技术，如物联网（IoT）和大数据分析，来监控和优化资源使用。通过实时数据分析，项目可以更有效地管理能源消耗、减少原材料浪费，并提高生产过程的整体效率。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9951"/>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6034"/>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温度变送器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5077"/>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温度变送器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温度变送器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温度变送器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16849"/>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温度变送器项目将采用绿色屋顶和生态墙等环境友好型建筑设计，这些设计不仅有助于改善空气质量，还能为城市野生动植物提供栖息地。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https://d.book118.com/877143031011006031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C87103"/>
    <w:rsid w:val="6CC871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7143031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2023-12-26T20:49:00Z</dcterms:created>
  <dcterms:modified xsi:type="dcterms:W3CDTF">2023-12-26T20:50:06Z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97FBD19287924601A218CFA0459FB81C_11</vt:lpwstr>
  </property>
  <property fmtid="{D5CDD505-2E9C-101B-9397-08002B2CF9AE}" pid="3" name="KSOProductBuildVer">
    <vt:lpwstr>2052-12.1.0.16120</vt:lpwstr>
  </property>
</Properties>
</file>