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工业级珠光材料项目建设总纲及方案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3" w:history="1">
        <w:r>
          <w:rPr>
            <w:rFonts w:ascii="仿宋" w:eastAsia="仿宋" w:hAnsi="仿宋" w:cs="仿宋" w:hint="eastAsia"/>
            <w:lang w:eastAsia="zh-CN"/>
          </w:rPr>
          <w:t>前言</w:t>
        </w:r>
        <w:r>
          <w:tab/>
        </w:r>
        <w:r>
          <w:fldChar w:fldCharType="begin"/>
        </w:r>
        <w:r>
          <w:instrText xml:space="preserve"> PAGEREF _Toc21463 \h </w:instrText>
        </w:r>
        <w:r>
          <w:fldChar w:fldCharType="separate"/>
        </w:r>
        <w:r>
          <w:t>3</w:t>
        </w:r>
        <w:r>
          <w:fldChar w:fldCharType="end"/>
        </w:r>
      </w:hyperlink>
    </w:p>
    <w:p>
      <w:pPr>
        <w:pStyle w:val="TOC1"/>
        <w:tabs>
          <w:tab w:val="right" w:leader="dot" w:pos="8306"/>
        </w:tabs>
      </w:pPr>
      <w:hyperlink w:anchor="_Toc5346" w:history="1">
        <w:r>
          <w:rPr>
            <w:rFonts w:ascii="仿宋" w:eastAsia="仿宋" w:hAnsi="仿宋" w:cs="仿宋" w:hint="eastAsia"/>
            <w:lang w:eastAsia="zh-CN"/>
          </w:rPr>
          <w:t>一、项目选址研究</w:t>
        </w:r>
        <w:r>
          <w:tab/>
        </w:r>
        <w:r>
          <w:fldChar w:fldCharType="begin"/>
        </w:r>
        <w:r>
          <w:instrText xml:space="preserve"> PAGEREF _Toc5346 \h </w:instrText>
        </w:r>
        <w:r>
          <w:fldChar w:fldCharType="separate"/>
        </w:r>
        <w:r>
          <w:t>3</w:t>
        </w:r>
        <w:r>
          <w:fldChar w:fldCharType="end"/>
        </w:r>
      </w:hyperlink>
    </w:p>
    <w:p>
      <w:pPr>
        <w:pStyle w:val="TOC2"/>
        <w:tabs>
          <w:tab w:val="right" w:leader="dot" w:pos="8306"/>
        </w:tabs>
      </w:pPr>
      <w:hyperlink w:anchor="_Toc21484" w:history="1">
        <w:r>
          <w:rPr>
            <w:rFonts w:ascii="仿宋" w:eastAsia="仿宋" w:hAnsi="仿宋" w:cs="仿宋" w:hint="eastAsia"/>
            <w:lang w:eastAsia="zh-CN"/>
          </w:rPr>
          <w:t>(一)、项目选址原则</w:t>
        </w:r>
        <w:r>
          <w:tab/>
        </w:r>
        <w:r>
          <w:fldChar w:fldCharType="begin"/>
        </w:r>
        <w:r>
          <w:instrText xml:space="preserve"> PAGEREF _Toc21484 \h </w:instrText>
        </w:r>
        <w:r>
          <w:fldChar w:fldCharType="separate"/>
        </w:r>
        <w:r>
          <w:t>3</w:t>
        </w:r>
        <w:r>
          <w:fldChar w:fldCharType="end"/>
        </w:r>
      </w:hyperlink>
    </w:p>
    <w:p>
      <w:pPr>
        <w:pStyle w:val="TOC2"/>
        <w:tabs>
          <w:tab w:val="right" w:leader="dot" w:pos="8306"/>
        </w:tabs>
      </w:pPr>
      <w:hyperlink w:anchor="_Toc26492" w:history="1">
        <w:r>
          <w:rPr>
            <w:rFonts w:ascii="仿宋" w:eastAsia="仿宋" w:hAnsi="仿宋" w:cs="仿宋" w:hint="eastAsia"/>
            <w:lang w:eastAsia="zh-CN"/>
          </w:rPr>
          <w:t>(二)、项目选址</w:t>
        </w:r>
        <w:r>
          <w:tab/>
        </w:r>
        <w:r>
          <w:fldChar w:fldCharType="begin"/>
        </w:r>
        <w:r>
          <w:instrText xml:space="preserve"> PAGEREF _Toc26492 \h </w:instrText>
        </w:r>
        <w:r>
          <w:fldChar w:fldCharType="separate"/>
        </w:r>
        <w:r>
          <w:t>6</w:t>
        </w:r>
        <w:r>
          <w:fldChar w:fldCharType="end"/>
        </w:r>
      </w:hyperlink>
    </w:p>
    <w:p>
      <w:pPr>
        <w:pStyle w:val="TOC2"/>
        <w:tabs>
          <w:tab w:val="right" w:leader="dot" w:pos="8306"/>
        </w:tabs>
      </w:pPr>
      <w:hyperlink w:anchor="_Toc30007" w:history="1">
        <w:r>
          <w:rPr>
            <w:rFonts w:ascii="仿宋" w:eastAsia="仿宋" w:hAnsi="仿宋" w:cs="仿宋" w:hint="eastAsia"/>
            <w:lang w:eastAsia="zh-CN"/>
          </w:rPr>
          <w:t>(三)、建设条件分析</w:t>
        </w:r>
        <w:r>
          <w:tab/>
        </w:r>
        <w:r>
          <w:fldChar w:fldCharType="begin"/>
        </w:r>
        <w:r>
          <w:instrText xml:space="preserve"> PAGEREF _Toc30007 \h </w:instrText>
        </w:r>
        <w:r>
          <w:fldChar w:fldCharType="separate"/>
        </w:r>
        <w:r>
          <w:t>8</w:t>
        </w:r>
        <w:r>
          <w:fldChar w:fldCharType="end"/>
        </w:r>
      </w:hyperlink>
    </w:p>
    <w:p>
      <w:pPr>
        <w:pStyle w:val="TOC2"/>
        <w:tabs>
          <w:tab w:val="right" w:leader="dot" w:pos="8306"/>
        </w:tabs>
      </w:pPr>
      <w:hyperlink w:anchor="_Toc881" w:history="1">
        <w:r>
          <w:rPr>
            <w:rFonts w:ascii="仿宋" w:eastAsia="仿宋" w:hAnsi="仿宋" w:cs="仿宋" w:hint="eastAsia"/>
            <w:lang w:eastAsia="zh-CN"/>
          </w:rPr>
          <w:t>(四)、用地控制指标</w:t>
        </w:r>
        <w:r>
          <w:tab/>
        </w:r>
        <w:r>
          <w:fldChar w:fldCharType="begin"/>
        </w:r>
        <w:r>
          <w:instrText xml:space="preserve"> PAGEREF _Toc881 \h </w:instrText>
        </w:r>
        <w:r>
          <w:fldChar w:fldCharType="separate"/>
        </w:r>
        <w:r>
          <w:t>10</w:t>
        </w:r>
        <w:r>
          <w:fldChar w:fldCharType="end"/>
        </w:r>
      </w:hyperlink>
    </w:p>
    <w:p>
      <w:pPr>
        <w:pStyle w:val="TOC2"/>
        <w:tabs>
          <w:tab w:val="right" w:leader="dot" w:pos="8306"/>
        </w:tabs>
      </w:pPr>
      <w:hyperlink w:anchor="_Toc16499" w:history="1">
        <w:r>
          <w:rPr>
            <w:rFonts w:ascii="仿宋" w:eastAsia="仿宋" w:hAnsi="仿宋" w:cs="仿宋" w:hint="eastAsia"/>
            <w:lang w:eastAsia="zh-CN"/>
          </w:rPr>
          <w:t>(五)、地总体要求</w:t>
        </w:r>
        <w:r>
          <w:tab/>
        </w:r>
        <w:r>
          <w:fldChar w:fldCharType="begin"/>
        </w:r>
        <w:r>
          <w:instrText xml:space="preserve"> PAGEREF _Toc16499 \h </w:instrText>
        </w:r>
        <w:r>
          <w:fldChar w:fldCharType="separate"/>
        </w:r>
        <w:r>
          <w:t>11</w:t>
        </w:r>
        <w:r>
          <w:fldChar w:fldCharType="end"/>
        </w:r>
      </w:hyperlink>
    </w:p>
    <w:p>
      <w:pPr>
        <w:pStyle w:val="TOC2"/>
        <w:tabs>
          <w:tab w:val="right" w:leader="dot" w:pos="8306"/>
        </w:tabs>
      </w:pPr>
      <w:hyperlink w:anchor="_Toc26764" w:history="1">
        <w:r>
          <w:rPr>
            <w:rFonts w:ascii="仿宋" w:eastAsia="仿宋" w:hAnsi="仿宋" w:cs="仿宋" w:hint="eastAsia"/>
            <w:lang w:eastAsia="zh-CN"/>
          </w:rPr>
          <w:t>(六)、节约用地措施</w:t>
        </w:r>
        <w:r>
          <w:tab/>
        </w:r>
        <w:r>
          <w:fldChar w:fldCharType="begin"/>
        </w:r>
        <w:r>
          <w:instrText xml:space="preserve"> PAGEREF _Toc26764 \h </w:instrText>
        </w:r>
        <w:r>
          <w:fldChar w:fldCharType="separate"/>
        </w:r>
        <w:r>
          <w:t>12</w:t>
        </w:r>
        <w:r>
          <w:fldChar w:fldCharType="end"/>
        </w:r>
      </w:hyperlink>
    </w:p>
    <w:p>
      <w:pPr>
        <w:pStyle w:val="TOC2"/>
        <w:tabs>
          <w:tab w:val="right" w:leader="dot" w:pos="8306"/>
        </w:tabs>
      </w:pPr>
      <w:hyperlink w:anchor="_Toc20561" w:history="1">
        <w:r>
          <w:rPr>
            <w:rFonts w:ascii="仿宋" w:eastAsia="仿宋" w:hAnsi="仿宋" w:cs="仿宋" w:hint="eastAsia"/>
            <w:lang w:eastAsia="zh-CN"/>
          </w:rPr>
          <w:t>(七)、选址综合评价</w:t>
        </w:r>
        <w:r>
          <w:tab/>
        </w:r>
        <w:r>
          <w:fldChar w:fldCharType="begin"/>
        </w:r>
        <w:r>
          <w:instrText xml:space="preserve"> PAGEREF _Toc20561 \h </w:instrText>
        </w:r>
        <w:r>
          <w:fldChar w:fldCharType="separate"/>
        </w:r>
        <w:r>
          <w:t>14</w:t>
        </w:r>
        <w:r>
          <w:fldChar w:fldCharType="end"/>
        </w:r>
      </w:hyperlink>
    </w:p>
    <w:p>
      <w:pPr>
        <w:pStyle w:val="TOC1"/>
        <w:tabs>
          <w:tab w:val="right" w:leader="dot" w:pos="8306"/>
        </w:tabs>
      </w:pPr>
      <w:hyperlink w:anchor="_Toc16520" w:history="1">
        <w:r>
          <w:rPr>
            <w:rFonts w:ascii="仿宋" w:eastAsia="仿宋" w:hAnsi="仿宋" w:cs="仿宋" w:hint="eastAsia"/>
            <w:lang w:eastAsia="zh-CN"/>
          </w:rPr>
          <w:t>二、环境和生态影响分析</w:t>
        </w:r>
        <w:r>
          <w:tab/>
        </w:r>
        <w:r>
          <w:fldChar w:fldCharType="begin"/>
        </w:r>
        <w:r>
          <w:instrText xml:space="preserve"> PAGEREF _Toc16520 \h </w:instrText>
        </w:r>
        <w:r>
          <w:fldChar w:fldCharType="separate"/>
        </w:r>
        <w:r>
          <w:t>15</w:t>
        </w:r>
        <w:r>
          <w:fldChar w:fldCharType="end"/>
        </w:r>
      </w:hyperlink>
    </w:p>
    <w:p>
      <w:pPr>
        <w:pStyle w:val="TOC2"/>
        <w:tabs>
          <w:tab w:val="right" w:leader="dot" w:pos="8306"/>
        </w:tabs>
      </w:pPr>
      <w:hyperlink w:anchor="_Toc25154" w:history="1">
        <w:r>
          <w:rPr>
            <w:rFonts w:ascii="仿宋" w:eastAsia="仿宋" w:hAnsi="仿宋" w:cs="仿宋" w:hint="eastAsia"/>
            <w:lang w:eastAsia="zh-CN"/>
          </w:rPr>
          <w:t>(一)、环境和生态现状</w:t>
        </w:r>
        <w:r>
          <w:tab/>
        </w:r>
        <w:r>
          <w:fldChar w:fldCharType="begin"/>
        </w:r>
        <w:r>
          <w:instrText xml:space="preserve"> PAGEREF _Toc25154 \h </w:instrText>
        </w:r>
        <w:r>
          <w:fldChar w:fldCharType="separate"/>
        </w:r>
        <w:r>
          <w:t>15</w:t>
        </w:r>
        <w:r>
          <w:fldChar w:fldCharType="end"/>
        </w:r>
      </w:hyperlink>
    </w:p>
    <w:p>
      <w:pPr>
        <w:pStyle w:val="TOC2"/>
        <w:tabs>
          <w:tab w:val="right" w:leader="dot" w:pos="8306"/>
        </w:tabs>
      </w:pPr>
      <w:hyperlink w:anchor="_Toc11045" w:history="1">
        <w:r>
          <w:rPr>
            <w:rFonts w:ascii="仿宋" w:eastAsia="仿宋" w:hAnsi="仿宋" w:cs="仿宋" w:hint="eastAsia"/>
            <w:lang w:eastAsia="zh-CN"/>
          </w:rPr>
          <w:t>(二)、生态环境影响分析</w:t>
        </w:r>
        <w:r>
          <w:tab/>
        </w:r>
        <w:r>
          <w:fldChar w:fldCharType="begin"/>
        </w:r>
        <w:r>
          <w:instrText xml:space="preserve"> PAGEREF _Toc11045 \h </w:instrText>
        </w:r>
        <w:r>
          <w:fldChar w:fldCharType="separate"/>
        </w:r>
        <w:r>
          <w:t>16</w:t>
        </w:r>
        <w:r>
          <w:fldChar w:fldCharType="end"/>
        </w:r>
      </w:hyperlink>
    </w:p>
    <w:p>
      <w:pPr>
        <w:pStyle w:val="TOC2"/>
        <w:tabs>
          <w:tab w:val="right" w:leader="dot" w:pos="8306"/>
        </w:tabs>
      </w:pPr>
      <w:hyperlink w:anchor="_Toc30393" w:history="1">
        <w:r>
          <w:rPr>
            <w:rFonts w:ascii="仿宋" w:eastAsia="仿宋" w:hAnsi="仿宋" w:cs="仿宋" w:hint="eastAsia"/>
            <w:lang w:eastAsia="zh-CN"/>
          </w:rPr>
          <w:t>(三)、生态环境保护措施</w:t>
        </w:r>
        <w:r>
          <w:tab/>
        </w:r>
        <w:r>
          <w:fldChar w:fldCharType="begin"/>
        </w:r>
        <w:r>
          <w:instrText xml:space="preserve"> PAGEREF _Toc30393 \h </w:instrText>
        </w:r>
        <w:r>
          <w:fldChar w:fldCharType="separate"/>
        </w:r>
        <w:r>
          <w:t>17</w:t>
        </w:r>
        <w:r>
          <w:fldChar w:fldCharType="end"/>
        </w:r>
      </w:hyperlink>
    </w:p>
    <w:p>
      <w:pPr>
        <w:pStyle w:val="TOC2"/>
        <w:tabs>
          <w:tab w:val="right" w:leader="dot" w:pos="8306"/>
        </w:tabs>
      </w:pPr>
      <w:hyperlink w:anchor="_Toc20473" w:history="1">
        <w:r>
          <w:rPr>
            <w:rFonts w:ascii="仿宋" w:eastAsia="仿宋" w:hAnsi="仿宋" w:cs="仿宋" w:hint="eastAsia"/>
            <w:lang w:eastAsia="zh-CN"/>
          </w:rPr>
          <w:t>(四)、地质灾害影响分析</w:t>
        </w:r>
        <w:r>
          <w:tab/>
        </w:r>
        <w:r>
          <w:fldChar w:fldCharType="begin"/>
        </w:r>
        <w:r>
          <w:instrText xml:space="preserve"> PAGEREF _Toc20473 \h </w:instrText>
        </w:r>
        <w:r>
          <w:fldChar w:fldCharType="separate"/>
        </w:r>
        <w:r>
          <w:t>19</w:t>
        </w:r>
        <w:r>
          <w:fldChar w:fldCharType="end"/>
        </w:r>
      </w:hyperlink>
    </w:p>
    <w:p>
      <w:pPr>
        <w:pStyle w:val="TOC2"/>
        <w:tabs>
          <w:tab w:val="right" w:leader="dot" w:pos="8306"/>
        </w:tabs>
      </w:pPr>
      <w:hyperlink w:anchor="_Toc17459" w:history="1">
        <w:r>
          <w:rPr>
            <w:rFonts w:ascii="仿宋" w:eastAsia="仿宋" w:hAnsi="仿宋" w:cs="仿宋" w:hint="eastAsia"/>
            <w:lang w:eastAsia="zh-CN"/>
          </w:rPr>
          <w:t>(五)、特殊环境影响</w:t>
        </w:r>
        <w:r>
          <w:tab/>
        </w:r>
        <w:r>
          <w:fldChar w:fldCharType="begin"/>
        </w:r>
        <w:r>
          <w:instrText xml:space="preserve"> PAGEREF _Toc17459 \h </w:instrText>
        </w:r>
        <w:r>
          <w:fldChar w:fldCharType="separate"/>
        </w:r>
        <w:r>
          <w:t>21</w:t>
        </w:r>
        <w:r>
          <w:fldChar w:fldCharType="end"/>
        </w:r>
      </w:hyperlink>
    </w:p>
    <w:p>
      <w:pPr>
        <w:pStyle w:val="TOC1"/>
        <w:tabs>
          <w:tab w:val="right" w:leader="dot" w:pos="8306"/>
        </w:tabs>
      </w:pPr>
      <w:hyperlink w:anchor="_Toc3010" w:history="1">
        <w:r>
          <w:rPr>
            <w:rFonts w:ascii="仿宋" w:eastAsia="仿宋" w:hAnsi="仿宋" w:cs="仿宋" w:hint="eastAsia"/>
            <w:lang w:eastAsia="zh-CN"/>
          </w:rPr>
          <w:t>三、项目监理与质量保证</w:t>
        </w:r>
        <w:r>
          <w:tab/>
        </w:r>
        <w:r>
          <w:fldChar w:fldCharType="begin"/>
        </w:r>
        <w:r>
          <w:instrText xml:space="preserve"> PAGEREF _Toc3010 \h </w:instrText>
        </w:r>
        <w:r>
          <w:fldChar w:fldCharType="separate"/>
        </w:r>
        <w:r>
          <w:t>22</w:t>
        </w:r>
        <w:r>
          <w:fldChar w:fldCharType="end"/>
        </w:r>
      </w:hyperlink>
    </w:p>
    <w:p>
      <w:pPr>
        <w:pStyle w:val="TOC2"/>
        <w:tabs>
          <w:tab w:val="right" w:leader="dot" w:pos="8306"/>
        </w:tabs>
      </w:pPr>
      <w:hyperlink w:anchor="_Toc7115" w:history="1">
        <w:r>
          <w:rPr>
            <w:rFonts w:ascii="仿宋" w:eastAsia="仿宋" w:hAnsi="仿宋" w:cs="仿宋" w:hint="eastAsia"/>
            <w:lang w:eastAsia="zh-CN"/>
          </w:rPr>
          <w:t>(一)、监理体系构建</w:t>
        </w:r>
        <w:r>
          <w:tab/>
        </w:r>
        <w:r>
          <w:fldChar w:fldCharType="begin"/>
        </w:r>
        <w:r>
          <w:instrText xml:space="preserve"> PAGEREF _Toc7115 \h </w:instrText>
        </w:r>
        <w:r>
          <w:fldChar w:fldCharType="separate"/>
        </w:r>
        <w:r>
          <w:t>22</w:t>
        </w:r>
        <w:r>
          <w:fldChar w:fldCharType="end"/>
        </w:r>
      </w:hyperlink>
    </w:p>
    <w:p>
      <w:pPr>
        <w:pStyle w:val="TOC2"/>
        <w:tabs>
          <w:tab w:val="right" w:leader="dot" w:pos="8306"/>
        </w:tabs>
      </w:pPr>
      <w:hyperlink w:anchor="_Toc32064" w:history="1">
        <w:r>
          <w:rPr>
            <w:rFonts w:ascii="仿宋" w:eastAsia="仿宋" w:hAnsi="仿宋" w:cs="仿宋" w:hint="eastAsia"/>
            <w:lang w:eastAsia="zh-CN"/>
          </w:rPr>
          <w:t>(二)、质量保证体系实施</w:t>
        </w:r>
        <w:r>
          <w:tab/>
        </w:r>
        <w:r>
          <w:fldChar w:fldCharType="begin"/>
        </w:r>
        <w:r>
          <w:instrText xml:space="preserve"> PAGEREF _Toc32064 \h </w:instrText>
        </w:r>
        <w:r>
          <w:fldChar w:fldCharType="separate"/>
        </w:r>
        <w:r>
          <w:t>23</w:t>
        </w:r>
        <w:r>
          <w:fldChar w:fldCharType="end"/>
        </w:r>
      </w:hyperlink>
    </w:p>
    <w:p>
      <w:pPr>
        <w:pStyle w:val="TOC2"/>
        <w:tabs>
          <w:tab w:val="right" w:leader="dot" w:pos="8306"/>
        </w:tabs>
      </w:pPr>
      <w:hyperlink w:anchor="_Toc4901" w:history="1">
        <w:r>
          <w:rPr>
            <w:rFonts w:ascii="仿宋" w:eastAsia="仿宋" w:hAnsi="仿宋" w:cs="仿宋" w:hint="eastAsia"/>
            <w:lang w:eastAsia="zh-CN"/>
          </w:rPr>
          <w:t>(三)、监理与质量控制流程</w:t>
        </w:r>
        <w:r>
          <w:tab/>
        </w:r>
        <w:r>
          <w:fldChar w:fldCharType="begin"/>
        </w:r>
        <w:r>
          <w:instrText xml:space="preserve"> PAGEREF _Toc4901 \h </w:instrText>
        </w:r>
        <w:r>
          <w:fldChar w:fldCharType="separate"/>
        </w:r>
        <w:r>
          <w:t>23</w:t>
        </w:r>
        <w:r>
          <w:fldChar w:fldCharType="end"/>
        </w:r>
      </w:hyperlink>
    </w:p>
    <w:p>
      <w:pPr>
        <w:pStyle w:val="TOC1"/>
        <w:tabs>
          <w:tab w:val="right" w:leader="dot" w:pos="8306"/>
        </w:tabs>
      </w:pPr>
      <w:hyperlink w:anchor="_Toc5597" w:history="1">
        <w:r>
          <w:rPr>
            <w:rFonts w:ascii="仿宋" w:eastAsia="仿宋" w:hAnsi="仿宋" w:cs="仿宋" w:hint="eastAsia"/>
            <w:lang w:eastAsia="zh-CN"/>
          </w:rPr>
          <w:t>四、建设风险评估分析</w:t>
        </w:r>
        <w:r>
          <w:tab/>
        </w:r>
        <w:r>
          <w:fldChar w:fldCharType="begin"/>
        </w:r>
        <w:r>
          <w:instrText xml:space="preserve"> PAGEREF _Toc5597 \h </w:instrText>
        </w:r>
        <w:r>
          <w:fldChar w:fldCharType="separate"/>
        </w:r>
        <w:r>
          <w:t>24</w:t>
        </w:r>
        <w:r>
          <w:fldChar w:fldCharType="end"/>
        </w:r>
      </w:hyperlink>
    </w:p>
    <w:p>
      <w:pPr>
        <w:pStyle w:val="TOC2"/>
        <w:tabs>
          <w:tab w:val="right" w:leader="dot" w:pos="8306"/>
        </w:tabs>
      </w:pPr>
      <w:hyperlink w:anchor="_Toc9967" w:history="1">
        <w:r>
          <w:rPr>
            <w:rFonts w:ascii="仿宋" w:eastAsia="仿宋" w:hAnsi="仿宋" w:cs="仿宋" w:hint="eastAsia"/>
            <w:lang w:eastAsia="zh-CN"/>
          </w:rPr>
          <w:t>(一)、政策风险分析</w:t>
        </w:r>
        <w:r>
          <w:tab/>
        </w:r>
        <w:r>
          <w:fldChar w:fldCharType="begin"/>
        </w:r>
        <w:r>
          <w:instrText xml:space="preserve"> PAGEREF _Toc9967 \h </w:instrText>
        </w:r>
        <w:r>
          <w:fldChar w:fldCharType="separate"/>
        </w:r>
        <w:r>
          <w:t>24</w:t>
        </w:r>
        <w:r>
          <w:fldChar w:fldCharType="end"/>
        </w:r>
      </w:hyperlink>
    </w:p>
    <w:p>
      <w:pPr>
        <w:pStyle w:val="TOC2"/>
        <w:tabs>
          <w:tab w:val="right" w:leader="dot" w:pos="8306"/>
        </w:tabs>
      </w:pPr>
      <w:hyperlink w:anchor="_Toc13494" w:history="1">
        <w:r>
          <w:rPr>
            <w:rFonts w:ascii="仿宋" w:eastAsia="仿宋" w:hAnsi="仿宋" w:cs="仿宋" w:hint="eastAsia"/>
            <w:lang w:eastAsia="zh-CN"/>
          </w:rPr>
          <w:t>(二)、社会风险分析</w:t>
        </w:r>
        <w:r>
          <w:tab/>
        </w:r>
        <w:r>
          <w:fldChar w:fldCharType="begin"/>
        </w:r>
        <w:r>
          <w:instrText xml:space="preserve"> PAGEREF _Toc13494 \h </w:instrText>
        </w:r>
        <w:r>
          <w:fldChar w:fldCharType="separate"/>
        </w:r>
        <w:r>
          <w:t>25</w:t>
        </w:r>
        <w:r>
          <w:fldChar w:fldCharType="end"/>
        </w:r>
      </w:hyperlink>
    </w:p>
    <w:p>
      <w:pPr>
        <w:pStyle w:val="TOC2"/>
        <w:tabs>
          <w:tab w:val="right" w:leader="dot" w:pos="8306"/>
        </w:tabs>
      </w:pPr>
      <w:hyperlink w:anchor="_Toc25176" w:history="1">
        <w:r>
          <w:rPr>
            <w:rFonts w:ascii="仿宋" w:eastAsia="仿宋" w:hAnsi="仿宋" w:cs="仿宋" w:hint="eastAsia"/>
            <w:lang w:eastAsia="zh-CN"/>
          </w:rPr>
          <w:t>(三)、市场风险分析</w:t>
        </w:r>
        <w:r>
          <w:tab/>
        </w:r>
        <w:r>
          <w:fldChar w:fldCharType="begin"/>
        </w:r>
        <w:r>
          <w:instrText xml:space="preserve"> PAGEREF _Toc25176 \h </w:instrText>
        </w:r>
        <w:r>
          <w:fldChar w:fldCharType="separate"/>
        </w:r>
        <w:r>
          <w:t>27</w:t>
        </w:r>
        <w:r>
          <w:fldChar w:fldCharType="end"/>
        </w:r>
      </w:hyperlink>
    </w:p>
    <w:p>
      <w:pPr>
        <w:pStyle w:val="TOC2"/>
        <w:tabs>
          <w:tab w:val="right" w:leader="dot" w:pos="8306"/>
        </w:tabs>
      </w:pPr>
      <w:hyperlink w:anchor="_Toc18109" w:history="1">
        <w:r>
          <w:rPr>
            <w:rFonts w:ascii="仿宋" w:eastAsia="仿宋" w:hAnsi="仿宋" w:cs="仿宋" w:hint="eastAsia"/>
            <w:lang w:eastAsia="zh-CN"/>
          </w:rPr>
          <w:t>(四)、资金风险分析</w:t>
        </w:r>
        <w:r>
          <w:tab/>
        </w:r>
        <w:r>
          <w:fldChar w:fldCharType="begin"/>
        </w:r>
        <w:r>
          <w:instrText xml:space="preserve"> PAGEREF _Toc18109 \h </w:instrText>
        </w:r>
        <w:r>
          <w:fldChar w:fldCharType="separate"/>
        </w:r>
        <w:r>
          <w:t>27</w:t>
        </w:r>
        <w:r>
          <w:fldChar w:fldCharType="end"/>
        </w:r>
      </w:hyperlink>
    </w:p>
    <w:p>
      <w:pPr>
        <w:pStyle w:val="TOC2"/>
        <w:tabs>
          <w:tab w:val="right" w:leader="dot" w:pos="8306"/>
        </w:tabs>
      </w:pPr>
      <w:hyperlink w:anchor="_Toc15132" w:history="1">
        <w:r>
          <w:rPr>
            <w:rFonts w:ascii="仿宋" w:eastAsia="仿宋" w:hAnsi="仿宋" w:cs="仿宋" w:hint="eastAsia"/>
            <w:lang w:eastAsia="zh-CN"/>
          </w:rPr>
          <w:t>(五)、技术风险分析</w:t>
        </w:r>
        <w:r>
          <w:tab/>
        </w:r>
        <w:r>
          <w:fldChar w:fldCharType="begin"/>
        </w:r>
        <w:r>
          <w:instrText xml:space="preserve"> PAGEREF _Toc15132 \h </w:instrText>
        </w:r>
        <w:r>
          <w:fldChar w:fldCharType="separate"/>
        </w:r>
        <w:r>
          <w:t>28</w:t>
        </w:r>
        <w:r>
          <w:fldChar w:fldCharType="end"/>
        </w:r>
      </w:hyperlink>
    </w:p>
    <w:p>
      <w:pPr>
        <w:pStyle w:val="TOC2"/>
        <w:tabs>
          <w:tab w:val="right" w:leader="dot" w:pos="8306"/>
        </w:tabs>
      </w:pPr>
      <w:hyperlink w:anchor="_Toc32008" w:history="1">
        <w:r>
          <w:rPr>
            <w:rFonts w:ascii="仿宋" w:eastAsia="仿宋" w:hAnsi="仿宋" w:cs="仿宋" w:hint="eastAsia"/>
            <w:lang w:eastAsia="zh-CN"/>
          </w:rPr>
          <w:t>(六)、财务风险分析</w:t>
        </w:r>
        <w:r>
          <w:tab/>
        </w:r>
        <w:r>
          <w:fldChar w:fldCharType="begin"/>
        </w:r>
        <w:r>
          <w:instrText xml:space="preserve"> PAGEREF _Toc32008 \h </w:instrText>
        </w:r>
        <w:r>
          <w:fldChar w:fldCharType="separate"/>
        </w:r>
        <w:r>
          <w:t>30</w:t>
        </w:r>
        <w:r>
          <w:fldChar w:fldCharType="end"/>
        </w:r>
      </w:hyperlink>
    </w:p>
    <w:p>
      <w:pPr>
        <w:pStyle w:val="TOC2"/>
        <w:tabs>
          <w:tab w:val="right" w:leader="dot" w:pos="8306"/>
        </w:tabs>
      </w:pPr>
      <w:hyperlink w:anchor="_Toc3866" w:history="1">
        <w:r>
          <w:rPr>
            <w:rFonts w:ascii="仿宋" w:eastAsia="仿宋" w:hAnsi="仿宋" w:cs="仿宋" w:hint="eastAsia"/>
            <w:lang w:eastAsia="zh-CN"/>
          </w:rPr>
          <w:t>(七)、管理风险分析</w:t>
        </w:r>
        <w:r>
          <w:tab/>
        </w:r>
        <w:r>
          <w:fldChar w:fldCharType="begin"/>
        </w:r>
        <w:r>
          <w:instrText xml:space="preserve"> PAGEREF _Toc3866 \h </w:instrText>
        </w:r>
        <w:r>
          <w:fldChar w:fldCharType="separate"/>
        </w:r>
        <w:r>
          <w:t>31</w:t>
        </w:r>
        <w:r>
          <w:fldChar w:fldCharType="end"/>
        </w:r>
      </w:hyperlink>
    </w:p>
    <w:p>
      <w:pPr>
        <w:pStyle w:val="TOC2"/>
        <w:tabs>
          <w:tab w:val="right" w:leader="dot" w:pos="8306"/>
        </w:tabs>
      </w:pPr>
      <w:hyperlink w:anchor="_Toc29328" w:history="1">
        <w:r>
          <w:rPr>
            <w:rFonts w:ascii="仿宋" w:eastAsia="仿宋" w:hAnsi="仿宋" w:cs="仿宋" w:hint="eastAsia"/>
            <w:lang w:eastAsia="zh-CN"/>
          </w:rPr>
          <w:t>(八)、其它风险分析</w:t>
        </w:r>
        <w:r>
          <w:tab/>
        </w:r>
        <w:r>
          <w:fldChar w:fldCharType="begin"/>
        </w:r>
        <w:r>
          <w:instrText xml:space="preserve"> PAGEREF _Toc29328 \h </w:instrText>
        </w:r>
        <w:r>
          <w:fldChar w:fldCharType="separate"/>
        </w:r>
        <w:r>
          <w:t>33</w:t>
        </w:r>
        <w:r>
          <w:fldChar w:fldCharType="end"/>
        </w:r>
      </w:hyperlink>
    </w:p>
    <w:p>
      <w:pPr>
        <w:pStyle w:val="TOC2"/>
        <w:tabs>
          <w:tab w:val="right" w:leader="dot" w:pos="8306"/>
        </w:tabs>
      </w:pPr>
      <w:hyperlink w:anchor="_Toc22427" w:history="1">
        <w:r>
          <w:rPr>
            <w:rFonts w:ascii="仿宋" w:eastAsia="仿宋" w:hAnsi="仿宋" w:cs="仿宋" w:hint="eastAsia"/>
            <w:lang w:eastAsia="zh-CN"/>
          </w:rPr>
          <w:t>(九)、社会影响评估</w:t>
        </w:r>
        <w:r>
          <w:tab/>
        </w:r>
        <w:r>
          <w:fldChar w:fldCharType="begin"/>
        </w:r>
        <w:r>
          <w:instrText xml:space="preserve"> PAGEREF _Toc22427 \h </w:instrText>
        </w:r>
        <w:r>
          <w:fldChar w:fldCharType="separate"/>
        </w:r>
        <w:r>
          <w:t>34</w:t>
        </w:r>
        <w:r>
          <w:fldChar w:fldCharType="end"/>
        </w:r>
      </w:hyperlink>
    </w:p>
    <w:p>
      <w:pPr>
        <w:pStyle w:val="TOC1"/>
        <w:tabs>
          <w:tab w:val="right" w:leader="dot" w:pos="8306"/>
        </w:tabs>
      </w:pPr>
      <w:hyperlink w:anchor="_Toc9448" w:history="1">
        <w:r>
          <w:rPr>
            <w:rFonts w:ascii="仿宋" w:eastAsia="仿宋" w:hAnsi="仿宋" w:cs="仿宋" w:hint="eastAsia"/>
            <w:lang w:eastAsia="zh-CN"/>
          </w:rPr>
          <w:t>五、经济影响分析</w:t>
        </w:r>
        <w:r>
          <w:tab/>
        </w:r>
        <w:r>
          <w:fldChar w:fldCharType="begin"/>
        </w:r>
        <w:r>
          <w:instrText xml:space="preserve"> PAGEREF _Toc9448 \h </w:instrText>
        </w:r>
        <w:r>
          <w:fldChar w:fldCharType="separate"/>
        </w:r>
        <w:r>
          <w:t>36</w:t>
        </w:r>
        <w:r>
          <w:fldChar w:fldCharType="end"/>
        </w:r>
      </w:hyperlink>
    </w:p>
    <w:p>
      <w:pPr>
        <w:pStyle w:val="TOC2"/>
        <w:tabs>
          <w:tab w:val="right" w:leader="dot" w:pos="8306"/>
        </w:tabs>
      </w:pPr>
      <w:hyperlink w:anchor="_Toc1956" w:history="1">
        <w:r>
          <w:rPr>
            <w:rFonts w:ascii="仿宋" w:eastAsia="仿宋" w:hAnsi="仿宋" w:cs="仿宋" w:hint="eastAsia"/>
            <w:lang w:eastAsia="zh-CN"/>
          </w:rPr>
          <w:t>(一)、经济费用效益或费用效果分析</w:t>
        </w:r>
        <w:r>
          <w:tab/>
        </w:r>
        <w:r>
          <w:fldChar w:fldCharType="begin"/>
        </w:r>
        <w:r>
          <w:instrText xml:space="preserve"> PAGEREF _Toc1956 \h </w:instrText>
        </w:r>
        <w:r>
          <w:fldChar w:fldCharType="separate"/>
        </w:r>
        <w:r>
          <w:t>36</w:t>
        </w:r>
        <w:r>
          <w:fldChar w:fldCharType="end"/>
        </w:r>
      </w:hyperlink>
    </w:p>
    <w:p>
      <w:pPr>
        <w:pStyle w:val="TOC2"/>
        <w:tabs>
          <w:tab w:val="right" w:leader="dot" w:pos="8306"/>
        </w:tabs>
      </w:pPr>
      <w:hyperlink w:anchor="_Toc32697" w:history="1">
        <w:r>
          <w:rPr>
            <w:rFonts w:ascii="仿宋" w:eastAsia="仿宋" w:hAnsi="仿宋" w:cs="仿宋" w:hint="eastAsia"/>
            <w:lang w:eastAsia="zh-CN"/>
          </w:rPr>
          <w:t>(二)、行业影响分析</w:t>
        </w:r>
        <w:r>
          <w:tab/>
        </w:r>
        <w:r>
          <w:fldChar w:fldCharType="begin"/>
        </w:r>
        <w:r>
          <w:instrText xml:space="preserve"> PAGEREF _Toc32697 \h </w:instrText>
        </w:r>
        <w:r>
          <w:fldChar w:fldCharType="separate"/>
        </w:r>
        <w:r>
          <w:t>39</w:t>
        </w:r>
        <w:r>
          <w:fldChar w:fldCharType="end"/>
        </w:r>
      </w:hyperlink>
    </w:p>
    <w:p>
      <w:pPr>
        <w:pStyle w:val="TOC2"/>
        <w:tabs>
          <w:tab w:val="right" w:leader="dot" w:pos="8306"/>
        </w:tabs>
      </w:pPr>
      <w:hyperlink w:anchor="_Toc30222" w:history="1">
        <w:r>
          <w:rPr>
            <w:rFonts w:ascii="仿宋" w:eastAsia="仿宋" w:hAnsi="仿宋" w:cs="仿宋" w:hint="eastAsia"/>
            <w:lang w:eastAsia="zh-CN"/>
          </w:rPr>
          <w:t>(三)、区域经济影响分析</w:t>
        </w:r>
        <w:r>
          <w:tab/>
        </w:r>
        <w:r>
          <w:fldChar w:fldCharType="begin"/>
        </w:r>
        <w:r>
          <w:instrText xml:space="preserve"> PAGEREF _Toc30222 \h </w:instrText>
        </w:r>
        <w:r>
          <w:fldChar w:fldCharType="separate"/>
        </w:r>
        <w:r>
          <w:t>40</w:t>
        </w:r>
        <w:r>
          <w:fldChar w:fldCharType="end"/>
        </w:r>
      </w:hyperlink>
    </w:p>
    <w:p>
      <w:pPr>
        <w:pStyle w:val="TOC2"/>
        <w:tabs>
          <w:tab w:val="right" w:leader="dot" w:pos="8306"/>
        </w:tabs>
      </w:pPr>
      <w:hyperlink w:anchor="_Toc30978" w:history="1">
        <w:r>
          <w:rPr>
            <w:rFonts w:ascii="仿宋" w:eastAsia="仿宋" w:hAnsi="仿宋" w:cs="仿宋" w:hint="eastAsia"/>
            <w:lang w:eastAsia="zh-CN"/>
          </w:rPr>
          <w:t>(四)、宏观经济影响分析</w:t>
        </w:r>
        <w:r>
          <w:tab/>
        </w:r>
        <w:r>
          <w:fldChar w:fldCharType="begin"/>
        </w:r>
        <w:r>
          <w:instrText xml:space="preserve"> PAGEREF _Toc30978 \h </w:instrText>
        </w:r>
        <w:r>
          <w:fldChar w:fldCharType="separate"/>
        </w:r>
        <w:r>
          <w:t>41</w:t>
        </w:r>
        <w:r>
          <w:fldChar w:fldCharType="end"/>
        </w:r>
      </w:hyperlink>
    </w:p>
    <w:p>
      <w:pPr>
        <w:pStyle w:val="TOC1"/>
        <w:tabs>
          <w:tab w:val="right" w:leader="dot" w:pos="8306"/>
        </w:tabs>
      </w:pPr>
      <w:hyperlink w:anchor="_Toc31039" w:history="1">
        <w:r>
          <w:rPr>
            <w:rFonts w:ascii="仿宋" w:eastAsia="仿宋" w:hAnsi="仿宋" w:cs="仿宋" w:hint="eastAsia"/>
            <w:lang w:eastAsia="zh-CN"/>
          </w:rPr>
          <w:t>六、财务管理与成本控制</w:t>
        </w:r>
        <w:r>
          <w:tab/>
        </w:r>
        <w:r>
          <w:fldChar w:fldCharType="begin"/>
        </w:r>
        <w:r>
          <w:instrText xml:space="preserve"> PAGEREF _Toc31039 \h </w:instrText>
        </w:r>
        <w:r>
          <w:fldChar w:fldCharType="separate"/>
        </w:r>
        <w:r>
          <w:t>43</w:t>
        </w:r>
        <w:r>
          <w:fldChar w:fldCharType="end"/>
        </w:r>
      </w:hyperlink>
    </w:p>
    <w:p>
      <w:pPr>
        <w:pStyle w:val="TOC2"/>
        <w:tabs>
          <w:tab w:val="right" w:leader="dot" w:pos="8306"/>
        </w:tabs>
      </w:pPr>
      <w:hyperlink w:anchor="_Toc27755" w:history="1">
        <w:r>
          <w:rPr>
            <w:rFonts w:ascii="仿宋" w:eastAsia="仿宋" w:hAnsi="仿宋" w:cs="仿宋" w:hint="eastAsia"/>
            <w:lang w:eastAsia="zh-CN"/>
          </w:rPr>
          <w:t>(一)、财务管理体系建设</w:t>
        </w:r>
        <w:r>
          <w:tab/>
        </w:r>
        <w:r>
          <w:fldChar w:fldCharType="begin"/>
        </w:r>
        <w:r>
          <w:instrText xml:space="preserve"> PAGEREF _Toc27755 \h </w:instrText>
        </w:r>
        <w:r>
          <w:fldChar w:fldCharType="separate"/>
        </w:r>
        <w:r>
          <w:t>43</w:t>
        </w:r>
        <w:r>
          <w:fldChar w:fldCharType="end"/>
        </w:r>
      </w:hyperlink>
    </w:p>
    <w:p>
      <w:pPr>
        <w:pStyle w:val="TOC2"/>
        <w:tabs>
          <w:tab w:val="right" w:leader="dot" w:pos="8306"/>
        </w:tabs>
      </w:pPr>
      <w:hyperlink w:anchor="_Toc18864" w:history="1">
        <w:r>
          <w:rPr>
            <w:rFonts w:ascii="仿宋" w:eastAsia="仿宋" w:hAnsi="仿宋" w:cs="仿宋" w:hint="eastAsia"/>
            <w:lang w:eastAsia="zh-CN"/>
          </w:rPr>
          <w:t>(二)、成本控制措施</w:t>
        </w:r>
        <w:r>
          <w:tab/>
        </w:r>
        <w:r>
          <w:fldChar w:fldCharType="begin"/>
        </w:r>
        <w:r>
          <w:instrText xml:space="preserve"> PAGEREF _Toc18864 \h </w:instrText>
        </w:r>
        <w:r>
          <w:fldChar w:fldCharType="separate"/>
        </w:r>
        <w:r>
          <w:t>44</w:t>
        </w:r>
        <w:r>
          <w:fldChar w:fldCharType="end"/>
        </w:r>
      </w:hyperlink>
    </w:p>
    <w:p>
      <w:pPr>
        <w:pStyle w:val="TOC1"/>
        <w:tabs>
          <w:tab w:val="right" w:leader="dot" w:pos="8306"/>
        </w:tabs>
      </w:pPr>
      <w:hyperlink w:anchor="_Toc5682" w:history="1">
        <w:r>
          <w:rPr>
            <w:rFonts w:ascii="仿宋" w:eastAsia="仿宋" w:hAnsi="仿宋" w:cs="仿宋" w:hint="eastAsia"/>
            <w:lang w:eastAsia="zh-CN"/>
          </w:rPr>
          <w:t>七、环境保护与治理方案</w:t>
        </w:r>
        <w:r>
          <w:tab/>
        </w:r>
        <w:r>
          <w:fldChar w:fldCharType="begin"/>
        </w:r>
        <w:r>
          <w:instrText xml:space="preserve"> PAGEREF _Toc5682 \h </w:instrText>
        </w:r>
        <w:r>
          <w:fldChar w:fldCharType="separate"/>
        </w:r>
        <w:r>
          <w:t>45</w:t>
        </w:r>
        <w:r>
          <w:fldChar w:fldCharType="end"/>
        </w:r>
      </w:hyperlink>
    </w:p>
    <w:p>
      <w:pPr>
        <w:pStyle w:val="TOC2"/>
        <w:tabs>
          <w:tab w:val="right" w:leader="dot" w:pos="8306"/>
        </w:tabs>
      </w:pPr>
      <w:hyperlink w:anchor="_Toc10667" w:history="1">
        <w:r>
          <w:rPr>
            <w:rFonts w:ascii="仿宋" w:eastAsia="仿宋" w:hAnsi="仿宋" w:cs="仿宋" w:hint="eastAsia"/>
            <w:lang w:eastAsia="zh-CN"/>
          </w:rPr>
          <w:t>(一)、项目环境影响评估</w:t>
        </w:r>
        <w:r>
          <w:tab/>
        </w:r>
        <w:r>
          <w:fldChar w:fldCharType="begin"/>
        </w:r>
        <w:r>
          <w:instrText xml:space="preserve"> PAGEREF _Toc10667 \h </w:instrText>
        </w:r>
        <w:r>
          <w:fldChar w:fldCharType="separate"/>
        </w:r>
        <w:r>
          <w:t>45</w:t>
        </w:r>
        <w:r>
          <w:fldChar w:fldCharType="end"/>
        </w:r>
      </w:hyperlink>
    </w:p>
    <w:p>
      <w:pPr>
        <w:pStyle w:val="TOC2"/>
        <w:tabs>
          <w:tab w:val="right" w:leader="dot" w:pos="8306"/>
        </w:tabs>
      </w:pPr>
      <w:hyperlink w:anchor="_Toc21111" w:history="1">
        <w:r>
          <w:rPr>
            <w:rFonts w:ascii="仿宋" w:eastAsia="仿宋" w:hAnsi="仿宋" w:cs="仿宋" w:hint="eastAsia"/>
            <w:lang w:eastAsia="zh-CN"/>
          </w:rPr>
          <w:t>(二)、环境保护措施与治理方案</w:t>
        </w:r>
        <w:r>
          <w:tab/>
        </w:r>
        <w:r>
          <w:fldChar w:fldCharType="begin"/>
        </w:r>
        <w:r>
          <w:instrText xml:space="preserve"> PAGEREF _Toc21111 \h </w:instrText>
        </w:r>
        <w:r>
          <w:fldChar w:fldCharType="separate"/>
        </w:r>
        <w:r>
          <w:t>45</w:t>
        </w:r>
        <w:r>
          <w:fldChar w:fldCharType="end"/>
        </w:r>
      </w:hyperlink>
    </w:p>
    <w:p>
      <w:pPr>
        <w:pStyle w:val="TOC1"/>
        <w:tabs>
          <w:tab w:val="right" w:leader="dot" w:pos="8306"/>
        </w:tabs>
      </w:pPr>
      <w:hyperlink w:anchor="_Toc990" w:history="1">
        <w:r>
          <w:rPr>
            <w:rFonts w:ascii="仿宋" w:eastAsia="仿宋" w:hAnsi="仿宋" w:cs="仿宋" w:hint="eastAsia"/>
            <w:lang w:eastAsia="zh-CN"/>
          </w:rPr>
          <w:t>八、项目变更管理</w:t>
        </w:r>
        <w:r>
          <w:tab/>
        </w:r>
        <w:r>
          <w:fldChar w:fldCharType="begin"/>
        </w:r>
        <w:r>
          <w:instrText xml:space="preserve"> PAGEREF _Toc990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52" w:history="1">
        <w:r>
          <w:rPr>
            <w:rFonts w:ascii="仿宋" w:eastAsia="仿宋" w:hAnsi="仿宋" w:cs="仿宋" w:hint="eastAsia"/>
            <w:lang w:eastAsia="zh-CN"/>
          </w:rPr>
          <w:t>(一)、变更控制流程</w:t>
        </w:r>
        <w:r>
          <w:tab/>
        </w:r>
        <w:r>
          <w:fldChar w:fldCharType="begin"/>
        </w:r>
        <w:r>
          <w:instrText xml:space="preserve"> PAGEREF _Toc11252 \h </w:instrText>
        </w:r>
        <w:r>
          <w:fldChar w:fldCharType="separate"/>
        </w:r>
        <w:r>
          <w:t>46</w:t>
        </w:r>
        <w:r>
          <w:fldChar w:fldCharType="end"/>
        </w:r>
      </w:hyperlink>
    </w:p>
    <w:p>
      <w:pPr>
        <w:pStyle w:val="TOC2"/>
        <w:tabs>
          <w:tab w:val="right" w:leader="dot" w:pos="8306"/>
        </w:tabs>
      </w:pPr>
      <w:hyperlink w:anchor="_Toc32704" w:history="1">
        <w:r>
          <w:rPr>
            <w:rFonts w:ascii="仿宋" w:eastAsia="仿宋" w:hAnsi="仿宋" w:cs="仿宋" w:hint="eastAsia"/>
            <w:lang w:eastAsia="zh-CN"/>
          </w:rPr>
          <w:t>(二)、影响评估与处理</w:t>
        </w:r>
        <w:r>
          <w:tab/>
        </w:r>
        <w:r>
          <w:fldChar w:fldCharType="begin"/>
        </w:r>
        <w:r>
          <w:instrText xml:space="preserve"> PAGEREF _Toc32704 \h </w:instrText>
        </w:r>
        <w:r>
          <w:fldChar w:fldCharType="separate"/>
        </w:r>
        <w:r>
          <w:t>47</w:t>
        </w:r>
        <w:r>
          <w:fldChar w:fldCharType="end"/>
        </w:r>
      </w:hyperlink>
    </w:p>
    <w:p>
      <w:pPr>
        <w:pStyle w:val="TOC2"/>
        <w:tabs>
          <w:tab w:val="right" w:leader="dot" w:pos="8306"/>
        </w:tabs>
      </w:pPr>
      <w:hyperlink w:anchor="_Toc23906" w:history="1">
        <w:r>
          <w:rPr>
            <w:rFonts w:ascii="仿宋" w:eastAsia="仿宋" w:hAnsi="仿宋" w:cs="仿宋" w:hint="eastAsia"/>
            <w:lang w:eastAsia="zh-CN"/>
          </w:rPr>
          <w:t>(三)、变更记录与追踪</w:t>
        </w:r>
        <w:r>
          <w:tab/>
        </w:r>
        <w:r>
          <w:fldChar w:fldCharType="begin"/>
        </w:r>
        <w:r>
          <w:instrText xml:space="preserve"> PAGEREF _Toc23906 \h </w:instrText>
        </w:r>
        <w:r>
          <w:fldChar w:fldCharType="separate"/>
        </w:r>
        <w:r>
          <w:t>49</w:t>
        </w:r>
        <w:r>
          <w:fldChar w:fldCharType="end"/>
        </w:r>
      </w:hyperlink>
    </w:p>
    <w:p>
      <w:pPr>
        <w:pStyle w:val="TOC2"/>
        <w:tabs>
          <w:tab w:val="right" w:leader="dot" w:pos="8306"/>
        </w:tabs>
      </w:pPr>
      <w:hyperlink w:anchor="_Toc16855" w:history="1">
        <w:r>
          <w:rPr>
            <w:rFonts w:ascii="仿宋" w:eastAsia="仿宋" w:hAnsi="仿宋" w:cs="仿宋" w:hint="eastAsia"/>
            <w:lang w:eastAsia="zh-CN"/>
          </w:rPr>
          <w:t>(四)、变更管理策略</w:t>
        </w:r>
        <w:r>
          <w:tab/>
        </w:r>
        <w:r>
          <w:fldChar w:fldCharType="begin"/>
        </w:r>
        <w:r>
          <w:instrText xml:space="preserve"> PAGEREF _Toc16855 \h </w:instrText>
        </w:r>
        <w:r>
          <w:fldChar w:fldCharType="separate"/>
        </w:r>
        <w:r>
          <w:t>50</w:t>
        </w:r>
        <w:r>
          <w:fldChar w:fldCharType="end"/>
        </w:r>
      </w:hyperlink>
    </w:p>
    <w:p>
      <w:pPr>
        <w:pStyle w:val="TOC1"/>
        <w:tabs>
          <w:tab w:val="right" w:leader="dot" w:pos="8306"/>
        </w:tabs>
      </w:pPr>
      <w:hyperlink w:anchor="_Toc17180" w:history="1">
        <w:r>
          <w:rPr>
            <w:rFonts w:ascii="仿宋" w:eastAsia="仿宋" w:hAnsi="仿宋" w:cs="仿宋" w:hint="eastAsia"/>
            <w:lang w:eastAsia="zh-CN"/>
          </w:rPr>
          <w:t>九、项目实施与管理方案</w:t>
        </w:r>
        <w:r>
          <w:tab/>
        </w:r>
        <w:r>
          <w:fldChar w:fldCharType="begin"/>
        </w:r>
        <w:r>
          <w:instrText xml:space="preserve"> PAGEREF _Toc17180 \h </w:instrText>
        </w:r>
        <w:r>
          <w:fldChar w:fldCharType="separate"/>
        </w:r>
        <w:r>
          <w:t>52</w:t>
        </w:r>
        <w:r>
          <w:fldChar w:fldCharType="end"/>
        </w:r>
      </w:hyperlink>
    </w:p>
    <w:p>
      <w:pPr>
        <w:pStyle w:val="TOC2"/>
        <w:tabs>
          <w:tab w:val="right" w:leader="dot" w:pos="8306"/>
        </w:tabs>
      </w:pPr>
      <w:hyperlink w:anchor="_Toc32598" w:history="1">
        <w:r>
          <w:rPr>
            <w:rFonts w:ascii="仿宋" w:eastAsia="仿宋" w:hAnsi="仿宋" w:cs="仿宋" w:hint="eastAsia"/>
            <w:lang w:eastAsia="zh-CN"/>
          </w:rPr>
          <w:t>(一)、项目实施计划</w:t>
        </w:r>
        <w:r>
          <w:tab/>
        </w:r>
        <w:r>
          <w:fldChar w:fldCharType="begin"/>
        </w:r>
        <w:r>
          <w:instrText xml:space="preserve"> PAGEREF _Toc32598 \h </w:instrText>
        </w:r>
        <w:r>
          <w:fldChar w:fldCharType="separate"/>
        </w:r>
        <w:r>
          <w:t>52</w:t>
        </w:r>
        <w:r>
          <w:fldChar w:fldCharType="end"/>
        </w:r>
      </w:hyperlink>
    </w:p>
    <w:p>
      <w:pPr>
        <w:pStyle w:val="TOC2"/>
        <w:tabs>
          <w:tab w:val="right" w:leader="dot" w:pos="8306"/>
        </w:tabs>
      </w:pPr>
      <w:hyperlink w:anchor="_Toc26299" w:history="1">
        <w:r>
          <w:rPr>
            <w:rFonts w:ascii="仿宋" w:eastAsia="仿宋" w:hAnsi="仿宋" w:cs="仿宋" w:hint="eastAsia"/>
            <w:lang w:eastAsia="zh-CN"/>
          </w:rPr>
          <w:t>(二)、项目组织机构与职责</w:t>
        </w:r>
        <w:r>
          <w:tab/>
        </w:r>
        <w:r>
          <w:fldChar w:fldCharType="begin"/>
        </w:r>
        <w:r>
          <w:instrText xml:space="preserve"> PAGEREF _Toc26299 \h </w:instrText>
        </w:r>
        <w:r>
          <w:fldChar w:fldCharType="separate"/>
        </w:r>
        <w:r>
          <w:t>53</w:t>
        </w:r>
        <w:r>
          <w:fldChar w:fldCharType="end"/>
        </w:r>
      </w:hyperlink>
    </w:p>
    <w:p>
      <w:pPr>
        <w:pStyle w:val="TOC2"/>
        <w:tabs>
          <w:tab w:val="right" w:leader="dot" w:pos="8306"/>
        </w:tabs>
      </w:pPr>
      <w:hyperlink w:anchor="_Toc1984" w:history="1">
        <w:r>
          <w:rPr>
            <w:rFonts w:ascii="仿宋" w:eastAsia="仿宋" w:hAnsi="仿宋" w:cs="仿宋" w:hint="eastAsia"/>
            <w:lang w:eastAsia="zh-CN"/>
          </w:rPr>
          <w:t>(三)、项目管理与监控体系</w:t>
        </w:r>
        <w:r>
          <w:tab/>
        </w:r>
        <w:r>
          <w:fldChar w:fldCharType="begin"/>
        </w:r>
        <w:r>
          <w:instrText xml:space="preserve"> PAGEREF _Toc1984 \h </w:instrText>
        </w:r>
        <w:r>
          <w:fldChar w:fldCharType="separate"/>
        </w:r>
        <w:r>
          <w:t>56</w:t>
        </w:r>
        <w:r>
          <w:fldChar w:fldCharType="end"/>
        </w:r>
      </w:hyperlink>
    </w:p>
    <w:p>
      <w:pPr>
        <w:pStyle w:val="TOC1"/>
        <w:tabs>
          <w:tab w:val="right" w:leader="dot" w:pos="8306"/>
        </w:tabs>
      </w:pPr>
      <w:hyperlink w:anchor="_Toc23751" w:history="1">
        <w:r>
          <w:rPr>
            <w:rFonts w:ascii="仿宋" w:eastAsia="仿宋" w:hAnsi="仿宋" w:cs="仿宋" w:hint="eastAsia"/>
            <w:lang w:eastAsia="zh-CN"/>
          </w:rPr>
          <w:t>十、安全与应急管理</w:t>
        </w:r>
        <w:r>
          <w:tab/>
        </w:r>
        <w:r>
          <w:fldChar w:fldCharType="begin"/>
        </w:r>
        <w:r>
          <w:instrText xml:space="preserve"> PAGEREF _Toc23751 \h </w:instrText>
        </w:r>
        <w:r>
          <w:fldChar w:fldCharType="separate"/>
        </w:r>
        <w:r>
          <w:t>58</w:t>
        </w:r>
        <w:r>
          <w:fldChar w:fldCharType="end"/>
        </w:r>
      </w:hyperlink>
    </w:p>
    <w:p>
      <w:pPr>
        <w:pStyle w:val="TOC2"/>
        <w:tabs>
          <w:tab w:val="right" w:leader="dot" w:pos="8306"/>
        </w:tabs>
      </w:pPr>
      <w:hyperlink w:anchor="_Toc15459" w:history="1">
        <w:r>
          <w:rPr>
            <w:rFonts w:ascii="仿宋" w:eastAsia="仿宋" w:hAnsi="仿宋" w:cs="仿宋" w:hint="eastAsia"/>
            <w:lang w:eastAsia="zh-CN"/>
          </w:rPr>
          <w:t>(一)、安全生产管理</w:t>
        </w:r>
        <w:r>
          <w:tab/>
        </w:r>
        <w:r>
          <w:fldChar w:fldCharType="begin"/>
        </w:r>
        <w:r>
          <w:instrText xml:space="preserve"> PAGEREF _Toc15459 \h </w:instrText>
        </w:r>
        <w:r>
          <w:fldChar w:fldCharType="separate"/>
        </w:r>
        <w:r>
          <w:t>58</w:t>
        </w:r>
        <w:r>
          <w:fldChar w:fldCharType="end"/>
        </w:r>
      </w:hyperlink>
    </w:p>
    <w:p>
      <w:pPr>
        <w:pStyle w:val="TOC2"/>
        <w:tabs>
          <w:tab w:val="right" w:leader="dot" w:pos="8306"/>
        </w:tabs>
      </w:pPr>
      <w:hyperlink w:anchor="_Toc11435" w:history="1">
        <w:r>
          <w:rPr>
            <w:rFonts w:ascii="仿宋" w:eastAsia="仿宋" w:hAnsi="仿宋" w:cs="仿宋" w:hint="eastAsia"/>
            <w:lang w:eastAsia="zh-CN"/>
          </w:rPr>
          <w:t>(二)、应急预案与响应</w:t>
        </w:r>
        <w:r>
          <w:tab/>
        </w:r>
        <w:r>
          <w:fldChar w:fldCharType="begin"/>
        </w:r>
        <w:r>
          <w:instrText xml:space="preserve"> PAGEREF _Toc11435 \h </w:instrText>
        </w:r>
        <w:r>
          <w:fldChar w:fldCharType="separate"/>
        </w:r>
        <w:r>
          <w:t>59</w:t>
        </w:r>
        <w:r>
          <w:fldChar w:fldCharType="end"/>
        </w:r>
      </w:hyperlink>
    </w:p>
    <w:p>
      <w:pPr>
        <w:pStyle w:val="TOC1"/>
        <w:tabs>
          <w:tab w:val="right" w:leader="dot" w:pos="8306"/>
        </w:tabs>
      </w:pPr>
      <w:hyperlink w:anchor="_Toc27883" w:history="1">
        <w:r>
          <w:rPr>
            <w:rFonts w:ascii="仿宋" w:eastAsia="仿宋" w:hAnsi="仿宋" w:cs="仿宋" w:hint="eastAsia"/>
            <w:lang w:eastAsia="zh-CN"/>
          </w:rPr>
          <w:t>十一、环境保护与绿色发展</w:t>
        </w:r>
        <w:r>
          <w:tab/>
        </w:r>
        <w:r>
          <w:fldChar w:fldCharType="begin"/>
        </w:r>
        <w:r>
          <w:instrText xml:space="preserve"> PAGEREF _Toc27883 \h </w:instrText>
        </w:r>
        <w:r>
          <w:fldChar w:fldCharType="separate"/>
        </w:r>
        <w:r>
          <w:t>61</w:t>
        </w:r>
        <w:r>
          <w:fldChar w:fldCharType="end"/>
        </w:r>
      </w:hyperlink>
    </w:p>
    <w:p>
      <w:pPr>
        <w:pStyle w:val="TOC2"/>
        <w:tabs>
          <w:tab w:val="right" w:leader="dot" w:pos="8306"/>
        </w:tabs>
      </w:pPr>
      <w:hyperlink w:anchor="_Toc32145" w:history="1">
        <w:r>
          <w:rPr>
            <w:rFonts w:ascii="仿宋" w:eastAsia="仿宋" w:hAnsi="仿宋" w:cs="仿宋" w:hint="eastAsia"/>
            <w:lang w:eastAsia="zh-CN"/>
          </w:rPr>
          <w:t>(一)、环境保护措施</w:t>
        </w:r>
        <w:r>
          <w:tab/>
        </w:r>
        <w:r>
          <w:fldChar w:fldCharType="begin"/>
        </w:r>
        <w:r>
          <w:instrText xml:space="preserve"> PAGEREF _Toc32145 \h </w:instrText>
        </w:r>
        <w:r>
          <w:fldChar w:fldCharType="separate"/>
        </w:r>
        <w:r>
          <w:t>61</w:t>
        </w:r>
        <w:r>
          <w:fldChar w:fldCharType="end"/>
        </w:r>
      </w:hyperlink>
    </w:p>
    <w:p>
      <w:pPr>
        <w:pStyle w:val="TOC2"/>
        <w:tabs>
          <w:tab w:val="right" w:leader="dot" w:pos="8306"/>
        </w:tabs>
      </w:pPr>
      <w:hyperlink w:anchor="_Toc2403" w:history="1">
        <w:r>
          <w:rPr>
            <w:rFonts w:ascii="仿宋" w:eastAsia="仿宋" w:hAnsi="仿宋" w:cs="仿宋" w:hint="eastAsia"/>
            <w:lang w:eastAsia="zh-CN"/>
          </w:rPr>
          <w:t>(二)、绿色发展与可持续发展策略</w:t>
        </w:r>
        <w:r>
          <w:tab/>
        </w:r>
        <w:r>
          <w:fldChar w:fldCharType="begin"/>
        </w:r>
        <w:r>
          <w:instrText xml:space="preserve"> PAGEREF _Toc2403 \h </w:instrText>
        </w:r>
        <w:r>
          <w:fldChar w:fldCharType="separate"/>
        </w:r>
        <w:r>
          <w:t>63</w:t>
        </w:r>
        <w:r>
          <w:fldChar w:fldCharType="end"/>
        </w:r>
      </w:hyperlink>
    </w:p>
    <w:p>
      <w:pPr>
        <w:pStyle w:val="TOC1"/>
        <w:tabs>
          <w:tab w:val="right" w:leader="dot" w:pos="8306"/>
        </w:tabs>
      </w:pPr>
      <w:hyperlink w:anchor="_Toc22222" w:history="1">
        <w:r>
          <w:rPr>
            <w:rFonts w:ascii="仿宋" w:eastAsia="仿宋" w:hAnsi="仿宋" w:cs="仿宋" w:hint="eastAsia"/>
            <w:lang w:eastAsia="zh-CN"/>
          </w:rPr>
          <w:t>十二、经济效益与社会效益优化</w:t>
        </w:r>
        <w:r>
          <w:tab/>
        </w:r>
        <w:r>
          <w:fldChar w:fldCharType="begin"/>
        </w:r>
        <w:r>
          <w:instrText xml:space="preserve"> PAGEREF _Toc22222 \h </w:instrText>
        </w:r>
        <w:r>
          <w:fldChar w:fldCharType="separate"/>
        </w:r>
        <w:r>
          <w:t>64</w:t>
        </w:r>
        <w:r>
          <w:fldChar w:fldCharType="end"/>
        </w:r>
      </w:hyperlink>
    </w:p>
    <w:p>
      <w:pPr>
        <w:pStyle w:val="TOC2"/>
        <w:tabs>
          <w:tab w:val="right" w:leader="dot" w:pos="8306"/>
        </w:tabs>
      </w:pPr>
      <w:hyperlink w:anchor="_Toc23896" w:history="1">
        <w:r>
          <w:rPr>
            <w:rFonts w:ascii="仿宋" w:eastAsia="仿宋" w:hAnsi="仿宋" w:cs="仿宋" w:hint="eastAsia"/>
            <w:lang w:eastAsia="zh-CN"/>
          </w:rPr>
          <w:t>(一)、经济效益提升策略</w:t>
        </w:r>
        <w:r>
          <w:tab/>
        </w:r>
        <w:r>
          <w:fldChar w:fldCharType="begin"/>
        </w:r>
        <w:r>
          <w:instrText xml:space="preserve"> PAGEREF _Toc23896 \h </w:instrText>
        </w:r>
        <w:r>
          <w:fldChar w:fldCharType="separate"/>
        </w:r>
        <w:r>
          <w:t>64</w:t>
        </w:r>
        <w:r>
          <w:fldChar w:fldCharType="end"/>
        </w:r>
      </w:hyperlink>
    </w:p>
    <w:p>
      <w:pPr>
        <w:pStyle w:val="TOC2"/>
        <w:tabs>
          <w:tab w:val="right" w:leader="dot" w:pos="8306"/>
        </w:tabs>
      </w:pPr>
      <w:hyperlink w:anchor="_Toc30984" w:history="1">
        <w:r>
          <w:rPr>
            <w:rFonts w:ascii="仿宋" w:eastAsia="仿宋" w:hAnsi="仿宋" w:cs="仿宋" w:hint="eastAsia"/>
            <w:lang w:eastAsia="zh-CN"/>
          </w:rPr>
          <w:t>(二)、社会效益增强方案</w:t>
        </w:r>
        <w:r>
          <w:tab/>
        </w:r>
        <w:r>
          <w:fldChar w:fldCharType="begin"/>
        </w:r>
        <w:r>
          <w:instrText xml:space="preserve"> PAGEREF _Toc30984 \h </w:instrText>
        </w:r>
        <w:r>
          <w:fldChar w:fldCharType="separate"/>
        </w:r>
        <w:r>
          <w:t>65</w:t>
        </w:r>
        <w:r>
          <w:fldChar w:fldCharType="end"/>
        </w:r>
      </w:hyperlink>
    </w:p>
    <w:p>
      <w:pPr>
        <w:pStyle w:val="TOC1"/>
        <w:tabs>
          <w:tab w:val="right" w:leader="dot" w:pos="8306"/>
        </w:tabs>
      </w:pPr>
      <w:hyperlink w:anchor="_Toc25853" w:history="1">
        <w:r>
          <w:rPr>
            <w:rFonts w:ascii="仿宋" w:eastAsia="仿宋" w:hAnsi="仿宋" w:cs="仿宋" w:hint="eastAsia"/>
            <w:lang w:eastAsia="zh-CN"/>
          </w:rPr>
          <w:t>十三、人力资源管理与开发</w:t>
        </w:r>
        <w:r>
          <w:tab/>
        </w:r>
        <w:r>
          <w:fldChar w:fldCharType="begin"/>
        </w:r>
        <w:r>
          <w:instrText xml:space="preserve"> PAGEREF _Toc25853 \h </w:instrText>
        </w:r>
        <w:r>
          <w:fldChar w:fldCharType="separate"/>
        </w:r>
        <w:r>
          <w:t>66</w:t>
        </w:r>
        <w:r>
          <w:fldChar w:fldCharType="end"/>
        </w:r>
      </w:hyperlink>
    </w:p>
    <w:p>
      <w:pPr>
        <w:pStyle w:val="TOC2"/>
        <w:tabs>
          <w:tab w:val="right" w:leader="dot" w:pos="8306"/>
        </w:tabs>
      </w:pPr>
      <w:hyperlink w:anchor="_Toc15681" w:history="1">
        <w:r>
          <w:rPr>
            <w:rFonts w:ascii="仿宋" w:eastAsia="仿宋" w:hAnsi="仿宋" w:cs="仿宋" w:hint="eastAsia"/>
            <w:lang w:eastAsia="zh-CN"/>
          </w:rPr>
          <w:t>(一)、人力资源规划</w:t>
        </w:r>
        <w:r>
          <w:tab/>
        </w:r>
        <w:r>
          <w:fldChar w:fldCharType="begin"/>
        </w:r>
        <w:r>
          <w:instrText xml:space="preserve"> PAGEREF _Toc15681 \h </w:instrText>
        </w:r>
        <w:r>
          <w:fldChar w:fldCharType="separate"/>
        </w:r>
        <w:r>
          <w:t>66</w:t>
        </w:r>
        <w:r>
          <w:fldChar w:fldCharType="end"/>
        </w:r>
      </w:hyperlink>
    </w:p>
    <w:p>
      <w:pPr>
        <w:pStyle w:val="TOC2"/>
        <w:tabs>
          <w:tab w:val="right" w:leader="dot" w:pos="8306"/>
        </w:tabs>
      </w:pPr>
      <w:hyperlink w:anchor="_Toc5244" w:history="1">
        <w:r>
          <w:rPr>
            <w:rFonts w:ascii="仿宋" w:eastAsia="仿宋" w:hAnsi="仿宋" w:cs="仿宋" w:hint="eastAsia"/>
            <w:lang w:eastAsia="zh-CN"/>
          </w:rPr>
          <w:t>(二)、人力资源开发与培训</w:t>
        </w:r>
        <w:r>
          <w:tab/>
        </w:r>
        <w:r>
          <w:fldChar w:fldCharType="begin"/>
        </w:r>
        <w:r>
          <w:instrText xml:space="preserve"> PAGEREF _Toc5244 \h </w:instrText>
        </w:r>
        <w:r>
          <w:fldChar w:fldCharType="separate"/>
        </w:r>
        <w:r>
          <w:t>68</w:t>
        </w:r>
        <w:r>
          <w:fldChar w:fldCharType="end"/>
        </w:r>
      </w:hyperlink>
    </w:p>
    <w:p>
      <w:pPr>
        <w:pStyle w:val="TOC1"/>
        <w:tabs>
          <w:tab w:val="right" w:leader="dot" w:pos="8306"/>
        </w:tabs>
      </w:pPr>
      <w:hyperlink w:anchor="_Toc4449" w:history="1">
        <w:r>
          <w:rPr>
            <w:rFonts w:ascii="仿宋" w:eastAsia="仿宋" w:hAnsi="仿宋" w:cs="仿宋" w:hint="eastAsia"/>
            <w:lang w:eastAsia="zh-CN"/>
          </w:rPr>
          <w:t>十四、知识产权管理与保护</w:t>
        </w:r>
        <w:r>
          <w:tab/>
        </w:r>
        <w:r>
          <w:fldChar w:fldCharType="begin"/>
        </w:r>
        <w:r>
          <w:instrText xml:space="preserve"> PAGEREF _Toc4449 \h </w:instrText>
        </w:r>
        <w:r>
          <w:fldChar w:fldCharType="separate"/>
        </w:r>
        <w:r>
          <w:t>70</w:t>
        </w:r>
        <w:r>
          <w:fldChar w:fldCharType="end"/>
        </w:r>
      </w:hyperlink>
    </w:p>
    <w:p>
      <w:pPr>
        <w:pStyle w:val="TOC2"/>
        <w:tabs>
          <w:tab w:val="right" w:leader="dot" w:pos="8306"/>
        </w:tabs>
      </w:pPr>
      <w:hyperlink w:anchor="_Toc27363" w:history="1">
        <w:r>
          <w:rPr>
            <w:rFonts w:ascii="仿宋" w:eastAsia="仿宋" w:hAnsi="仿宋" w:cs="仿宋" w:hint="eastAsia"/>
            <w:lang w:eastAsia="zh-CN"/>
          </w:rPr>
          <w:t>(一)、知识产权管理体系建设</w:t>
        </w:r>
        <w:r>
          <w:tab/>
        </w:r>
        <w:r>
          <w:fldChar w:fldCharType="begin"/>
        </w:r>
        <w:r>
          <w:instrText xml:space="preserve"> PAGEREF _Toc27363 \h </w:instrText>
        </w:r>
        <w:r>
          <w:fldChar w:fldCharType="separate"/>
        </w:r>
        <w:r>
          <w:t>70</w:t>
        </w:r>
        <w:r>
          <w:fldChar w:fldCharType="end"/>
        </w:r>
      </w:hyperlink>
    </w:p>
    <w:p>
      <w:pPr>
        <w:pStyle w:val="TOC2"/>
        <w:tabs>
          <w:tab w:val="right" w:leader="dot" w:pos="8306"/>
        </w:tabs>
      </w:pPr>
      <w:hyperlink w:anchor="_Toc9725" w:history="1">
        <w:r>
          <w:rPr>
            <w:rFonts w:ascii="仿宋" w:eastAsia="仿宋" w:hAnsi="仿宋" w:cs="仿宋" w:hint="eastAsia"/>
            <w:lang w:eastAsia="zh-CN"/>
          </w:rPr>
          <w:t>(二)、知识产权保护措施</w:t>
        </w:r>
        <w:r>
          <w:tab/>
        </w:r>
        <w:r>
          <w:fldChar w:fldCharType="begin"/>
        </w:r>
        <w:r>
          <w:instrText xml:space="preserve"> PAGEREF _Toc9725 \h </w:instrText>
        </w:r>
        <w:r>
          <w:fldChar w:fldCharType="separate"/>
        </w:r>
        <w:r>
          <w:t>71</w:t>
        </w:r>
        <w:r>
          <w:fldChar w:fldCharType="end"/>
        </w:r>
      </w:hyperlink>
    </w:p>
    <w:p>
      <w:pPr>
        <w:pStyle w:val="TOC1"/>
        <w:tabs>
          <w:tab w:val="right" w:leader="dot" w:pos="8306"/>
        </w:tabs>
      </w:pPr>
      <w:hyperlink w:anchor="_Toc13634" w:history="1">
        <w:r>
          <w:rPr>
            <w:rFonts w:ascii="仿宋" w:eastAsia="仿宋" w:hAnsi="仿宋" w:cs="仿宋" w:hint="eastAsia"/>
            <w:lang w:eastAsia="zh-CN"/>
          </w:rPr>
          <w:t>十五、法律法规与政策遵循</w:t>
        </w:r>
        <w:r>
          <w:tab/>
        </w:r>
        <w:r>
          <w:fldChar w:fldCharType="begin"/>
        </w:r>
        <w:r>
          <w:instrText xml:space="preserve"> PAGEREF _Toc13634 \h </w:instrText>
        </w:r>
        <w:r>
          <w:fldChar w:fldCharType="separate"/>
        </w:r>
        <w:r>
          <w:t>73</w:t>
        </w:r>
        <w:r>
          <w:fldChar w:fldCharType="end"/>
        </w:r>
      </w:hyperlink>
    </w:p>
    <w:p>
      <w:pPr>
        <w:pStyle w:val="TOC2"/>
        <w:tabs>
          <w:tab w:val="right" w:leader="dot" w:pos="8306"/>
        </w:tabs>
      </w:pPr>
      <w:hyperlink w:anchor="_Toc16234" w:history="1">
        <w:r>
          <w:rPr>
            <w:rFonts w:ascii="仿宋" w:eastAsia="仿宋" w:hAnsi="仿宋" w:cs="仿宋" w:hint="eastAsia"/>
            <w:lang w:eastAsia="zh-CN"/>
          </w:rPr>
          <w:t>(一)、法律法规遵守</w:t>
        </w:r>
        <w:r>
          <w:tab/>
        </w:r>
        <w:r>
          <w:fldChar w:fldCharType="begin"/>
        </w:r>
        <w:r>
          <w:instrText xml:space="preserve"> PAGEREF _Toc16234 \h </w:instrText>
        </w:r>
        <w:r>
          <w:fldChar w:fldCharType="separate"/>
        </w:r>
        <w:r>
          <w:t>73</w:t>
        </w:r>
        <w:r>
          <w:fldChar w:fldCharType="end"/>
        </w:r>
      </w:hyperlink>
    </w:p>
    <w:p>
      <w:pPr>
        <w:pStyle w:val="TOC2"/>
        <w:tabs>
          <w:tab w:val="right" w:leader="dot" w:pos="8306"/>
        </w:tabs>
      </w:pPr>
      <w:hyperlink w:anchor="_Toc19450" w:history="1">
        <w:r>
          <w:rPr>
            <w:rFonts w:ascii="仿宋" w:eastAsia="仿宋" w:hAnsi="仿宋" w:cs="仿宋" w:hint="eastAsia"/>
            <w:lang w:eastAsia="zh-CN"/>
          </w:rPr>
          <w:t>(二)、政策导向与利用</w:t>
        </w:r>
        <w:r>
          <w:tab/>
        </w:r>
        <w:r>
          <w:fldChar w:fldCharType="begin"/>
        </w:r>
        <w:r>
          <w:instrText xml:space="preserve"> PAGEREF _Toc19450 \h </w:instrText>
        </w:r>
        <w:r>
          <w:fldChar w:fldCharType="separate"/>
        </w:r>
        <w:r>
          <w:t>74</w:t>
        </w:r>
        <w:r>
          <w:fldChar w:fldCharType="end"/>
        </w:r>
      </w:hyperlink>
    </w:p>
    <w:p>
      <w:pPr>
        <w:pStyle w:val="TOC1"/>
        <w:tabs>
          <w:tab w:val="right" w:leader="dot" w:pos="8306"/>
        </w:tabs>
      </w:pPr>
      <w:hyperlink w:anchor="_Toc27747" w:history="1">
        <w:r>
          <w:rPr>
            <w:rFonts w:ascii="仿宋" w:eastAsia="仿宋" w:hAnsi="仿宋" w:cs="仿宋" w:hint="eastAsia"/>
            <w:lang w:eastAsia="zh-CN"/>
          </w:rPr>
          <w:t>十六、设施与设备管理</w:t>
        </w:r>
        <w:r>
          <w:tab/>
        </w:r>
        <w:r>
          <w:fldChar w:fldCharType="begin"/>
        </w:r>
        <w:r>
          <w:instrText xml:space="preserve"> PAGEREF _Toc27747 \h </w:instrText>
        </w:r>
        <w:r>
          <w:fldChar w:fldCharType="separate"/>
        </w:r>
        <w:r>
          <w:t>75</w:t>
        </w:r>
        <w:r>
          <w:fldChar w:fldCharType="end"/>
        </w:r>
      </w:hyperlink>
    </w:p>
    <w:p>
      <w:pPr>
        <w:pStyle w:val="TOC2"/>
        <w:tabs>
          <w:tab w:val="right" w:leader="dot" w:pos="8306"/>
        </w:tabs>
      </w:pPr>
      <w:hyperlink w:anchor="_Toc9040" w:history="1">
        <w:r>
          <w:rPr>
            <w:rFonts w:ascii="仿宋" w:eastAsia="仿宋" w:hAnsi="仿宋" w:cs="仿宋" w:hint="eastAsia"/>
            <w:lang w:eastAsia="zh-CN"/>
          </w:rPr>
          <w:t>(一)、设施规划与配置</w:t>
        </w:r>
        <w:r>
          <w:tab/>
        </w:r>
        <w:r>
          <w:fldChar w:fldCharType="begin"/>
        </w:r>
        <w:r>
          <w:instrText xml:space="preserve"> PAGEREF _Toc9040 \h </w:instrText>
        </w:r>
        <w:r>
          <w:fldChar w:fldCharType="separate"/>
        </w:r>
        <w:r>
          <w:t>75</w:t>
        </w:r>
        <w:r>
          <w:fldChar w:fldCharType="end"/>
        </w:r>
      </w:hyperlink>
    </w:p>
    <w:p>
      <w:pPr>
        <w:pStyle w:val="TOC2"/>
        <w:tabs>
          <w:tab w:val="right" w:leader="dot" w:pos="8306"/>
        </w:tabs>
      </w:pPr>
      <w:hyperlink w:anchor="_Toc14016" w:history="1">
        <w:r>
          <w:rPr>
            <w:rFonts w:ascii="仿宋" w:eastAsia="仿宋" w:hAnsi="仿宋" w:cs="仿宋" w:hint="eastAsia"/>
            <w:lang w:eastAsia="zh-CN"/>
          </w:rPr>
          <w:t>(二)、设备采购与维护管理</w:t>
        </w:r>
        <w:r>
          <w:tab/>
        </w:r>
        <w:r>
          <w:fldChar w:fldCharType="begin"/>
        </w:r>
        <w:r>
          <w:instrText xml:space="preserve"> PAGEREF _Toc14016 \h </w:instrText>
        </w:r>
        <w:r>
          <w:fldChar w:fldCharType="separate"/>
        </w:r>
        <w:r>
          <w:t>75</w:t>
        </w:r>
        <w:r>
          <w:fldChar w:fldCharType="end"/>
        </w:r>
      </w:hyperlink>
    </w:p>
    <w:p>
      <w:pPr>
        <w:pStyle w:val="TOC2"/>
        <w:tabs>
          <w:tab w:val="right" w:leader="dot" w:pos="8306"/>
        </w:tabs>
      </w:pPr>
      <w:hyperlink w:anchor="_Toc4539" w:history="1">
        <w:r>
          <w:rPr>
            <w:rFonts w:ascii="仿宋" w:eastAsia="仿宋" w:hAnsi="仿宋" w:cs="仿宋" w:hint="eastAsia"/>
            <w:lang w:eastAsia="zh-CN"/>
          </w:rPr>
          <w:t>(三)、设施设备升级策略</w:t>
        </w:r>
        <w:r>
          <w:tab/>
        </w:r>
        <w:r>
          <w:fldChar w:fldCharType="begin"/>
        </w:r>
        <w:r>
          <w:instrText xml:space="preserve"> PAGEREF _Toc4539 \h </w:instrText>
        </w:r>
        <w:r>
          <w:fldChar w:fldCharType="separate"/>
        </w:r>
        <w:r>
          <w:t>76</w:t>
        </w:r>
        <w:r>
          <w:fldChar w:fldCharType="end"/>
        </w:r>
      </w:hyperlink>
    </w:p>
    <w:p>
      <w:pPr>
        <w:pStyle w:val="TOC1"/>
        <w:tabs>
          <w:tab w:val="right" w:leader="dot" w:pos="8306"/>
        </w:tabs>
      </w:pPr>
      <w:hyperlink w:anchor="_Toc18199" w:history="1">
        <w:r>
          <w:rPr>
            <w:rFonts w:ascii="仿宋" w:eastAsia="仿宋" w:hAnsi="仿宋" w:cs="仿宋" w:hint="eastAsia"/>
            <w:lang w:eastAsia="zh-CN"/>
          </w:rPr>
          <w:t>十七、质量管理与控制</w:t>
        </w:r>
        <w:r>
          <w:tab/>
        </w:r>
        <w:r>
          <w:fldChar w:fldCharType="begin"/>
        </w:r>
        <w:r>
          <w:instrText xml:space="preserve"> PAGEREF _Toc18199 \h </w:instrText>
        </w:r>
        <w:r>
          <w:fldChar w:fldCharType="separate"/>
        </w:r>
        <w:r>
          <w:t>77</w:t>
        </w:r>
        <w:r>
          <w:fldChar w:fldCharType="end"/>
        </w:r>
      </w:hyperlink>
    </w:p>
    <w:p>
      <w:pPr>
        <w:pStyle w:val="TOC2"/>
        <w:tabs>
          <w:tab w:val="right" w:leader="dot" w:pos="8306"/>
        </w:tabs>
      </w:pPr>
      <w:hyperlink w:anchor="_Toc395" w:history="1">
        <w:r>
          <w:rPr>
            <w:rFonts w:ascii="仿宋" w:eastAsia="仿宋" w:hAnsi="仿宋" w:cs="仿宋" w:hint="eastAsia"/>
            <w:lang w:eastAsia="zh-CN"/>
          </w:rPr>
          <w:t>(一)、质量管理体系建设</w:t>
        </w:r>
        <w:r>
          <w:tab/>
        </w:r>
        <w:r>
          <w:fldChar w:fldCharType="begin"/>
        </w:r>
        <w:r>
          <w:instrText xml:space="preserve"> PAGEREF _Toc395 \h </w:instrText>
        </w:r>
        <w:r>
          <w:fldChar w:fldCharType="separate"/>
        </w:r>
        <w:r>
          <w:t>77</w:t>
        </w:r>
        <w:r>
          <w:fldChar w:fldCharType="end"/>
        </w:r>
      </w:hyperlink>
    </w:p>
    <w:p>
      <w:pPr>
        <w:pStyle w:val="TOC2"/>
        <w:tabs>
          <w:tab w:val="right" w:leader="dot" w:pos="8306"/>
        </w:tabs>
      </w:pPr>
      <w:hyperlink w:anchor="_Toc31298" w:history="1">
        <w:r>
          <w:rPr>
            <w:rFonts w:ascii="仿宋" w:eastAsia="仿宋" w:hAnsi="仿宋" w:cs="仿宋" w:hint="eastAsia"/>
            <w:lang w:eastAsia="zh-CN"/>
          </w:rPr>
          <w:t>(二)、质量控制措施</w:t>
        </w:r>
        <w:r>
          <w:tab/>
        </w:r>
        <w:r>
          <w:fldChar w:fldCharType="begin"/>
        </w:r>
        <w:r>
          <w:instrText xml:space="preserve"> PAGEREF _Toc31298 \h </w:instrText>
        </w:r>
        <w:r>
          <w:fldChar w:fldCharType="separate"/>
        </w:r>
        <w:r>
          <w:t>78</w:t>
        </w:r>
        <w:r>
          <w:fldChar w:fldCharType="end"/>
        </w:r>
      </w:hyperlink>
    </w:p>
    <w:p>
      <w:pPr>
        <w:pStyle w:val="TOC1"/>
        <w:tabs>
          <w:tab w:val="right" w:leader="dot" w:pos="8306"/>
        </w:tabs>
      </w:pPr>
      <w:hyperlink w:anchor="_Toc12505" w:history="1">
        <w:r>
          <w:rPr>
            <w:rFonts w:ascii="仿宋" w:eastAsia="仿宋" w:hAnsi="仿宋" w:cs="仿宋" w:hint="eastAsia"/>
            <w:lang w:eastAsia="zh-CN"/>
          </w:rPr>
          <w:t>十八、合作与交流机制建立</w:t>
        </w:r>
        <w:r>
          <w:tab/>
        </w:r>
        <w:r>
          <w:fldChar w:fldCharType="begin"/>
        </w:r>
        <w:r>
          <w:instrText xml:space="preserve"> PAGEREF _Toc12505 \h </w:instrText>
        </w:r>
        <w:r>
          <w:fldChar w:fldCharType="separate"/>
        </w:r>
        <w:r>
          <w:t>79</w:t>
        </w:r>
        <w:r>
          <w:fldChar w:fldCharType="end"/>
        </w:r>
      </w:hyperlink>
    </w:p>
    <w:p>
      <w:pPr>
        <w:pStyle w:val="TOC2"/>
        <w:tabs>
          <w:tab w:val="right" w:leader="dot" w:pos="8306"/>
        </w:tabs>
      </w:pPr>
      <w:hyperlink w:anchor="_Toc8210" w:history="1">
        <w:r>
          <w:rPr>
            <w:rFonts w:ascii="仿宋" w:eastAsia="仿宋" w:hAnsi="仿宋" w:cs="仿宋" w:hint="eastAsia"/>
            <w:lang w:eastAsia="zh-CN"/>
          </w:rPr>
          <w:t>(一)、合作伙伴选择与合作方式</w:t>
        </w:r>
        <w:r>
          <w:tab/>
        </w:r>
        <w:r>
          <w:fldChar w:fldCharType="begin"/>
        </w:r>
        <w:r>
          <w:instrText xml:space="preserve"> PAGEREF _Toc8210 \h </w:instrText>
        </w:r>
        <w:r>
          <w:fldChar w:fldCharType="separate"/>
        </w:r>
        <w:r>
          <w:t>79</w:t>
        </w:r>
        <w:r>
          <w:fldChar w:fldCharType="end"/>
        </w:r>
      </w:hyperlink>
    </w:p>
    <w:p>
      <w:pPr>
        <w:pStyle w:val="TOC2"/>
        <w:tabs>
          <w:tab w:val="right" w:leader="dot" w:pos="8306"/>
        </w:tabs>
      </w:pPr>
      <w:hyperlink w:anchor="_Toc31197" w:history="1">
        <w:r>
          <w:rPr>
            <w:rFonts w:ascii="仿宋" w:eastAsia="仿宋" w:hAnsi="仿宋" w:cs="仿宋" w:hint="eastAsia"/>
            <w:lang w:eastAsia="zh-CN"/>
          </w:rPr>
          <w:t>(二)、交流与合作平台搭建</w:t>
        </w:r>
        <w:r>
          <w:tab/>
        </w:r>
        <w:r>
          <w:fldChar w:fldCharType="begin"/>
        </w:r>
        <w:r>
          <w:instrText xml:space="preserve"> PAGEREF _Toc31197 \h </w:instrText>
        </w:r>
        <w:r>
          <w:fldChar w:fldCharType="separate"/>
        </w:r>
        <w:r>
          <w:t>81</w:t>
        </w:r>
        <w:r>
          <w:fldChar w:fldCharType="end"/>
        </w:r>
      </w:hyperlink>
    </w:p>
    <w:p>
      <w:pPr>
        <w:pStyle w:val="TOC1"/>
        <w:tabs>
          <w:tab w:val="right" w:leader="dot" w:pos="8306"/>
        </w:tabs>
      </w:pPr>
      <w:hyperlink w:anchor="_Toc5317" w:history="1">
        <w:r>
          <w:rPr>
            <w:rFonts w:ascii="仿宋" w:eastAsia="仿宋" w:hAnsi="仿宋" w:cs="仿宋" w:hint="eastAsia"/>
            <w:lang w:eastAsia="zh-CN"/>
          </w:rPr>
          <w:t>十九、成果转化与推广应用</w:t>
        </w:r>
        <w:r>
          <w:tab/>
        </w:r>
        <w:r>
          <w:fldChar w:fldCharType="begin"/>
        </w:r>
        <w:r>
          <w:instrText xml:space="preserve"> PAGEREF _Toc5317 \h </w:instrText>
        </w:r>
        <w:r>
          <w:fldChar w:fldCharType="separate"/>
        </w:r>
        <w:r>
          <w:t>82</w:t>
        </w:r>
        <w:r>
          <w:fldChar w:fldCharType="end"/>
        </w:r>
      </w:hyperlink>
    </w:p>
    <w:p>
      <w:pPr>
        <w:pStyle w:val="TOC2"/>
        <w:tabs>
          <w:tab w:val="right" w:leader="dot" w:pos="8306"/>
        </w:tabs>
      </w:pPr>
      <w:hyperlink w:anchor="_Toc12067" w:history="1">
        <w:r>
          <w:rPr>
            <w:rFonts w:ascii="仿宋" w:eastAsia="仿宋" w:hAnsi="仿宋" w:cs="仿宋" w:hint="eastAsia"/>
            <w:lang w:eastAsia="zh-CN"/>
          </w:rPr>
          <w:t>(一)、成果转化策略制定</w:t>
        </w:r>
        <w:r>
          <w:tab/>
        </w:r>
        <w:r>
          <w:fldChar w:fldCharType="begin"/>
        </w:r>
        <w:r>
          <w:instrText xml:space="preserve"> PAGEREF _Toc12067 \h </w:instrText>
        </w:r>
        <w:r>
          <w:fldChar w:fldCharType="separate"/>
        </w:r>
        <w:r>
          <w:t>82</w:t>
        </w:r>
        <w:r>
          <w:fldChar w:fldCharType="end"/>
        </w:r>
      </w:hyperlink>
    </w:p>
    <w:p>
      <w:pPr>
        <w:pStyle w:val="TOC2"/>
        <w:tabs>
          <w:tab w:val="right" w:leader="dot" w:pos="8306"/>
        </w:tabs>
      </w:pPr>
      <w:hyperlink w:anchor="_Toc13043" w:history="1">
        <w:r>
          <w:rPr>
            <w:rFonts w:ascii="仿宋" w:eastAsia="仿宋" w:hAnsi="仿宋" w:cs="仿宋" w:hint="eastAsia"/>
            <w:lang w:eastAsia="zh-CN"/>
          </w:rPr>
          <w:t>(二)、成果推广应用方案</w:t>
        </w:r>
        <w:r>
          <w:tab/>
        </w:r>
        <w:r>
          <w:fldChar w:fldCharType="begin"/>
        </w:r>
        <w:r>
          <w:instrText xml:space="preserve"> PAGEREF _Toc13043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4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4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00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工业级珠光材料项目与土地用途规划：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级珠光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工业级珠光材料项目的容积率和建筑密度：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用地控制指标通常规定了容积率和建筑密度的要求。对于工业级珠光材料项目来说，这将影响建筑物的规模和高度。必须确保项目的设计符合容积率和建筑密度的限制，以遵守用地控制法规。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工业级珠光材料项目的建筑线限制：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用地控制指标还可能规定了建筑物与街道或相邻土地的距离，这被称为建筑线限制。工业级珠光材料项目必须遵守这些规定，以确保建筑的位置符合法规。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工业级珠光材料项目的环境影响和可持续性：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用地控制指标可能包括环境保护要求，例如绿地比例和污染防控措施。对于工业级珠光材料项目，这意味着必须考虑如何保护当地生态系统、水资源和空气质量，以确保项目的可持续性。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工业级珠光材料项目的规划和设计团队需要定期审查和更新用地控制指标，以确保项目的合规性。如果需要调整用地控制指标，必须与政府部门和相关利益相关者协商，以确保变更是合法的和有利于城市的发展。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在整个项目规划和实施过程中，与用地控制指标的合作和遵守是至关重要的。这有助于确保工业级珠光材料项目是一个合法、可持续且与城市规划一致的发展项目。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49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级珠光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工业级珠光材料项目需要评估可用地块的规模和形状，以确定是否满足地总体要求。某些城市规划可能要求项目具有特定的地块大小或形状，以适应城市发展的整体格局。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每个城市都有自己的规划目标和愿景，包括住宅区、商业区和工业区的平衡发展。工业级珠光材料项目需要与城市规划目标保持一致，以确保项目不会破坏城市的整体规划。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https://d.book118.com/878010006064006046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工业级珠光材料项目建设总纲及方案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10DB3"/>
    <w:rsid w:val="36C10D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1000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2024-03-01T13:28:00Z</dcterms:created>
  <dcterms:modified xsi:type="dcterms:W3CDTF">2024-03-01T13:29:16Z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20B0AF4E0F6F406EA3B812B8004DA62E_11</vt:lpwstr>
  </property>
  <property fmtid="{D5CDD505-2E9C-101B-9397-08002B2CF9AE}" pid="3" name="KSOProductBuildVer">
    <vt:lpwstr>2052-12.1.0.16250</vt:lpwstr>
  </property>
</Properties>
</file>