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医疗消毒项目建设总纲及方案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85" w:history="1">
        <w:r>
          <w:rPr>
            <w:rFonts w:ascii="仿宋" w:eastAsia="仿宋" w:hAnsi="仿宋" w:cs="仿宋" w:hint="eastAsia"/>
            <w:lang w:eastAsia="zh-CN"/>
          </w:rPr>
          <w:t>概论</w:t>
        </w:r>
        <w:r>
          <w:tab/>
        </w:r>
        <w:r>
          <w:fldChar w:fldCharType="begin"/>
        </w:r>
        <w:r>
          <w:instrText xml:space="preserve"> PAGEREF _Toc25285 \h </w:instrText>
        </w:r>
        <w:r>
          <w:fldChar w:fldCharType="separate"/>
        </w:r>
        <w:r>
          <w:t>3</w:t>
        </w:r>
        <w:r>
          <w:fldChar w:fldCharType="end"/>
        </w:r>
      </w:hyperlink>
    </w:p>
    <w:p>
      <w:pPr>
        <w:pStyle w:val="TOC1"/>
        <w:tabs>
          <w:tab w:val="right" w:leader="dot" w:pos="8306"/>
        </w:tabs>
      </w:pPr>
      <w:hyperlink w:anchor="_Toc11194" w:history="1">
        <w:r>
          <w:rPr>
            <w:rFonts w:ascii="仿宋" w:eastAsia="仿宋" w:hAnsi="仿宋" w:cs="仿宋" w:hint="eastAsia"/>
            <w:lang w:eastAsia="zh-CN"/>
          </w:rPr>
          <w:t>一、发展规划、产业政策和行业准入分析</w:t>
        </w:r>
        <w:r>
          <w:tab/>
        </w:r>
        <w:r>
          <w:fldChar w:fldCharType="begin"/>
        </w:r>
        <w:r>
          <w:instrText xml:space="preserve"> PAGEREF _Toc11194 \h </w:instrText>
        </w:r>
        <w:r>
          <w:fldChar w:fldCharType="separate"/>
        </w:r>
        <w:r>
          <w:t>3</w:t>
        </w:r>
        <w:r>
          <w:fldChar w:fldCharType="end"/>
        </w:r>
      </w:hyperlink>
    </w:p>
    <w:p>
      <w:pPr>
        <w:pStyle w:val="TOC2"/>
        <w:tabs>
          <w:tab w:val="right" w:leader="dot" w:pos="8306"/>
        </w:tabs>
      </w:pPr>
      <w:hyperlink w:anchor="_Toc15594" w:history="1">
        <w:r>
          <w:rPr>
            <w:rFonts w:ascii="仿宋" w:eastAsia="仿宋" w:hAnsi="仿宋" w:cs="仿宋" w:hint="eastAsia"/>
            <w:lang w:eastAsia="zh-CN"/>
          </w:rPr>
          <w:t>(一)、发展规划分析</w:t>
        </w:r>
        <w:r>
          <w:tab/>
        </w:r>
        <w:r>
          <w:fldChar w:fldCharType="begin"/>
        </w:r>
        <w:r>
          <w:instrText xml:space="preserve"> PAGEREF _Toc15594 \h </w:instrText>
        </w:r>
        <w:r>
          <w:fldChar w:fldCharType="separate"/>
        </w:r>
        <w:r>
          <w:t>3</w:t>
        </w:r>
        <w:r>
          <w:fldChar w:fldCharType="end"/>
        </w:r>
      </w:hyperlink>
    </w:p>
    <w:p>
      <w:pPr>
        <w:pStyle w:val="TOC2"/>
        <w:tabs>
          <w:tab w:val="right" w:leader="dot" w:pos="8306"/>
        </w:tabs>
      </w:pPr>
      <w:hyperlink w:anchor="_Toc31392" w:history="1">
        <w:r>
          <w:rPr>
            <w:rFonts w:ascii="仿宋" w:eastAsia="仿宋" w:hAnsi="仿宋" w:cs="仿宋" w:hint="eastAsia"/>
            <w:lang w:eastAsia="zh-CN"/>
          </w:rPr>
          <w:t>(二)、产业政策分析</w:t>
        </w:r>
        <w:r>
          <w:tab/>
        </w:r>
        <w:r>
          <w:fldChar w:fldCharType="begin"/>
        </w:r>
        <w:r>
          <w:instrText xml:space="preserve"> PAGEREF _Toc31392 \h </w:instrText>
        </w:r>
        <w:r>
          <w:fldChar w:fldCharType="separate"/>
        </w:r>
        <w:r>
          <w:t>5</w:t>
        </w:r>
        <w:r>
          <w:fldChar w:fldCharType="end"/>
        </w:r>
      </w:hyperlink>
    </w:p>
    <w:p>
      <w:pPr>
        <w:pStyle w:val="TOC2"/>
        <w:tabs>
          <w:tab w:val="right" w:leader="dot" w:pos="8306"/>
        </w:tabs>
      </w:pPr>
      <w:hyperlink w:anchor="_Toc3425" w:history="1">
        <w:r>
          <w:rPr>
            <w:rFonts w:ascii="仿宋" w:eastAsia="仿宋" w:hAnsi="仿宋" w:cs="仿宋" w:hint="eastAsia"/>
            <w:lang w:eastAsia="zh-CN"/>
          </w:rPr>
          <w:t>(三)、行业准入分析</w:t>
        </w:r>
        <w:r>
          <w:tab/>
        </w:r>
        <w:r>
          <w:fldChar w:fldCharType="begin"/>
        </w:r>
        <w:r>
          <w:instrText xml:space="preserve"> PAGEREF _Toc3425 \h </w:instrText>
        </w:r>
        <w:r>
          <w:fldChar w:fldCharType="separate"/>
        </w:r>
        <w:r>
          <w:t>6</w:t>
        </w:r>
        <w:r>
          <w:fldChar w:fldCharType="end"/>
        </w:r>
      </w:hyperlink>
    </w:p>
    <w:p>
      <w:pPr>
        <w:pStyle w:val="TOC1"/>
        <w:tabs>
          <w:tab w:val="right" w:leader="dot" w:pos="8306"/>
        </w:tabs>
      </w:pPr>
      <w:hyperlink w:anchor="_Toc21092" w:history="1">
        <w:r>
          <w:rPr>
            <w:rFonts w:ascii="仿宋" w:eastAsia="仿宋" w:hAnsi="仿宋" w:cs="仿宋" w:hint="eastAsia"/>
            <w:lang w:eastAsia="zh-CN"/>
          </w:rPr>
          <w:t>二、建设风险评估分析</w:t>
        </w:r>
        <w:r>
          <w:tab/>
        </w:r>
        <w:r>
          <w:fldChar w:fldCharType="begin"/>
        </w:r>
        <w:r>
          <w:instrText xml:space="preserve"> PAGEREF _Toc21092 \h </w:instrText>
        </w:r>
        <w:r>
          <w:fldChar w:fldCharType="separate"/>
        </w:r>
        <w:r>
          <w:t>7</w:t>
        </w:r>
        <w:r>
          <w:fldChar w:fldCharType="end"/>
        </w:r>
      </w:hyperlink>
    </w:p>
    <w:p>
      <w:pPr>
        <w:pStyle w:val="TOC2"/>
        <w:tabs>
          <w:tab w:val="right" w:leader="dot" w:pos="8306"/>
        </w:tabs>
      </w:pPr>
      <w:hyperlink w:anchor="_Toc10424" w:history="1">
        <w:r>
          <w:rPr>
            <w:rFonts w:ascii="仿宋" w:eastAsia="仿宋" w:hAnsi="仿宋" w:cs="仿宋" w:hint="eastAsia"/>
            <w:lang w:eastAsia="zh-CN"/>
          </w:rPr>
          <w:t>(一)、政策风险分析</w:t>
        </w:r>
        <w:r>
          <w:tab/>
        </w:r>
        <w:r>
          <w:fldChar w:fldCharType="begin"/>
        </w:r>
        <w:r>
          <w:instrText xml:space="preserve"> PAGEREF _Toc10424 \h </w:instrText>
        </w:r>
        <w:r>
          <w:fldChar w:fldCharType="separate"/>
        </w:r>
        <w:r>
          <w:t>7</w:t>
        </w:r>
        <w:r>
          <w:fldChar w:fldCharType="end"/>
        </w:r>
      </w:hyperlink>
    </w:p>
    <w:p>
      <w:pPr>
        <w:pStyle w:val="TOC2"/>
        <w:tabs>
          <w:tab w:val="right" w:leader="dot" w:pos="8306"/>
        </w:tabs>
      </w:pPr>
      <w:hyperlink w:anchor="_Toc7694" w:history="1">
        <w:r>
          <w:rPr>
            <w:rFonts w:ascii="仿宋" w:eastAsia="仿宋" w:hAnsi="仿宋" w:cs="仿宋" w:hint="eastAsia"/>
            <w:lang w:eastAsia="zh-CN"/>
          </w:rPr>
          <w:t>(二)、社会风险分析</w:t>
        </w:r>
        <w:r>
          <w:tab/>
        </w:r>
        <w:r>
          <w:fldChar w:fldCharType="begin"/>
        </w:r>
        <w:r>
          <w:instrText xml:space="preserve"> PAGEREF _Toc7694 \h </w:instrText>
        </w:r>
        <w:r>
          <w:fldChar w:fldCharType="separate"/>
        </w:r>
        <w:r>
          <w:t>9</w:t>
        </w:r>
        <w:r>
          <w:fldChar w:fldCharType="end"/>
        </w:r>
      </w:hyperlink>
    </w:p>
    <w:p>
      <w:pPr>
        <w:pStyle w:val="TOC2"/>
        <w:tabs>
          <w:tab w:val="right" w:leader="dot" w:pos="8306"/>
        </w:tabs>
      </w:pPr>
      <w:hyperlink w:anchor="_Toc23496" w:history="1">
        <w:r>
          <w:rPr>
            <w:rFonts w:ascii="仿宋" w:eastAsia="仿宋" w:hAnsi="仿宋" w:cs="仿宋" w:hint="eastAsia"/>
            <w:lang w:eastAsia="zh-CN"/>
          </w:rPr>
          <w:t>(三)、市场风险分析</w:t>
        </w:r>
        <w:r>
          <w:tab/>
        </w:r>
        <w:r>
          <w:fldChar w:fldCharType="begin"/>
        </w:r>
        <w:r>
          <w:instrText xml:space="preserve"> PAGEREF _Toc23496 \h </w:instrText>
        </w:r>
        <w:r>
          <w:fldChar w:fldCharType="separate"/>
        </w:r>
        <w:r>
          <w:t>10</w:t>
        </w:r>
        <w:r>
          <w:fldChar w:fldCharType="end"/>
        </w:r>
      </w:hyperlink>
    </w:p>
    <w:p>
      <w:pPr>
        <w:pStyle w:val="TOC2"/>
        <w:tabs>
          <w:tab w:val="right" w:leader="dot" w:pos="8306"/>
        </w:tabs>
      </w:pPr>
      <w:hyperlink w:anchor="_Toc30043" w:history="1">
        <w:r>
          <w:rPr>
            <w:rFonts w:ascii="仿宋" w:eastAsia="仿宋" w:hAnsi="仿宋" w:cs="仿宋" w:hint="eastAsia"/>
            <w:lang w:eastAsia="zh-CN"/>
          </w:rPr>
          <w:t>(四)、资金风险分析</w:t>
        </w:r>
        <w:r>
          <w:tab/>
        </w:r>
        <w:r>
          <w:fldChar w:fldCharType="begin"/>
        </w:r>
        <w:r>
          <w:instrText xml:space="preserve"> PAGEREF _Toc30043 \h </w:instrText>
        </w:r>
        <w:r>
          <w:fldChar w:fldCharType="separate"/>
        </w:r>
        <w:r>
          <w:t>11</w:t>
        </w:r>
        <w:r>
          <w:fldChar w:fldCharType="end"/>
        </w:r>
      </w:hyperlink>
    </w:p>
    <w:p>
      <w:pPr>
        <w:pStyle w:val="TOC2"/>
        <w:tabs>
          <w:tab w:val="right" w:leader="dot" w:pos="8306"/>
        </w:tabs>
      </w:pPr>
      <w:hyperlink w:anchor="_Toc27791" w:history="1">
        <w:r>
          <w:rPr>
            <w:rFonts w:ascii="仿宋" w:eastAsia="仿宋" w:hAnsi="仿宋" w:cs="仿宋" w:hint="eastAsia"/>
            <w:lang w:eastAsia="zh-CN"/>
          </w:rPr>
          <w:t>(五)、技术风险分析</w:t>
        </w:r>
        <w:r>
          <w:tab/>
        </w:r>
        <w:r>
          <w:fldChar w:fldCharType="begin"/>
        </w:r>
        <w:r>
          <w:instrText xml:space="preserve"> PAGEREF _Toc27791 \h </w:instrText>
        </w:r>
        <w:r>
          <w:fldChar w:fldCharType="separate"/>
        </w:r>
        <w:r>
          <w:t>12</w:t>
        </w:r>
        <w:r>
          <w:fldChar w:fldCharType="end"/>
        </w:r>
      </w:hyperlink>
    </w:p>
    <w:p>
      <w:pPr>
        <w:pStyle w:val="TOC2"/>
        <w:tabs>
          <w:tab w:val="right" w:leader="dot" w:pos="8306"/>
        </w:tabs>
      </w:pPr>
      <w:hyperlink w:anchor="_Toc18077" w:history="1">
        <w:r>
          <w:rPr>
            <w:rFonts w:ascii="仿宋" w:eastAsia="仿宋" w:hAnsi="仿宋" w:cs="仿宋" w:hint="eastAsia"/>
            <w:lang w:eastAsia="zh-CN"/>
          </w:rPr>
          <w:t>(六)、财务风险分析</w:t>
        </w:r>
        <w:r>
          <w:tab/>
        </w:r>
        <w:r>
          <w:fldChar w:fldCharType="begin"/>
        </w:r>
        <w:r>
          <w:instrText xml:space="preserve"> PAGEREF _Toc18077 \h </w:instrText>
        </w:r>
        <w:r>
          <w:fldChar w:fldCharType="separate"/>
        </w:r>
        <w:r>
          <w:t>14</w:t>
        </w:r>
        <w:r>
          <w:fldChar w:fldCharType="end"/>
        </w:r>
      </w:hyperlink>
    </w:p>
    <w:p>
      <w:pPr>
        <w:pStyle w:val="TOC2"/>
        <w:tabs>
          <w:tab w:val="right" w:leader="dot" w:pos="8306"/>
        </w:tabs>
      </w:pPr>
      <w:hyperlink w:anchor="_Toc5921" w:history="1">
        <w:r>
          <w:rPr>
            <w:rFonts w:ascii="仿宋" w:eastAsia="仿宋" w:hAnsi="仿宋" w:cs="仿宋" w:hint="eastAsia"/>
            <w:lang w:eastAsia="zh-CN"/>
          </w:rPr>
          <w:t>(七)、管理风险分析</w:t>
        </w:r>
        <w:r>
          <w:tab/>
        </w:r>
        <w:r>
          <w:fldChar w:fldCharType="begin"/>
        </w:r>
        <w:r>
          <w:instrText xml:space="preserve"> PAGEREF _Toc5921 \h </w:instrText>
        </w:r>
        <w:r>
          <w:fldChar w:fldCharType="separate"/>
        </w:r>
        <w:r>
          <w:t>15</w:t>
        </w:r>
        <w:r>
          <w:fldChar w:fldCharType="end"/>
        </w:r>
      </w:hyperlink>
    </w:p>
    <w:p>
      <w:pPr>
        <w:pStyle w:val="TOC2"/>
        <w:tabs>
          <w:tab w:val="right" w:leader="dot" w:pos="8306"/>
        </w:tabs>
      </w:pPr>
      <w:hyperlink w:anchor="_Toc28796" w:history="1">
        <w:r>
          <w:rPr>
            <w:rFonts w:ascii="仿宋" w:eastAsia="仿宋" w:hAnsi="仿宋" w:cs="仿宋" w:hint="eastAsia"/>
            <w:lang w:eastAsia="zh-CN"/>
          </w:rPr>
          <w:t>(八)、其它风险分析</w:t>
        </w:r>
        <w:r>
          <w:tab/>
        </w:r>
        <w:r>
          <w:fldChar w:fldCharType="begin"/>
        </w:r>
        <w:r>
          <w:instrText xml:space="preserve"> PAGEREF _Toc28796 \h </w:instrText>
        </w:r>
        <w:r>
          <w:fldChar w:fldCharType="separate"/>
        </w:r>
        <w:r>
          <w:t>17</w:t>
        </w:r>
        <w:r>
          <w:fldChar w:fldCharType="end"/>
        </w:r>
      </w:hyperlink>
    </w:p>
    <w:p>
      <w:pPr>
        <w:pStyle w:val="TOC2"/>
        <w:tabs>
          <w:tab w:val="right" w:leader="dot" w:pos="8306"/>
        </w:tabs>
      </w:pPr>
      <w:hyperlink w:anchor="_Toc3808" w:history="1">
        <w:r>
          <w:rPr>
            <w:rFonts w:ascii="仿宋" w:eastAsia="仿宋" w:hAnsi="仿宋" w:cs="仿宋" w:hint="eastAsia"/>
            <w:lang w:eastAsia="zh-CN"/>
          </w:rPr>
          <w:t>(九)、社会影响评估</w:t>
        </w:r>
        <w:r>
          <w:tab/>
        </w:r>
        <w:r>
          <w:fldChar w:fldCharType="begin"/>
        </w:r>
        <w:r>
          <w:instrText xml:space="preserve"> PAGEREF _Toc3808 \h </w:instrText>
        </w:r>
        <w:r>
          <w:fldChar w:fldCharType="separate"/>
        </w:r>
        <w:r>
          <w:t>18</w:t>
        </w:r>
        <w:r>
          <w:fldChar w:fldCharType="end"/>
        </w:r>
      </w:hyperlink>
    </w:p>
    <w:p>
      <w:pPr>
        <w:pStyle w:val="TOC1"/>
        <w:tabs>
          <w:tab w:val="right" w:leader="dot" w:pos="8306"/>
        </w:tabs>
      </w:pPr>
      <w:hyperlink w:anchor="_Toc21190" w:history="1">
        <w:r>
          <w:rPr>
            <w:rFonts w:ascii="仿宋" w:eastAsia="仿宋" w:hAnsi="仿宋" w:cs="仿宋" w:hint="eastAsia"/>
            <w:lang w:eastAsia="zh-CN"/>
          </w:rPr>
          <w:t>三、医疗消毒项目概论</w:t>
        </w:r>
        <w:r>
          <w:tab/>
        </w:r>
        <w:r>
          <w:fldChar w:fldCharType="begin"/>
        </w:r>
        <w:r>
          <w:instrText xml:space="preserve"> PAGEREF _Toc21190 \h </w:instrText>
        </w:r>
        <w:r>
          <w:fldChar w:fldCharType="separate"/>
        </w:r>
        <w:r>
          <w:t>20</w:t>
        </w:r>
        <w:r>
          <w:fldChar w:fldCharType="end"/>
        </w:r>
      </w:hyperlink>
    </w:p>
    <w:p>
      <w:pPr>
        <w:pStyle w:val="TOC2"/>
        <w:tabs>
          <w:tab w:val="right" w:leader="dot" w:pos="8306"/>
        </w:tabs>
      </w:pPr>
      <w:hyperlink w:anchor="_Toc3728" w:history="1">
        <w:r>
          <w:rPr>
            <w:rFonts w:ascii="仿宋" w:eastAsia="仿宋" w:hAnsi="仿宋" w:cs="仿宋" w:hint="eastAsia"/>
            <w:lang w:eastAsia="zh-CN"/>
          </w:rPr>
          <w:t>(一)、项目申报单位概况</w:t>
        </w:r>
        <w:r>
          <w:tab/>
        </w:r>
        <w:r>
          <w:fldChar w:fldCharType="begin"/>
        </w:r>
        <w:r>
          <w:instrText xml:space="preserve"> PAGEREF _Toc3728 \h </w:instrText>
        </w:r>
        <w:r>
          <w:fldChar w:fldCharType="separate"/>
        </w:r>
        <w:r>
          <w:t>20</w:t>
        </w:r>
        <w:r>
          <w:fldChar w:fldCharType="end"/>
        </w:r>
      </w:hyperlink>
    </w:p>
    <w:p>
      <w:pPr>
        <w:pStyle w:val="TOC2"/>
        <w:tabs>
          <w:tab w:val="right" w:leader="dot" w:pos="8306"/>
        </w:tabs>
      </w:pPr>
      <w:hyperlink w:anchor="_Toc22190" w:history="1">
        <w:r>
          <w:rPr>
            <w:rFonts w:ascii="仿宋" w:eastAsia="仿宋" w:hAnsi="仿宋" w:cs="仿宋" w:hint="eastAsia"/>
            <w:lang w:eastAsia="zh-CN"/>
          </w:rPr>
          <w:t>(二)、项目概况</w:t>
        </w:r>
        <w:r>
          <w:tab/>
        </w:r>
        <w:r>
          <w:fldChar w:fldCharType="begin"/>
        </w:r>
        <w:r>
          <w:instrText xml:space="preserve"> PAGEREF _Toc22190 \h </w:instrText>
        </w:r>
        <w:r>
          <w:fldChar w:fldCharType="separate"/>
        </w:r>
        <w:r>
          <w:t>21</w:t>
        </w:r>
        <w:r>
          <w:fldChar w:fldCharType="end"/>
        </w:r>
      </w:hyperlink>
    </w:p>
    <w:p>
      <w:pPr>
        <w:pStyle w:val="TOC1"/>
        <w:tabs>
          <w:tab w:val="right" w:leader="dot" w:pos="8306"/>
        </w:tabs>
      </w:pPr>
      <w:hyperlink w:anchor="_Toc5646" w:history="1">
        <w:r>
          <w:rPr>
            <w:rFonts w:ascii="仿宋" w:eastAsia="仿宋" w:hAnsi="仿宋" w:cs="仿宋" w:hint="eastAsia"/>
            <w:lang w:eastAsia="zh-CN"/>
          </w:rPr>
          <w:t>四、资源开发及综合利用分析</w:t>
        </w:r>
        <w:r>
          <w:tab/>
        </w:r>
        <w:r>
          <w:fldChar w:fldCharType="begin"/>
        </w:r>
        <w:r>
          <w:instrText xml:space="preserve"> PAGEREF _Toc5646 \h </w:instrText>
        </w:r>
        <w:r>
          <w:fldChar w:fldCharType="separate"/>
        </w:r>
        <w:r>
          <w:t>24</w:t>
        </w:r>
        <w:r>
          <w:fldChar w:fldCharType="end"/>
        </w:r>
      </w:hyperlink>
    </w:p>
    <w:p>
      <w:pPr>
        <w:pStyle w:val="TOC2"/>
        <w:tabs>
          <w:tab w:val="right" w:leader="dot" w:pos="8306"/>
        </w:tabs>
      </w:pPr>
      <w:hyperlink w:anchor="_Toc12851" w:history="1">
        <w:r>
          <w:rPr>
            <w:rFonts w:ascii="仿宋" w:eastAsia="仿宋" w:hAnsi="仿宋" w:cs="仿宋" w:hint="eastAsia"/>
            <w:lang w:eastAsia="zh-CN"/>
          </w:rPr>
          <w:t>(一)、资源开发方案</w:t>
        </w:r>
        <w:r>
          <w:tab/>
        </w:r>
        <w:r>
          <w:fldChar w:fldCharType="begin"/>
        </w:r>
        <w:r>
          <w:instrText xml:space="preserve"> PAGEREF _Toc12851 \h </w:instrText>
        </w:r>
        <w:r>
          <w:fldChar w:fldCharType="separate"/>
        </w:r>
        <w:r>
          <w:t>24</w:t>
        </w:r>
        <w:r>
          <w:fldChar w:fldCharType="end"/>
        </w:r>
      </w:hyperlink>
    </w:p>
    <w:p>
      <w:pPr>
        <w:pStyle w:val="TOC2"/>
        <w:tabs>
          <w:tab w:val="right" w:leader="dot" w:pos="8306"/>
        </w:tabs>
      </w:pPr>
      <w:hyperlink w:anchor="_Toc10923" w:history="1">
        <w:r>
          <w:rPr>
            <w:rFonts w:ascii="仿宋" w:eastAsia="仿宋" w:hAnsi="仿宋" w:cs="仿宋" w:hint="eastAsia"/>
            <w:lang w:eastAsia="zh-CN"/>
          </w:rPr>
          <w:t>(二)、资源利用方案</w:t>
        </w:r>
        <w:r>
          <w:tab/>
        </w:r>
        <w:r>
          <w:fldChar w:fldCharType="begin"/>
        </w:r>
        <w:r>
          <w:instrText xml:space="preserve"> PAGEREF _Toc10923 \h </w:instrText>
        </w:r>
        <w:r>
          <w:fldChar w:fldCharType="separate"/>
        </w:r>
        <w:r>
          <w:t>25</w:t>
        </w:r>
        <w:r>
          <w:fldChar w:fldCharType="end"/>
        </w:r>
      </w:hyperlink>
    </w:p>
    <w:p>
      <w:pPr>
        <w:pStyle w:val="TOC2"/>
        <w:tabs>
          <w:tab w:val="right" w:leader="dot" w:pos="8306"/>
        </w:tabs>
      </w:pPr>
      <w:hyperlink w:anchor="_Toc1918" w:history="1">
        <w:r>
          <w:rPr>
            <w:rFonts w:ascii="仿宋" w:eastAsia="仿宋" w:hAnsi="仿宋" w:cs="仿宋" w:hint="eastAsia"/>
            <w:lang w:eastAsia="zh-CN"/>
          </w:rPr>
          <w:t>(三)、资源节约措施</w:t>
        </w:r>
        <w:r>
          <w:tab/>
        </w:r>
        <w:r>
          <w:fldChar w:fldCharType="begin"/>
        </w:r>
        <w:r>
          <w:instrText xml:space="preserve"> PAGEREF _Toc1918 \h </w:instrText>
        </w:r>
        <w:r>
          <w:fldChar w:fldCharType="separate"/>
        </w:r>
        <w:r>
          <w:t>26</w:t>
        </w:r>
        <w:r>
          <w:fldChar w:fldCharType="end"/>
        </w:r>
      </w:hyperlink>
    </w:p>
    <w:p>
      <w:pPr>
        <w:pStyle w:val="TOC1"/>
        <w:tabs>
          <w:tab w:val="right" w:leader="dot" w:pos="8306"/>
        </w:tabs>
      </w:pPr>
      <w:hyperlink w:anchor="_Toc22399" w:history="1">
        <w:r>
          <w:rPr>
            <w:rFonts w:ascii="仿宋" w:eastAsia="仿宋" w:hAnsi="仿宋" w:cs="仿宋" w:hint="eastAsia"/>
            <w:lang w:eastAsia="zh-CN"/>
          </w:rPr>
          <w:t>五、经济影响分析</w:t>
        </w:r>
        <w:r>
          <w:tab/>
        </w:r>
        <w:r>
          <w:fldChar w:fldCharType="begin"/>
        </w:r>
        <w:r>
          <w:instrText xml:space="preserve"> PAGEREF _Toc22399 \h </w:instrText>
        </w:r>
        <w:r>
          <w:fldChar w:fldCharType="separate"/>
        </w:r>
        <w:r>
          <w:t>27</w:t>
        </w:r>
        <w:r>
          <w:fldChar w:fldCharType="end"/>
        </w:r>
      </w:hyperlink>
    </w:p>
    <w:p>
      <w:pPr>
        <w:pStyle w:val="TOC2"/>
        <w:tabs>
          <w:tab w:val="right" w:leader="dot" w:pos="8306"/>
        </w:tabs>
      </w:pPr>
      <w:hyperlink w:anchor="_Toc18558" w:history="1">
        <w:r>
          <w:rPr>
            <w:rFonts w:ascii="仿宋" w:eastAsia="仿宋" w:hAnsi="仿宋" w:cs="仿宋" w:hint="eastAsia"/>
            <w:lang w:eastAsia="zh-CN"/>
          </w:rPr>
          <w:t>(一)、经济费用效益或费用效果分析</w:t>
        </w:r>
        <w:r>
          <w:tab/>
        </w:r>
        <w:r>
          <w:fldChar w:fldCharType="begin"/>
        </w:r>
        <w:r>
          <w:instrText xml:space="preserve"> PAGEREF _Toc18558 \h </w:instrText>
        </w:r>
        <w:r>
          <w:fldChar w:fldCharType="separate"/>
        </w:r>
        <w:r>
          <w:t>27</w:t>
        </w:r>
        <w:r>
          <w:fldChar w:fldCharType="end"/>
        </w:r>
      </w:hyperlink>
    </w:p>
    <w:p>
      <w:pPr>
        <w:pStyle w:val="TOC2"/>
        <w:tabs>
          <w:tab w:val="right" w:leader="dot" w:pos="8306"/>
        </w:tabs>
      </w:pPr>
      <w:hyperlink w:anchor="_Toc21806" w:history="1">
        <w:r>
          <w:rPr>
            <w:rFonts w:ascii="仿宋" w:eastAsia="仿宋" w:hAnsi="仿宋" w:cs="仿宋" w:hint="eastAsia"/>
            <w:lang w:eastAsia="zh-CN"/>
          </w:rPr>
          <w:t>(二)、行业影响分析</w:t>
        </w:r>
        <w:r>
          <w:tab/>
        </w:r>
        <w:r>
          <w:fldChar w:fldCharType="begin"/>
        </w:r>
        <w:r>
          <w:instrText xml:space="preserve"> PAGEREF _Toc21806 \h </w:instrText>
        </w:r>
        <w:r>
          <w:fldChar w:fldCharType="separate"/>
        </w:r>
        <w:r>
          <w:t>30</w:t>
        </w:r>
        <w:r>
          <w:fldChar w:fldCharType="end"/>
        </w:r>
      </w:hyperlink>
    </w:p>
    <w:p>
      <w:pPr>
        <w:pStyle w:val="TOC2"/>
        <w:tabs>
          <w:tab w:val="right" w:leader="dot" w:pos="8306"/>
        </w:tabs>
      </w:pPr>
      <w:hyperlink w:anchor="_Toc18439" w:history="1">
        <w:r>
          <w:rPr>
            <w:rFonts w:ascii="仿宋" w:eastAsia="仿宋" w:hAnsi="仿宋" w:cs="仿宋" w:hint="eastAsia"/>
            <w:lang w:eastAsia="zh-CN"/>
          </w:rPr>
          <w:t>(三)、区域经济影响分析</w:t>
        </w:r>
        <w:r>
          <w:tab/>
        </w:r>
        <w:r>
          <w:fldChar w:fldCharType="begin"/>
        </w:r>
        <w:r>
          <w:instrText xml:space="preserve"> PAGEREF _Toc18439 \h </w:instrText>
        </w:r>
        <w:r>
          <w:fldChar w:fldCharType="separate"/>
        </w:r>
        <w:r>
          <w:t>31</w:t>
        </w:r>
        <w:r>
          <w:fldChar w:fldCharType="end"/>
        </w:r>
      </w:hyperlink>
    </w:p>
    <w:p>
      <w:pPr>
        <w:pStyle w:val="TOC2"/>
        <w:tabs>
          <w:tab w:val="right" w:leader="dot" w:pos="8306"/>
        </w:tabs>
      </w:pPr>
      <w:hyperlink w:anchor="_Toc15602" w:history="1">
        <w:r>
          <w:rPr>
            <w:rFonts w:ascii="仿宋" w:eastAsia="仿宋" w:hAnsi="仿宋" w:cs="仿宋" w:hint="eastAsia"/>
            <w:lang w:eastAsia="zh-CN"/>
          </w:rPr>
          <w:t>(四)、宏观经济影响分析</w:t>
        </w:r>
        <w:r>
          <w:tab/>
        </w:r>
        <w:r>
          <w:fldChar w:fldCharType="begin"/>
        </w:r>
        <w:r>
          <w:instrText xml:space="preserve"> PAGEREF _Toc15602 \h </w:instrText>
        </w:r>
        <w:r>
          <w:fldChar w:fldCharType="separate"/>
        </w:r>
        <w:r>
          <w:t>32</w:t>
        </w:r>
        <w:r>
          <w:fldChar w:fldCharType="end"/>
        </w:r>
      </w:hyperlink>
    </w:p>
    <w:p>
      <w:pPr>
        <w:pStyle w:val="TOC1"/>
        <w:tabs>
          <w:tab w:val="right" w:leader="dot" w:pos="8306"/>
        </w:tabs>
      </w:pPr>
      <w:hyperlink w:anchor="_Toc27964" w:history="1">
        <w:r>
          <w:rPr>
            <w:rFonts w:ascii="仿宋" w:eastAsia="仿宋" w:hAnsi="仿宋" w:cs="仿宋" w:hint="eastAsia"/>
            <w:lang w:eastAsia="zh-CN"/>
          </w:rPr>
          <w:t>六、社会影响分析</w:t>
        </w:r>
        <w:r>
          <w:tab/>
        </w:r>
        <w:r>
          <w:fldChar w:fldCharType="begin"/>
        </w:r>
        <w:r>
          <w:instrText xml:space="preserve"> PAGEREF _Toc27964 \h </w:instrText>
        </w:r>
        <w:r>
          <w:fldChar w:fldCharType="separate"/>
        </w:r>
        <w:r>
          <w:t>34</w:t>
        </w:r>
        <w:r>
          <w:fldChar w:fldCharType="end"/>
        </w:r>
      </w:hyperlink>
    </w:p>
    <w:p>
      <w:pPr>
        <w:pStyle w:val="TOC2"/>
        <w:tabs>
          <w:tab w:val="right" w:leader="dot" w:pos="8306"/>
        </w:tabs>
      </w:pPr>
      <w:hyperlink w:anchor="_Toc2287" w:history="1">
        <w:r>
          <w:rPr>
            <w:rFonts w:ascii="仿宋" w:eastAsia="仿宋" w:hAnsi="仿宋" w:cs="仿宋" w:hint="eastAsia"/>
            <w:lang w:eastAsia="zh-CN"/>
          </w:rPr>
          <w:t>(一)、社会影响效果分析</w:t>
        </w:r>
        <w:r>
          <w:tab/>
        </w:r>
        <w:r>
          <w:fldChar w:fldCharType="begin"/>
        </w:r>
        <w:r>
          <w:instrText xml:space="preserve"> PAGEREF _Toc2287 \h </w:instrText>
        </w:r>
        <w:r>
          <w:fldChar w:fldCharType="separate"/>
        </w:r>
        <w:r>
          <w:t>34</w:t>
        </w:r>
        <w:r>
          <w:fldChar w:fldCharType="end"/>
        </w:r>
      </w:hyperlink>
    </w:p>
    <w:p>
      <w:pPr>
        <w:pStyle w:val="TOC2"/>
        <w:tabs>
          <w:tab w:val="right" w:leader="dot" w:pos="8306"/>
        </w:tabs>
      </w:pPr>
      <w:hyperlink w:anchor="_Toc25365" w:history="1">
        <w:r>
          <w:rPr>
            <w:rFonts w:ascii="仿宋" w:eastAsia="仿宋" w:hAnsi="仿宋" w:cs="仿宋" w:hint="eastAsia"/>
            <w:lang w:eastAsia="zh-CN"/>
          </w:rPr>
          <w:t>(二)、社会适应性分析</w:t>
        </w:r>
        <w:r>
          <w:tab/>
        </w:r>
        <w:r>
          <w:fldChar w:fldCharType="begin"/>
        </w:r>
        <w:r>
          <w:instrText xml:space="preserve"> PAGEREF _Toc25365 \h </w:instrText>
        </w:r>
        <w:r>
          <w:fldChar w:fldCharType="separate"/>
        </w:r>
        <w:r>
          <w:t>36</w:t>
        </w:r>
        <w:r>
          <w:fldChar w:fldCharType="end"/>
        </w:r>
      </w:hyperlink>
    </w:p>
    <w:p>
      <w:pPr>
        <w:pStyle w:val="TOC2"/>
        <w:tabs>
          <w:tab w:val="right" w:leader="dot" w:pos="8306"/>
        </w:tabs>
      </w:pPr>
      <w:hyperlink w:anchor="_Toc29715" w:history="1">
        <w:r>
          <w:rPr>
            <w:rFonts w:ascii="仿宋" w:eastAsia="仿宋" w:hAnsi="仿宋" w:cs="仿宋" w:hint="eastAsia"/>
            <w:lang w:eastAsia="zh-CN"/>
          </w:rPr>
          <w:t>(三)、社会风险及对策分析</w:t>
        </w:r>
        <w:r>
          <w:tab/>
        </w:r>
        <w:r>
          <w:fldChar w:fldCharType="begin"/>
        </w:r>
        <w:r>
          <w:instrText xml:space="preserve"> PAGEREF _Toc29715 \h </w:instrText>
        </w:r>
        <w:r>
          <w:fldChar w:fldCharType="separate"/>
        </w:r>
        <w:r>
          <w:t>38</w:t>
        </w:r>
        <w:r>
          <w:fldChar w:fldCharType="end"/>
        </w:r>
      </w:hyperlink>
    </w:p>
    <w:p>
      <w:pPr>
        <w:pStyle w:val="TOC1"/>
        <w:tabs>
          <w:tab w:val="right" w:leader="dot" w:pos="8306"/>
        </w:tabs>
      </w:pPr>
      <w:hyperlink w:anchor="_Toc11578" w:history="1">
        <w:r>
          <w:rPr>
            <w:rFonts w:ascii="仿宋" w:eastAsia="仿宋" w:hAnsi="仿宋" w:cs="仿宋" w:hint="eastAsia"/>
            <w:lang w:eastAsia="zh-CN"/>
          </w:rPr>
          <w:t>七、经济效益与社会效益优化</w:t>
        </w:r>
        <w:r>
          <w:tab/>
        </w:r>
        <w:r>
          <w:fldChar w:fldCharType="begin"/>
        </w:r>
        <w:r>
          <w:instrText xml:space="preserve"> PAGEREF _Toc11578 \h </w:instrText>
        </w:r>
        <w:r>
          <w:fldChar w:fldCharType="separate"/>
        </w:r>
        <w:r>
          <w:t>41</w:t>
        </w:r>
        <w:r>
          <w:fldChar w:fldCharType="end"/>
        </w:r>
      </w:hyperlink>
    </w:p>
    <w:p>
      <w:pPr>
        <w:pStyle w:val="TOC2"/>
        <w:tabs>
          <w:tab w:val="right" w:leader="dot" w:pos="8306"/>
        </w:tabs>
      </w:pPr>
      <w:hyperlink w:anchor="_Toc7700" w:history="1">
        <w:r>
          <w:rPr>
            <w:rFonts w:ascii="仿宋" w:eastAsia="仿宋" w:hAnsi="仿宋" w:cs="仿宋" w:hint="eastAsia"/>
            <w:lang w:eastAsia="zh-CN"/>
          </w:rPr>
          <w:t>(一)、经济效益提升策略</w:t>
        </w:r>
        <w:r>
          <w:tab/>
        </w:r>
        <w:r>
          <w:fldChar w:fldCharType="begin"/>
        </w:r>
        <w:r>
          <w:instrText xml:space="preserve"> PAGEREF _Toc7700 \h </w:instrText>
        </w:r>
        <w:r>
          <w:fldChar w:fldCharType="separate"/>
        </w:r>
        <w:r>
          <w:t>41</w:t>
        </w:r>
        <w:r>
          <w:fldChar w:fldCharType="end"/>
        </w:r>
      </w:hyperlink>
    </w:p>
    <w:p>
      <w:pPr>
        <w:pStyle w:val="TOC2"/>
        <w:tabs>
          <w:tab w:val="right" w:leader="dot" w:pos="8306"/>
        </w:tabs>
      </w:pPr>
      <w:hyperlink w:anchor="_Toc5258" w:history="1">
        <w:r>
          <w:rPr>
            <w:rFonts w:ascii="仿宋" w:eastAsia="仿宋" w:hAnsi="仿宋" w:cs="仿宋" w:hint="eastAsia"/>
            <w:lang w:eastAsia="zh-CN"/>
          </w:rPr>
          <w:t>(二)、社会效益增强方案</w:t>
        </w:r>
        <w:r>
          <w:tab/>
        </w:r>
        <w:r>
          <w:fldChar w:fldCharType="begin"/>
        </w:r>
        <w:r>
          <w:instrText xml:space="preserve"> PAGEREF _Toc5258 \h </w:instrText>
        </w:r>
        <w:r>
          <w:fldChar w:fldCharType="separate"/>
        </w:r>
        <w:r>
          <w:t>42</w:t>
        </w:r>
        <w:r>
          <w:fldChar w:fldCharType="end"/>
        </w:r>
      </w:hyperlink>
    </w:p>
    <w:p>
      <w:pPr>
        <w:pStyle w:val="TOC1"/>
        <w:tabs>
          <w:tab w:val="right" w:leader="dot" w:pos="8306"/>
        </w:tabs>
      </w:pPr>
      <w:hyperlink w:anchor="_Toc15436" w:history="1">
        <w:r>
          <w:rPr>
            <w:rFonts w:ascii="仿宋" w:eastAsia="仿宋" w:hAnsi="仿宋" w:cs="仿宋" w:hint="eastAsia"/>
            <w:lang w:eastAsia="zh-CN"/>
          </w:rPr>
          <w:t>八、项目实施与管理方案</w:t>
        </w:r>
        <w:r>
          <w:tab/>
        </w:r>
        <w:r>
          <w:fldChar w:fldCharType="begin"/>
        </w:r>
        <w:r>
          <w:instrText xml:space="preserve"> PAGEREF _Toc15436 \h </w:instrText>
        </w:r>
        <w:r>
          <w:fldChar w:fldCharType="separate"/>
        </w:r>
        <w:r>
          <w:t>43</w:t>
        </w:r>
        <w:r>
          <w:fldChar w:fldCharType="end"/>
        </w:r>
      </w:hyperlink>
    </w:p>
    <w:p>
      <w:pPr>
        <w:pStyle w:val="TOC2"/>
        <w:tabs>
          <w:tab w:val="right" w:leader="dot" w:pos="8306"/>
        </w:tabs>
      </w:pPr>
      <w:hyperlink w:anchor="_Toc12550" w:history="1">
        <w:r>
          <w:rPr>
            <w:rFonts w:ascii="仿宋" w:eastAsia="仿宋" w:hAnsi="仿宋" w:cs="仿宋" w:hint="eastAsia"/>
            <w:lang w:eastAsia="zh-CN"/>
          </w:rPr>
          <w:t>(一)、项目实施计划</w:t>
        </w:r>
        <w:r>
          <w:tab/>
        </w:r>
        <w:r>
          <w:fldChar w:fldCharType="begin"/>
        </w:r>
        <w:r>
          <w:instrText xml:space="preserve"> PAGEREF _Toc12550 \h </w:instrText>
        </w:r>
        <w:r>
          <w:fldChar w:fldCharType="separate"/>
        </w:r>
        <w:r>
          <w:t>43</w:t>
        </w:r>
        <w:r>
          <w:fldChar w:fldCharType="end"/>
        </w:r>
      </w:hyperlink>
    </w:p>
    <w:p>
      <w:pPr>
        <w:pStyle w:val="TOC2"/>
        <w:tabs>
          <w:tab w:val="right" w:leader="dot" w:pos="8306"/>
        </w:tabs>
      </w:pPr>
      <w:hyperlink w:anchor="_Toc9859" w:history="1">
        <w:r>
          <w:rPr>
            <w:rFonts w:ascii="仿宋" w:eastAsia="仿宋" w:hAnsi="仿宋" w:cs="仿宋" w:hint="eastAsia"/>
            <w:lang w:eastAsia="zh-CN"/>
          </w:rPr>
          <w:t>(二)、项目组织机构与职责</w:t>
        </w:r>
        <w:r>
          <w:tab/>
        </w:r>
        <w:r>
          <w:fldChar w:fldCharType="begin"/>
        </w:r>
        <w:r>
          <w:instrText xml:space="preserve"> PAGEREF _Toc9859 \h </w:instrText>
        </w:r>
        <w:r>
          <w:fldChar w:fldCharType="separate"/>
        </w:r>
        <w:r>
          <w:t>44</w:t>
        </w:r>
        <w:r>
          <w:fldChar w:fldCharType="end"/>
        </w:r>
      </w:hyperlink>
    </w:p>
    <w:p>
      <w:pPr>
        <w:pStyle w:val="TOC2"/>
        <w:tabs>
          <w:tab w:val="right" w:leader="dot" w:pos="8306"/>
        </w:tabs>
      </w:pPr>
      <w:hyperlink w:anchor="_Toc17408" w:history="1">
        <w:r>
          <w:rPr>
            <w:rFonts w:ascii="仿宋" w:eastAsia="仿宋" w:hAnsi="仿宋" w:cs="仿宋" w:hint="eastAsia"/>
            <w:lang w:eastAsia="zh-CN"/>
          </w:rPr>
          <w:t>(三)、项目管理与监控体系</w:t>
        </w:r>
        <w:r>
          <w:tab/>
        </w:r>
        <w:r>
          <w:fldChar w:fldCharType="begin"/>
        </w:r>
        <w:r>
          <w:instrText xml:space="preserve"> PAGEREF _Toc17408 \h </w:instrText>
        </w:r>
        <w:r>
          <w:fldChar w:fldCharType="separate"/>
        </w:r>
        <w:r>
          <w:t>47</w:t>
        </w:r>
        <w:r>
          <w:fldChar w:fldCharType="end"/>
        </w:r>
      </w:hyperlink>
    </w:p>
    <w:p>
      <w:pPr>
        <w:pStyle w:val="TOC1"/>
        <w:tabs>
          <w:tab w:val="right" w:leader="dot" w:pos="8306"/>
        </w:tabs>
      </w:pPr>
      <w:hyperlink w:anchor="_Toc18143" w:history="1">
        <w:r>
          <w:rPr>
            <w:rFonts w:ascii="仿宋" w:eastAsia="仿宋" w:hAnsi="仿宋" w:cs="仿宋" w:hint="eastAsia"/>
            <w:lang w:eastAsia="zh-CN"/>
          </w:rPr>
          <w:t>九、环境保护与绿色发展</w:t>
        </w:r>
        <w:r>
          <w:tab/>
        </w:r>
        <w:r>
          <w:fldChar w:fldCharType="begin"/>
        </w:r>
        <w:r>
          <w:instrText xml:space="preserve"> PAGEREF _Toc18143 \h </w:instrText>
        </w:r>
        <w:r>
          <w:fldChar w:fldCharType="separate"/>
        </w:r>
        <w:r>
          <w:t>49</w:t>
        </w:r>
        <w:r>
          <w:fldChar w:fldCharType="end"/>
        </w:r>
      </w:hyperlink>
    </w:p>
    <w:p>
      <w:pPr>
        <w:pStyle w:val="TOC2"/>
        <w:tabs>
          <w:tab w:val="right" w:leader="dot" w:pos="8306"/>
        </w:tabs>
      </w:pPr>
      <w:hyperlink w:anchor="_Toc27825" w:history="1">
        <w:r>
          <w:rPr>
            <w:rFonts w:ascii="仿宋" w:eastAsia="仿宋" w:hAnsi="仿宋" w:cs="仿宋" w:hint="eastAsia"/>
            <w:lang w:eastAsia="zh-CN"/>
          </w:rPr>
          <w:t>(一)、环境保护措施</w:t>
        </w:r>
        <w:r>
          <w:tab/>
        </w:r>
        <w:r>
          <w:fldChar w:fldCharType="begin"/>
        </w:r>
        <w:r>
          <w:instrText xml:space="preserve"> PAGEREF _Toc27825 \h </w:instrText>
        </w:r>
        <w:r>
          <w:fldChar w:fldCharType="separate"/>
        </w:r>
        <w:r>
          <w:t>49</w:t>
        </w:r>
        <w:r>
          <w:fldChar w:fldCharType="end"/>
        </w:r>
      </w:hyperlink>
    </w:p>
    <w:p>
      <w:pPr>
        <w:pStyle w:val="TOC2"/>
        <w:tabs>
          <w:tab w:val="right" w:leader="dot" w:pos="8306"/>
        </w:tabs>
      </w:pPr>
      <w:hyperlink w:anchor="_Toc28314" w:history="1">
        <w:r>
          <w:rPr>
            <w:rFonts w:ascii="仿宋" w:eastAsia="仿宋" w:hAnsi="仿宋" w:cs="仿宋" w:hint="eastAsia"/>
            <w:lang w:eastAsia="zh-CN"/>
          </w:rPr>
          <w:t>(二)、绿色发展与可持续发展策略</w:t>
        </w:r>
        <w:r>
          <w:tab/>
        </w:r>
        <w:r>
          <w:fldChar w:fldCharType="begin"/>
        </w:r>
        <w:r>
          <w:instrText xml:space="preserve"> PAGEREF _Toc28314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67" w:history="1">
        <w:r>
          <w:rPr>
            <w:rFonts w:ascii="仿宋" w:eastAsia="仿宋" w:hAnsi="仿宋" w:cs="仿宋" w:hint="eastAsia"/>
            <w:lang w:eastAsia="zh-CN"/>
          </w:rPr>
          <w:t>十、环境保护与治理方案</w:t>
        </w:r>
        <w:r>
          <w:tab/>
        </w:r>
        <w:r>
          <w:fldChar w:fldCharType="begin"/>
        </w:r>
        <w:r>
          <w:instrText xml:space="preserve"> PAGEREF _Toc21167 \h </w:instrText>
        </w:r>
        <w:r>
          <w:fldChar w:fldCharType="separate"/>
        </w:r>
        <w:r>
          <w:t>52</w:t>
        </w:r>
        <w:r>
          <w:fldChar w:fldCharType="end"/>
        </w:r>
      </w:hyperlink>
    </w:p>
    <w:p>
      <w:pPr>
        <w:pStyle w:val="TOC2"/>
        <w:tabs>
          <w:tab w:val="right" w:leader="dot" w:pos="8306"/>
        </w:tabs>
      </w:pPr>
      <w:hyperlink w:anchor="_Toc23858" w:history="1">
        <w:r>
          <w:rPr>
            <w:rFonts w:ascii="仿宋" w:eastAsia="仿宋" w:hAnsi="仿宋" w:cs="仿宋" w:hint="eastAsia"/>
            <w:lang w:eastAsia="zh-CN"/>
          </w:rPr>
          <w:t>(一)、项目环境影响评估</w:t>
        </w:r>
        <w:r>
          <w:tab/>
        </w:r>
        <w:r>
          <w:fldChar w:fldCharType="begin"/>
        </w:r>
        <w:r>
          <w:instrText xml:space="preserve"> PAGEREF _Toc23858 \h </w:instrText>
        </w:r>
        <w:r>
          <w:fldChar w:fldCharType="separate"/>
        </w:r>
        <w:r>
          <w:t>52</w:t>
        </w:r>
        <w:r>
          <w:fldChar w:fldCharType="end"/>
        </w:r>
      </w:hyperlink>
    </w:p>
    <w:p>
      <w:pPr>
        <w:pStyle w:val="TOC2"/>
        <w:tabs>
          <w:tab w:val="right" w:leader="dot" w:pos="8306"/>
        </w:tabs>
      </w:pPr>
      <w:hyperlink w:anchor="_Toc31956" w:history="1">
        <w:r>
          <w:rPr>
            <w:rFonts w:ascii="仿宋" w:eastAsia="仿宋" w:hAnsi="仿宋" w:cs="仿宋" w:hint="eastAsia"/>
            <w:lang w:eastAsia="zh-CN"/>
          </w:rPr>
          <w:t>(二)、环境保护措施与治理方案</w:t>
        </w:r>
        <w:r>
          <w:tab/>
        </w:r>
        <w:r>
          <w:fldChar w:fldCharType="begin"/>
        </w:r>
        <w:r>
          <w:instrText xml:space="preserve"> PAGEREF _Toc31956 \h </w:instrText>
        </w:r>
        <w:r>
          <w:fldChar w:fldCharType="separate"/>
        </w:r>
        <w:r>
          <w:t>52</w:t>
        </w:r>
        <w:r>
          <w:fldChar w:fldCharType="end"/>
        </w:r>
      </w:hyperlink>
    </w:p>
    <w:p>
      <w:pPr>
        <w:pStyle w:val="TOC1"/>
        <w:tabs>
          <w:tab w:val="right" w:leader="dot" w:pos="8306"/>
        </w:tabs>
      </w:pPr>
      <w:hyperlink w:anchor="_Toc30241" w:history="1">
        <w:r>
          <w:rPr>
            <w:rFonts w:ascii="仿宋" w:eastAsia="仿宋" w:hAnsi="仿宋" w:cs="仿宋" w:hint="eastAsia"/>
            <w:lang w:eastAsia="zh-CN"/>
          </w:rPr>
          <w:t>十一、项目质量与标准</w:t>
        </w:r>
        <w:r>
          <w:tab/>
        </w:r>
        <w:r>
          <w:fldChar w:fldCharType="begin"/>
        </w:r>
        <w:r>
          <w:instrText xml:space="preserve"> PAGEREF _Toc30241 \h </w:instrText>
        </w:r>
        <w:r>
          <w:fldChar w:fldCharType="separate"/>
        </w:r>
        <w:r>
          <w:t>53</w:t>
        </w:r>
        <w:r>
          <w:fldChar w:fldCharType="end"/>
        </w:r>
      </w:hyperlink>
    </w:p>
    <w:p>
      <w:pPr>
        <w:pStyle w:val="TOC2"/>
        <w:tabs>
          <w:tab w:val="right" w:leader="dot" w:pos="8306"/>
        </w:tabs>
      </w:pPr>
      <w:hyperlink w:anchor="_Toc145" w:history="1">
        <w:r>
          <w:rPr>
            <w:rFonts w:ascii="仿宋" w:eastAsia="仿宋" w:hAnsi="仿宋" w:cs="仿宋" w:hint="eastAsia"/>
            <w:lang w:eastAsia="zh-CN"/>
          </w:rPr>
          <w:t>(一)、质量保障体系</w:t>
        </w:r>
        <w:r>
          <w:tab/>
        </w:r>
        <w:r>
          <w:fldChar w:fldCharType="begin"/>
        </w:r>
        <w:r>
          <w:instrText xml:space="preserve"> PAGEREF _Toc145 \h </w:instrText>
        </w:r>
        <w:r>
          <w:fldChar w:fldCharType="separate"/>
        </w:r>
        <w:r>
          <w:t>53</w:t>
        </w:r>
        <w:r>
          <w:fldChar w:fldCharType="end"/>
        </w:r>
      </w:hyperlink>
    </w:p>
    <w:p>
      <w:pPr>
        <w:pStyle w:val="TOC2"/>
        <w:tabs>
          <w:tab w:val="right" w:leader="dot" w:pos="8306"/>
        </w:tabs>
      </w:pPr>
      <w:hyperlink w:anchor="_Toc16745" w:history="1">
        <w:r>
          <w:rPr>
            <w:rFonts w:ascii="仿宋" w:eastAsia="仿宋" w:hAnsi="仿宋" w:cs="仿宋" w:hint="eastAsia"/>
            <w:lang w:eastAsia="zh-CN"/>
          </w:rPr>
          <w:t>(二)、标准化作业流程</w:t>
        </w:r>
        <w:r>
          <w:tab/>
        </w:r>
        <w:r>
          <w:fldChar w:fldCharType="begin"/>
        </w:r>
        <w:r>
          <w:instrText xml:space="preserve"> PAGEREF _Toc16745 \h </w:instrText>
        </w:r>
        <w:r>
          <w:fldChar w:fldCharType="separate"/>
        </w:r>
        <w:r>
          <w:t>54</w:t>
        </w:r>
        <w:r>
          <w:fldChar w:fldCharType="end"/>
        </w:r>
      </w:hyperlink>
    </w:p>
    <w:p>
      <w:pPr>
        <w:pStyle w:val="TOC2"/>
        <w:tabs>
          <w:tab w:val="right" w:leader="dot" w:pos="8306"/>
        </w:tabs>
      </w:pPr>
      <w:hyperlink w:anchor="_Toc21713" w:history="1">
        <w:r>
          <w:rPr>
            <w:rFonts w:ascii="仿宋" w:eastAsia="仿宋" w:hAnsi="仿宋" w:cs="仿宋" w:hint="eastAsia"/>
            <w:lang w:eastAsia="zh-CN"/>
          </w:rPr>
          <w:t>(三)、质量监控与评估</w:t>
        </w:r>
        <w:r>
          <w:tab/>
        </w:r>
        <w:r>
          <w:fldChar w:fldCharType="begin"/>
        </w:r>
        <w:r>
          <w:instrText xml:space="preserve"> PAGEREF _Toc21713 \h </w:instrText>
        </w:r>
        <w:r>
          <w:fldChar w:fldCharType="separate"/>
        </w:r>
        <w:r>
          <w:t>56</w:t>
        </w:r>
        <w:r>
          <w:fldChar w:fldCharType="end"/>
        </w:r>
      </w:hyperlink>
    </w:p>
    <w:p>
      <w:pPr>
        <w:pStyle w:val="TOC2"/>
        <w:tabs>
          <w:tab w:val="right" w:leader="dot" w:pos="8306"/>
        </w:tabs>
      </w:pPr>
      <w:hyperlink w:anchor="_Toc30076" w:history="1">
        <w:r>
          <w:rPr>
            <w:rFonts w:ascii="仿宋" w:eastAsia="仿宋" w:hAnsi="仿宋" w:cs="仿宋" w:hint="eastAsia"/>
            <w:lang w:eastAsia="zh-CN"/>
          </w:rPr>
          <w:t>(四)、质量改进计划</w:t>
        </w:r>
        <w:r>
          <w:tab/>
        </w:r>
        <w:r>
          <w:fldChar w:fldCharType="begin"/>
        </w:r>
        <w:r>
          <w:instrText xml:space="preserve"> PAGEREF _Toc30076 \h </w:instrText>
        </w:r>
        <w:r>
          <w:fldChar w:fldCharType="separate"/>
        </w:r>
        <w:r>
          <w:t>57</w:t>
        </w:r>
        <w:r>
          <w:fldChar w:fldCharType="end"/>
        </w:r>
      </w:hyperlink>
    </w:p>
    <w:p>
      <w:pPr>
        <w:pStyle w:val="TOC1"/>
        <w:tabs>
          <w:tab w:val="right" w:leader="dot" w:pos="8306"/>
        </w:tabs>
      </w:pPr>
      <w:hyperlink w:anchor="_Toc11461" w:history="1">
        <w:r>
          <w:rPr>
            <w:rFonts w:ascii="仿宋" w:eastAsia="仿宋" w:hAnsi="仿宋" w:cs="仿宋" w:hint="eastAsia"/>
            <w:lang w:eastAsia="zh-CN"/>
          </w:rPr>
          <w:t>十二、资金管理与财务规划</w:t>
        </w:r>
        <w:r>
          <w:tab/>
        </w:r>
        <w:r>
          <w:fldChar w:fldCharType="begin"/>
        </w:r>
        <w:r>
          <w:instrText xml:space="preserve"> PAGEREF _Toc11461 \h </w:instrText>
        </w:r>
        <w:r>
          <w:fldChar w:fldCharType="separate"/>
        </w:r>
        <w:r>
          <w:t>58</w:t>
        </w:r>
        <w:r>
          <w:fldChar w:fldCharType="end"/>
        </w:r>
      </w:hyperlink>
    </w:p>
    <w:p>
      <w:pPr>
        <w:pStyle w:val="TOC2"/>
        <w:tabs>
          <w:tab w:val="right" w:leader="dot" w:pos="8306"/>
        </w:tabs>
      </w:pPr>
      <w:hyperlink w:anchor="_Toc32058" w:history="1">
        <w:r>
          <w:rPr>
            <w:rFonts w:ascii="仿宋" w:eastAsia="仿宋" w:hAnsi="仿宋" w:cs="仿宋" w:hint="eastAsia"/>
            <w:lang w:eastAsia="zh-CN"/>
          </w:rPr>
          <w:t>(一)、项目资金来源与筹措</w:t>
        </w:r>
        <w:r>
          <w:tab/>
        </w:r>
        <w:r>
          <w:fldChar w:fldCharType="begin"/>
        </w:r>
        <w:r>
          <w:instrText xml:space="preserve"> PAGEREF _Toc32058 \h </w:instrText>
        </w:r>
        <w:r>
          <w:fldChar w:fldCharType="separate"/>
        </w:r>
        <w:r>
          <w:t>58</w:t>
        </w:r>
        <w:r>
          <w:fldChar w:fldCharType="end"/>
        </w:r>
      </w:hyperlink>
    </w:p>
    <w:p>
      <w:pPr>
        <w:pStyle w:val="TOC2"/>
        <w:tabs>
          <w:tab w:val="right" w:leader="dot" w:pos="8306"/>
        </w:tabs>
      </w:pPr>
      <w:hyperlink w:anchor="_Toc8795" w:history="1">
        <w:r>
          <w:rPr>
            <w:rFonts w:ascii="仿宋" w:eastAsia="仿宋" w:hAnsi="仿宋" w:cs="仿宋" w:hint="eastAsia"/>
            <w:lang w:eastAsia="zh-CN"/>
          </w:rPr>
          <w:t>(二)、资金使用与监管</w:t>
        </w:r>
        <w:r>
          <w:tab/>
        </w:r>
        <w:r>
          <w:fldChar w:fldCharType="begin"/>
        </w:r>
        <w:r>
          <w:instrText xml:space="preserve"> PAGEREF _Toc8795 \h </w:instrText>
        </w:r>
        <w:r>
          <w:fldChar w:fldCharType="separate"/>
        </w:r>
        <w:r>
          <w:t>60</w:t>
        </w:r>
        <w:r>
          <w:fldChar w:fldCharType="end"/>
        </w:r>
      </w:hyperlink>
    </w:p>
    <w:p>
      <w:pPr>
        <w:pStyle w:val="TOC2"/>
        <w:tabs>
          <w:tab w:val="right" w:leader="dot" w:pos="8306"/>
        </w:tabs>
      </w:pPr>
      <w:hyperlink w:anchor="_Toc17189" w:history="1">
        <w:r>
          <w:rPr>
            <w:rFonts w:ascii="仿宋" w:eastAsia="仿宋" w:hAnsi="仿宋" w:cs="仿宋" w:hint="eastAsia"/>
            <w:lang w:eastAsia="zh-CN"/>
          </w:rPr>
          <w:t>(三)、财务规划与预测</w:t>
        </w:r>
        <w:r>
          <w:tab/>
        </w:r>
        <w:r>
          <w:fldChar w:fldCharType="begin"/>
        </w:r>
        <w:r>
          <w:instrText xml:space="preserve"> PAGEREF _Toc17189 \h </w:instrText>
        </w:r>
        <w:r>
          <w:fldChar w:fldCharType="separate"/>
        </w:r>
        <w:r>
          <w:t>61</w:t>
        </w:r>
        <w:r>
          <w:fldChar w:fldCharType="end"/>
        </w:r>
      </w:hyperlink>
    </w:p>
    <w:p>
      <w:pPr>
        <w:pStyle w:val="TOC1"/>
        <w:tabs>
          <w:tab w:val="right" w:leader="dot" w:pos="8306"/>
        </w:tabs>
      </w:pPr>
      <w:hyperlink w:anchor="_Toc30002" w:history="1">
        <w:r>
          <w:rPr>
            <w:rFonts w:ascii="仿宋" w:eastAsia="仿宋" w:hAnsi="仿宋" w:cs="仿宋" w:hint="eastAsia"/>
            <w:lang w:eastAsia="zh-CN"/>
          </w:rPr>
          <w:t>十三、成果转化与推广应用</w:t>
        </w:r>
        <w:r>
          <w:tab/>
        </w:r>
        <w:r>
          <w:fldChar w:fldCharType="begin"/>
        </w:r>
        <w:r>
          <w:instrText xml:space="preserve"> PAGEREF _Toc30002 \h </w:instrText>
        </w:r>
        <w:r>
          <w:fldChar w:fldCharType="separate"/>
        </w:r>
        <w:r>
          <w:t>62</w:t>
        </w:r>
        <w:r>
          <w:fldChar w:fldCharType="end"/>
        </w:r>
      </w:hyperlink>
    </w:p>
    <w:p>
      <w:pPr>
        <w:pStyle w:val="TOC2"/>
        <w:tabs>
          <w:tab w:val="right" w:leader="dot" w:pos="8306"/>
        </w:tabs>
      </w:pPr>
      <w:hyperlink w:anchor="_Toc4861" w:history="1">
        <w:r>
          <w:rPr>
            <w:rFonts w:ascii="仿宋" w:eastAsia="仿宋" w:hAnsi="仿宋" w:cs="仿宋" w:hint="eastAsia"/>
            <w:lang w:eastAsia="zh-CN"/>
          </w:rPr>
          <w:t>(一)、成果转化策略制定</w:t>
        </w:r>
        <w:r>
          <w:tab/>
        </w:r>
        <w:r>
          <w:fldChar w:fldCharType="begin"/>
        </w:r>
        <w:r>
          <w:instrText xml:space="preserve"> PAGEREF _Toc4861 \h </w:instrText>
        </w:r>
        <w:r>
          <w:fldChar w:fldCharType="separate"/>
        </w:r>
        <w:r>
          <w:t>62</w:t>
        </w:r>
        <w:r>
          <w:fldChar w:fldCharType="end"/>
        </w:r>
      </w:hyperlink>
    </w:p>
    <w:p>
      <w:pPr>
        <w:pStyle w:val="TOC2"/>
        <w:tabs>
          <w:tab w:val="right" w:leader="dot" w:pos="8306"/>
        </w:tabs>
      </w:pPr>
      <w:hyperlink w:anchor="_Toc2617" w:history="1">
        <w:r>
          <w:rPr>
            <w:rFonts w:ascii="仿宋" w:eastAsia="仿宋" w:hAnsi="仿宋" w:cs="仿宋" w:hint="eastAsia"/>
            <w:lang w:eastAsia="zh-CN"/>
          </w:rPr>
          <w:t>(二)、成果推广应用方案</w:t>
        </w:r>
        <w:r>
          <w:tab/>
        </w:r>
        <w:r>
          <w:fldChar w:fldCharType="begin"/>
        </w:r>
        <w:r>
          <w:instrText xml:space="preserve"> PAGEREF _Toc2617 \h </w:instrText>
        </w:r>
        <w:r>
          <w:fldChar w:fldCharType="separate"/>
        </w:r>
        <w:r>
          <w:t>63</w:t>
        </w:r>
        <w:r>
          <w:fldChar w:fldCharType="end"/>
        </w:r>
      </w:hyperlink>
    </w:p>
    <w:p>
      <w:pPr>
        <w:pStyle w:val="TOC1"/>
        <w:tabs>
          <w:tab w:val="right" w:leader="dot" w:pos="8306"/>
        </w:tabs>
      </w:pPr>
      <w:hyperlink w:anchor="_Toc11610" w:history="1">
        <w:r>
          <w:rPr>
            <w:rFonts w:ascii="仿宋" w:eastAsia="仿宋" w:hAnsi="仿宋" w:cs="仿宋" w:hint="eastAsia"/>
            <w:lang w:eastAsia="zh-CN"/>
          </w:rPr>
          <w:t>十四、合作与交流机制建立</w:t>
        </w:r>
        <w:r>
          <w:tab/>
        </w:r>
        <w:r>
          <w:fldChar w:fldCharType="begin"/>
        </w:r>
        <w:r>
          <w:instrText xml:space="preserve"> PAGEREF _Toc11610 \h </w:instrText>
        </w:r>
        <w:r>
          <w:fldChar w:fldCharType="separate"/>
        </w:r>
        <w:r>
          <w:t>65</w:t>
        </w:r>
        <w:r>
          <w:fldChar w:fldCharType="end"/>
        </w:r>
      </w:hyperlink>
    </w:p>
    <w:p>
      <w:pPr>
        <w:pStyle w:val="TOC2"/>
        <w:tabs>
          <w:tab w:val="right" w:leader="dot" w:pos="8306"/>
        </w:tabs>
      </w:pPr>
      <w:hyperlink w:anchor="_Toc31084" w:history="1">
        <w:r>
          <w:rPr>
            <w:rFonts w:ascii="仿宋" w:eastAsia="仿宋" w:hAnsi="仿宋" w:cs="仿宋" w:hint="eastAsia"/>
            <w:lang w:eastAsia="zh-CN"/>
          </w:rPr>
          <w:t>(一)、合作伙伴选择与合作方式</w:t>
        </w:r>
        <w:r>
          <w:tab/>
        </w:r>
        <w:r>
          <w:fldChar w:fldCharType="begin"/>
        </w:r>
        <w:r>
          <w:instrText xml:space="preserve"> PAGEREF _Toc31084 \h </w:instrText>
        </w:r>
        <w:r>
          <w:fldChar w:fldCharType="separate"/>
        </w:r>
        <w:r>
          <w:t>65</w:t>
        </w:r>
        <w:r>
          <w:fldChar w:fldCharType="end"/>
        </w:r>
      </w:hyperlink>
    </w:p>
    <w:p>
      <w:pPr>
        <w:pStyle w:val="TOC2"/>
        <w:tabs>
          <w:tab w:val="right" w:leader="dot" w:pos="8306"/>
        </w:tabs>
      </w:pPr>
      <w:hyperlink w:anchor="_Toc17667" w:history="1">
        <w:r>
          <w:rPr>
            <w:rFonts w:ascii="仿宋" w:eastAsia="仿宋" w:hAnsi="仿宋" w:cs="仿宋" w:hint="eastAsia"/>
            <w:lang w:eastAsia="zh-CN"/>
          </w:rPr>
          <w:t>(二)、交流与合作平台搭建</w:t>
        </w:r>
        <w:r>
          <w:tab/>
        </w:r>
        <w:r>
          <w:fldChar w:fldCharType="begin"/>
        </w:r>
        <w:r>
          <w:instrText xml:space="preserve"> PAGEREF _Toc17667 \h </w:instrText>
        </w:r>
        <w:r>
          <w:fldChar w:fldCharType="separate"/>
        </w:r>
        <w:r>
          <w:t>66</w:t>
        </w:r>
        <w:r>
          <w:fldChar w:fldCharType="end"/>
        </w:r>
      </w:hyperlink>
    </w:p>
    <w:p>
      <w:pPr>
        <w:pStyle w:val="TOC1"/>
        <w:tabs>
          <w:tab w:val="right" w:leader="dot" w:pos="8306"/>
        </w:tabs>
      </w:pPr>
      <w:hyperlink w:anchor="_Toc8774" w:history="1">
        <w:r>
          <w:rPr>
            <w:rFonts w:ascii="仿宋" w:eastAsia="仿宋" w:hAnsi="仿宋" w:cs="仿宋" w:hint="eastAsia"/>
            <w:lang w:eastAsia="zh-CN"/>
          </w:rPr>
          <w:t>十五、企业合规与伦理</w:t>
        </w:r>
        <w:r>
          <w:tab/>
        </w:r>
        <w:r>
          <w:fldChar w:fldCharType="begin"/>
        </w:r>
        <w:r>
          <w:instrText xml:space="preserve"> PAGEREF _Toc8774 \h </w:instrText>
        </w:r>
        <w:r>
          <w:fldChar w:fldCharType="separate"/>
        </w:r>
        <w:r>
          <w:t>68</w:t>
        </w:r>
        <w:r>
          <w:fldChar w:fldCharType="end"/>
        </w:r>
      </w:hyperlink>
    </w:p>
    <w:p>
      <w:pPr>
        <w:pStyle w:val="TOC2"/>
        <w:tabs>
          <w:tab w:val="right" w:leader="dot" w:pos="8306"/>
        </w:tabs>
      </w:pPr>
      <w:hyperlink w:anchor="_Toc7187" w:history="1">
        <w:r>
          <w:rPr>
            <w:rFonts w:ascii="仿宋" w:eastAsia="仿宋" w:hAnsi="仿宋" w:cs="仿宋" w:hint="eastAsia"/>
            <w:lang w:eastAsia="zh-CN"/>
          </w:rPr>
          <w:t>(一)、合规政策与程序</w:t>
        </w:r>
        <w:r>
          <w:tab/>
        </w:r>
        <w:r>
          <w:fldChar w:fldCharType="begin"/>
        </w:r>
        <w:r>
          <w:instrText xml:space="preserve"> PAGEREF _Toc7187 \h </w:instrText>
        </w:r>
        <w:r>
          <w:fldChar w:fldCharType="separate"/>
        </w:r>
        <w:r>
          <w:t>68</w:t>
        </w:r>
        <w:r>
          <w:fldChar w:fldCharType="end"/>
        </w:r>
      </w:hyperlink>
    </w:p>
    <w:p>
      <w:pPr>
        <w:pStyle w:val="TOC2"/>
        <w:tabs>
          <w:tab w:val="right" w:leader="dot" w:pos="8306"/>
        </w:tabs>
      </w:pPr>
      <w:hyperlink w:anchor="_Toc17627" w:history="1">
        <w:r>
          <w:rPr>
            <w:rFonts w:ascii="仿宋" w:eastAsia="仿宋" w:hAnsi="仿宋" w:cs="仿宋" w:hint="eastAsia"/>
            <w:lang w:eastAsia="zh-CN"/>
          </w:rPr>
          <w:t>(二)、伦理规范与培训</w:t>
        </w:r>
        <w:r>
          <w:tab/>
        </w:r>
        <w:r>
          <w:fldChar w:fldCharType="begin"/>
        </w:r>
        <w:r>
          <w:instrText xml:space="preserve"> PAGEREF _Toc17627 \h </w:instrText>
        </w:r>
        <w:r>
          <w:fldChar w:fldCharType="separate"/>
        </w:r>
        <w:r>
          <w:t>69</w:t>
        </w:r>
        <w:r>
          <w:fldChar w:fldCharType="end"/>
        </w:r>
      </w:hyperlink>
    </w:p>
    <w:p>
      <w:pPr>
        <w:pStyle w:val="TOC2"/>
        <w:tabs>
          <w:tab w:val="right" w:leader="dot" w:pos="8306"/>
        </w:tabs>
      </w:pPr>
      <w:hyperlink w:anchor="_Toc26409" w:history="1">
        <w:r>
          <w:rPr>
            <w:rFonts w:ascii="仿宋" w:eastAsia="仿宋" w:hAnsi="仿宋" w:cs="仿宋" w:hint="eastAsia"/>
            <w:lang w:eastAsia="zh-CN"/>
          </w:rPr>
          <w:t>(三)、合规风险评估</w:t>
        </w:r>
        <w:r>
          <w:tab/>
        </w:r>
        <w:r>
          <w:fldChar w:fldCharType="begin"/>
        </w:r>
        <w:r>
          <w:instrText xml:space="preserve"> PAGEREF _Toc26409 \h </w:instrText>
        </w:r>
        <w:r>
          <w:fldChar w:fldCharType="separate"/>
        </w:r>
        <w:r>
          <w:t>70</w:t>
        </w:r>
        <w:r>
          <w:fldChar w:fldCharType="end"/>
        </w:r>
      </w:hyperlink>
    </w:p>
    <w:p>
      <w:pPr>
        <w:pStyle w:val="TOC2"/>
        <w:tabs>
          <w:tab w:val="right" w:leader="dot" w:pos="8306"/>
        </w:tabs>
      </w:pPr>
      <w:hyperlink w:anchor="_Toc19645" w:history="1">
        <w:r>
          <w:rPr>
            <w:rFonts w:ascii="仿宋" w:eastAsia="仿宋" w:hAnsi="仿宋" w:cs="仿宋" w:hint="eastAsia"/>
            <w:lang w:eastAsia="zh-CN"/>
          </w:rPr>
          <w:t>(四)、合规监督与执行</w:t>
        </w:r>
        <w:r>
          <w:tab/>
        </w:r>
        <w:r>
          <w:fldChar w:fldCharType="begin"/>
        </w:r>
        <w:r>
          <w:instrText xml:space="preserve"> PAGEREF _Toc19645 \h </w:instrText>
        </w:r>
        <w:r>
          <w:fldChar w:fldCharType="separate"/>
        </w:r>
        <w:r>
          <w:t>71</w:t>
        </w:r>
        <w:r>
          <w:fldChar w:fldCharType="end"/>
        </w:r>
      </w:hyperlink>
    </w:p>
    <w:p>
      <w:pPr>
        <w:pStyle w:val="TOC1"/>
        <w:tabs>
          <w:tab w:val="right" w:leader="dot" w:pos="8306"/>
        </w:tabs>
      </w:pPr>
      <w:hyperlink w:anchor="_Toc3895" w:history="1">
        <w:r>
          <w:rPr>
            <w:rFonts w:ascii="仿宋" w:eastAsia="仿宋" w:hAnsi="仿宋" w:cs="仿宋" w:hint="eastAsia"/>
            <w:lang w:eastAsia="zh-CN"/>
          </w:rPr>
          <w:t>十六、设施与设备管理</w:t>
        </w:r>
        <w:r>
          <w:tab/>
        </w:r>
        <w:r>
          <w:fldChar w:fldCharType="begin"/>
        </w:r>
        <w:r>
          <w:instrText xml:space="preserve"> PAGEREF _Toc3895 \h </w:instrText>
        </w:r>
        <w:r>
          <w:fldChar w:fldCharType="separate"/>
        </w:r>
        <w:r>
          <w:t>72</w:t>
        </w:r>
        <w:r>
          <w:fldChar w:fldCharType="end"/>
        </w:r>
      </w:hyperlink>
    </w:p>
    <w:p>
      <w:pPr>
        <w:pStyle w:val="TOC2"/>
        <w:tabs>
          <w:tab w:val="right" w:leader="dot" w:pos="8306"/>
        </w:tabs>
      </w:pPr>
      <w:hyperlink w:anchor="_Toc9242" w:history="1">
        <w:r>
          <w:rPr>
            <w:rFonts w:ascii="仿宋" w:eastAsia="仿宋" w:hAnsi="仿宋" w:cs="仿宋" w:hint="eastAsia"/>
            <w:lang w:eastAsia="zh-CN"/>
          </w:rPr>
          <w:t>(一)、设施规划与配置</w:t>
        </w:r>
        <w:r>
          <w:tab/>
        </w:r>
        <w:r>
          <w:fldChar w:fldCharType="begin"/>
        </w:r>
        <w:r>
          <w:instrText xml:space="preserve"> PAGEREF _Toc9242 \h </w:instrText>
        </w:r>
        <w:r>
          <w:fldChar w:fldCharType="separate"/>
        </w:r>
        <w:r>
          <w:t>72</w:t>
        </w:r>
        <w:r>
          <w:fldChar w:fldCharType="end"/>
        </w:r>
      </w:hyperlink>
    </w:p>
    <w:p>
      <w:pPr>
        <w:pStyle w:val="TOC2"/>
        <w:tabs>
          <w:tab w:val="right" w:leader="dot" w:pos="8306"/>
        </w:tabs>
      </w:pPr>
      <w:hyperlink w:anchor="_Toc28333" w:history="1">
        <w:r>
          <w:rPr>
            <w:rFonts w:ascii="仿宋" w:eastAsia="仿宋" w:hAnsi="仿宋" w:cs="仿宋" w:hint="eastAsia"/>
            <w:lang w:eastAsia="zh-CN"/>
          </w:rPr>
          <w:t>(二)、设备采购与维护管理</w:t>
        </w:r>
        <w:r>
          <w:tab/>
        </w:r>
        <w:r>
          <w:fldChar w:fldCharType="begin"/>
        </w:r>
        <w:r>
          <w:instrText xml:space="preserve"> PAGEREF _Toc28333 \h </w:instrText>
        </w:r>
        <w:r>
          <w:fldChar w:fldCharType="separate"/>
        </w:r>
        <w:r>
          <w:t>73</w:t>
        </w:r>
        <w:r>
          <w:fldChar w:fldCharType="end"/>
        </w:r>
      </w:hyperlink>
    </w:p>
    <w:p>
      <w:pPr>
        <w:pStyle w:val="TOC2"/>
        <w:tabs>
          <w:tab w:val="right" w:leader="dot" w:pos="8306"/>
        </w:tabs>
      </w:pPr>
      <w:hyperlink w:anchor="_Toc22707" w:history="1">
        <w:r>
          <w:rPr>
            <w:rFonts w:ascii="仿宋" w:eastAsia="仿宋" w:hAnsi="仿宋" w:cs="仿宋" w:hint="eastAsia"/>
            <w:lang w:eastAsia="zh-CN"/>
          </w:rPr>
          <w:t>(三)、设施设备升级策略</w:t>
        </w:r>
        <w:r>
          <w:tab/>
        </w:r>
        <w:r>
          <w:fldChar w:fldCharType="begin"/>
        </w:r>
        <w:r>
          <w:instrText xml:space="preserve"> PAGEREF _Toc22707 \h </w:instrText>
        </w:r>
        <w:r>
          <w:fldChar w:fldCharType="separate"/>
        </w:r>
        <w:r>
          <w:t>73</w:t>
        </w:r>
        <w:r>
          <w:fldChar w:fldCharType="end"/>
        </w:r>
      </w:hyperlink>
    </w:p>
    <w:p>
      <w:pPr>
        <w:pStyle w:val="TOC1"/>
        <w:tabs>
          <w:tab w:val="right" w:leader="dot" w:pos="8306"/>
        </w:tabs>
      </w:pPr>
      <w:hyperlink w:anchor="_Toc19727" w:history="1">
        <w:r>
          <w:rPr>
            <w:rFonts w:ascii="仿宋" w:eastAsia="仿宋" w:hAnsi="仿宋" w:cs="仿宋" w:hint="eastAsia"/>
            <w:lang w:eastAsia="zh-CN"/>
          </w:rPr>
          <w:t>十七、人力资源管理与开发</w:t>
        </w:r>
        <w:r>
          <w:tab/>
        </w:r>
        <w:r>
          <w:fldChar w:fldCharType="begin"/>
        </w:r>
        <w:r>
          <w:instrText xml:space="preserve"> PAGEREF _Toc19727 \h </w:instrText>
        </w:r>
        <w:r>
          <w:fldChar w:fldCharType="separate"/>
        </w:r>
        <w:r>
          <w:t>74</w:t>
        </w:r>
        <w:r>
          <w:fldChar w:fldCharType="end"/>
        </w:r>
      </w:hyperlink>
    </w:p>
    <w:p>
      <w:pPr>
        <w:pStyle w:val="TOC2"/>
        <w:tabs>
          <w:tab w:val="right" w:leader="dot" w:pos="8306"/>
        </w:tabs>
      </w:pPr>
      <w:hyperlink w:anchor="_Toc27037" w:history="1">
        <w:r>
          <w:rPr>
            <w:rFonts w:ascii="仿宋" w:eastAsia="仿宋" w:hAnsi="仿宋" w:cs="仿宋" w:hint="eastAsia"/>
            <w:lang w:eastAsia="zh-CN"/>
          </w:rPr>
          <w:t>(一)、人力资源规划</w:t>
        </w:r>
        <w:r>
          <w:tab/>
        </w:r>
        <w:r>
          <w:fldChar w:fldCharType="begin"/>
        </w:r>
        <w:r>
          <w:instrText xml:space="preserve"> PAGEREF _Toc27037 \h </w:instrText>
        </w:r>
        <w:r>
          <w:fldChar w:fldCharType="separate"/>
        </w:r>
        <w:r>
          <w:t>74</w:t>
        </w:r>
        <w:r>
          <w:fldChar w:fldCharType="end"/>
        </w:r>
      </w:hyperlink>
    </w:p>
    <w:p>
      <w:pPr>
        <w:pStyle w:val="TOC2"/>
        <w:tabs>
          <w:tab w:val="right" w:leader="dot" w:pos="8306"/>
        </w:tabs>
      </w:pPr>
      <w:hyperlink w:anchor="_Toc13376" w:history="1">
        <w:r>
          <w:rPr>
            <w:rFonts w:ascii="仿宋" w:eastAsia="仿宋" w:hAnsi="仿宋" w:cs="仿宋" w:hint="eastAsia"/>
            <w:lang w:eastAsia="zh-CN"/>
          </w:rPr>
          <w:t>(二)、人力资源开发与培训</w:t>
        </w:r>
        <w:r>
          <w:tab/>
        </w:r>
        <w:r>
          <w:fldChar w:fldCharType="begin"/>
        </w:r>
        <w:r>
          <w:instrText xml:space="preserve"> PAGEREF _Toc13376 \h </w:instrText>
        </w:r>
        <w:r>
          <w:fldChar w:fldCharType="separate"/>
        </w:r>
        <w:r>
          <w:t>76</w:t>
        </w:r>
        <w:r>
          <w:fldChar w:fldCharType="end"/>
        </w:r>
      </w:hyperlink>
    </w:p>
    <w:p>
      <w:pPr>
        <w:pStyle w:val="TOC1"/>
        <w:tabs>
          <w:tab w:val="right" w:leader="dot" w:pos="8306"/>
        </w:tabs>
      </w:pPr>
      <w:hyperlink w:anchor="_Toc3045" w:history="1">
        <w:r>
          <w:rPr>
            <w:rFonts w:ascii="仿宋" w:eastAsia="仿宋" w:hAnsi="仿宋" w:cs="仿宋" w:hint="eastAsia"/>
            <w:lang w:eastAsia="zh-CN"/>
          </w:rPr>
          <w:t>十八、质量管理与控制</w:t>
        </w:r>
        <w:r>
          <w:tab/>
        </w:r>
        <w:r>
          <w:fldChar w:fldCharType="begin"/>
        </w:r>
        <w:r>
          <w:instrText xml:space="preserve"> PAGEREF _Toc3045 \h </w:instrText>
        </w:r>
        <w:r>
          <w:fldChar w:fldCharType="separate"/>
        </w:r>
        <w:r>
          <w:t>78</w:t>
        </w:r>
        <w:r>
          <w:fldChar w:fldCharType="end"/>
        </w:r>
      </w:hyperlink>
    </w:p>
    <w:p>
      <w:pPr>
        <w:pStyle w:val="TOC2"/>
        <w:tabs>
          <w:tab w:val="right" w:leader="dot" w:pos="8306"/>
        </w:tabs>
      </w:pPr>
      <w:hyperlink w:anchor="_Toc21755" w:history="1">
        <w:r>
          <w:rPr>
            <w:rFonts w:ascii="仿宋" w:eastAsia="仿宋" w:hAnsi="仿宋" w:cs="仿宋" w:hint="eastAsia"/>
            <w:lang w:eastAsia="zh-CN"/>
          </w:rPr>
          <w:t>(一)、质量管理体系建设</w:t>
        </w:r>
        <w:r>
          <w:tab/>
        </w:r>
        <w:r>
          <w:fldChar w:fldCharType="begin"/>
        </w:r>
        <w:r>
          <w:instrText xml:space="preserve"> PAGEREF _Toc21755 \h </w:instrText>
        </w:r>
        <w:r>
          <w:fldChar w:fldCharType="separate"/>
        </w:r>
        <w:r>
          <w:t>78</w:t>
        </w:r>
        <w:r>
          <w:fldChar w:fldCharType="end"/>
        </w:r>
      </w:hyperlink>
    </w:p>
    <w:p>
      <w:pPr>
        <w:pStyle w:val="TOC2"/>
        <w:tabs>
          <w:tab w:val="right" w:leader="dot" w:pos="8306"/>
        </w:tabs>
      </w:pPr>
      <w:hyperlink w:anchor="_Toc26007" w:history="1">
        <w:r>
          <w:rPr>
            <w:rFonts w:ascii="仿宋" w:eastAsia="仿宋" w:hAnsi="仿宋" w:cs="仿宋" w:hint="eastAsia"/>
            <w:lang w:eastAsia="zh-CN"/>
          </w:rPr>
          <w:t>(二)、质量控制措施</w:t>
        </w:r>
        <w:r>
          <w:tab/>
        </w:r>
        <w:r>
          <w:fldChar w:fldCharType="begin"/>
        </w:r>
        <w:r>
          <w:instrText xml:space="preserve"> PAGEREF _Toc26007 \h </w:instrText>
        </w:r>
        <w:r>
          <w:fldChar w:fldCharType="separate"/>
        </w:r>
        <w:r>
          <w:t>80</w:t>
        </w:r>
        <w:r>
          <w:fldChar w:fldCharType="end"/>
        </w:r>
      </w:hyperlink>
    </w:p>
    <w:p>
      <w:pPr>
        <w:pStyle w:val="TOC1"/>
        <w:tabs>
          <w:tab w:val="right" w:leader="dot" w:pos="8306"/>
        </w:tabs>
      </w:pPr>
      <w:hyperlink w:anchor="_Toc7260" w:history="1">
        <w:r>
          <w:rPr>
            <w:rFonts w:ascii="仿宋" w:eastAsia="仿宋" w:hAnsi="仿宋" w:cs="仿宋" w:hint="eastAsia"/>
            <w:lang w:eastAsia="zh-CN"/>
          </w:rPr>
          <w:t>十九、法律法规与政策遵循</w:t>
        </w:r>
        <w:r>
          <w:tab/>
        </w:r>
        <w:r>
          <w:fldChar w:fldCharType="begin"/>
        </w:r>
        <w:r>
          <w:instrText xml:space="preserve"> PAGEREF _Toc7260 \h </w:instrText>
        </w:r>
        <w:r>
          <w:fldChar w:fldCharType="separate"/>
        </w:r>
        <w:r>
          <w:t>81</w:t>
        </w:r>
        <w:r>
          <w:fldChar w:fldCharType="end"/>
        </w:r>
      </w:hyperlink>
    </w:p>
    <w:p>
      <w:pPr>
        <w:pStyle w:val="TOC2"/>
        <w:tabs>
          <w:tab w:val="right" w:leader="dot" w:pos="8306"/>
        </w:tabs>
      </w:pPr>
      <w:hyperlink w:anchor="_Toc31156" w:history="1">
        <w:r>
          <w:rPr>
            <w:rFonts w:ascii="仿宋" w:eastAsia="仿宋" w:hAnsi="仿宋" w:cs="仿宋" w:hint="eastAsia"/>
            <w:lang w:eastAsia="zh-CN"/>
          </w:rPr>
          <w:t>(一)、法律法规遵守</w:t>
        </w:r>
        <w:r>
          <w:tab/>
        </w:r>
        <w:r>
          <w:fldChar w:fldCharType="begin"/>
        </w:r>
        <w:r>
          <w:instrText xml:space="preserve"> PAGEREF _Toc31156 \h </w:instrText>
        </w:r>
        <w:r>
          <w:fldChar w:fldCharType="separate"/>
        </w:r>
        <w:r>
          <w:t>81</w:t>
        </w:r>
        <w:r>
          <w:fldChar w:fldCharType="end"/>
        </w:r>
      </w:hyperlink>
    </w:p>
    <w:p>
      <w:pPr>
        <w:pStyle w:val="TOC2"/>
        <w:tabs>
          <w:tab w:val="right" w:leader="dot" w:pos="8306"/>
        </w:tabs>
      </w:pPr>
      <w:hyperlink w:anchor="_Toc27236" w:history="1">
        <w:r>
          <w:rPr>
            <w:rFonts w:ascii="仿宋" w:eastAsia="仿宋" w:hAnsi="仿宋" w:cs="仿宋" w:hint="eastAsia"/>
            <w:lang w:eastAsia="zh-CN"/>
          </w:rPr>
          <w:t>(二)、政策导向与利用</w:t>
        </w:r>
        <w:r>
          <w:tab/>
        </w:r>
        <w:r>
          <w:fldChar w:fldCharType="begin"/>
        </w:r>
        <w:r>
          <w:instrText xml:space="preserve"> PAGEREF _Toc27236 \h </w:instrText>
        </w:r>
        <w:r>
          <w:fldChar w:fldCharType="separate"/>
        </w:r>
        <w:r>
          <w:t>82</w:t>
        </w:r>
        <w:r>
          <w:fldChar w:fldCharType="end"/>
        </w:r>
      </w:hyperlink>
    </w:p>
    <w:p>
      <w:pPr>
        <w:pStyle w:val="TOC1"/>
        <w:tabs>
          <w:tab w:val="right" w:leader="dot" w:pos="8306"/>
        </w:tabs>
      </w:pPr>
      <w:hyperlink w:anchor="_Toc5402" w:history="1">
        <w:r>
          <w:rPr>
            <w:rFonts w:ascii="仿宋" w:eastAsia="仿宋" w:hAnsi="仿宋" w:cs="仿宋" w:hint="eastAsia"/>
            <w:lang w:eastAsia="zh-CN"/>
          </w:rPr>
          <w:t>二十、知识产权管理与保护</w:t>
        </w:r>
        <w:r>
          <w:tab/>
        </w:r>
        <w:r>
          <w:fldChar w:fldCharType="begin"/>
        </w:r>
        <w:r>
          <w:instrText xml:space="preserve"> PAGEREF _Toc5402 \h </w:instrText>
        </w:r>
        <w:r>
          <w:fldChar w:fldCharType="separate"/>
        </w:r>
        <w:r>
          <w:t>83</w:t>
        </w:r>
        <w:r>
          <w:fldChar w:fldCharType="end"/>
        </w:r>
      </w:hyperlink>
    </w:p>
    <w:p>
      <w:pPr>
        <w:pStyle w:val="TOC2"/>
        <w:tabs>
          <w:tab w:val="right" w:leader="dot" w:pos="8306"/>
        </w:tabs>
      </w:pPr>
      <w:hyperlink w:anchor="_Toc6615" w:history="1">
        <w:r>
          <w:rPr>
            <w:rFonts w:ascii="仿宋" w:eastAsia="仿宋" w:hAnsi="仿宋" w:cs="仿宋" w:hint="eastAsia"/>
            <w:lang w:eastAsia="zh-CN"/>
          </w:rPr>
          <w:t>(一)、知识产权管理体系建设</w:t>
        </w:r>
        <w:r>
          <w:tab/>
        </w:r>
        <w:r>
          <w:fldChar w:fldCharType="begin"/>
        </w:r>
        <w:r>
          <w:instrText xml:space="preserve"> PAGEREF _Toc6615 \h </w:instrText>
        </w:r>
        <w:r>
          <w:fldChar w:fldCharType="separate"/>
        </w:r>
        <w:r>
          <w:t>83</w:t>
        </w:r>
        <w:r>
          <w:fldChar w:fldCharType="end"/>
        </w:r>
      </w:hyperlink>
    </w:p>
    <w:p>
      <w:pPr>
        <w:pStyle w:val="TOC2"/>
        <w:tabs>
          <w:tab w:val="right" w:leader="dot" w:pos="8306"/>
        </w:tabs>
      </w:pPr>
      <w:hyperlink w:anchor="_Toc19310" w:history="1">
        <w:r>
          <w:rPr>
            <w:rFonts w:ascii="仿宋" w:eastAsia="仿宋" w:hAnsi="仿宋" w:cs="仿宋" w:hint="eastAsia"/>
            <w:lang w:eastAsia="zh-CN"/>
          </w:rPr>
          <w:t>(二)、知识产权保护措施</w:t>
        </w:r>
        <w:r>
          <w:tab/>
        </w:r>
        <w:r>
          <w:fldChar w:fldCharType="begin"/>
        </w:r>
        <w:r>
          <w:instrText xml:space="preserve"> PAGEREF _Toc19310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59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39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42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一、医疗消毒项目的市场准入条件分析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消毒项目而言，市场准入条件首先取决于政策法规环境。政府对于[行业名称]领域的法规，如环保标准、税收政策、和技术使用规范，直接影响医疗消毒项目的运营和成本结构。例如，若政府针对使用可再生能源的企业提供税收优惠，这将对医疗消毒项目的财务规划产生重要影响。同时，考虑经济环境和消费者偏好的变化对医疗消毒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二、医疗消毒项目的行业规范与合规性要求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消毒项目来说，遵守行业规范和合规性要求是确保项目顺利进行的基础。这包括遵循质量控制标准、安全规定、数据保护法规等。例如，若医疗消毒项目涉及数据处理，须严格遵守相关的数据保护法规。此外，行业内部的自律规范，如产品标准和服务流程，也对于提升医疗消毒项目在行业内的认可度和竞争力至关重要。项目管理团队必须不断更新策略，以应对行业规范和法规的变化，确保医疗消毒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三、医疗消毒项目的竞争格局和战略定位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消毒项目的发展规划中，理解行业的竞争格局对于制定有效的市场策略极为关键。这包括分析主要竞争对手的市场地位、优势及其业务模式。医疗消毒项目面临的竞争对手可能包括大型成熟企业和创新型初创公司，各自采取不同的市场策略。因此，医疗消毒项目需精确地定位自己的市场策略，如专注于产品创新、客户服务或成本效率，以在竞争中占据优势。通过深入的市场和竞争分析，医疗消毒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09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042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69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349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004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https://d.book118.com/878010120033006031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831D2"/>
    <w:rsid w:val="293831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10120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2023-12-22T13:02:00Z</dcterms:created>
  <dcterms:modified xsi:type="dcterms:W3CDTF">2023-12-22T13:03:05Z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0BC61066FBED4F17901825BFAE5B9E48_11</vt:lpwstr>
  </property>
  <property fmtid="{D5CDD505-2E9C-101B-9397-08002B2CF9AE}" pid="3" name="KSOProductBuildVer">
    <vt:lpwstr>2052-12.1.0.16120</vt:lpwstr>
  </property>
</Properties>
</file>