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熟肉制品相关行业公司成立方案及可行性研究报告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13" w:history="1">
        <w:r>
          <w:rPr>
            <w:rFonts w:ascii="仿宋" w:eastAsia="仿宋" w:hAnsi="仿宋" w:cs="仿宋" w:hint="eastAsia"/>
            <w:lang w:eastAsia="zh-CN"/>
          </w:rPr>
          <w:t>序言</w:t>
        </w:r>
        <w:r>
          <w:tab/>
        </w:r>
        <w:r>
          <w:fldChar w:fldCharType="begin"/>
        </w:r>
        <w:r>
          <w:instrText xml:space="preserve"> PAGEREF _Toc16613 \h </w:instrText>
        </w:r>
        <w:r>
          <w:fldChar w:fldCharType="separate"/>
        </w:r>
        <w:r>
          <w:t>3</w:t>
        </w:r>
        <w:r>
          <w:fldChar w:fldCharType="end"/>
        </w:r>
      </w:hyperlink>
    </w:p>
    <w:p>
      <w:pPr>
        <w:pStyle w:val="TOC1"/>
        <w:tabs>
          <w:tab w:val="right" w:leader="dot" w:pos="8306"/>
        </w:tabs>
      </w:pPr>
      <w:hyperlink w:anchor="_Toc29349" w:history="1">
        <w:r>
          <w:rPr>
            <w:rFonts w:ascii="仿宋" w:eastAsia="仿宋" w:hAnsi="仿宋" w:cs="仿宋" w:hint="eastAsia"/>
            <w:lang w:eastAsia="zh-CN"/>
          </w:rPr>
          <w:t>一、发展规划</w:t>
        </w:r>
        <w:r>
          <w:tab/>
        </w:r>
        <w:r>
          <w:fldChar w:fldCharType="begin"/>
        </w:r>
        <w:r>
          <w:instrText xml:space="preserve"> PAGEREF _Toc29349 \h </w:instrText>
        </w:r>
        <w:r>
          <w:fldChar w:fldCharType="separate"/>
        </w:r>
        <w:r>
          <w:t>3</w:t>
        </w:r>
        <w:r>
          <w:fldChar w:fldCharType="end"/>
        </w:r>
      </w:hyperlink>
    </w:p>
    <w:p>
      <w:pPr>
        <w:pStyle w:val="TOC2"/>
        <w:tabs>
          <w:tab w:val="right" w:leader="dot" w:pos="8306"/>
        </w:tabs>
      </w:pPr>
      <w:hyperlink w:anchor="_Toc20364" w:history="1">
        <w:r>
          <w:rPr>
            <w:rFonts w:ascii="仿宋" w:eastAsia="仿宋" w:hAnsi="仿宋" w:cs="仿宋" w:hint="eastAsia"/>
            <w:lang w:eastAsia="zh-CN"/>
          </w:rPr>
          <w:t>(一)、公司发展规划</w:t>
        </w:r>
        <w:r>
          <w:tab/>
        </w:r>
        <w:r>
          <w:fldChar w:fldCharType="begin"/>
        </w:r>
        <w:r>
          <w:instrText xml:space="preserve"> PAGEREF _Toc20364 \h </w:instrText>
        </w:r>
        <w:r>
          <w:fldChar w:fldCharType="separate"/>
        </w:r>
        <w:r>
          <w:t>3</w:t>
        </w:r>
        <w:r>
          <w:fldChar w:fldCharType="end"/>
        </w:r>
      </w:hyperlink>
    </w:p>
    <w:p>
      <w:pPr>
        <w:pStyle w:val="TOC2"/>
        <w:tabs>
          <w:tab w:val="right" w:leader="dot" w:pos="8306"/>
        </w:tabs>
      </w:pPr>
      <w:hyperlink w:anchor="_Toc27346" w:history="1">
        <w:r>
          <w:rPr>
            <w:rFonts w:ascii="仿宋" w:eastAsia="仿宋" w:hAnsi="仿宋" w:cs="仿宋" w:hint="eastAsia"/>
            <w:lang w:eastAsia="zh-CN"/>
          </w:rPr>
          <w:t>(二)、保障措施</w:t>
        </w:r>
        <w:r>
          <w:tab/>
        </w:r>
        <w:r>
          <w:fldChar w:fldCharType="begin"/>
        </w:r>
        <w:r>
          <w:instrText xml:space="preserve"> PAGEREF _Toc27346 \h </w:instrText>
        </w:r>
        <w:r>
          <w:fldChar w:fldCharType="separate"/>
        </w:r>
        <w:r>
          <w:t>4</w:t>
        </w:r>
        <w:r>
          <w:fldChar w:fldCharType="end"/>
        </w:r>
      </w:hyperlink>
    </w:p>
    <w:p>
      <w:pPr>
        <w:pStyle w:val="TOC1"/>
        <w:tabs>
          <w:tab w:val="right" w:leader="dot" w:pos="8306"/>
        </w:tabs>
      </w:pPr>
      <w:hyperlink w:anchor="_Toc10689" w:history="1">
        <w:r>
          <w:rPr>
            <w:rFonts w:ascii="仿宋" w:eastAsia="仿宋" w:hAnsi="仿宋" w:cs="仿宋" w:hint="eastAsia"/>
            <w:lang w:eastAsia="zh-CN"/>
          </w:rPr>
          <w:t>二、法人治理</w:t>
        </w:r>
        <w:r>
          <w:tab/>
        </w:r>
        <w:r>
          <w:fldChar w:fldCharType="begin"/>
        </w:r>
        <w:r>
          <w:instrText xml:space="preserve"> PAGEREF _Toc10689 \h </w:instrText>
        </w:r>
        <w:r>
          <w:fldChar w:fldCharType="separate"/>
        </w:r>
        <w:r>
          <w:t>9</w:t>
        </w:r>
        <w:r>
          <w:fldChar w:fldCharType="end"/>
        </w:r>
      </w:hyperlink>
    </w:p>
    <w:p>
      <w:pPr>
        <w:pStyle w:val="TOC2"/>
        <w:tabs>
          <w:tab w:val="right" w:leader="dot" w:pos="8306"/>
        </w:tabs>
      </w:pPr>
      <w:hyperlink w:anchor="_Toc1694" w:history="1">
        <w:r>
          <w:rPr>
            <w:rFonts w:ascii="仿宋" w:eastAsia="仿宋" w:hAnsi="仿宋" w:cs="仿宋" w:hint="eastAsia"/>
            <w:lang w:eastAsia="zh-CN"/>
          </w:rPr>
          <w:t>(一)、股东权利及义务</w:t>
        </w:r>
        <w:r>
          <w:tab/>
        </w:r>
        <w:r>
          <w:fldChar w:fldCharType="begin"/>
        </w:r>
        <w:r>
          <w:instrText xml:space="preserve"> PAGEREF _Toc1694 \h </w:instrText>
        </w:r>
        <w:r>
          <w:fldChar w:fldCharType="separate"/>
        </w:r>
        <w:r>
          <w:t>9</w:t>
        </w:r>
        <w:r>
          <w:fldChar w:fldCharType="end"/>
        </w:r>
      </w:hyperlink>
    </w:p>
    <w:p>
      <w:pPr>
        <w:pStyle w:val="TOC2"/>
        <w:tabs>
          <w:tab w:val="right" w:leader="dot" w:pos="8306"/>
        </w:tabs>
      </w:pPr>
      <w:hyperlink w:anchor="_Toc32572" w:history="1">
        <w:r>
          <w:rPr>
            <w:rFonts w:ascii="仿宋" w:eastAsia="仿宋" w:hAnsi="仿宋" w:cs="仿宋" w:hint="eastAsia"/>
            <w:lang w:eastAsia="zh-CN"/>
          </w:rPr>
          <w:t>(二)、董事</w:t>
        </w:r>
        <w:r>
          <w:tab/>
        </w:r>
        <w:r>
          <w:fldChar w:fldCharType="begin"/>
        </w:r>
        <w:r>
          <w:instrText xml:space="preserve"> PAGEREF _Toc32572 \h </w:instrText>
        </w:r>
        <w:r>
          <w:fldChar w:fldCharType="separate"/>
        </w:r>
        <w:r>
          <w:t>11</w:t>
        </w:r>
        <w:r>
          <w:fldChar w:fldCharType="end"/>
        </w:r>
      </w:hyperlink>
    </w:p>
    <w:p>
      <w:pPr>
        <w:pStyle w:val="TOC2"/>
        <w:tabs>
          <w:tab w:val="right" w:leader="dot" w:pos="8306"/>
        </w:tabs>
      </w:pPr>
      <w:hyperlink w:anchor="_Toc4917" w:history="1">
        <w:r>
          <w:rPr>
            <w:rFonts w:ascii="仿宋" w:eastAsia="仿宋" w:hAnsi="仿宋" w:cs="仿宋" w:hint="eastAsia"/>
            <w:lang w:eastAsia="zh-CN"/>
          </w:rPr>
          <w:t>(三)、高级管理人员</w:t>
        </w:r>
        <w:r>
          <w:tab/>
        </w:r>
        <w:r>
          <w:fldChar w:fldCharType="begin"/>
        </w:r>
        <w:r>
          <w:instrText xml:space="preserve"> PAGEREF _Toc4917 \h </w:instrText>
        </w:r>
        <w:r>
          <w:fldChar w:fldCharType="separate"/>
        </w:r>
        <w:r>
          <w:t>16</w:t>
        </w:r>
        <w:r>
          <w:fldChar w:fldCharType="end"/>
        </w:r>
      </w:hyperlink>
    </w:p>
    <w:p>
      <w:pPr>
        <w:pStyle w:val="TOC2"/>
        <w:tabs>
          <w:tab w:val="right" w:leader="dot" w:pos="8306"/>
        </w:tabs>
      </w:pPr>
      <w:hyperlink w:anchor="_Toc7038" w:history="1">
        <w:r>
          <w:rPr>
            <w:rFonts w:ascii="仿宋" w:eastAsia="仿宋" w:hAnsi="仿宋" w:cs="仿宋" w:hint="eastAsia"/>
            <w:lang w:eastAsia="zh-CN"/>
          </w:rPr>
          <w:t>(四)、监事</w:t>
        </w:r>
        <w:r>
          <w:tab/>
        </w:r>
        <w:r>
          <w:fldChar w:fldCharType="begin"/>
        </w:r>
        <w:r>
          <w:instrText xml:space="preserve"> PAGEREF _Toc7038 \h </w:instrText>
        </w:r>
        <w:r>
          <w:fldChar w:fldCharType="separate"/>
        </w:r>
        <w:r>
          <w:t>18</w:t>
        </w:r>
        <w:r>
          <w:fldChar w:fldCharType="end"/>
        </w:r>
      </w:hyperlink>
    </w:p>
    <w:p>
      <w:pPr>
        <w:pStyle w:val="TOC1"/>
        <w:tabs>
          <w:tab w:val="right" w:leader="dot" w:pos="8306"/>
        </w:tabs>
      </w:pPr>
      <w:hyperlink w:anchor="_Toc15603" w:history="1">
        <w:r>
          <w:rPr>
            <w:rFonts w:ascii="仿宋" w:eastAsia="仿宋" w:hAnsi="仿宋" w:cs="仿宋" w:hint="eastAsia"/>
            <w:lang w:eastAsia="zh-CN"/>
          </w:rPr>
          <w:t>三、熟肉制品筹建公司基本信息</w:t>
        </w:r>
        <w:r>
          <w:tab/>
        </w:r>
        <w:r>
          <w:fldChar w:fldCharType="begin"/>
        </w:r>
        <w:r>
          <w:instrText xml:space="preserve"> PAGEREF _Toc15603 \h </w:instrText>
        </w:r>
        <w:r>
          <w:fldChar w:fldCharType="separate"/>
        </w:r>
        <w:r>
          <w:t>19</w:t>
        </w:r>
        <w:r>
          <w:fldChar w:fldCharType="end"/>
        </w:r>
      </w:hyperlink>
    </w:p>
    <w:p>
      <w:pPr>
        <w:pStyle w:val="TOC2"/>
        <w:tabs>
          <w:tab w:val="right" w:leader="dot" w:pos="8306"/>
        </w:tabs>
      </w:pPr>
      <w:hyperlink w:anchor="_Toc21714" w:history="1">
        <w:r>
          <w:rPr>
            <w:rFonts w:ascii="仿宋" w:eastAsia="仿宋" w:hAnsi="仿宋" w:cs="仿宋" w:hint="eastAsia"/>
            <w:lang w:eastAsia="zh-CN"/>
          </w:rPr>
          <w:t>(一)、公司名称</w:t>
        </w:r>
        <w:r>
          <w:tab/>
        </w:r>
        <w:r>
          <w:fldChar w:fldCharType="begin"/>
        </w:r>
        <w:r>
          <w:instrText xml:space="preserve"> PAGEREF _Toc21714 \h </w:instrText>
        </w:r>
        <w:r>
          <w:fldChar w:fldCharType="separate"/>
        </w:r>
        <w:r>
          <w:t>19</w:t>
        </w:r>
        <w:r>
          <w:fldChar w:fldCharType="end"/>
        </w:r>
      </w:hyperlink>
    </w:p>
    <w:p>
      <w:pPr>
        <w:pStyle w:val="TOC2"/>
        <w:tabs>
          <w:tab w:val="right" w:leader="dot" w:pos="8306"/>
        </w:tabs>
      </w:pPr>
      <w:hyperlink w:anchor="_Toc22256" w:history="1">
        <w:r>
          <w:rPr>
            <w:rFonts w:ascii="仿宋" w:eastAsia="仿宋" w:hAnsi="仿宋" w:cs="仿宋" w:hint="eastAsia"/>
            <w:lang w:eastAsia="zh-CN"/>
          </w:rPr>
          <w:t>(二)、注册资本</w:t>
        </w:r>
        <w:r>
          <w:tab/>
        </w:r>
        <w:r>
          <w:fldChar w:fldCharType="begin"/>
        </w:r>
        <w:r>
          <w:instrText xml:space="preserve"> PAGEREF _Toc22256 \h </w:instrText>
        </w:r>
        <w:r>
          <w:fldChar w:fldCharType="separate"/>
        </w:r>
        <w:r>
          <w:t>19</w:t>
        </w:r>
        <w:r>
          <w:fldChar w:fldCharType="end"/>
        </w:r>
      </w:hyperlink>
    </w:p>
    <w:p>
      <w:pPr>
        <w:pStyle w:val="TOC2"/>
        <w:tabs>
          <w:tab w:val="right" w:leader="dot" w:pos="8306"/>
        </w:tabs>
      </w:pPr>
      <w:hyperlink w:anchor="_Toc30745" w:history="1">
        <w:r>
          <w:rPr>
            <w:rFonts w:ascii="仿宋" w:eastAsia="仿宋" w:hAnsi="仿宋" w:cs="仿宋" w:hint="eastAsia"/>
            <w:lang w:eastAsia="zh-CN"/>
          </w:rPr>
          <w:t>(三)、注册地址</w:t>
        </w:r>
        <w:r>
          <w:tab/>
        </w:r>
        <w:r>
          <w:fldChar w:fldCharType="begin"/>
        </w:r>
        <w:r>
          <w:instrText xml:space="preserve"> PAGEREF _Toc30745 \h </w:instrText>
        </w:r>
        <w:r>
          <w:fldChar w:fldCharType="separate"/>
        </w:r>
        <w:r>
          <w:t>20</w:t>
        </w:r>
        <w:r>
          <w:fldChar w:fldCharType="end"/>
        </w:r>
      </w:hyperlink>
    </w:p>
    <w:p>
      <w:pPr>
        <w:pStyle w:val="TOC2"/>
        <w:tabs>
          <w:tab w:val="right" w:leader="dot" w:pos="8306"/>
        </w:tabs>
      </w:pPr>
      <w:hyperlink w:anchor="_Toc20482" w:history="1">
        <w:r>
          <w:rPr>
            <w:rFonts w:ascii="仿宋" w:eastAsia="仿宋" w:hAnsi="仿宋" w:cs="仿宋" w:hint="eastAsia"/>
            <w:lang w:eastAsia="zh-CN"/>
          </w:rPr>
          <w:t>(四)、法人代表</w:t>
        </w:r>
        <w:r>
          <w:tab/>
        </w:r>
        <w:r>
          <w:fldChar w:fldCharType="begin"/>
        </w:r>
        <w:r>
          <w:instrText xml:space="preserve"> PAGEREF _Toc20482 \h </w:instrText>
        </w:r>
        <w:r>
          <w:fldChar w:fldCharType="separate"/>
        </w:r>
        <w:r>
          <w:t>20</w:t>
        </w:r>
        <w:r>
          <w:fldChar w:fldCharType="end"/>
        </w:r>
      </w:hyperlink>
    </w:p>
    <w:p>
      <w:pPr>
        <w:pStyle w:val="TOC2"/>
        <w:tabs>
          <w:tab w:val="right" w:leader="dot" w:pos="8306"/>
        </w:tabs>
      </w:pPr>
      <w:hyperlink w:anchor="_Toc16456" w:history="1">
        <w:r>
          <w:rPr>
            <w:rFonts w:ascii="仿宋" w:eastAsia="仿宋" w:hAnsi="仿宋" w:cs="仿宋" w:hint="eastAsia"/>
            <w:lang w:eastAsia="zh-CN"/>
          </w:rPr>
          <w:t>(五)、主要经营范围</w:t>
        </w:r>
        <w:r>
          <w:tab/>
        </w:r>
        <w:r>
          <w:fldChar w:fldCharType="begin"/>
        </w:r>
        <w:r>
          <w:instrText xml:space="preserve"> PAGEREF _Toc16456 \h </w:instrText>
        </w:r>
        <w:r>
          <w:fldChar w:fldCharType="separate"/>
        </w:r>
        <w:r>
          <w:t>20</w:t>
        </w:r>
        <w:r>
          <w:fldChar w:fldCharType="end"/>
        </w:r>
      </w:hyperlink>
    </w:p>
    <w:p>
      <w:pPr>
        <w:pStyle w:val="TOC2"/>
        <w:tabs>
          <w:tab w:val="right" w:leader="dot" w:pos="8306"/>
        </w:tabs>
      </w:pPr>
      <w:hyperlink w:anchor="_Toc18659" w:history="1">
        <w:r>
          <w:rPr>
            <w:rFonts w:ascii="仿宋" w:eastAsia="仿宋" w:hAnsi="仿宋" w:cs="仿宋" w:hint="eastAsia"/>
            <w:lang w:eastAsia="zh-CN"/>
          </w:rPr>
          <w:t>(六)、主要股东</w:t>
        </w:r>
        <w:r>
          <w:tab/>
        </w:r>
        <w:r>
          <w:fldChar w:fldCharType="begin"/>
        </w:r>
        <w:r>
          <w:instrText xml:space="preserve"> PAGEREF _Toc18659 \h </w:instrText>
        </w:r>
        <w:r>
          <w:fldChar w:fldCharType="separate"/>
        </w:r>
        <w:r>
          <w:t>20</w:t>
        </w:r>
        <w:r>
          <w:fldChar w:fldCharType="end"/>
        </w:r>
      </w:hyperlink>
    </w:p>
    <w:p>
      <w:pPr>
        <w:pStyle w:val="TOC1"/>
        <w:tabs>
          <w:tab w:val="right" w:leader="dot" w:pos="8306"/>
        </w:tabs>
      </w:pPr>
      <w:hyperlink w:anchor="_Toc7807" w:history="1">
        <w:r>
          <w:rPr>
            <w:rFonts w:ascii="仿宋" w:eastAsia="仿宋" w:hAnsi="仿宋" w:cs="仿宋" w:hint="eastAsia"/>
            <w:lang w:eastAsia="zh-CN"/>
          </w:rPr>
          <w:t>四、熟肉制品项目概况</w:t>
        </w:r>
        <w:r>
          <w:tab/>
        </w:r>
        <w:r>
          <w:fldChar w:fldCharType="begin"/>
        </w:r>
        <w:r>
          <w:instrText xml:space="preserve"> PAGEREF _Toc7807 \h </w:instrText>
        </w:r>
        <w:r>
          <w:fldChar w:fldCharType="separate"/>
        </w:r>
        <w:r>
          <w:t>21</w:t>
        </w:r>
        <w:r>
          <w:fldChar w:fldCharType="end"/>
        </w:r>
      </w:hyperlink>
    </w:p>
    <w:p>
      <w:pPr>
        <w:pStyle w:val="TOC2"/>
        <w:tabs>
          <w:tab w:val="right" w:leader="dot" w:pos="8306"/>
        </w:tabs>
      </w:pPr>
      <w:hyperlink w:anchor="_Toc7249" w:history="1">
        <w:r>
          <w:rPr>
            <w:rFonts w:ascii="仿宋" w:eastAsia="仿宋" w:hAnsi="仿宋" w:cs="仿宋" w:hint="eastAsia"/>
            <w:lang w:eastAsia="zh-CN"/>
          </w:rPr>
          <w:t>(一)、投资路径</w:t>
        </w:r>
        <w:r>
          <w:tab/>
        </w:r>
        <w:r>
          <w:fldChar w:fldCharType="begin"/>
        </w:r>
        <w:r>
          <w:instrText xml:space="preserve"> PAGEREF _Toc7249 \h </w:instrText>
        </w:r>
        <w:r>
          <w:fldChar w:fldCharType="separate"/>
        </w:r>
        <w:r>
          <w:t>21</w:t>
        </w:r>
        <w:r>
          <w:fldChar w:fldCharType="end"/>
        </w:r>
      </w:hyperlink>
    </w:p>
    <w:p>
      <w:pPr>
        <w:pStyle w:val="TOC2"/>
        <w:tabs>
          <w:tab w:val="right" w:leader="dot" w:pos="8306"/>
        </w:tabs>
      </w:pPr>
      <w:hyperlink w:anchor="_Toc28" w:history="1">
        <w:r>
          <w:rPr>
            <w:rFonts w:ascii="仿宋" w:eastAsia="仿宋" w:hAnsi="仿宋" w:cs="仿宋" w:hint="eastAsia"/>
            <w:lang w:eastAsia="zh-CN"/>
          </w:rPr>
          <w:t>(二)、熟肉制品项目提出的理由</w:t>
        </w:r>
        <w:r>
          <w:tab/>
        </w:r>
        <w:r>
          <w:fldChar w:fldCharType="begin"/>
        </w:r>
        <w:r>
          <w:instrText xml:space="preserve"> PAGEREF _Toc28 \h </w:instrText>
        </w:r>
        <w:r>
          <w:fldChar w:fldCharType="separate"/>
        </w:r>
        <w:r>
          <w:t>22</w:t>
        </w:r>
        <w:r>
          <w:fldChar w:fldCharType="end"/>
        </w:r>
      </w:hyperlink>
    </w:p>
    <w:p>
      <w:pPr>
        <w:pStyle w:val="TOC2"/>
        <w:tabs>
          <w:tab w:val="right" w:leader="dot" w:pos="8306"/>
        </w:tabs>
      </w:pPr>
      <w:hyperlink w:anchor="_Toc29027" w:history="1">
        <w:r>
          <w:rPr>
            <w:rFonts w:ascii="仿宋" w:eastAsia="仿宋" w:hAnsi="仿宋" w:cs="仿宋" w:hint="eastAsia"/>
            <w:lang w:eastAsia="zh-CN"/>
          </w:rPr>
          <w:t>(三)、熟肉制品项目选址</w:t>
        </w:r>
        <w:r>
          <w:tab/>
        </w:r>
        <w:r>
          <w:fldChar w:fldCharType="begin"/>
        </w:r>
        <w:r>
          <w:instrText xml:space="preserve"> PAGEREF _Toc29027 \h </w:instrText>
        </w:r>
        <w:r>
          <w:fldChar w:fldCharType="separate"/>
        </w:r>
        <w:r>
          <w:t>23</w:t>
        </w:r>
        <w:r>
          <w:fldChar w:fldCharType="end"/>
        </w:r>
      </w:hyperlink>
    </w:p>
    <w:p>
      <w:pPr>
        <w:pStyle w:val="TOC2"/>
        <w:tabs>
          <w:tab w:val="right" w:leader="dot" w:pos="8306"/>
        </w:tabs>
      </w:pPr>
      <w:hyperlink w:anchor="_Toc27204" w:history="1">
        <w:r>
          <w:rPr>
            <w:rFonts w:ascii="仿宋" w:eastAsia="仿宋" w:hAnsi="仿宋" w:cs="仿宋" w:hint="eastAsia"/>
            <w:lang w:eastAsia="zh-CN"/>
          </w:rPr>
          <w:t>(四)、生产规模</w:t>
        </w:r>
        <w:r>
          <w:tab/>
        </w:r>
        <w:r>
          <w:fldChar w:fldCharType="begin"/>
        </w:r>
        <w:r>
          <w:instrText xml:space="preserve"> PAGEREF _Toc27204 \h </w:instrText>
        </w:r>
        <w:r>
          <w:fldChar w:fldCharType="separate"/>
        </w:r>
        <w:r>
          <w:t>23</w:t>
        </w:r>
        <w:r>
          <w:fldChar w:fldCharType="end"/>
        </w:r>
      </w:hyperlink>
    </w:p>
    <w:p>
      <w:pPr>
        <w:pStyle w:val="TOC2"/>
        <w:tabs>
          <w:tab w:val="right" w:leader="dot" w:pos="8306"/>
        </w:tabs>
      </w:pPr>
      <w:hyperlink w:anchor="_Toc29042" w:history="1">
        <w:r>
          <w:rPr>
            <w:rFonts w:ascii="仿宋" w:eastAsia="仿宋" w:hAnsi="仿宋" w:cs="仿宋" w:hint="eastAsia"/>
            <w:lang w:eastAsia="zh-CN"/>
          </w:rPr>
          <w:t>(五)、建设规模</w:t>
        </w:r>
        <w:r>
          <w:tab/>
        </w:r>
        <w:r>
          <w:fldChar w:fldCharType="begin"/>
        </w:r>
        <w:r>
          <w:instrText xml:space="preserve"> PAGEREF _Toc29042 \h </w:instrText>
        </w:r>
        <w:r>
          <w:fldChar w:fldCharType="separate"/>
        </w:r>
        <w:r>
          <w:t>23</w:t>
        </w:r>
        <w:r>
          <w:fldChar w:fldCharType="end"/>
        </w:r>
      </w:hyperlink>
    </w:p>
    <w:p>
      <w:pPr>
        <w:pStyle w:val="TOC2"/>
        <w:tabs>
          <w:tab w:val="right" w:leader="dot" w:pos="8306"/>
        </w:tabs>
      </w:pPr>
      <w:hyperlink w:anchor="_Toc16039" w:history="1">
        <w:r>
          <w:rPr>
            <w:rFonts w:ascii="仿宋" w:eastAsia="仿宋" w:hAnsi="仿宋" w:cs="仿宋" w:hint="eastAsia"/>
            <w:lang w:eastAsia="zh-CN"/>
          </w:rPr>
          <w:t>(六)、熟肉制品项目投资</w:t>
        </w:r>
        <w:r>
          <w:tab/>
        </w:r>
        <w:r>
          <w:fldChar w:fldCharType="begin"/>
        </w:r>
        <w:r>
          <w:instrText xml:space="preserve"> PAGEREF _Toc16039 \h </w:instrText>
        </w:r>
        <w:r>
          <w:fldChar w:fldCharType="separate"/>
        </w:r>
        <w:r>
          <w:t>23</w:t>
        </w:r>
        <w:r>
          <w:fldChar w:fldCharType="end"/>
        </w:r>
      </w:hyperlink>
    </w:p>
    <w:p>
      <w:pPr>
        <w:pStyle w:val="TOC2"/>
        <w:tabs>
          <w:tab w:val="right" w:leader="dot" w:pos="8306"/>
        </w:tabs>
      </w:pPr>
      <w:hyperlink w:anchor="_Toc17979" w:history="1">
        <w:r>
          <w:rPr>
            <w:rFonts w:ascii="仿宋" w:eastAsia="仿宋" w:hAnsi="仿宋" w:cs="仿宋" w:hint="eastAsia"/>
            <w:lang w:eastAsia="zh-CN"/>
          </w:rPr>
          <w:t>(七)、熟肉制品项目进度规划</w:t>
        </w:r>
        <w:r>
          <w:tab/>
        </w:r>
        <w:r>
          <w:fldChar w:fldCharType="begin"/>
        </w:r>
        <w:r>
          <w:instrText xml:space="preserve"> PAGEREF _Toc17979 \h </w:instrText>
        </w:r>
        <w:r>
          <w:fldChar w:fldCharType="separate"/>
        </w:r>
        <w:r>
          <w:t>24</w:t>
        </w:r>
        <w:r>
          <w:fldChar w:fldCharType="end"/>
        </w:r>
      </w:hyperlink>
    </w:p>
    <w:p>
      <w:pPr>
        <w:pStyle w:val="TOC2"/>
        <w:tabs>
          <w:tab w:val="right" w:leader="dot" w:pos="8306"/>
        </w:tabs>
      </w:pPr>
      <w:hyperlink w:anchor="_Toc23447" w:history="1">
        <w:r>
          <w:rPr>
            <w:rFonts w:ascii="仿宋" w:eastAsia="仿宋" w:hAnsi="仿宋" w:cs="仿宋" w:hint="eastAsia"/>
            <w:lang w:eastAsia="zh-CN"/>
          </w:rPr>
          <w:t>(八)、经济效益(正常经营年份)</w:t>
        </w:r>
        <w:r>
          <w:tab/>
        </w:r>
        <w:r>
          <w:fldChar w:fldCharType="begin"/>
        </w:r>
        <w:r>
          <w:instrText xml:space="preserve"> PAGEREF _Toc23447 \h </w:instrText>
        </w:r>
        <w:r>
          <w:fldChar w:fldCharType="separate"/>
        </w:r>
        <w:r>
          <w:t>24</w:t>
        </w:r>
        <w:r>
          <w:fldChar w:fldCharType="end"/>
        </w:r>
      </w:hyperlink>
    </w:p>
    <w:p>
      <w:pPr>
        <w:pStyle w:val="TOC2"/>
        <w:tabs>
          <w:tab w:val="right" w:leader="dot" w:pos="8306"/>
        </w:tabs>
      </w:pPr>
      <w:hyperlink w:anchor="_Toc27178" w:history="1">
        <w:r>
          <w:rPr>
            <w:rFonts w:ascii="仿宋" w:eastAsia="仿宋" w:hAnsi="仿宋" w:cs="仿宋" w:hint="eastAsia"/>
            <w:lang w:eastAsia="zh-CN"/>
          </w:rPr>
          <w:t>(九)、熟肉制品项目综合评价</w:t>
        </w:r>
        <w:r>
          <w:tab/>
        </w:r>
        <w:r>
          <w:fldChar w:fldCharType="begin"/>
        </w:r>
        <w:r>
          <w:instrText xml:space="preserve"> PAGEREF _Toc27178 \h </w:instrText>
        </w:r>
        <w:r>
          <w:fldChar w:fldCharType="separate"/>
        </w:r>
        <w:r>
          <w:t>25</w:t>
        </w:r>
        <w:r>
          <w:fldChar w:fldCharType="end"/>
        </w:r>
      </w:hyperlink>
    </w:p>
    <w:p>
      <w:pPr>
        <w:pStyle w:val="TOC1"/>
        <w:tabs>
          <w:tab w:val="right" w:leader="dot" w:pos="8306"/>
        </w:tabs>
      </w:pPr>
      <w:hyperlink w:anchor="_Toc6571" w:history="1">
        <w:r>
          <w:rPr>
            <w:rFonts w:ascii="仿宋" w:eastAsia="仿宋" w:hAnsi="仿宋" w:cs="仿宋" w:hint="eastAsia"/>
            <w:lang w:eastAsia="zh-CN"/>
          </w:rPr>
          <w:t>五、行业、市场分析</w:t>
        </w:r>
        <w:r>
          <w:tab/>
        </w:r>
        <w:r>
          <w:fldChar w:fldCharType="begin"/>
        </w:r>
        <w:r>
          <w:instrText xml:space="preserve"> PAGEREF _Toc6571 \h </w:instrText>
        </w:r>
        <w:r>
          <w:fldChar w:fldCharType="separate"/>
        </w:r>
        <w:r>
          <w:t>25</w:t>
        </w:r>
        <w:r>
          <w:fldChar w:fldCharType="end"/>
        </w:r>
      </w:hyperlink>
    </w:p>
    <w:p>
      <w:pPr>
        <w:pStyle w:val="TOC2"/>
        <w:tabs>
          <w:tab w:val="right" w:leader="dot" w:pos="8306"/>
        </w:tabs>
      </w:pPr>
      <w:hyperlink w:anchor="_Toc25584" w:history="1">
        <w:r>
          <w:rPr>
            <w:rFonts w:ascii="仿宋" w:eastAsia="仿宋" w:hAnsi="仿宋" w:cs="仿宋" w:hint="eastAsia"/>
            <w:lang w:eastAsia="zh-CN"/>
          </w:rPr>
          <w:t>(一)、行业分析</w:t>
        </w:r>
        <w:r>
          <w:tab/>
        </w:r>
        <w:r>
          <w:fldChar w:fldCharType="begin"/>
        </w:r>
        <w:r>
          <w:instrText xml:space="preserve"> PAGEREF _Toc25584 \h </w:instrText>
        </w:r>
        <w:r>
          <w:fldChar w:fldCharType="separate"/>
        </w:r>
        <w:r>
          <w:t>25</w:t>
        </w:r>
        <w:r>
          <w:fldChar w:fldCharType="end"/>
        </w:r>
      </w:hyperlink>
    </w:p>
    <w:p>
      <w:pPr>
        <w:pStyle w:val="TOC2"/>
        <w:tabs>
          <w:tab w:val="right" w:leader="dot" w:pos="8306"/>
        </w:tabs>
      </w:pPr>
      <w:hyperlink w:anchor="_Toc31606" w:history="1">
        <w:r>
          <w:rPr>
            <w:rFonts w:ascii="仿宋" w:eastAsia="仿宋" w:hAnsi="仿宋" w:cs="仿宋" w:hint="eastAsia"/>
            <w:lang w:eastAsia="zh-CN"/>
          </w:rPr>
          <w:t>(二)、市场分析</w:t>
        </w:r>
        <w:r>
          <w:tab/>
        </w:r>
        <w:r>
          <w:fldChar w:fldCharType="begin"/>
        </w:r>
        <w:r>
          <w:instrText xml:space="preserve"> PAGEREF _Toc31606 \h </w:instrText>
        </w:r>
        <w:r>
          <w:fldChar w:fldCharType="separate"/>
        </w:r>
        <w:r>
          <w:t>26</w:t>
        </w:r>
        <w:r>
          <w:fldChar w:fldCharType="end"/>
        </w:r>
      </w:hyperlink>
    </w:p>
    <w:p>
      <w:pPr>
        <w:pStyle w:val="TOC2"/>
        <w:tabs>
          <w:tab w:val="right" w:leader="dot" w:pos="8306"/>
        </w:tabs>
      </w:pPr>
      <w:hyperlink w:anchor="_Toc4050" w:history="1">
        <w:r>
          <w:rPr>
            <w:rFonts w:ascii="仿宋" w:eastAsia="仿宋" w:hAnsi="仿宋" w:cs="仿宋" w:hint="eastAsia"/>
            <w:lang w:eastAsia="zh-CN"/>
          </w:rPr>
          <w:t>(三)、行业发展及市场前景分析</w:t>
        </w:r>
        <w:r>
          <w:tab/>
        </w:r>
        <w:r>
          <w:fldChar w:fldCharType="begin"/>
        </w:r>
        <w:r>
          <w:instrText xml:space="preserve"> PAGEREF _Toc4050 \h </w:instrText>
        </w:r>
        <w:r>
          <w:fldChar w:fldCharType="separate"/>
        </w:r>
        <w:r>
          <w:t>27</w:t>
        </w:r>
        <w:r>
          <w:fldChar w:fldCharType="end"/>
        </w:r>
      </w:hyperlink>
    </w:p>
    <w:p>
      <w:pPr>
        <w:pStyle w:val="TOC1"/>
        <w:tabs>
          <w:tab w:val="right" w:leader="dot" w:pos="8306"/>
        </w:tabs>
      </w:pPr>
      <w:hyperlink w:anchor="_Toc18475" w:history="1">
        <w:r>
          <w:rPr>
            <w:rFonts w:ascii="仿宋" w:eastAsia="仿宋" w:hAnsi="仿宋" w:cs="仿宋" w:hint="eastAsia"/>
            <w:lang w:eastAsia="zh-CN"/>
          </w:rPr>
          <w:t>六、投资方案分析</w:t>
        </w:r>
        <w:r>
          <w:tab/>
        </w:r>
        <w:r>
          <w:fldChar w:fldCharType="begin"/>
        </w:r>
        <w:r>
          <w:instrText xml:space="preserve"> PAGEREF _Toc18475 \h </w:instrText>
        </w:r>
        <w:r>
          <w:fldChar w:fldCharType="separate"/>
        </w:r>
        <w:r>
          <w:t>28</w:t>
        </w:r>
        <w:r>
          <w:fldChar w:fldCharType="end"/>
        </w:r>
      </w:hyperlink>
    </w:p>
    <w:p>
      <w:pPr>
        <w:pStyle w:val="TOC2"/>
        <w:tabs>
          <w:tab w:val="right" w:leader="dot" w:pos="8306"/>
        </w:tabs>
      </w:pPr>
      <w:hyperlink w:anchor="_Toc27722" w:history="1">
        <w:r>
          <w:rPr>
            <w:rFonts w:ascii="仿宋" w:eastAsia="仿宋" w:hAnsi="仿宋" w:cs="仿宋" w:hint="eastAsia"/>
            <w:lang w:eastAsia="zh-CN"/>
          </w:rPr>
          <w:t>(一)、编制说明</w:t>
        </w:r>
        <w:r>
          <w:tab/>
        </w:r>
        <w:r>
          <w:fldChar w:fldCharType="begin"/>
        </w:r>
        <w:r>
          <w:instrText xml:space="preserve"> PAGEREF _Toc27722 \h </w:instrText>
        </w:r>
        <w:r>
          <w:fldChar w:fldCharType="separate"/>
        </w:r>
        <w:r>
          <w:t>28</w:t>
        </w:r>
        <w:r>
          <w:fldChar w:fldCharType="end"/>
        </w:r>
      </w:hyperlink>
    </w:p>
    <w:p>
      <w:pPr>
        <w:pStyle w:val="TOC2"/>
        <w:tabs>
          <w:tab w:val="right" w:leader="dot" w:pos="8306"/>
        </w:tabs>
      </w:pPr>
      <w:hyperlink w:anchor="_Toc20510" w:history="1">
        <w:r>
          <w:rPr>
            <w:rFonts w:ascii="仿宋" w:eastAsia="仿宋" w:hAnsi="仿宋" w:cs="仿宋" w:hint="eastAsia"/>
            <w:lang w:eastAsia="zh-CN"/>
          </w:rPr>
          <w:t>(二)、建设投资</w:t>
        </w:r>
        <w:r>
          <w:tab/>
        </w:r>
        <w:r>
          <w:fldChar w:fldCharType="begin"/>
        </w:r>
        <w:r>
          <w:instrText xml:space="preserve"> PAGEREF _Toc20510 \h </w:instrText>
        </w:r>
        <w:r>
          <w:fldChar w:fldCharType="separate"/>
        </w:r>
        <w:r>
          <w:t>28</w:t>
        </w:r>
        <w:r>
          <w:fldChar w:fldCharType="end"/>
        </w:r>
      </w:hyperlink>
    </w:p>
    <w:p>
      <w:pPr>
        <w:pStyle w:val="TOC2"/>
        <w:tabs>
          <w:tab w:val="right" w:leader="dot" w:pos="8306"/>
        </w:tabs>
      </w:pPr>
      <w:hyperlink w:anchor="_Toc19708" w:history="1">
        <w:r>
          <w:rPr>
            <w:rFonts w:ascii="仿宋" w:eastAsia="仿宋" w:hAnsi="仿宋" w:cs="仿宋" w:hint="eastAsia"/>
            <w:lang w:eastAsia="zh-CN"/>
          </w:rPr>
          <w:t>(三)、建设期利息</w:t>
        </w:r>
        <w:r>
          <w:tab/>
        </w:r>
        <w:r>
          <w:fldChar w:fldCharType="begin"/>
        </w:r>
        <w:r>
          <w:instrText xml:space="preserve"> PAGEREF _Toc19708 \h </w:instrText>
        </w:r>
        <w:r>
          <w:fldChar w:fldCharType="separate"/>
        </w:r>
        <w:r>
          <w:t>29</w:t>
        </w:r>
        <w:r>
          <w:fldChar w:fldCharType="end"/>
        </w:r>
      </w:hyperlink>
    </w:p>
    <w:p>
      <w:pPr>
        <w:pStyle w:val="TOC2"/>
        <w:tabs>
          <w:tab w:val="right" w:leader="dot" w:pos="8306"/>
        </w:tabs>
      </w:pPr>
      <w:hyperlink w:anchor="_Toc21119" w:history="1">
        <w:r>
          <w:rPr>
            <w:rFonts w:ascii="仿宋" w:eastAsia="仿宋" w:hAnsi="仿宋" w:cs="仿宋" w:hint="eastAsia"/>
            <w:lang w:eastAsia="zh-CN"/>
          </w:rPr>
          <w:t>(四)、流动资金</w:t>
        </w:r>
        <w:r>
          <w:tab/>
        </w:r>
        <w:r>
          <w:fldChar w:fldCharType="begin"/>
        </w:r>
        <w:r>
          <w:instrText xml:space="preserve"> PAGEREF _Toc21119 \h </w:instrText>
        </w:r>
        <w:r>
          <w:fldChar w:fldCharType="separate"/>
        </w:r>
        <w:r>
          <w:t>29</w:t>
        </w:r>
        <w:r>
          <w:fldChar w:fldCharType="end"/>
        </w:r>
      </w:hyperlink>
    </w:p>
    <w:p>
      <w:pPr>
        <w:pStyle w:val="TOC2"/>
        <w:tabs>
          <w:tab w:val="right" w:leader="dot" w:pos="8306"/>
        </w:tabs>
      </w:pPr>
      <w:hyperlink w:anchor="_Toc11791" w:history="1">
        <w:r>
          <w:rPr>
            <w:rFonts w:ascii="仿宋" w:eastAsia="仿宋" w:hAnsi="仿宋" w:cs="仿宋" w:hint="eastAsia"/>
            <w:lang w:eastAsia="zh-CN"/>
          </w:rPr>
          <w:t>(五)、熟肉制品项目总投资</w:t>
        </w:r>
        <w:r>
          <w:tab/>
        </w:r>
        <w:r>
          <w:fldChar w:fldCharType="begin"/>
        </w:r>
        <w:r>
          <w:instrText xml:space="preserve"> PAGEREF _Toc11791 \h </w:instrText>
        </w:r>
        <w:r>
          <w:fldChar w:fldCharType="separate"/>
        </w:r>
        <w:r>
          <w:t>29</w:t>
        </w:r>
        <w:r>
          <w:fldChar w:fldCharType="end"/>
        </w:r>
      </w:hyperlink>
    </w:p>
    <w:p>
      <w:pPr>
        <w:pStyle w:val="TOC2"/>
        <w:tabs>
          <w:tab w:val="right" w:leader="dot" w:pos="8306"/>
        </w:tabs>
      </w:pPr>
      <w:hyperlink w:anchor="_Toc30150" w:history="1">
        <w:r>
          <w:rPr>
            <w:rFonts w:ascii="仿宋" w:eastAsia="仿宋" w:hAnsi="仿宋" w:cs="仿宋" w:hint="eastAsia"/>
            <w:lang w:eastAsia="zh-CN"/>
          </w:rPr>
          <w:t>(六)、资金筹措与投资计划</w:t>
        </w:r>
        <w:r>
          <w:tab/>
        </w:r>
        <w:r>
          <w:fldChar w:fldCharType="begin"/>
        </w:r>
        <w:r>
          <w:instrText xml:space="preserve"> PAGEREF _Toc30150 \h </w:instrText>
        </w:r>
        <w:r>
          <w:fldChar w:fldCharType="separate"/>
        </w:r>
        <w:r>
          <w:t>30</w:t>
        </w:r>
        <w:r>
          <w:fldChar w:fldCharType="end"/>
        </w:r>
      </w:hyperlink>
    </w:p>
    <w:p>
      <w:pPr>
        <w:pStyle w:val="TOC1"/>
        <w:tabs>
          <w:tab w:val="right" w:leader="dot" w:pos="8306"/>
        </w:tabs>
      </w:pPr>
      <w:hyperlink w:anchor="_Toc29530" w:history="1">
        <w:r>
          <w:rPr>
            <w:rFonts w:ascii="仿宋" w:eastAsia="仿宋" w:hAnsi="仿宋" w:cs="仿宋" w:hint="eastAsia"/>
            <w:lang w:eastAsia="zh-CN"/>
          </w:rPr>
          <w:t>七、熟肉制品项目风险分析</w:t>
        </w:r>
        <w:r>
          <w:tab/>
        </w:r>
        <w:r>
          <w:fldChar w:fldCharType="begin"/>
        </w:r>
        <w:r>
          <w:instrText xml:space="preserve"> PAGEREF _Toc29530 \h </w:instrText>
        </w:r>
        <w:r>
          <w:fldChar w:fldCharType="separate"/>
        </w:r>
        <w:r>
          <w:t>30</w:t>
        </w:r>
        <w:r>
          <w:fldChar w:fldCharType="end"/>
        </w:r>
      </w:hyperlink>
    </w:p>
    <w:p>
      <w:pPr>
        <w:pStyle w:val="TOC2"/>
        <w:tabs>
          <w:tab w:val="right" w:leader="dot" w:pos="8306"/>
        </w:tabs>
      </w:pPr>
      <w:hyperlink w:anchor="_Toc4263" w:history="1">
        <w:r>
          <w:rPr>
            <w:rFonts w:ascii="仿宋" w:eastAsia="仿宋" w:hAnsi="仿宋" w:cs="仿宋" w:hint="eastAsia"/>
            <w:lang w:eastAsia="zh-CN"/>
          </w:rPr>
          <w:t>(一)、熟肉制品项目风险分析</w:t>
        </w:r>
        <w:r>
          <w:tab/>
        </w:r>
        <w:r>
          <w:fldChar w:fldCharType="begin"/>
        </w:r>
        <w:r>
          <w:instrText xml:space="preserve"> PAGEREF _Toc4263 \h </w:instrText>
        </w:r>
        <w:r>
          <w:fldChar w:fldCharType="separate"/>
        </w:r>
        <w:r>
          <w:t>30</w:t>
        </w:r>
        <w:r>
          <w:fldChar w:fldCharType="end"/>
        </w:r>
      </w:hyperlink>
    </w:p>
    <w:p>
      <w:pPr>
        <w:pStyle w:val="TOC2"/>
        <w:tabs>
          <w:tab w:val="right" w:leader="dot" w:pos="8306"/>
        </w:tabs>
      </w:pPr>
      <w:hyperlink w:anchor="_Toc31250" w:history="1">
        <w:r>
          <w:rPr>
            <w:rFonts w:ascii="仿宋" w:eastAsia="仿宋" w:hAnsi="仿宋" w:cs="仿宋" w:hint="eastAsia"/>
            <w:lang w:eastAsia="zh-CN"/>
          </w:rPr>
          <w:t>(二)、熟肉制品项目风险对策</w:t>
        </w:r>
        <w:r>
          <w:tab/>
        </w:r>
        <w:r>
          <w:fldChar w:fldCharType="begin"/>
        </w:r>
        <w:r>
          <w:instrText xml:space="preserve"> PAGEREF _Toc31250 \h </w:instrText>
        </w:r>
        <w:r>
          <w:fldChar w:fldCharType="separate"/>
        </w:r>
        <w:r>
          <w:t>31</w:t>
        </w:r>
        <w:r>
          <w:fldChar w:fldCharType="end"/>
        </w:r>
      </w:hyperlink>
    </w:p>
    <w:p>
      <w:pPr>
        <w:pStyle w:val="TOC1"/>
        <w:tabs>
          <w:tab w:val="right" w:leader="dot" w:pos="8306"/>
        </w:tabs>
      </w:pPr>
      <w:hyperlink w:anchor="_Toc12172" w:history="1">
        <w:r>
          <w:rPr>
            <w:rFonts w:ascii="仿宋" w:eastAsia="仿宋" w:hAnsi="仿宋" w:cs="仿宋" w:hint="eastAsia"/>
            <w:lang w:eastAsia="zh-CN"/>
          </w:rPr>
          <w:t>八、熟肉制品项目经济效益</w:t>
        </w:r>
        <w:r>
          <w:tab/>
        </w:r>
        <w:r>
          <w:fldChar w:fldCharType="begin"/>
        </w:r>
        <w:r>
          <w:instrText xml:space="preserve"> PAGEREF _Toc12172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48" w:history="1">
        <w:r>
          <w:rPr>
            <w:rFonts w:ascii="仿宋" w:eastAsia="仿宋" w:hAnsi="仿宋" w:cs="仿宋" w:hint="eastAsia"/>
            <w:lang w:eastAsia="zh-CN"/>
          </w:rPr>
          <w:t>(一)、基本假设及基础参数选取</w:t>
        </w:r>
        <w:r>
          <w:tab/>
        </w:r>
        <w:r>
          <w:fldChar w:fldCharType="begin"/>
        </w:r>
        <w:r>
          <w:instrText xml:space="preserve"> PAGEREF _Toc22748 \h </w:instrText>
        </w:r>
        <w:r>
          <w:fldChar w:fldCharType="separate"/>
        </w:r>
        <w:r>
          <w:t>32</w:t>
        </w:r>
        <w:r>
          <w:fldChar w:fldCharType="end"/>
        </w:r>
      </w:hyperlink>
    </w:p>
    <w:p>
      <w:pPr>
        <w:pStyle w:val="TOC2"/>
        <w:tabs>
          <w:tab w:val="right" w:leader="dot" w:pos="8306"/>
        </w:tabs>
      </w:pPr>
      <w:hyperlink w:anchor="_Toc25312" w:history="1">
        <w:r>
          <w:rPr>
            <w:rFonts w:ascii="仿宋" w:eastAsia="仿宋" w:hAnsi="仿宋" w:cs="仿宋" w:hint="eastAsia"/>
            <w:lang w:eastAsia="zh-CN"/>
          </w:rPr>
          <w:t>(二)、经济评价财务测算</w:t>
        </w:r>
        <w:r>
          <w:tab/>
        </w:r>
        <w:r>
          <w:fldChar w:fldCharType="begin"/>
        </w:r>
        <w:r>
          <w:instrText xml:space="preserve"> PAGEREF _Toc25312 \h </w:instrText>
        </w:r>
        <w:r>
          <w:fldChar w:fldCharType="separate"/>
        </w:r>
        <w:r>
          <w:t>33</w:t>
        </w:r>
        <w:r>
          <w:fldChar w:fldCharType="end"/>
        </w:r>
      </w:hyperlink>
    </w:p>
    <w:p>
      <w:pPr>
        <w:pStyle w:val="TOC2"/>
        <w:tabs>
          <w:tab w:val="right" w:leader="dot" w:pos="8306"/>
        </w:tabs>
      </w:pPr>
      <w:hyperlink w:anchor="_Toc18796" w:history="1">
        <w:r>
          <w:rPr>
            <w:rFonts w:ascii="仿宋" w:eastAsia="仿宋" w:hAnsi="仿宋" w:cs="仿宋" w:hint="eastAsia"/>
            <w:lang w:eastAsia="zh-CN"/>
          </w:rPr>
          <w:t>(三)、熟肉制品项目盈利能力分析</w:t>
        </w:r>
        <w:r>
          <w:tab/>
        </w:r>
        <w:r>
          <w:fldChar w:fldCharType="begin"/>
        </w:r>
        <w:r>
          <w:instrText xml:space="preserve"> PAGEREF _Toc18796 \h </w:instrText>
        </w:r>
        <w:r>
          <w:fldChar w:fldCharType="separate"/>
        </w:r>
        <w:r>
          <w:t>34</w:t>
        </w:r>
        <w:r>
          <w:fldChar w:fldCharType="end"/>
        </w:r>
      </w:hyperlink>
    </w:p>
    <w:p>
      <w:pPr>
        <w:pStyle w:val="TOC2"/>
        <w:tabs>
          <w:tab w:val="right" w:leader="dot" w:pos="8306"/>
        </w:tabs>
      </w:pPr>
      <w:hyperlink w:anchor="_Toc1200" w:history="1">
        <w:r>
          <w:rPr>
            <w:rFonts w:ascii="仿宋" w:eastAsia="仿宋" w:hAnsi="仿宋" w:cs="仿宋" w:hint="eastAsia"/>
            <w:lang w:eastAsia="zh-CN"/>
          </w:rPr>
          <w:t>(四)、财务生存能力分析</w:t>
        </w:r>
        <w:r>
          <w:tab/>
        </w:r>
        <w:r>
          <w:fldChar w:fldCharType="begin"/>
        </w:r>
        <w:r>
          <w:instrText xml:space="preserve"> PAGEREF _Toc1200 \h </w:instrText>
        </w:r>
        <w:r>
          <w:fldChar w:fldCharType="separate"/>
        </w:r>
        <w:r>
          <w:t>35</w:t>
        </w:r>
        <w:r>
          <w:fldChar w:fldCharType="end"/>
        </w:r>
      </w:hyperlink>
    </w:p>
    <w:p>
      <w:pPr>
        <w:pStyle w:val="TOC2"/>
        <w:tabs>
          <w:tab w:val="right" w:leader="dot" w:pos="8306"/>
        </w:tabs>
      </w:pPr>
      <w:hyperlink w:anchor="_Toc20505" w:history="1">
        <w:r>
          <w:rPr>
            <w:rFonts w:ascii="仿宋" w:eastAsia="仿宋" w:hAnsi="仿宋" w:cs="仿宋" w:hint="eastAsia"/>
            <w:lang w:eastAsia="zh-CN"/>
          </w:rPr>
          <w:t>(五)、偿债能力分析</w:t>
        </w:r>
        <w:r>
          <w:tab/>
        </w:r>
        <w:r>
          <w:fldChar w:fldCharType="begin"/>
        </w:r>
        <w:r>
          <w:instrText xml:space="preserve"> PAGEREF _Toc20505 \h </w:instrText>
        </w:r>
        <w:r>
          <w:fldChar w:fldCharType="separate"/>
        </w:r>
        <w:r>
          <w:t>36</w:t>
        </w:r>
        <w:r>
          <w:fldChar w:fldCharType="end"/>
        </w:r>
      </w:hyperlink>
    </w:p>
    <w:p>
      <w:pPr>
        <w:pStyle w:val="TOC2"/>
        <w:tabs>
          <w:tab w:val="right" w:leader="dot" w:pos="8306"/>
        </w:tabs>
      </w:pPr>
      <w:hyperlink w:anchor="_Toc22645" w:history="1">
        <w:r>
          <w:rPr>
            <w:rFonts w:ascii="仿宋" w:eastAsia="仿宋" w:hAnsi="仿宋" w:cs="仿宋" w:hint="eastAsia"/>
            <w:lang w:eastAsia="zh-CN"/>
          </w:rPr>
          <w:t>(六)、经济评价结论</w:t>
        </w:r>
        <w:r>
          <w:tab/>
        </w:r>
        <w:r>
          <w:fldChar w:fldCharType="begin"/>
        </w:r>
        <w:r>
          <w:instrText xml:space="preserve"> PAGEREF _Toc22645 \h </w:instrText>
        </w:r>
        <w:r>
          <w:fldChar w:fldCharType="separate"/>
        </w:r>
        <w:r>
          <w:t>37</w:t>
        </w:r>
        <w:r>
          <w:fldChar w:fldCharType="end"/>
        </w:r>
      </w:hyperlink>
    </w:p>
    <w:p>
      <w:pPr>
        <w:pStyle w:val="TOC1"/>
        <w:tabs>
          <w:tab w:val="right" w:leader="dot" w:pos="8306"/>
        </w:tabs>
      </w:pPr>
      <w:hyperlink w:anchor="_Toc6410" w:history="1">
        <w:r>
          <w:rPr>
            <w:rFonts w:ascii="仿宋" w:eastAsia="仿宋" w:hAnsi="仿宋" w:cs="仿宋" w:hint="eastAsia"/>
            <w:lang w:eastAsia="zh-CN"/>
          </w:rPr>
          <w:t>九、环境保护分析</w:t>
        </w:r>
        <w:r>
          <w:tab/>
        </w:r>
        <w:r>
          <w:fldChar w:fldCharType="begin"/>
        </w:r>
        <w:r>
          <w:instrText xml:space="preserve"> PAGEREF _Toc6410 \h </w:instrText>
        </w:r>
        <w:r>
          <w:fldChar w:fldCharType="separate"/>
        </w:r>
        <w:r>
          <w:t>38</w:t>
        </w:r>
        <w:r>
          <w:fldChar w:fldCharType="end"/>
        </w:r>
      </w:hyperlink>
    </w:p>
    <w:p>
      <w:pPr>
        <w:pStyle w:val="TOC2"/>
        <w:tabs>
          <w:tab w:val="right" w:leader="dot" w:pos="8306"/>
        </w:tabs>
      </w:pPr>
      <w:hyperlink w:anchor="_Toc15872" w:history="1">
        <w:r>
          <w:rPr>
            <w:rFonts w:ascii="仿宋" w:eastAsia="仿宋" w:hAnsi="仿宋" w:cs="仿宋" w:hint="eastAsia"/>
            <w:lang w:eastAsia="zh-CN"/>
          </w:rPr>
          <w:t>(一)、编制依据</w:t>
        </w:r>
        <w:r>
          <w:tab/>
        </w:r>
        <w:r>
          <w:fldChar w:fldCharType="begin"/>
        </w:r>
        <w:r>
          <w:instrText xml:space="preserve"> PAGEREF _Toc15872 \h </w:instrText>
        </w:r>
        <w:r>
          <w:fldChar w:fldCharType="separate"/>
        </w:r>
        <w:r>
          <w:t>38</w:t>
        </w:r>
        <w:r>
          <w:fldChar w:fldCharType="end"/>
        </w:r>
      </w:hyperlink>
    </w:p>
    <w:p>
      <w:pPr>
        <w:pStyle w:val="TOC2"/>
        <w:tabs>
          <w:tab w:val="right" w:leader="dot" w:pos="8306"/>
        </w:tabs>
      </w:pPr>
      <w:hyperlink w:anchor="_Toc32752" w:history="1">
        <w:r>
          <w:rPr>
            <w:rFonts w:ascii="仿宋" w:eastAsia="仿宋" w:hAnsi="仿宋" w:cs="仿宋" w:hint="eastAsia"/>
            <w:lang w:eastAsia="zh-CN"/>
          </w:rPr>
          <w:t>(二)、环境影响合理性分析</w:t>
        </w:r>
        <w:r>
          <w:tab/>
        </w:r>
        <w:r>
          <w:fldChar w:fldCharType="begin"/>
        </w:r>
        <w:r>
          <w:instrText xml:space="preserve"> PAGEREF _Toc32752 \h </w:instrText>
        </w:r>
        <w:r>
          <w:fldChar w:fldCharType="separate"/>
        </w:r>
        <w:r>
          <w:t>38</w:t>
        </w:r>
        <w:r>
          <w:fldChar w:fldCharType="end"/>
        </w:r>
      </w:hyperlink>
    </w:p>
    <w:p>
      <w:pPr>
        <w:pStyle w:val="TOC2"/>
        <w:tabs>
          <w:tab w:val="right" w:leader="dot" w:pos="8306"/>
        </w:tabs>
      </w:pPr>
      <w:hyperlink w:anchor="_Toc14552" w:history="1">
        <w:r>
          <w:rPr>
            <w:rFonts w:ascii="仿宋" w:eastAsia="仿宋" w:hAnsi="仿宋" w:cs="仿宋" w:hint="eastAsia"/>
            <w:lang w:eastAsia="zh-CN"/>
          </w:rPr>
          <w:t>(三)、建设期大气环境影响分析</w:t>
        </w:r>
        <w:r>
          <w:tab/>
        </w:r>
        <w:r>
          <w:fldChar w:fldCharType="begin"/>
        </w:r>
        <w:r>
          <w:instrText xml:space="preserve"> PAGEREF _Toc14552 \h </w:instrText>
        </w:r>
        <w:r>
          <w:fldChar w:fldCharType="separate"/>
        </w:r>
        <w:r>
          <w:t>39</w:t>
        </w:r>
        <w:r>
          <w:fldChar w:fldCharType="end"/>
        </w:r>
      </w:hyperlink>
    </w:p>
    <w:p>
      <w:pPr>
        <w:pStyle w:val="TOC2"/>
        <w:tabs>
          <w:tab w:val="right" w:leader="dot" w:pos="8306"/>
        </w:tabs>
      </w:pPr>
      <w:hyperlink w:anchor="_Toc7784" w:history="1">
        <w:r>
          <w:rPr>
            <w:rFonts w:ascii="仿宋" w:eastAsia="仿宋" w:hAnsi="仿宋" w:cs="仿宋" w:hint="eastAsia"/>
            <w:lang w:eastAsia="zh-CN"/>
          </w:rPr>
          <w:t>(四)、建设期水环境影响分析</w:t>
        </w:r>
        <w:r>
          <w:tab/>
        </w:r>
        <w:r>
          <w:fldChar w:fldCharType="begin"/>
        </w:r>
        <w:r>
          <w:instrText xml:space="preserve"> PAGEREF _Toc7784 \h </w:instrText>
        </w:r>
        <w:r>
          <w:fldChar w:fldCharType="separate"/>
        </w:r>
        <w:r>
          <w:t>40</w:t>
        </w:r>
        <w:r>
          <w:fldChar w:fldCharType="end"/>
        </w:r>
      </w:hyperlink>
    </w:p>
    <w:p>
      <w:pPr>
        <w:pStyle w:val="TOC2"/>
        <w:tabs>
          <w:tab w:val="right" w:leader="dot" w:pos="8306"/>
        </w:tabs>
      </w:pPr>
      <w:hyperlink w:anchor="_Toc22419" w:history="1">
        <w:r>
          <w:rPr>
            <w:rFonts w:ascii="仿宋" w:eastAsia="仿宋" w:hAnsi="仿宋" w:cs="仿宋" w:hint="eastAsia"/>
            <w:lang w:eastAsia="zh-CN"/>
          </w:rPr>
          <w:t>(五)、建设期固体废弃物环境影响分析</w:t>
        </w:r>
        <w:r>
          <w:tab/>
        </w:r>
        <w:r>
          <w:fldChar w:fldCharType="begin"/>
        </w:r>
        <w:r>
          <w:instrText xml:space="preserve"> PAGEREF _Toc22419 \h </w:instrText>
        </w:r>
        <w:r>
          <w:fldChar w:fldCharType="separate"/>
        </w:r>
        <w:r>
          <w:t>41</w:t>
        </w:r>
        <w:r>
          <w:fldChar w:fldCharType="end"/>
        </w:r>
      </w:hyperlink>
    </w:p>
    <w:p>
      <w:pPr>
        <w:pStyle w:val="TOC2"/>
        <w:tabs>
          <w:tab w:val="right" w:leader="dot" w:pos="8306"/>
        </w:tabs>
      </w:pPr>
      <w:hyperlink w:anchor="_Toc24175" w:history="1">
        <w:r>
          <w:rPr>
            <w:rFonts w:ascii="仿宋" w:eastAsia="仿宋" w:hAnsi="仿宋" w:cs="仿宋" w:hint="eastAsia"/>
            <w:lang w:eastAsia="zh-CN"/>
          </w:rPr>
          <w:t>(六)、建设期声环境影响分析</w:t>
        </w:r>
        <w:r>
          <w:tab/>
        </w:r>
        <w:r>
          <w:fldChar w:fldCharType="begin"/>
        </w:r>
        <w:r>
          <w:instrText xml:space="preserve"> PAGEREF _Toc24175 \h </w:instrText>
        </w:r>
        <w:r>
          <w:fldChar w:fldCharType="separate"/>
        </w:r>
        <w:r>
          <w:t>42</w:t>
        </w:r>
        <w:r>
          <w:fldChar w:fldCharType="end"/>
        </w:r>
      </w:hyperlink>
    </w:p>
    <w:p>
      <w:pPr>
        <w:pStyle w:val="TOC2"/>
        <w:tabs>
          <w:tab w:val="right" w:leader="dot" w:pos="8306"/>
        </w:tabs>
      </w:pPr>
      <w:hyperlink w:anchor="_Toc8945" w:history="1">
        <w:r>
          <w:rPr>
            <w:rFonts w:ascii="仿宋" w:eastAsia="仿宋" w:hAnsi="仿宋" w:cs="仿宋" w:hint="eastAsia"/>
            <w:lang w:eastAsia="zh-CN"/>
          </w:rPr>
          <w:t>(七)、营运期大气环境影响分析</w:t>
        </w:r>
        <w:r>
          <w:tab/>
        </w:r>
        <w:r>
          <w:fldChar w:fldCharType="begin"/>
        </w:r>
        <w:r>
          <w:instrText xml:space="preserve"> PAGEREF _Toc8945 \h </w:instrText>
        </w:r>
        <w:r>
          <w:fldChar w:fldCharType="separate"/>
        </w:r>
        <w:r>
          <w:t>44</w:t>
        </w:r>
        <w:r>
          <w:fldChar w:fldCharType="end"/>
        </w:r>
      </w:hyperlink>
    </w:p>
    <w:p>
      <w:pPr>
        <w:pStyle w:val="TOC2"/>
        <w:tabs>
          <w:tab w:val="right" w:leader="dot" w:pos="8306"/>
        </w:tabs>
      </w:pPr>
      <w:hyperlink w:anchor="_Toc14747" w:history="1">
        <w:r>
          <w:rPr>
            <w:rFonts w:ascii="仿宋" w:eastAsia="仿宋" w:hAnsi="仿宋" w:cs="仿宋" w:hint="eastAsia"/>
            <w:lang w:eastAsia="zh-CN"/>
          </w:rPr>
          <w:t>(八)、营运期水环境影响分析</w:t>
        </w:r>
        <w:r>
          <w:tab/>
        </w:r>
        <w:r>
          <w:fldChar w:fldCharType="begin"/>
        </w:r>
        <w:r>
          <w:instrText xml:space="preserve"> PAGEREF _Toc14747 \h </w:instrText>
        </w:r>
        <w:r>
          <w:fldChar w:fldCharType="separate"/>
        </w:r>
        <w:r>
          <w:t>45</w:t>
        </w:r>
        <w:r>
          <w:fldChar w:fldCharType="end"/>
        </w:r>
      </w:hyperlink>
    </w:p>
    <w:p>
      <w:pPr>
        <w:pStyle w:val="TOC2"/>
        <w:tabs>
          <w:tab w:val="right" w:leader="dot" w:pos="8306"/>
        </w:tabs>
      </w:pPr>
      <w:hyperlink w:anchor="_Toc15034" w:history="1">
        <w:r>
          <w:rPr>
            <w:rFonts w:ascii="仿宋" w:eastAsia="仿宋" w:hAnsi="仿宋" w:cs="仿宋" w:hint="eastAsia"/>
            <w:lang w:eastAsia="zh-CN"/>
          </w:rPr>
          <w:t>(九)、营运期固体废弃物环境影响分析</w:t>
        </w:r>
        <w:r>
          <w:tab/>
        </w:r>
        <w:r>
          <w:fldChar w:fldCharType="begin"/>
        </w:r>
        <w:r>
          <w:instrText xml:space="preserve"> PAGEREF _Toc15034 \h </w:instrText>
        </w:r>
        <w:r>
          <w:fldChar w:fldCharType="separate"/>
        </w:r>
        <w:r>
          <w:t>46</w:t>
        </w:r>
        <w:r>
          <w:fldChar w:fldCharType="end"/>
        </w:r>
      </w:hyperlink>
    </w:p>
    <w:p>
      <w:pPr>
        <w:pStyle w:val="TOC2"/>
        <w:tabs>
          <w:tab w:val="right" w:leader="dot" w:pos="8306"/>
        </w:tabs>
      </w:pPr>
      <w:hyperlink w:anchor="_Toc21235" w:history="1">
        <w:r>
          <w:rPr>
            <w:rFonts w:ascii="仿宋" w:eastAsia="仿宋" w:hAnsi="仿宋" w:cs="仿宋" w:hint="eastAsia"/>
            <w:lang w:eastAsia="zh-CN"/>
          </w:rPr>
          <w:t>(十)、营运期声环境影响分析</w:t>
        </w:r>
        <w:r>
          <w:tab/>
        </w:r>
        <w:r>
          <w:fldChar w:fldCharType="begin"/>
        </w:r>
        <w:r>
          <w:instrText xml:space="preserve"> PAGEREF _Toc21235 \h </w:instrText>
        </w:r>
        <w:r>
          <w:fldChar w:fldCharType="separate"/>
        </w:r>
        <w:r>
          <w:t>47</w:t>
        </w:r>
        <w:r>
          <w:fldChar w:fldCharType="end"/>
        </w:r>
      </w:hyperlink>
    </w:p>
    <w:p>
      <w:pPr>
        <w:pStyle w:val="TOC2"/>
        <w:tabs>
          <w:tab w:val="right" w:leader="dot" w:pos="8306"/>
        </w:tabs>
      </w:pPr>
      <w:hyperlink w:anchor="_Toc14006" w:history="1">
        <w:r>
          <w:rPr>
            <w:rFonts w:ascii="仿宋" w:eastAsia="仿宋" w:hAnsi="仿宋" w:cs="仿宋" w:hint="eastAsia"/>
            <w:lang w:eastAsia="zh-CN"/>
          </w:rPr>
          <w:t>(十一)、清洁生产</w:t>
        </w:r>
        <w:r>
          <w:tab/>
        </w:r>
        <w:r>
          <w:fldChar w:fldCharType="begin"/>
        </w:r>
        <w:r>
          <w:instrText xml:space="preserve"> PAGEREF _Toc14006 \h </w:instrText>
        </w:r>
        <w:r>
          <w:fldChar w:fldCharType="separate"/>
        </w:r>
        <w:r>
          <w:t>48</w:t>
        </w:r>
        <w:r>
          <w:fldChar w:fldCharType="end"/>
        </w:r>
      </w:hyperlink>
    </w:p>
    <w:p>
      <w:pPr>
        <w:pStyle w:val="TOC2"/>
        <w:tabs>
          <w:tab w:val="right" w:leader="dot" w:pos="8306"/>
        </w:tabs>
      </w:pPr>
      <w:hyperlink w:anchor="_Toc18581" w:history="1">
        <w:r>
          <w:rPr>
            <w:rFonts w:ascii="仿宋" w:eastAsia="仿宋" w:hAnsi="仿宋" w:cs="仿宋" w:hint="eastAsia"/>
            <w:lang w:eastAsia="zh-CN"/>
          </w:rPr>
          <w:t>(十二)、环境管理分析</w:t>
        </w:r>
        <w:r>
          <w:tab/>
        </w:r>
        <w:r>
          <w:fldChar w:fldCharType="begin"/>
        </w:r>
        <w:r>
          <w:instrText xml:space="preserve"> PAGEREF _Toc18581 \h </w:instrText>
        </w:r>
        <w:r>
          <w:fldChar w:fldCharType="separate"/>
        </w:r>
        <w:r>
          <w:t>49</w:t>
        </w:r>
        <w:r>
          <w:fldChar w:fldCharType="end"/>
        </w:r>
      </w:hyperlink>
    </w:p>
    <w:p>
      <w:pPr>
        <w:pStyle w:val="TOC2"/>
        <w:tabs>
          <w:tab w:val="right" w:leader="dot" w:pos="8306"/>
        </w:tabs>
      </w:pPr>
      <w:hyperlink w:anchor="_Toc21556" w:history="1">
        <w:r>
          <w:rPr>
            <w:rFonts w:ascii="仿宋" w:eastAsia="仿宋" w:hAnsi="仿宋" w:cs="仿宋" w:hint="eastAsia"/>
            <w:lang w:eastAsia="zh-CN"/>
          </w:rPr>
          <w:t>(十三)、结论及建议</w:t>
        </w:r>
        <w:r>
          <w:tab/>
        </w:r>
        <w:r>
          <w:fldChar w:fldCharType="begin"/>
        </w:r>
        <w:r>
          <w:instrText xml:space="preserve"> PAGEREF _Toc21556 \h </w:instrText>
        </w:r>
        <w:r>
          <w:fldChar w:fldCharType="separate"/>
        </w:r>
        <w:r>
          <w:t>51</w:t>
        </w:r>
        <w:r>
          <w:fldChar w:fldCharType="end"/>
        </w:r>
      </w:hyperlink>
    </w:p>
    <w:p>
      <w:pPr>
        <w:pStyle w:val="TOC1"/>
        <w:tabs>
          <w:tab w:val="right" w:leader="dot" w:pos="8306"/>
        </w:tabs>
      </w:pPr>
      <w:hyperlink w:anchor="_Toc17297" w:history="1">
        <w:r>
          <w:rPr>
            <w:rFonts w:ascii="仿宋" w:eastAsia="仿宋" w:hAnsi="仿宋" w:cs="仿宋" w:hint="eastAsia"/>
            <w:lang w:eastAsia="zh-CN"/>
          </w:rPr>
          <w:t>十、SWOT分析</w:t>
        </w:r>
        <w:r>
          <w:tab/>
        </w:r>
        <w:r>
          <w:fldChar w:fldCharType="begin"/>
        </w:r>
        <w:r>
          <w:instrText xml:space="preserve"> PAGEREF _Toc17297 \h </w:instrText>
        </w:r>
        <w:r>
          <w:fldChar w:fldCharType="separate"/>
        </w:r>
        <w:r>
          <w:t>52</w:t>
        </w:r>
        <w:r>
          <w:fldChar w:fldCharType="end"/>
        </w:r>
      </w:hyperlink>
    </w:p>
    <w:p>
      <w:pPr>
        <w:pStyle w:val="TOC2"/>
        <w:tabs>
          <w:tab w:val="right" w:leader="dot" w:pos="8306"/>
        </w:tabs>
      </w:pPr>
      <w:hyperlink w:anchor="_Toc31996" w:history="1">
        <w:r>
          <w:rPr>
            <w:rFonts w:ascii="仿宋" w:eastAsia="仿宋" w:hAnsi="仿宋" w:cs="仿宋" w:hint="eastAsia"/>
            <w:lang w:eastAsia="zh-CN"/>
          </w:rPr>
          <w:t>(一)、优势分析(S)</w:t>
        </w:r>
        <w:r>
          <w:tab/>
        </w:r>
        <w:r>
          <w:fldChar w:fldCharType="begin"/>
        </w:r>
        <w:r>
          <w:instrText xml:space="preserve"> PAGEREF _Toc31996 \h </w:instrText>
        </w:r>
        <w:r>
          <w:fldChar w:fldCharType="separate"/>
        </w:r>
        <w:r>
          <w:t>52</w:t>
        </w:r>
        <w:r>
          <w:fldChar w:fldCharType="end"/>
        </w:r>
      </w:hyperlink>
    </w:p>
    <w:p>
      <w:pPr>
        <w:pStyle w:val="TOC2"/>
        <w:tabs>
          <w:tab w:val="right" w:leader="dot" w:pos="8306"/>
        </w:tabs>
      </w:pPr>
      <w:hyperlink w:anchor="_Toc16293" w:history="1">
        <w:r>
          <w:rPr>
            <w:rFonts w:ascii="仿宋" w:eastAsia="仿宋" w:hAnsi="仿宋" w:cs="仿宋" w:hint="eastAsia"/>
            <w:lang w:eastAsia="zh-CN"/>
          </w:rPr>
          <w:t>(二)、劣势分析(W)</w:t>
        </w:r>
        <w:r>
          <w:tab/>
        </w:r>
        <w:r>
          <w:fldChar w:fldCharType="begin"/>
        </w:r>
        <w:r>
          <w:instrText xml:space="preserve"> PAGEREF _Toc16293 \h </w:instrText>
        </w:r>
        <w:r>
          <w:fldChar w:fldCharType="separate"/>
        </w:r>
        <w:r>
          <w:t>52</w:t>
        </w:r>
        <w:r>
          <w:fldChar w:fldCharType="end"/>
        </w:r>
      </w:hyperlink>
    </w:p>
    <w:p>
      <w:pPr>
        <w:pStyle w:val="TOC2"/>
        <w:tabs>
          <w:tab w:val="right" w:leader="dot" w:pos="8306"/>
        </w:tabs>
      </w:pPr>
      <w:hyperlink w:anchor="_Toc23201" w:history="1">
        <w:r>
          <w:rPr>
            <w:rFonts w:ascii="仿宋" w:eastAsia="仿宋" w:hAnsi="仿宋" w:cs="仿宋" w:hint="eastAsia"/>
            <w:lang w:eastAsia="zh-CN"/>
          </w:rPr>
          <w:t>(三)、机会分析()</w:t>
        </w:r>
        <w:r>
          <w:tab/>
        </w:r>
        <w:r>
          <w:fldChar w:fldCharType="begin"/>
        </w:r>
        <w:r>
          <w:instrText xml:space="preserve"> PAGEREF _Toc23201 \h </w:instrText>
        </w:r>
        <w:r>
          <w:fldChar w:fldCharType="separate"/>
        </w:r>
        <w:r>
          <w:t>53</w:t>
        </w:r>
        <w:r>
          <w:fldChar w:fldCharType="end"/>
        </w:r>
      </w:hyperlink>
    </w:p>
    <w:p>
      <w:pPr>
        <w:pStyle w:val="TOC2"/>
        <w:tabs>
          <w:tab w:val="right" w:leader="dot" w:pos="8306"/>
        </w:tabs>
      </w:pPr>
      <w:hyperlink w:anchor="_Toc4533" w:history="1">
        <w:r>
          <w:rPr>
            <w:rFonts w:ascii="仿宋" w:eastAsia="仿宋" w:hAnsi="仿宋" w:cs="仿宋" w:hint="eastAsia"/>
            <w:lang w:eastAsia="zh-CN"/>
          </w:rPr>
          <w:t>(四)、威胁分析(T)</w:t>
        </w:r>
        <w:r>
          <w:tab/>
        </w:r>
        <w:r>
          <w:fldChar w:fldCharType="begin"/>
        </w:r>
        <w:r>
          <w:instrText xml:space="preserve"> PAGEREF _Toc4533 \h </w:instrText>
        </w:r>
        <w:r>
          <w:fldChar w:fldCharType="separate"/>
        </w:r>
        <w:r>
          <w:t>54</w:t>
        </w:r>
        <w:r>
          <w:fldChar w:fldCharType="end"/>
        </w:r>
      </w:hyperlink>
    </w:p>
    <w:p>
      <w:pPr>
        <w:pStyle w:val="TOC1"/>
        <w:tabs>
          <w:tab w:val="right" w:leader="dot" w:pos="8306"/>
        </w:tabs>
      </w:pPr>
      <w:hyperlink w:anchor="_Toc396" w:history="1">
        <w:r>
          <w:rPr>
            <w:rFonts w:ascii="仿宋" w:eastAsia="仿宋" w:hAnsi="仿宋" w:cs="仿宋" w:hint="eastAsia"/>
            <w:lang w:eastAsia="zh-CN"/>
          </w:rPr>
          <w:t>十一、市场营销策略</w:t>
        </w:r>
        <w:r>
          <w:tab/>
        </w:r>
        <w:r>
          <w:fldChar w:fldCharType="begin"/>
        </w:r>
        <w:r>
          <w:instrText xml:space="preserve"> PAGEREF _Toc396 \h </w:instrText>
        </w:r>
        <w:r>
          <w:fldChar w:fldCharType="separate"/>
        </w:r>
        <w:r>
          <w:t>55</w:t>
        </w:r>
        <w:r>
          <w:fldChar w:fldCharType="end"/>
        </w:r>
      </w:hyperlink>
    </w:p>
    <w:p>
      <w:pPr>
        <w:pStyle w:val="TOC2"/>
        <w:tabs>
          <w:tab w:val="right" w:leader="dot" w:pos="8306"/>
        </w:tabs>
      </w:pPr>
      <w:hyperlink w:anchor="_Toc11069" w:history="1">
        <w:r>
          <w:rPr>
            <w:rFonts w:ascii="仿宋" w:eastAsia="仿宋" w:hAnsi="仿宋" w:cs="仿宋" w:hint="eastAsia"/>
            <w:lang w:eastAsia="zh-CN"/>
          </w:rPr>
          <w:t>(一)、市场定位和目标市场</w:t>
        </w:r>
        <w:r>
          <w:tab/>
        </w:r>
        <w:r>
          <w:fldChar w:fldCharType="begin"/>
        </w:r>
        <w:r>
          <w:instrText xml:space="preserve"> PAGEREF _Toc11069 \h </w:instrText>
        </w:r>
        <w:r>
          <w:fldChar w:fldCharType="separate"/>
        </w:r>
        <w:r>
          <w:t>55</w:t>
        </w:r>
        <w:r>
          <w:fldChar w:fldCharType="end"/>
        </w:r>
      </w:hyperlink>
    </w:p>
    <w:p>
      <w:pPr>
        <w:pStyle w:val="TOC2"/>
        <w:tabs>
          <w:tab w:val="right" w:leader="dot" w:pos="8306"/>
        </w:tabs>
      </w:pPr>
      <w:hyperlink w:anchor="_Toc22841" w:history="1">
        <w:r>
          <w:rPr>
            <w:rFonts w:ascii="仿宋" w:eastAsia="仿宋" w:hAnsi="仿宋" w:cs="仿宋" w:hint="eastAsia"/>
            <w:lang w:eastAsia="zh-CN"/>
          </w:rPr>
          <w:t>(二)、定价策略</w:t>
        </w:r>
        <w:r>
          <w:tab/>
        </w:r>
        <w:r>
          <w:fldChar w:fldCharType="begin"/>
        </w:r>
        <w:r>
          <w:instrText xml:space="preserve"> PAGEREF _Toc22841 \h </w:instrText>
        </w:r>
        <w:r>
          <w:fldChar w:fldCharType="separate"/>
        </w:r>
        <w:r>
          <w:t>56</w:t>
        </w:r>
        <w:r>
          <w:fldChar w:fldCharType="end"/>
        </w:r>
      </w:hyperlink>
    </w:p>
    <w:p>
      <w:pPr>
        <w:pStyle w:val="TOC2"/>
        <w:tabs>
          <w:tab w:val="right" w:leader="dot" w:pos="8306"/>
        </w:tabs>
      </w:pPr>
      <w:hyperlink w:anchor="_Toc18953" w:history="1">
        <w:r>
          <w:rPr>
            <w:rFonts w:ascii="仿宋" w:eastAsia="仿宋" w:hAnsi="仿宋" w:cs="仿宋" w:hint="eastAsia"/>
            <w:lang w:eastAsia="zh-CN"/>
          </w:rPr>
          <w:t>(三)、销售和推广策略</w:t>
        </w:r>
        <w:r>
          <w:tab/>
        </w:r>
        <w:r>
          <w:fldChar w:fldCharType="begin"/>
        </w:r>
        <w:r>
          <w:instrText xml:space="preserve"> PAGEREF _Toc18953 \h </w:instrText>
        </w:r>
        <w:r>
          <w:fldChar w:fldCharType="separate"/>
        </w:r>
        <w:r>
          <w:t>57</w:t>
        </w:r>
        <w:r>
          <w:fldChar w:fldCharType="end"/>
        </w:r>
      </w:hyperlink>
    </w:p>
    <w:p>
      <w:pPr>
        <w:pStyle w:val="TOC2"/>
        <w:tabs>
          <w:tab w:val="right" w:leader="dot" w:pos="8306"/>
        </w:tabs>
      </w:pPr>
      <w:hyperlink w:anchor="_Toc21370" w:history="1">
        <w:r>
          <w:rPr>
            <w:rFonts w:ascii="仿宋" w:eastAsia="仿宋" w:hAnsi="仿宋" w:cs="仿宋" w:hint="eastAsia"/>
            <w:lang w:eastAsia="zh-CN"/>
          </w:rPr>
          <w:t>(四)、销售渠道和分销策略</w:t>
        </w:r>
        <w:r>
          <w:tab/>
        </w:r>
        <w:r>
          <w:fldChar w:fldCharType="begin"/>
        </w:r>
        <w:r>
          <w:instrText xml:space="preserve"> PAGEREF _Toc21370 \h </w:instrText>
        </w:r>
        <w:r>
          <w:fldChar w:fldCharType="separate"/>
        </w:r>
        <w:r>
          <w:t>59</w:t>
        </w:r>
        <w:r>
          <w:fldChar w:fldCharType="end"/>
        </w:r>
      </w:hyperlink>
    </w:p>
    <w:p>
      <w:pPr>
        <w:pStyle w:val="TOC1"/>
        <w:tabs>
          <w:tab w:val="right" w:leader="dot" w:pos="8306"/>
        </w:tabs>
      </w:pPr>
      <w:hyperlink w:anchor="_Toc32504" w:history="1">
        <w:r>
          <w:rPr>
            <w:rFonts w:ascii="仿宋" w:eastAsia="仿宋" w:hAnsi="仿宋" w:cs="仿宋" w:hint="eastAsia"/>
            <w:lang w:eastAsia="zh-CN"/>
          </w:rPr>
          <w:t>十二、法律和合规事项</w:t>
        </w:r>
        <w:r>
          <w:tab/>
        </w:r>
        <w:r>
          <w:fldChar w:fldCharType="begin"/>
        </w:r>
        <w:r>
          <w:instrText xml:space="preserve"> PAGEREF _Toc32504 \h </w:instrText>
        </w:r>
        <w:r>
          <w:fldChar w:fldCharType="separate"/>
        </w:r>
        <w:r>
          <w:t>60</w:t>
        </w:r>
        <w:r>
          <w:fldChar w:fldCharType="end"/>
        </w:r>
      </w:hyperlink>
    </w:p>
    <w:p>
      <w:pPr>
        <w:pStyle w:val="TOC2"/>
        <w:tabs>
          <w:tab w:val="right" w:leader="dot" w:pos="8306"/>
        </w:tabs>
      </w:pPr>
      <w:hyperlink w:anchor="_Toc21182" w:history="1">
        <w:r>
          <w:rPr>
            <w:rFonts w:ascii="仿宋" w:eastAsia="仿宋" w:hAnsi="仿宋" w:cs="仿宋" w:hint="eastAsia"/>
            <w:lang w:eastAsia="zh-CN"/>
          </w:rPr>
          <w:t>(一)、公司注册和法律地位</w:t>
        </w:r>
        <w:r>
          <w:tab/>
        </w:r>
        <w:r>
          <w:fldChar w:fldCharType="begin"/>
        </w:r>
        <w:r>
          <w:instrText xml:space="preserve"> PAGEREF _Toc21182 \h </w:instrText>
        </w:r>
        <w:r>
          <w:fldChar w:fldCharType="separate"/>
        </w:r>
        <w:r>
          <w:t>60</w:t>
        </w:r>
        <w:r>
          <w:fldChar w:fldCharType="end"/>
        </w:r>
      </w:hyperlink>
    </w:p>
    <w:p>
      <w:pPr>
        <w:pStyle w:val="TOC2"/>
        <w:tabs>
          <w:tab w:val="right" w:leader="dot" w:pos="8306"/>
        </w:tabs>
      </w:pPr>
      <w:hyperlink w:anchor="_Toc2969" w:history="1">
        <w:r>
          <w:rPr>
            <w:rFonts w:ascii="仿宋" w:eastAsia="仿宋" w:hAnsi="仿宋" w:cs="仿宋" w:hint="eastAsia"/>
            <w:lang w:eastAsia="zh-CN"/>
          </w:rPr>
          <w:t>(二)、专业许可与许可证</w:t>
        </w:r>
        <w:r>
          <w:tab/>
        </w:r>
        <w:r>
          <w:fldChar w:fldCharType="begin"/>
        </w:r>
        <w:r>
          <w:instrText xml:space="preserve"> PAGEREF _Toc2969 \h </w:instrText>
        </w:r>
        <w:r>
          <w:fldChar w:fldCharType="separate"/>
        </w:r>
        <w:r>
          <w:t>60</w:t>
        </w:r>
        <w:r>
          <w:fldChar w:fldCharType="end"/>
        </w:r>
      </w:hyperlink>
    </w:p>
    <w:p>
      <w:pPr>
        <w:pStyle w:val="TOC2"/>
        <w:tabs>
          <w:tab w:val="right" w:leader="dot" w:pos="8306"/>
        </w:tabs>
      </w:pPr>
      <w:hyperlink w:anchor="_Toc24498" w:history="1">
        <w:r>
          <w:rPr>
            <w:rFonts w:ascii="仿宋" w:eastAsia="仿宋" w:hAnsi="仿宋" w:cs="仿宋" w:hint="eastAsia"/>
            <w:lang w:eastAsia="zh-CN"/>
          </w:rPr>
          <w:t>(三)、知识产权</w:t>
        </w:r>
        <w:r>
          <w:tab/>
        </w:r>
        <w:r>
          <w:fldChar w:fldCharType="begin"/>
        </w:r>
        <w:r>
          <w:instrText xml:space="preserve"> PAGEREF _Toc24498 \h </w:instrText>
        </w:r>
        <w:r>
          <w:fldChar w:fldCharType="separate"/>
        </w:r>
        <w:r>
          <w:t>60</w:t>
        </w:r>
        <w:r>
          <w:fldChar w:fldCharType="end"/>
        </w:r>
      </w:hyperlink>
    </w:p>
    <w:p>
      <w:pPr>
        <w:pStyle w:val="TOC2"/>
        <w:tabs>
          <w:tab w:val="right" w:leader="dot" w:pos="8306"/>
        </w:tabs>
      </w:pPr>
      <w:hyperlink w:anchor="_Toc21979" w:history="1">
        <w:r>
          <w:rPr>
            <w:rFonts w:ascii="仿宋" w:eastAsia="仿宋" w:hAnsi="仿宋" w:cs="仿宋" w:hint="eastAsia"/>
            <w:lang w:eastAsia="zh-CN"/>
          </w:rPr>
          <w:t>(四)、合同与法律义务</w:t>
        </w:r>
        <w:r>
          <w:tab/>
        </w:r>
        <w:r>
          <w:fldChar w:fldCharType="begin"/>
        </w:r>
        <w:r>
          <w:instrText xml:space="preserve"> PAGEREF _Toc21979 \h </w:instrText>
        </w:r>
        <w:r>
          <w:fldChar w:fldCharType="separate"/>
        </w:r>
        <w:r>
          <w:t>61</w:t>
        </w:r>
        <w:r>
          <w:fldChar w:fldCharType="end"/>
        </w:r>
      </w:hyperlink>
    </w:p>
    <w:p>
      <w:pPr>
        <w:pStyle w:val="TOC1"/>
        <w:tabs>
          <w:tab w:val="right" w:leader="dot" w:pos="8306"/>
        </w:tabs>
      </w:pPr>
      <w:hyperlink w:anchor="_Toc4271" w:history="1">
        <w:r>
          <w:rPr>
            <w:rFonts w:ascii="仿宋" w:eastAsia="仿宋" w:hAnsi="仿宋" w:cs="仿宋" w:hint="eastAsia"/>
            <w:lang w:eastAsia="zh-CN"/>
          </w:rPr>
          <w:t>十三、推进公司成立的必要性分析</w:t>
        </w:r>
        <w:r>
          <w:tab/>
        </w:r>
        <w:r>
          <w:fldChar w:fldCharType="begin"/>
        </w:r>
        <w:r>
          <w:instrText xml:space="preserve"> PAGEREF _Toc4271 \h </w:instrText>
        </w:r>
        <w:r>
          <w:fldChar w:fldCharType="separate"/>
        </w:r>
        <w:r>
          <w:t>61</w:t>
        </w:r>
        <w:r>
          <w:fldChar w:fldCharType="end"/>
        </w:r>
      </w:hyperlink>
    </w:p>
    <w:p>
      <w:pPr>
        <w:pStyle w:val="TOC2"/>
        <w:tabs>
          <w:tab w:val="right" w:leader="dot" w:pos="8306"/>
        </w:tabs>
      </w:pPr>
      <w:hyperlink w:anchor="_Toc27188" w:history="1">
        <w:r>
          <w:rPr>
            <w:rFonts w:ascii="仿宋" w:eastAsia="仿宋" w:hAnsi="仿宋" w:cs="仿宋" w:hint="eastAsia"/>
            <w:lang w:eastAsia="zh-CN"/>
          </w:rPr>
          <w:t>(一)、市场需求和机会</w:t>
        </w:r>
        <w:r>
          <w:tab/>
        </w:r>
        <w:r>
          <w:fldChar w:fldCharType="begin"/>
        </w:r>
        <w:r>
          <w:instrText xml:space="preserve"> PAGEREF _Toc27188 \h </w:instrText>
        </w:r>
        <w:r>
          <w:fldChar w:fldCharType="separate"/>
        </w:r>
        <w:r>
          <w:t>61</w:t>
        </w:r>
        <w:r>
          <w:fldChar w:fldCharType="end"/>
        </w:r>
      </w:hyperlink>
    </w:p>
    <w:p>
      <w:pPr>
        <w:pStyle w:val="TOC2"/>
        <w:tabs>
          <w:tab w:val="right" w:leader="dot" w:pos="8306"/>
        </w:tabs>
      </w:pPr>
      <w:hyperlink w:anchor="_Toc22996" w:history="1">
        <w:r>
          <w:rPr>
            <w:rFonts w:ascii="仿宋" w:eastAsia="仿宋" w:hAnsi="仿宋" w:cs="仿宋" w:hint="eastAsia"/>
            <w:lang w:eastAsia="zh-CN"/>
          </w:rPr>
          <w:t>(二)、公司目标和战略</w:t>
        </w:r>
        <w:r>
          <w:tab/>
        </w:r>
        <w:r>
          <w:fldChar w:fldCharType="begin"/>
        </w:r>
        <w:r>
          <w:instrText xml:space="preserve"> PAGEREF _Toc22996 \h </w:instrText>
        </w:r>
        <w:r>
          <w:fldChar w:fldCharType="separate"/>
        </w:r>
        <w:r>
          <w:t>62</w:t>
        </w:r>
        <w:r>
          <w:fldChar w:fldCharType="end"/>
        </w:r>
      </w:hyperlink>
    </w:p>
    <w:p>
      <w:pPr>
        <w:pStyle w:val="TOC2"/>
        <w:tabs>
          <w:tab w:val="right" w:leader="dot" w:pos="8306"/>
        </w:tabs>
      </w:pPr>
      <w:hyperlink w:anchor="_Toc2012" w:history="1">
        <w:r>
          <w:rPr>
            <w:rFonts w:ascii="仿宋" w:eastAsia="仿宋" w:hAnsi="仿宋" w:cs="仿宋" w:hint="eastAsia"/>
            <w:lang w:eastAsia="zh-CN"/>
          </w:rPr>
          <w:t>(三)、公司竞争优势</w:t>
        </w:r>
        <w:r>
          <w:tab/>
        </w:r>
        <w:r>
          <w:fldChar w:fldCharType="begin"/>
        </w:r>
        <w:r>
          <w:instrText xml:space="preserve"> PAGEREF _Toc2012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934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036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734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https://d.book118.com/878016066137006030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78016066137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2024-01-04T06:54:00Z</dcterms:created>
  <dcterms:modified xsi:type="dcterms:W3CDTF">2024-01-04T06:54:52Z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07DCBF59FA514D31A21A86B9EF439932_11</vt:lpwstr>
  </property>
  <property fmtid="{D5CDD505-2E9C-101B-9397-08002B2CF9AE}" pid="3" name="KSOProductBuildVer">
    <vt:lpwstr>2052-12.1.0.16120</vt:lpwstr>
  </property>
</Properties>
</file>