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 w:history="1">
        <w:r>
          <w:rPr>
            <w:rFonts w:ascii="仿宋" w:eastAsia="仿宋" w:hAnsi="仿宋" w:cs="仿宋" w:hint="eastAsia"/>
            <w:lang w:eastAsia="zh-CN"/>
          </w:rPr>
          <w:t>概论</w:t>
        </w:r>
        <w:r>
          <w:tab/>
        </w:r>
        <w:r>
          <w:fldChar w:fldCharType="begin"/>
        </w:r>
        <w:r>
          <w:instrText xml:space="preserve"> PAGEREF _Toc2779 \h </w:instrText>
        </w:r>
        <w:r>
          <w:fldChar w:fldCharType="separate"/>
        </w:r>
        <w:r>
          <w:t>3</w:t>
        </w:r>
        <w:r>
          <w:fldChar w:fldCharType="end"/>
        </w:r>
      </w:hyperlink>
    </w:p>
    <w:p>
      <w:pPr>
        <w:pStyle w:val="TOC1"/>
        <w:tabs>
          <w:tab w:val="right" w:leader="dot" w:pos="8306"/>
        </w:tabs>
      </w:pPr>
      <w:hyperlink w:anchor="_Toc19021" w:history="1">
        <w:r>
          <w:rPr>
            <w:rFonts w:ascii="仿宋" w:eastAsia="仿宋" w:hAnsi="仿宋" w:cs="仿宋" w:hint="eastAsia"/>
            <w:lang w:eastAsia="zh-CN"/>
          </w:rPr>
          <w:t>一、AS项目绩效评估</w:t>
        </w:r>
        <w:r>
          <w:tab/>
        </w:r>
        <w:r>
          <w:fldChar w:fldCharType="begin"/>
        </w:r>
        <w:r>
          <w:instrText xml:space="preserve"> PAGEREF _Toc19021 \h </w:instrText>
        </w:r>
        <w:r>
          <w:fldChar w:fldCharType="separate"/>
        </w:r>
        <w:r>
          <w:t>3</w:t>
        </w:r>
        <w:r>
          <w:fldChar w:fldCharType="end"/>
        </w:r>
      </w:hyperlink>
    </w:p>
    <w:p>
      <w:pPr>
        <w:pStyle w:val="TOC2"/>
        <w:tabs>
          <w:tab w:val="right" w:leader="dot" w:pos="8306"/>
        </w:tabs>
      </w:pPr>
      <w:hyperlink w:anchor="_Toc11111" w:history="1">
        <w:r>
          <w:rPr>
            <w:rFonts w:ascii="仿宋" w:eastAsia="仿宋" w:hAnsi="仿宋" w:cs="仿宋" w:hint="eastAsia"/>
            <w:lang w:eastAsia="zh-CN"/>
          </w:rPr>
          <w:t>(一)、绩效评估指标</w:t>
        </w:r>
        <w:r>
          <w:tab/>
        </w:r>
        <w:r>
          <w:fldChar w:fldCharType="begin"/>
        </w:r>
        <w:r>
          <w:instrText xml:space="preserve"> PAGEREF _Toc11111 \h </w:instrText>
        </w:r>
        <w:r>
          <w:fldChar w:fldCharType="separate"/>
        </w:r>
        <w:r>
          <w:t>3</w:t>
        </w:r>
        <w:r>
          <w:fldChar w:fldCharType="end"/>
        </w:r>
      </w:hyperlink>
    </w:p>
    <w:p>
      <w:pPr>
        <w:pStyle w:val="TOC2"/>
        <w:tabs>
          <w:tab w:val="right" w:leader="dot" w:pos="8306"/>
        </w:tabs>
      </w:pPr>
      <w:hyperlink w:anchor="_Toc25722" w:history="1">
        <w:r>
          <w:rPr>
            <w:rFonts w:ascii="仿宋" w:eastAsia="仿宋" w:hAnsi="仿宋" w:cs="仿宋" w:hint="eastAsia"/>
            <w:lang w:eastAsia="zh-CN"/>
          </w:rPr>
          <w:t>(二)、绩效评估方法</w:t>
        </w:r>
        <w:r>
          <w:tab/>
        </w:r>
        <w:r>
          <w:fldChar w:fldCharType="begin"/>
        </w:r>
        <w:r>
          <w:instrText xml:space="preserve"> PAGEREF _Toc25722 \h </w:instrText>
        </w:r>
        <w:r>
          <w:fldChar w:fldCharType="separate"/>
        </w:r>
        <w:r>
          <w:t>4</w:t>
        </w:r>
        <w:r>
          <w:fldChar w:fldCharType="end"/>
        </w:r>
      </w:hyperlink>
    </w:p>
    <w:p>
      <w:pPr>
        <w:pStyle w:val="TOC2"/>
        <w:tabs>
          <w:tab w:val="right" w:leader="dot" w:pos="8306"/>
        </w:tabs>
      </w:pPr>
      <w:hyperlink w:anchor="_Toc13321" w:history="1">
        <w:r>
          <w:rPr>
            <w:rFonts w:ascii="仿宋" w:eastAsia="仿宋" w:hAnsi="仿宋" w:cs="仿宋" w:hint="eastAsia"/>
            <w:lang w:eastAsia="zh-CN"/>
          </w:rPr>
          <w:t>(三)、绩效评估周期</w:t>
        </w:r>
        <w:r>
          <w:tab/>
        </w:r>
        <w:r>
          <w:fldChar w:fldCharType="begin"/>
        </w:r>
        <w:r>
          <w:instrText xml:space="preserve"> PAGEREF _Toc13321 \h </w:instrText>
        </w:r>
        <w:r>
          <w:fldChar w:fldCharType="separate"/>
        </w:r>
        <w:r>
          <w:t>5</w:t>
        </w:r>
        <w:r>
          <w:fldChar w:fldCharType="end"/>
        </w:r>
      </w:hyperlink>
    </w:p>
    <w:p>
      <w:pPr>
        <w:pStyle w:val="TOC1"/>
        <w:tabs>
          <w:tab w:val="right" w:leader="dot" w:pos="8306"/>
        </w:tabs>
      </w:pPr>
      <w:hyperlink w:anchor="_Toc25914" w:history="1">
        <w:r>
          <w:rPr>
            <w:rFonts w:ascii="仿宋" w:eastAsia="仿宋" w:hAnsi="仿宋" w:cs="仿宋" w:hint="eastAsia"/>
            <w:lang w:eastAsia="zh-CN"/>
          </w:rPr>
          <w:t>二、AS项目概论</w:t>
        </w:r>
        <w:r>
          <w:tab/>
        </w:r>
        <w:r>
          <w:fldChar w:fldCharType="begin"/>
        </w:r>
        <w:r>
          <w:instrText xml:space="preserve"> PAGEREF _Toc25914 \h </w:instrText>
        </w:r>
        <w:r>
          <w:fldChar w:fldCharType="separate"/>
        </w:r>
        <w:r>
          <w:t>6</w:t>
        </w:r>
        <w:r>
          <w:fldChar w:fldCharType="end"/>
        </w:r>
      </w:hyperlink>
    </w:p>
    <w:p>
      <w:pPr>
        <w:pStyle w:val="TOC2"/>
        <w:tabs>
          <w:tab w:val="right" w:leader="dot" w:pos="8306"/>
        </w:tabs>
      </w:pPr>
      <w:hyperlink w:anchor="_Toc384" w:history="1">
        <w:r>
          <w:rPr>
            <w:rFonts w:ascii="仿宋" w:eastAsia="仿宋" w:hAnsi="仿宋" w:cs="仿宋" w:hint="eastAsia"/>
            <w:lang w:eastAsia="zh-CN"/>
          </w:rPr>
          <w:t>(一)、AS项目概况</w:t>
        </w:r>
        <w:r>
          <w:tab/>
        </w:r>
        <w:r>
          <w:fldChar w:fldCharType="begin"/>
        </w:r>
        <w:r>
          <w:instrText xml:space="preserve"> PAGEREF _Toc384 \h </w:instrText>
        </w:r>
        <w:r>
          <w:fldChar w:fldCharType="separate"/>
        </w:r>
        <w:r>
          <w:t>6</w:t>
        </w:r>
        <w:r>
          <w:fldChar w:fldCharType="end"/>
        </w:r>
      </w:hyperlink>
    </w:p>
    <w:p>
      <w:pPr>
        <w:pStyle w:val="TOC2"/>
        <w:tabs>
          <w:tab w:val="right" w:leader="dot" w:pos="8306"/>
        </w:tabs>
      </w:pPr>
      <w:hyperlink w:anchor="_Toc11988" w:history="1">
        <w:r>
          <w:rPr>
            <w:rFonts w:ascii="仿宋" w:eastAsia="仿宋" w:hAnsi="仿宋" w:cs="仿宋" w:hint="eastAsia"/>
            <w:lang w:eastAsia="zh-CN"/>
          </w:rPr>
          <w:t>(二)、AS项目目标</w:t>
        </w:r>
        <w:r>
          <w:tab/>
        </w:r>
        <w:r>
          <w:fldChar w:fldCharType="begin"/>
        </w:r>
        <w:r>
          <w:instrText xml:space="preserve"> PAGEREF _Toc11988 \h </w:instrText>
        </w:r>
        <w:r>
          <w:fldChar w:fldCharType="separate"/>
        </w:r>
        <w:r>
          <w:t>8</w:t>
        </w:r>
        <w:r>
          <w:fldChar w:fldCharType="end"/>
        </w:r>
      </w:hyperlink>
    </w:p>
    <w:p>
      <w:pPr>
        <w:pStyle w:val="TOC2"/>
        <w:tabs>
          <w:tab w:val="right" w:leader="dot" w:pos="8306"/>
        </w:tabs>
      </w:pPr>
      <w:hyperlink w:anchor="_Toc11093" w:history="1">
        <w:r>
          <w:rPr>
            <w:rFonts w:ascii="仿宋" w:eastAsia="仿宋" w:hAnsi="仿宋" w:cs="仿宋" w:hint="eastAsia"/>
            <w:lang w:eastAsia="zh-CN"/>
          </w:rPr>
          <w:t>(三)、AS项目提出的理由</w:t>
        </w:r>
        <w:r>
          <w:tab/>
        </w:r>
        <w:r>
          <w:fldChar w:fldCharType="begin"/>
        </w:r>
        <w:r>
          <w:instrText xml:space="preserve"> PAGEREF _Toc11093 \h </w:instrText>
        </w:r>
        <w:r>
          <w:fldChar w:fldCharType="separate"/>
        </w:r>
        <w:r>
          <w:t>9</w:t>
        </w:r>
        <w:r>
          <w:fldChar w:fldCharType="end"/>
        </w:r>
      </w:hyperlink>
    </w:p>
    <w:p>
      <w:pPr>
        <w:pStyle w:val="TOC2"/>
        <w:tabs>
          <w:tab w:val="right" w:leader="dot" w:pos="8306"/>
        </w:tabs>
      </w:pPr>
      <w:hyperlink w:anchor="_Toc18310" w:history="1">
        <w:r>
          <w:rPr>
            <w:rFonts w:ascii="仿宋" w:eastAsia="仿宋" w:hAnsi="仿宋" w:cs="仿宋" w:hint="eastAsia"/>
            <w:lang w:eastAsia="zh-CN"/>
          </w:rPr>
          <w:t>(四)、AS项目意义</w:t>
        </w:r>
        <w:r>
          <w:tab/>
        </w:r>
        <w:r>
          <w:fldChar w:fldCharType="begin"/>
        </w:r>
        <w:r>
          <w:instrText xml:space="preserve"> PAGEREF _Toc18310 \h </w:instrText>
        </w:r>
        <w:r>
          <w:fldChar w:fldCharType="separate"/>
        </w:r>
        <w:r>
          <w:t>10</w:t>
        </w:r>
        <w:r>
          <w:fldChar w:fldCharType="end"/>
        </w:r>
      </w:hyperlink>
    </w:p>
    <w:p>
      <w:pPr>
        <w:pStyle w:val="TOC2"/>
        <w:tabs>
          <w:tab w:val="right" w:leader="dot" w:pos="8306"/>
        </w:tabs>
      </w:pPr>
      <w:hyperlink w:anchor="_Toc8259" w:history="1">
        <w:r>
          <w:rPr>
            <w:rFonts w:ascii="仿宋" w:eastAsia="仿宋" w:hAnsi="仿宋" w:cs="仿宋" w:hint="eastAsia"/>
            <w:lang w:eastAsia="zh-CN"/>
          </w:rPr>
          <w:t>(五)、AS项目背景</w:t>
        </w:r>
        <w:r>
          <w:tab/>
        </w:r>
        <w:r>
          <w:fldChar w:fldCharType="begin"/>
        </w:r>
        <w:r>
          <w:instrText xml:space="preserve"> PAGEREF _Toc8259 \h </w:instrText>
        </w:r>
        <w:r>
          <w:fldChar w:fldCharType="separate"/>
        </w:r>
        <w:r>
          <w:t>11</w:t>
        </w:r>
        <w:r>
          <w:fldChar w:fldCharType="end"/>
        </w:r>
      </w:hyperlink>
    </w:p>
    <w:p>
      <w:pPr>
        <w:pStyle w:val="TOC1"/>
        <w:tabs>
          <w:tab w:val="right" w:leader="dot" w:pos="8306"/>
        </w:tabs>
      </w:pPr>
      <w:hyperlink w:anchor="_Toc9935" w:history="1">
        <w:r>
          <w:rPr>
            <w:rFonts w:ascii="仿宋" w:eastAsia="仿宋" w:hAnsi="仿宋" w:cs="仿宋" w:hint="eastAsia"/>
            <w:lang w:eastAsia="zh-CN"/>
          </w:rPr>
          <w:t>三、AS项目建设背景及必要性分析</w:t>
        </w:r>
        <w:r>
          <w:tab/>
        </w:r>
        <w:r>
          <w:fldChar w:fldCharType="begin"/>
        </w:r>
        <w:r>
          <w:instrText xml:space="preserve"> PAGEREF _Toc9935 \h </w:instrText>
        </w:r>
        <w:r>
          <w:fldChar w:fldCharType="separate"/>
        </w:r>
        <w:r>
          <w:t>12</w:t>
        </w:r>
        <w:r>
          <w:fldChar w:fldCharType="end"/>
        </w:r>
      </w:hyperlink>
    </w:p>
    <w:p>
      <w:pPr>
        <w:pStyle w:val="TOC2"/>
        <w:tabs>
          <w:tab w:val="right" w:leader="dot" w:pos="8306"/>
        </w:tabs>
      </w:pPr>
      <w:hyperlink w:anchor="_Toc22221" w:history="1">
        <w:r>
          <w:rPr>
            <w:rFonts w:ascii="仿宋" w:eastAsia="仿宋" w:hAnsi="仿宋" w:cs="仿宋" w:hint="eastAsia"/>
            <w:lang w:eastAsia="zh-CN"/>
          </w:rPr>
          <w:t>(一)、AS项目背景分析</w:t>
        </w:r>
        <w:r>
          <w:tab/>
        </w:r>
        <w:r>
          <w:fldChar w:fldCharType="begin"/>
        </w:r>
        <w:r>
          <w:instrText xml:space="preserve"> PAGEREF _Toc22221 \h </w:instrText>
        </w:r>
        <w:r>
          <w:fldChar w:fldCharType="separate"/>
        </w:r>
        <w:r>
          <w:t>12</w:t>
        </w:r>
        <w:r>
          <w:fldChar w:fldCharType="end"/>
        </w:r>
      </w:hyperlink>
    </w:p>
    <w:p>
      <w:pPr>
        <w:pStyle w:val="TOC2"/>
        <w:tabs>
          <w:tab w:val="right" w:leader="dot" w:pos="8306"/>
        </w:tabs>
      </w:pPr>
      <w:hyperlink w:anchor="_Toc23071" w:history="1">
        <w:r>
          <w:rPr>
            <w:rFonts w:ascii="仿宋" w:eastAsia="仿宋" w:hAnsi="仿宋" w:cs="仿宋" w:hint="eastAsia"/>
            <w:lang w:eastAsia="zh-CN"/>
          </w:rPr>
          <w:t>(二)、AS项目建设必要性分析</w:t>
        </w:r>
        <w:r>
          <w:tab/>
        </w:r>
        <w:r>
          <w:fldChar w:fldCharType="begin"/>
        </w:r>
        <w:r>
          <w:instrText xml:space="preserve"> PAGEREF _Toc23071 \h </w:instrText>
        </w:r>
        <w:r>
          <w:fldChar w:fldCharType="separate"/>
        </w:r>
        <w:r>
          <w:t>14</w:t>
        </w:r>
        <w:r>
          <w:fldChar w:fldCharType="end"/>
        </w:r>
      </w:hyperlink>
    </w:p>
    <w:p>
      <w:pPr>
        <w:pStyle w:val="TOC1"/>
        <w:tabs>
          <w:tab w:val="right" w:leader="dot" w:pos="8306"/>
        </w:tabs>
      </w:pPr>
      <w:hyperlink w:anchor="_Toc15290" w:history="1">
        <w:r>
          <w:rPr>
            <w:rFonts w:ascii="仿宋" w:eastAsia="仿宋" w:hAnsi="仿宋" w:cs="仿宋" w:hint="eastAsia"/>
            <w:lang w:eastAsia="zh-CN"/>
          </w:rPr>
          <w:t>四、AS项目土建工程</w:t>
        </w:r>
        <w:r>
          <w:tab/>
        </w:r>
        <w:r>
          <w:fldChar w:fldCharType="begin"/>
        </w:r>
        <w:r>
          <w:instrText xml:space="preserve"> PAGEREF _Toc15290 \h </w:instrText>
        </w:r>
        <w:r>
          <w:fldChar w:fldCharType="separate"/>
        </w:r>
        <w:r>
          <w:t>15</w:t>
        </w:r>
        <w:r>
          <w:fldChar w:fldCharType="end"/>
        </w:r>
      </w:hyperlink>
    </w:p>
    <w:p>
      <w:pPr>
        <w:pStyle w:val="TOC2"/>
        <w:tabs>
          <w:tab w:val="right" w:leader="dot" w:pos="8306"/>
        </w:tabs>
      </w:pPr>
      <w:hyperlink w:anchor="_Toc9190" w:history="1">
        <w:r>
          <w:rPr>
            <w:rFonts w:ascii="仿宋" w:eastAsia="仿宋" w:hAnsi="仿宋" w:cs="仿宋" w:hint="eastAsia"/>
            <w:lang w:eastAsia="zh-CN"/>
          </w:rPr>
          <w:t>(一)、建筑工程设计原则</w:t>
        </w:r>
        <w:r>
          <w:tab/>
        </w:r>
        <w:r>
          <w:fldChar w:fldCharType="begin"/>
        </w:r>
        <w:r>
          <w:instrText xml:space="preserve"> PAGEREF _Toc9190 \h </w:instrText>
        </w:r>
        <w:r>
          <w:fldChar w:fldCharType="separate"/>
        </w:r>
        <w:r>
          <w:t>15</w:t>
        </w:r>
        <w:r>
          <w:fldChar w:fldCharType="end"/>
        </w:r>
      </w:hyperlink>
    </w:p>
    <w:p>
      <w:pPr>
        <w:pStyle w:val="TOC2"/>
        <w:tabs>
          <w:tab w:val="right" w:leader="dot" w:pos="8306"/>
        </w:tabs>
      </w:pPr>
      <w:hyperlink w:anchor="_Toc5460" w:history="1">
        <w:r>
          <w:rPr>
            <w:rFonts w:ascii="仿宋" w:eastAsia="仿宋" w:hAnsi="仿宋" w:cs="仿宋" w:hint="eastAsia"/>
            <w:lang w:eastAsia="zh-CN"/>
          </w:rPr>
          <w:t>(二)、土建工程设计年限及安全等级</w:t>
        </w:r>
        <w:r>
          <w:tab/>
        </w:r>
        <w:r>
          <w:fldChar w:fldCharType="begin"/>
        </w:r>
        <w:r>
          <w:instrText xml:space="preserve"> PAGEREF _Toc5460 \h </w:instrText>
        </w:r>
        <w:r>
          <w:fldChar w:fldCharType="separate"/>
        </w:r>
        <w:r>
          <w:t>16</w:t>
        </w:r>
        <w:r>
          <w:fldChar w:fldCharType="end"/>
        </w:r>
      </w:hyperlink>
    </w:p>
    <w:p>
      <w:pPr>
        <w:pStyle w:val="TOC2"/>
        <w:tabs>
          <w:tab w:val="right" w:leader="dot" w:pos="8306"/>
        </w:tabs>
      </w:pPr>
      <w:hyperlink w:anchor="_Toc4198" w:history="1">
        <w:r>
          <w:rPr>
            <w:rFonts w:ascii="仿宋" w:eastAsia="仿宋" w:hAnsi="仿宋" w:cs="仿宋" w:hint="eastAsia"/>
            <w:lang w:eastAsia="zh-CN"/>
          </w:rPr>
          <w:t>(三)、建筑工程设计总体要求</w:t>
        </w:r>
        <w:r>
          <w:tab/>
        </w:r>
        <w:r>
          <w:fldChar w:fldCharType="begin"/>
        </w:r>
        <w:r>
          <w:instrText xml:space="preserve"> PAGEREF _Toc4198 \h </w:instrText>
        </w:r>
        <w:r>
          <w:fldChar w:fldCharType="separate"/>
        </w:r>
        <w:r>
          <w:t>18</w:t>
        </w:r>
        <w:r>
          <w:fldChar w:fldCharType="end"/>
        </w:r>
      </w:hyperlink>
    </w:p>
    <w:p>
      <w:pPr>
        <w:pStyle w:val="TOC2"/>
        <w:tabs>
          <w:tab w:val="right" w:leader="dot" w:pos="8306"/>
        </w:tabs>
      </w:pPr>
      <w:hyperlink w:anchor="_Toc2448" w:history="1">
        <w:r>
          <w:rPr>
            <w:rFonts w:ascii="仿宋" w:eastAsia="仿宋" w:hAnsi="仿宋" w:cs="仿宋" w:hint="eastAsia"/>
            <w:lang w:eastAsia="zh-CN"/>
          </w:rPr>
          <w:t>(四)、土建工程建设指标</w:t>
        </w:r>
        <w:r>
          <w:tab/>
        </w:r>
        <w:r>
          <w:fldChar w:fldCharType="begin"/>
        </w:r>
        <w:r>
          <w:instrText xml:space="preserve"> PAGEREF _Toc2448 \h </w:instrText>
        </w:r>
        <w:r>
          <w:fldChar w:fldCharType="separate"/>
        </w:r>
        <w:r>
          <w:t>18</w:t>
        </w:r>
        <w:r>
          <w:fldChar w:fldCharType="end"/>
        </w:r>
      </w:hyperlink>
    </w:p>
    <w:p>
      <w:pPr>
        <w:pStyle w:val="TOC1"/>
        <w:tabs>
          <w:tab w:val="right" w:leader="dot" w:pos="8306"/>
        </w:tabs>
      </w:pPr>
      <w:hyperlink w:anchor="_Toc5544" w:history="1">
        <w:r>
          <w:rPr>
            <w:rFonts w:ascii="仿宋" w:eastAsia="仿宋" w:hAnsi="仿宋" w:cs="仿宋" w:hint="eastAsia"/>
            <w:lang w:eastAsia="zh-CN"/>
          </w:rPr>
          <w:t>五、AS项目可持续发展</w:t>
        </w:r>
        <w:r>
          <w:tab/>
        </w:r>
        <w:r>
          <w:fldChar w:fldCharType="begin"/>
        </w:r>
        <w:r>
          <w:instrText xml:space="preserve"> PAGEREF _Toc5544 \h </w:instrText>
        </w:r>
        <w:r>
          <w:fldChar w:fldCharType="separate"/>
        </w:r>
        <w:r>
          <w:t>18</w:t>
        </w:r>
        <w:r>
          <w:fldChar w:fldCharType="end"/>
        </w:r>
      </w:hyperlink>
    </w:p>
    <w:p>
      <w:pPr>
        <w:pStyle w:val="TOC2"/>
        <w:tabs>
          <w:tab w:val="right" w:leader="dot" w:pos="8306"/>
        </w:tabs>
      </w:pPr>
      <w:hyperlink w:anchor="_Toc9869" w:history="1">
        <w:r>
          <w:rPr>
            <w:rFonts w:ascii="仿宋" w:eastAsia="仿宋" w:hAnsi="仿宋" w:cs="仿宋" w:hint="eastAsia"/>
            <w:lang w:eastAsia="zh-CN"/>
          </w:rPr>
          <w:t>(一)、可持续战略与实践</w:t>
        </w:r>
        <w:r>
          <w:tab/>
        </w:r>
        <w:r>
          <w:fldChar w:fldCharType="begin"/>
        </w:r>
        <w:r>
          <w:instrText xml:space="preserve"> PAGEREF _Toc9869 \h </w:instrText>
        </w:r>
        <w:r>
          <w:fldChar w:fldCharType="separate"/>
        </w:r>
        <w:r>
          <w:t>18</w:t>
        </w:r>
        <w:r>
          <w:fldChar w:fldCharType="end"/>
        </w:r>
      </w:hyperlink>
    </w:p>
    <w:p>
      <w:pPr>
        <w:pStyle w:val="TOC2"/>
        <w:tabs>
          <w:tab w:val="right" w:leader="dot" w:pos="8306"/>
        </w:tabs>
      </w:pPr>
      <w:hyperlink w:anchor="_Toc16517" w:history="1">
        <w:r>
          <w:rPr>
            <w:rFonts w:ascii="仿宋" w:eastAsia="仿宋" w:hAnsi="仿宋" w:cs="仿宋" w:hint="eastAsia"/>
            <w:lang w:eastAsia="zh-CN"/>
          </w:rPr>
          <w:t>(二)、环保与社会责任</w:t>
        </w:r>
        <w:r>
          <w:tab/>
        </w:r>
        <w:r>
          <w:fldChar w:fldCharType="begin"/>
        </w:r>
        <w:r>
          <w:instrText xml:space="preserve"> PAGEREF _Toc16517 \h </w:instrText>
        </w:r>
        <w:r>
          <w:fldChar w:fldCharType="separate"/>
        </w:r>
        <w:r>
          <w:t>19</w:t>
        </w:r>
        <w:r>
          <w:fldChar w:fldCharType="end"/>
        </w:r>
      </w:hyperlink>
    </w:p>
    <w:p>
      <w:pPr>
        <w:pStyle w:val="TOC1"/>
        <w:tabs>
          <w:tab w:val="right" w:leader="dot" w:pos="8306"/>
        </w:tabs>
      </w:pPr>
      <w:hyperlink w:anchor="_Toc2069" w:history="1">
        <w:r>
          <w:rPr>
            <w:rFonts w:ascii="仿宋" w:eastAsia="仿宋" w:hAnsi="仿宋" w:cs="仿宋" w:hint="eastAsia"/>
            <w:lang w:eastAsia="zh-CN"/>
          </w:rPr>
          <w:t>六、产品规划分析</w:t>
        </w:r>
        <w:r>
          <w:tab/>
        </w:r>
        <w:r>
          <w:fldChar w:fldCharType="begin"/>
        </w:r>
        <w:r>
          <w:instrText xml:space="preserve"> PAGEREF _Toc2069 \h </w:instrText>
        </w:r>
        <w:r>
          <w:fldChar w:fldCharType="separate"/>
        </w:r>
        <w:r>
          <w:t>20</w:t>
        </w:r>
        <w:r>
          <w:fldChar w:fldCharType="end"/>
        </w:r>
      </w:hyperlink>
    </w:p>
    <w:p>
      <w:pPr>
        <w:pStyle w:val="TOC2"/>
        <w:tabs>
          <w:tab w:val="right" w:leader="dot" w:pos="8306"/>
        </w:tabs>
      </w:pPr>
      <w:hyperlink w:anchor="_Toc16045" w:history="1">
        <w:r>
          <w:rPr>
            <w:rFonts w:ascii="仿宋" w:eastAsia="仿宋" w:hAnsi="仿宋" w:cs="仿宋" w:hint="eastAsia"/>
            <w:lang w:eastAsia="zh-CN"/>
          </w:rPr>
          <w:t>(一)、产品规划</w:t>
        </w:r>
        <w:r>
          <w:tab/>
        </w:r>
        <w:r>
          <w:fldChar w:fldCharType="begin"/>
        </w:r>
        <w:r>
          <w:instrText xml:space="preserve"> PAGEREF _Toc16045 \h </w:instrText>
        </w:r>
        <w:r>
          <w:fldChar w:fldCharType="separate"/>
        </w:r>
        <w:r>
          <w:t>20</w:t>
        </w:r>
        <w:r>
          <w:fldChar w:fldCharType="end"/>
        </w:r>
      </w:hyperlink>
    </w:p>
    <w:p>
      <w:pPr>
        <w:pStyle w:val="TOC2"/>
        <w:tabs>
          <w:tab w:val="right" w:leader="dot" w:pos="8306"/>
        </w:tabs>
      </w:pPr>
      <w:hyperlink w:anchor="_Toc18939" w:history="1">
        <w:r>
          <w:rPr>
            <w:rFonts w:ascii="仿宋" w:eastAsia="仿宋" w:hAnsi="仿宋" w:cs="仿宋" w:hint="eastAsia"/>
            <w:lang w:eastAsia="zh-CN"/>
          </w:rPr>
          <w:t>(二)、建设规模</w:t>
        </w:r>
        <w:r>
          <w:tab/>
        </w:r>
        <w:r>
          <w:fldChar w:fldCharType="begin"/>
        </w:r>
        <w:r>
          <w:instrText xml:space="preserve"> PAGEREF _Toc18939 \h </w:instrText>
        </w:r>
        <w:r>
          <w:fldChar w:fldCharType="separate"/>
        </w:r>
        <w:r>
          <w:t>21</w:t>
        </w:r>
        <w:r>
          <w:fldChar w:fldCharType="end"/>
        </w:r>
      </w:hyperlink>
    </w:p>
    <w:p>
      <w:pPr>
        <w:pStyle w:val="TOC1"/>
        <w:tabs>
          <w:tab w:val="right" w:leader="dot" w:pos="8306"/>
        </w:tabs>
      </w:pPr>
      <w:hyperlink w:anchor="_Toc22018" w:history="1">
        <w:r>
          <w:rPr>
            <w:rFonts w:ascii="仿宋" w:eastAsia="仿宋" w:hAnsi="仿宋" w:cs="仿宋" w:hint="eastAsia"/>
            <w:lang w:eastAsia="zh-CN"/>
          </w:rPr>
          <w:t>七、AS项目人力资源培养与发展</w:t>
        </w:r>
        <w:r>
          <w:tab/>
        </w:r>
        <w:r>
          <w:fldChar w:fldCharType="begin"/>
        </w:r>
        <w:r>
          <w:instrText xml:space="preserve"> PAGEREF _Toc22018 \h </w:instrText>
        </w:r>
        <w:r>
          <w:fldChar w:fldCharType="separate"/>
        </w:r>
        <w:r>
          <w:t>22</w:t>
        </w:r>
        <w:r>
          <w:fldChar w:fldCharType="end"/>
        </w:r>
      </w:hyperlink>
    </w:p>
    <w:p>
      <w:pPr>
        <w:pStyle w:val="TOC2"/>
        <w:tabs>
          <w:tab w:val="right" w:leader="dot" w:pos="8306"/>
        </w:tabs>
      </w:pPr>
      <w:hyperlink w:anchor="_Toc13960" w:history="1">
        <w:r>
          <w:rPr>
            <w:rFonts w:ascii="仿宋" w:eastAsia="仿宋" w:hAnsi="仿宋" w:cs="仿宋" w:hint="eastAsia"/>
            <w:lang w:eastAsia="zh-CN"/>
          </w:rPr>
          <w:t>(一)、人才需求与规划</w:t>
        </w:r>
        <w:r>
          <w:tab/>
        </w:r>
        <w:r>
          <w:fldChar w:fldCharType="begin"/>
        </w:r>
        <w:r>
          <w:instrText xml:space="preserve"> PAGEREF _Toc13960 \h </w:instrText>
        </w:r>
        <w:r>
          <w:fldChar w:fldCharType="separate"/>
        </w:r>
        <w:r>
          <w:t>22</w:t>
        </w:r>
        <w:r>
          <w:fldChar w:fldCharType="end"/>
        </w:r>
      </w:hyperlink>
    </w:p>
    <w:p>
      <w:pPr>
        <w:pStyle w:val="TOC2"/>
        <w:tabs>
          <w:tab w:val="right" w:leader="dot" w:pos="8306"/>
        </w:tabs>
      </w:pPr>
      <w:hyperlink w:anchor="_Toc7118" w:history="1">
        <w:r>
          <w:rPr>
            <w:rFonts w:ascii="仿宋" w:eastAsia="仿宋" w:hAnsi="仿宋" w:cs="仿宋" w:hint="eastAsia"/>
            <w:lang w:eastAsia="zh-CN"/>
          </w:rPr>
          <w:t>(二)、培训与发展计划</w:t>
        </w:r>
        <w:r>
          <w:tab/>
        </w:r>
        <w:r>
          <w:fldChar w:fldCharType="begin"/>
        </w:r>
        <w:r>
          <w:instrText xml:space="preserve"> PAGEREF _Toc7118 \h </w:instrText>
        </w:r>
        <w:r>
          <w:fldChar w:fldCharType="separate"/>
        </w:r>
        <w:r>
          <w:t>22</w:t>
        </w:r>
        <w:r>
          <w:fldChar w:fldCharType="end"/>
        </w:r>
      </w:hyperlink>
    </w:p>
    <w:p>
      <w:pPr>
        <w:pStyle w:val="TOC1"/>
        <w:tabs>
          <w:tab w:val="right" w:leader="dot" w:pos="8306"/>
        </w:tabs>
      </w:pPr>
      <w:hyperlink w:anchor="_Toc22886" w:history="1">
        <w:r>
          <w:rPr>
            <w:rFonts w:ascii="仿宋" w:eastAsia="仿宋" w:hAnsi="仿宋" w:cs="仿宋" w:hint="eastAsia"/>
            <w:lang w:eastAsia="zh-CN"/>
          </w:rPr>
          <w:t>八、AS项目社会影响</w:t>
        </w:r>
        <w:r>
          <w:tab/>
        </w:r>
        <w:r>
          <w:fldChar w:fldCharType="begin"/>
        </w:r>
        <w:r>
          <w:instrText xml:space="preserve"> PAGEREF _Toc22886 \h </w:instrText>
        </w:r>
        <w:r>
          <w:fldChar w:fldCharType="separate"/>
        </w:r>
        <w:r>
          <w:t>23</w:t>
        </w:r>
        <w:r>
          <w:fldChar w:fldCharType="end"/>
        </w:r>
      </w:hyperlink>
    </w:p>
    <w:p>
      <w:pPr>
        <w:pStyle w:val="TOC2"/>
        <w:tabs>
          <w:tab w:val="right" w:leader="dot" w:pos="8306"/>
        </w:tabs>
      </w:pPr>
      <w:hyperlink w:anchor="_Toc4757" w:history="1">
        <w:r>
          <w:rPr>
            <w:rFonts w:ascii="仿宋" w:eastAsia="仿宋" w:hAnsi="仿宋" w:cs="仿宋" w:hint="eastAsia"/>
            <w:lang w:eastAsia="zh-CN"/>
          </w:rPr>
          <w:t>(一)、社会责任与义务</w:t>
        </w:r>
        <w:r>
          <w:tab/>
        </w:r>
        <w:r>
          <w:fldChar w:fldCharType="begin"/>
        </w:r>
        <w:r>
          <w:instrText xml:space="preserve"> PAGEREF _Toc4757 \h </w:instrText>
        </w:r>
        <w:r>
          <w:fldChar w:fldCharType="separate"/>
        </w:r>
        <w:r>
          <w:t>23</w:t>
        </w:r>
        <w:r>
          <w:fldChar w:fldCharType="end"/>
        </w:r>
      </w:hyperlink>
    </w:p>
    <w:p>
      <w:pPr>
        <w:pStyle w:val="TOC2"/>
        <w:tabs>
          <w:tab w:val="right" w:leader="dot" w:pos="8306"/>
        </w:tabs>
      </w:pPr>
      <w:hyperlink w:anchor="_Toc8854" w:history="1">
        <w:r>
          <w:rPr>
            <w:rFonts w:ascii="仿宋" w:eastAsia="仿宋" w:hAnsi="仿宋" w:cs="仿宋" w:hint="eastAsia"/>
            <w:lang w:eastAsia="zh-CN"/>
          </w:rPr>
          <w:t>(二)、社会参与与沟通</w:t>
        </w:r>
        <w:r>
          <w:tab/>
        </w:r>
        <w:r>
          <w:fldChar w:fldCharType="begin"/>
        </w:r>
        <w:r>
          <w:instrText xml:space="preserve"> PAGEREF _Toc8854 \h </w:instrText>
        </w:r>
        <w:r>
          <w:fldChar w:fldCharType="separate"/>
        </w:r>
        <w:r>
          <w:t>24</w:t>
        </w:r>
        <w:r>
          <w:fldChar w:fldCharType="end"/>
        </w:r>
      </w:hyperlink>
    </w:p>
    <w:p>
      <w:pPr>
        <w:pStyle w:val="TOC1"/>
        <w:tabs>
          <w:tab w:val="right" w:leader="dot" w:pos="8306"/>
        </w:tabs>
      </w:pPr>
      <w:hyperlink w:anchor="_Toc19349" w:history="1">
        <w:r>
          <w:rPr>
            <w:rFonts w:ascii="仿宋" w:eastAsia="仿宋" w:hAnsi="仿宋" w:cs="仿宋" w:hint="eastAsia"/>
            <w:lang w:eastAsia="zh-CN"/>
          </w:rPr>
          <w:t>九、AS项目经营效益</w:t>
        </w:r>
        <w:r>
          <w:tab/>
        </w:r>
        <w:r>
          <w:fldChar w:fldCharType="begin"/>
        </w:r>
        <w:r>
          <w:instrText xml:space="preserve"> PAGEREF _Toc19349 \h </w:instrText>
        </w:r>
        <w:r>
          <w:fldChar w:fldCharType="separate"/>
        </w:r>
        <w:r>
          <w:t>24</w:t>
        </w:r>
        <w:r>
          <w:fldChar w:fldCharType="end"/>
        </w:r>
      </w:hyperlink>
    </w:p>
    <w:p>
      <w:pPr>
        <w:pStyle w:val="TOC2"/>
        <w:tabs>
          <w:tab w:val="right" w:leader="dot" w:pos="8306"/>
        </w:tabs>
      </w:pPr>
      <w:hyperlink w:anchor="_Toc25216" w:history="1">
        <w:r>
          <w:rPr>
            <w:rFonts w:ascii="仿宋" w:eastAsia="仿宋" w:hAnsi="仿宋" w:cs="仿宋" w:hint="eastAsia"/>
            <w:lang w:eastAsia="zh-CN"/>
          </w:rPr>
          <w:t>(一)、经济评价财务测算</w:t>
        </w:r>
        <w:r>
          <w:tab/>
        </w:r>
        <w:r>
          <w:fldChar w:fldCharType="begin"/>
        </w:r>
        <w:r>
          <w:instrText xml:space="preserve"> PAGEREF _Toc25216 \h </w:instrText>
        </w:r>
        <w:r>
          <w:fldChar w:fldCharType="separate"/>
        </w:r>
        <w:r>
          <w:t>24</w:t>
        </w:r>
        <w:r>
          <w:fldChar w:fldCharType="end"/>
        </w:r>
      </w:hyperlink>
    </w:p>
    <w:p>
      <w:pPr>
        <w:pStyle w:val="TOC2"/>
        <w:tabs>
          <w:tab w:val="right" w:leader="dot" w:pos="8306"/>
        </w:tabs>
      </w:pPr>
      <w:hyperlink w:anchor="_Toc20791" w:history="1">
        <w:r>
          <w:rPr>
            <w:rFonts w:ascii="仿宋" w:eastAsia="仿宋" w:hAnsi="仿宋" w:cs="仿宋" w:hint="eastAsia"/>
            <w:lang w:eastAsia="zh-CN"/>
          </w:rPr>
          <w:t>(二)、AS项目盈利能力分析</w:t>
        </w:r>
        <w:r>
          <w:tab/>
        </w:r>
        <w:r>
          <w:fldChar w:fldCharType="begin"/>
        </w:r>
        <w:r>
          <w:instrText xml:space="preserve"> PAGEREF _Toc20791 \h </w:instrText>
        </w:r>
        <w:r>
          <w:fldChar w:fldCharType="separate"/>
        </w:r>
        <w:r>
          <w:t>26</w:t>
        </w:r>
        <w:r>
          <w:fldChar w:fldCharType="end"/>
        </w:r>
      </w:hyperlink>
    </w:p>
    <w:p>
      <w:pPr>
        <w:pStyle w:val="TOC1"/>
        <w:tabs>
          <w:tab w:val="right" w:leader="dot" w:pos="8306"/>
        </w:tabs>
      </w:pPr>
      <w:hyperlink w:anchor="_Toc28446" w:history="1">
        <w:r>
          <w:rPr>
            <w:rFonts w:ascii="仿宋" w:eastAsia="仿宋" w:hAnsi="仿宋" w:cs="仿宋" w:hint="eastAsia"/>
            <w:lang w:eastAsia="zh-CN"/>
          </w:rPr>
          <w:t>十、AS项目创新与研发</w:t>
        </w:r>
        <w:r>
          <w:tab/>
        </w:r>
        <w:r>
          <w:fldChar w:fldCharType="begin"/>
        </w:r>
        <w:r>
          <w:instrText xml:space="preserve"> PAGEREF _Toc28446 \h </w:instrText>
        </w:r>
        <w:r>
          <w:fldChar w:fldCharType="separate"/>
        </w:r>
        <w:r>
          <w:t>26</w:t>
        </w:r>
        <w:r>
          <w:fldChar w:fldCharType="end"/>
        </w:r>
      </w:hyperlink>
    </w:p>
    <w:p>
      <w:pPr>
        <w:pStyle w:val="TOC2"/>
        <w:tabs>
          <w:tab w:val="right" w:leader="dot" w:pos="8306"/>
        </w:tabs>
      </w:pPr>
      <w:hyperlink w:anchor="_Toc2547" w:history="1">
        <w:r>
          <w:rPr>
            <w:rFonts w:ascii="仿宋" w:eastAsia="仿宋" w:hAnsi="仿宋" w:cs="仿宋" w:hint="eastAsia"/>
            <w:lang w:eastAsia="zh-CN"/>
          </w:rPr>
          <w:t>(一)、创新策略与方向</w:t>
        </w:r>
        <w:r>
          <w:tab/>
        </w:r>
        <w:r>
          <w:fldChar w:fldCharType="begin"/>
        </w:r>
        <w:r>
          <w:instrText xml:space="preserve"> PAGEREF _Toc2547 \h </w:instrText>
        </w:r>
        <w:r>
          <w:fldChar w:fldCharType="separate"/>
        </w:r>
        <w:r>
          <w:t>26</w:t>
        </w:r>
        <w:r>
          <w:fldChar w:fldCharType="end"/>
        </w:r>
      </w:hyperlink>
    </w:p>
    <w:p>
      <w:pPr>
        <w:pStyle w:val="TOC2"/>
        <w:tabs>
          <w:tab w:val="right" w:leader="dot" w:pos="8306"/>
        </w:tabs>
      </w:pPr>
      <w:hyperlink w:anchor="_Toc968" w:history="1">
        <w:r>
          <w:rPr>
            <w:rFonts w:ascii="仿宋" w:eastAsia="仿宋" w:hAnsi="仿宋" w:cs="仿宋" w:hint="eastAsia"/>
            <w:lang w:eastAsia="zh-CN"/>
          </w:rPr>
          <w:t>(二)、研发规划与投入</w:t>
        </w:r>
        <w:r>
          <w:tab/>
        </w:r>
        <w:r>
          <w:fldChar w:fldCharType="begin"/>
        </w:r>
        <w:r>
          <w:instrText xml:space="preserve"> PAGEREF _Toc968 \h </w:instrText>
        </w:r>
        <w:r>
          <w:fldChar w:fldCharType="separate"/>
        </w:r>
        <w:r>
          <w:t>28</w:t>
        </w:r>
        <w:r>
          <w:fldChar w:fldCharType="end"/>
        </w:r>
      </w:hyperlink>
    </w:p>
    <w:p>
      <w:pPr>
        <w:pStyle w:val="TOC1"/>
        <w:tabs>
          <w:tab w:val="right" w:leader="dot" w:pos="8306"/>
        </w:tabs>
      </w:pPr>
      <w:hyperlink w:anchor="_Toc32636" w:history="1">
        <w:r>
          <w:rPr>
            <w:rFonts w:ascii="仿宋" w:eastAsia="仿宋" w:hAnsi="仿宋" w:cs="仿宋" w:hint="eastAsia"/>
            <w:lang w:eastAsia="zh-CN"/>
          </w:rPr>
          <w:t>十一、AS项目技术管理</w:t>
        </w:r>
        <w:r>
          <w:tab/>
        </w:r>
        <w:r>
          <w:fldChar w:fldCharType="begin"/>
        </w:r>
        <w:r>
          <w:instrText xml:space="preserve"> PAGEREF _Toc32636 \h </w:instrText>
        </w:r>
        <w:r>
          <w:fldChar w:fldCharType="separate"/>
        </w:r>
        <w:r>
          <w:t>29</w:t>
        </w:r>
        <w:r>
          <w:fldChar w:fldCharType="end"/>
        </w:r>
      </w:hyperlink>
    </w:p>
    <w:p>
      <w:pPr>
        <w:pStyle w:val="TOC2"/>
        <w:tabs>
          <w:tab w:val="right" w:leader="dot" w:pos="8306"/>
        </w:tabs>
      </w:pPr>
      <w:hyperlink w:anchor="_Toc14391" w:history="1">
        <w:r>
          <w:rPr>
            <w:rFonts w:ascii="仿宋" w:eastAsia="仿宋" w:hAnsi="仿宋" w:cs="仿宋" w:hint="eastAsia"/>
            <w:lang w:eastAsia="zh-CN"/>
          </w:rPr>
          <w:t>(一)、技术方案选用方向</w:t>
        </w:r>
        <w:r>
          <w:tab/>
        </w:r>
        <w:r>
          <w:fldChar w:fldCharType="begin"/>
        </w:r>
        <w:r>
          <w:instrText xml:space="preserve"> PAGEREF _Toc14391 \h </w:instrText>
        </w:r>
        <w:r>
          <w:fldChar w:fldCharType="separate"/>
        </w:r>
        <w:r>
          <w:t>29</w:t>
        </w:r>
        <w:r>
          <w:fldChar w:fldCharType="end"/>
        </w:r>
      </w:hyperlink>
    </w:p>
    <w:p>
      <w:pPr>
        <w:pStyle w:val="TOC2"/>
        <w:tabs>
          <w:tab w:val="right" w:leader="dot" w:pos="8306"/>
        </w:tabs>
      </w:pPr>
      <w:hyperlink w:anchor="_Toc5169" w:history="1">
        <w:r>
          <w:rPr>
            <w:rFonts w:ascii="仿宋" w:eastAsia="仿宋" w:hAnsi="仿宋" w:cs="仿宋" w:hint="eastAsia"/>
            <w:lang w:eastAsia="zh-CN"/>
          </w:rPr>
          <w:t>(二)、工艺技术方案选用原则</w:t>
        </w:r>
        <w:r>
          <w:tab/>
        </w:r>
        <w:r>
          <w:fldChar w:fldCharType="begin"/>
        </w:r>
        <w:r>
          <w:instrText xml:space="preserve"> PAGEREF _Toc5169 \h </w:instrText>
        </w:r>
        <w:r>
          <w:fldChar w:fldCharType="separate"/>
        </w:r>
        <w:r>
          <w:t>31</w:t>
        </w:r>
        <w:r>
          <w:fldChar w:fldCharType="end"/>
        </w:r>
      </w:hyperlink>
    </w:p>
    <w:p>
      <w:pPr>
        <w:pStyle w:val="TOC2"/>
        <w:tabs>
          <w:tab w:val="right" w:leader="dot" w:pos="8306"/>
        </w:tabs>
      </w:pPr>
      <w:hyperlink w:anchor="_Toc4271" w:history="1">
        <w:r>
          <w:rPr>
            <w:rFonts w:ascii="仿宋" w:eastAsia="仿宋" w:hAnsi="仿宋" w:cs="仿宋" w:hint="eastAsia"/>
            <w:lang w:eastAsia="zh-CN"/>
          </w:rPr>
          <w:t>(三)、工艺技术方案要求</w:t>
        </w:r>
        <w:r>
          <w:tab/>
        </w:r>
        <w:r>
          <w:fldChar w:fldCharType="begin"/>
        </w:r>
        <w:r>
          <w:instrText xml:space="preserve"> PAGEREF _Toc4271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74" w:history="1">
        <w:r>
          <w:rPr>
            <w:rFonts w:ascii="仿宋" w:eastAsia="仿宋" w:hAnsi="仿宋" w:cs="仿宋" w:hint="eastAsia"/>
            <w:lang w:eastAsia="zh-CN"/>
          </w:rPr>
          <w:t>十二、生产安全保护</w:t>
        </w:r>
        <w:r>
          <w:tab/>
        </w:r>
        <w:r>
          <w:fldChar w:fldCharType="begin"/>
        </w:r>
        <w:r>
          <w:instrText xml:space="preserve"> PAGEREF _Toc16674 \h </w:instrText>
        </w:r>
        <w:r>
          <w:fldChar w:fldCharType="separate"/>
        </w:r>
        <w:r>
          <w:t>35</w:t>
        </w:r>
        <w:r>
          <w:fldChar w:fldCharType="end"/>
        </w:r>
      </w:hyperlink>
    </w:p>
    <w:p>
      <w:pPr>
        <w:pStyle w:val="TOC2"/>
        <w:tabs>
          <w:tab w:val="right" w:leader="dot" w:pos="8306"/>
        </w:tabs>
      </w:pPr>
      <w:hyperlink w:anchor="_Toc30836" w:history="1">
        <w:r>
          <w:rPr>
            <w:rFonts w:ascii="仿宋" w:eastAsia="仿宋" w:hAnsi="仿宋" w:cs="仿宋" w:hint="eastAsia"/>
            <w:lang w:eastAsia="zh-CN"/>
          </w:rPr>
          <w:t>(一)、消防安全</w:t>
        </w:r>
        <w:r>
          <w:tab/>
        </w:r>
        <w:r>
          <w:fldChar w:fldCharType="begin"/>
        </w:r>
        <w:r>
          <w:instrText xml:space="preserve"> PAGEREF _Toc30836 \h </w:instrText>
        </w:r>
        <w:r>
          <w:fldChar w:fldCharType="separate"/>
        </w:r>
        <w:r>
          <w:t>35</w:t>
        </w:r>
        <w:r>
          <w:fldChar w:fldCharType="end"/>
        </w:r>
      </w:hyperlink>
    </w:p>
    <w:p>
      <w:pPr>
        <w:pStyle w:val="TOC2"/>
        <w:tabs>
          <w:tab w:val="right" w:leader="dot" w:pos="8306"/>
        </w:tabs>
      </w:pPr>
      <w:hyperlink w:anchor="_Toc2345" w:history="1">
        <w:r>
          <w:rPr>
            <w:rFonts w:ascii="仿宋" w:eastAsia="仿宋" w:hAnsi="仿宋" w:cs="仿宋" w:hint="eastAsia"/>
            <w:lang w:eastAsia="zh-CN"/>
          </w:rPr>
          <w:t>(二)、防火防爆总图布置措施</w:t>
        </w:r>
        <w:r>
          <w:tab/>
        </w:r>
        <w:r>
          <w:fldChar w:fldCharType="begin"/>
        </w:r>
        <w:r>
          <w:instrText xml:space="preserve"> PAGEREF _Toc2345 \h </w:instrText>
        </w:r>
        <w:r>
          <w:fldChar w:fldCharType="separate"/>
        </w:r>
        <w:r>
          <w:t>37</w:t>
        </w:r>
        <w:r>
          <w:fldChar w:fldCharType="end"/>
        </w:r>
      </w:hyperlink>
    </w:p>
    <w:p>
      <w:pPr>
        <w:pStyle w:val="TOC2"/>
        <w:tabs>
          <w:tab w:val="right" w:leader="dot" w:pos="8306"/>
        </w:tabs>
      </w:pPr>
      <w:hyperlink w:anchor="_Toc16633" w:history="1">
        <w:r>
          <w:rPr>
            <w:rFonts w:ascii="仿宋" w:eastAsia="仿宋" w:hAnsi="仿宋" w:cs="仿宋" w:hint="eastAsia"/>
            <w:lang w:eastAsia="zh-CN"/>
          </w:rPr>
          <w:t>(三)、自然灾害防范措施</w:t>
        </w:r>
        <w:r>
          <w:tab/>
        </w:r>
        <w:r>
          <w:fldChar w:fldCharType="begin"/>
        </w:r>
        <w:r>
          <w:instrText xml:space="preserve"> PAGEREF _Toc16633 \h </w:instrText>
        </w:r>
        <w:r>
          <w:fldChar w:fldCharType="separate"/>
        </w:r>
        <w:r>
          <w:t>38</w:t>
        </w:r>
        <w:r>
          <w:fldChar w:fldCharType="end"/>
        </w:r>
      </w:hyperlink>
    </w:p>
    <w:p>
      <w:pPr>
        <w:pStyle w:val="TOC2"/>
        <w:tabs>
          <w:tab w:val="right" w:leader="dot" w:pos="8306"/>
        </w:tabs>
      </w:pPr>
      <w:hyperlink w:anchor="_Toc29162" w:history="1">
        <w:r>
          <w:rPr>
            <w:rFonts w:ascii="仿宋" w:eastAsia="仿宋" w:hAnsi="仿宋" w:cs="仿宋" w:hint="eastAsia"/>
            <w:lang w:eastAsia="zh-CN"/>
          </w:rPr>
          <w:t>(四)、安全色及安全标志使用要求</w:t>
        </w:r>
        <w:r>
          <w:tab/>
        </w:r>
        <w:r>
          <w:fldChar w:fldCharType="begin"/>
        </w:r>
        <w:r>
          <w:instrText xml:space="preserve"> PAGEREF _Toc29162 \h </w:instrText>
        </w:r>
        <w:r>
          <w:fldChar w:fldCharType="separate"/>
        </w:r>
        <w:r>
          <w:t>38</w:t>
        </w:r>
        <w:r>
          <w:fldChar w:fldCharType="end"/>
        </w:r>
      </w:hyperlink>
    </w:p>
    <w:p>
      <w:pPr>
        <w:pStyle w:val="TOC2"/>
        <w:tabs>
          <w:tab w:val="right" w:leader="dot" w:pos="8306"/>
        </w:tabs>
      </w:pPr>
      <w:hyperlink w:anchor="_Toc21351" w:history="1">
        <w:r>
          <w:rPr>
            <w:rFonts w:ascii="仿宋" w:eastAsia="仿宋" w:hAnsi="仿宋" w:cs="仿宋" w:hint="eastAsia"/>
            <w:lang w:eastAsia="zh-CN"/>
          </w:rPr>
          <w:t>(五)、防尘防毒措施</w:t>
        </w:r>
        <w:r>
          <w:tab/>
        </w:r>
        <w:r>
          <w:fldChar w:fldCharType="begin"/>
        </w:r>
        <w:r>
          <w:instrText xml:space="preserve"> PAGEREF _Toc21351 \h </w:instrText>
        </w:r>
        <w:r>
          <w:fldChar w:fldCharType="separate"/>
        </w:r>
        <w:r>
          <w:t>39</w:t>
        </w:r>
        <w:r>
          <w:fldChar w:fldCharType="end"/>
        </w:r>
      </w:hyperlink>
    </w:p>
    <w:p>
      <w:pPr>
        <w:pStyle w:val="TOC2"/>
        <w:tabs>
          <w:tab w:val="right" w:leader="dot" w:pos="8306"/>
        </w:tabs>
      </w:pPr>
      <w:hyperlink w:anchor="_Toc6582" w:history="1">
        <w:r>
          <w:rPr>
            <w:rFonts w:ascii="仿宋" w:eastAsia="仿宋" w:hAnsi="仿宋" w:cs="仿宋" w:hint="eastAsia"/>
            <w:lang w:eastAsia="zh-CN"/>
          </w:rPr>
          <w:t>(六)、防静电、触电防护及防雷措施</w:t>
        </w:r>
        <w:r>
          <w:tab/>
        </w:r>
        <w:r>
          <w:fldChar w:fldCharType="begin"/>
        </w:r>
        <w:r>
          <w:instrText xml:space="preserve"> PAGEREF _Toc6582 \h </w:instrText>
        </w:r>
        <w:r>
          <w:fldChar w:fldCharType="separate"/>
        </w:r>
        <w:r>
          <w:t>40</w:t>
        </w:r>
        <w:r>
          <w:fldChar w:fldCharType="end"/>
        </w:r>
      </w:hyperlink>
    </w:p>
    <w:p>
      <w:pPr>
        <w:pStyle w:val="TOC2"/>
        <w:tabs>
          <w:tab w:val="right" w:leader="dot" w:pos="8306"/>
        </w:tabs>
      </w:pPr>
      <w:hyperlink w:anchor="_Toc28519" w:history="1">
        <w:r>
          <w:rPr>
            <w:rFonts w:ascii="仿宋" w:eastAsia="仿宋" w:hAnsi="仿宋" w:cs="仿宋" w:hint="eastAsia"/>
            <w:lang w:eastAsia="zh-CN"/>
          </w:rPr>
          <w:t>(七)、机械设备安全保障措施</w:t>
        </w:r>
        <w:r>
          <w:tab/>
        </w:r>
        <w:r>
          <w:fldChar w:fldCharType="begin"/>
        </w:r>
        <w:r>
          <w:instrText xml:space="preserve"> PAGEREF _Toc28519 \h </w:instrText>
        </w:r>
        <w:r>
          <w:fldChar w:fldCharType="separate"/>
        </w:r>
        <w:r>
          <w:t>42</w:t>
        </w:r>
        <w:r>
          <w:fldChar w:fldCharType="end"/>
        </w:r>
      </w:hyperlink>
    </w:p>
    <w:p>
      <w:pPr>
        <w:pStyle w:val="TOC1"/>
        <w:tabs>
          <w:tab w:val="right" w:leader="dot" w:pos="8306"/>
        </w:tabs>
      </w:pPr>
      <w:hyperlink w:anchor="_Toc31142" w:history="1">
        <w:r>
          <w:rPr>
            <w:rFonts w:ascii="仿宋" w:eastAsia="仿宋" w:hAnsi="仿宋" w:cs="仿宋" w:hint="eastAsia"/>
            <w:lang w:eastAsia="zh-CN"/>
          </w:rPr>
          <w:t>十三、AS项目实施保障措施</w:t>
        </w:r>
        <w:r>
          <w:tab/>
        </w:r>
        <w:r>
          <w:fldChar w:fldCharType="begin"/>
        </w:r>
        <w:r>
          <w:instrText xml:space="preserve"> PAGEREF _Toc31142 \h </w:instrText>
        </w:r>
        <w:r>
          <w:fldChar w:fldCharType="separate"/>
        </w:r>
        <w:r>
          <w:t>43</w:t>
        </w:r>
        <w:r>
          <w:fldChar w:fldCharType="end"/>
        </w:r>
      </w:hyperlink>
    </w:p>
    <w:p>
      <w:pPr>
        <w:pStyle w:val="TOC2"/>
        <w:tabs>
          <w:tab w:val="right" w:leader="dot" w:pos="8306"/>
        </w:tabs>
      </w:pPr>
      <w:hyperlink w:anchor="_Toc26979" w:history="1">
        <w:r>
          <w:rPr>
            <w:rFonts w:ascii="仿宋" w:eastAsia="仿宋" w:hAnsi="仿宋" w:cs="仿宋" w:hint="eastAsia"/>
            <w:lang w:eastAsia="zh-CN"/>
          </w:rPr>
          <w:t>(一)、AS项目实施保障机制</w:t>
        </w:r>
        <w:r>
          <w:tab/>
        </w:r>
        <w:r>
          <w:fldChar w:fldCharType="begin"/>
        </w:r>
        <w:r>
          <w:instrText xml:space="preserve"> PAGEREF _Toc26979 \h </w:instrText>
        </w:r>
        <w:r>
          <w:fldChar w:fldCharType="separate"/>
        </w:r>
        <w:r>
          <w:t>43</w:t>
        </w:r>
        <w:r>
          <w:fldChar w:fldCharType="end"/>
        </w:r>
      </w:hyperlink>
    </w:p>
    <w:p>
      <w:pPr>
        <w:pStyle w:val="TOC2"/>
        <w:tabs>
          <w:tab w:val="right" w:leader="dot" w:pos="8306"/>
        </w:tabs>
      </w:pPr>
      <w:hyperlink w:anchor="_Toc7529" w:history="1">
        <w:r>
          <w:rPr>
            <w:rFonts w:ascii="仿宋" w:eastAsia="仿宋" w:hAnsi="仿宋" w:cs="仿宋" w:hint="eastAsia"/>
            <w:lang w:eastAsia="zh-CN"/>
          </w:rPr>
          <w:t>(二)、AS项目法律合规要求</w:t>
        </w:r>
        <w:r>
          <w:tab/>
        </w:r>
        <w:r>
          <w:fldChar w:fldCharType="begin"/>
        </w:r>
        <w:r>
          <w:instrText xml:space="preserve"> PAGEREF _Toc7529 \h </w:instrText>
        </w:r>
        <w:r>
          <w:fldChar w:fldCharType="separate"/>
        </w:r>
        <w:r>
          <w:t>46</w:t>
        </w:r>
        <w:r>
          <w:fldChar w:fldCharType="end"/>
        </w:r>
      </w:hyperlink>
    </w:p>
    <w:p>
      <w:pPr>
        <w:pStyle w:val="TOC2"/>
        <w:tabs>
          <w:tab w:val="right" w:leader="dot" w:pos="8306"/>
        </w:tabs>
      </w:pPr>
      <w:hyperlink w:anchor="_Toc11155" w:history="1">
        <w:r>
          <w:rPr>
            <w:rFonts w:ascii="仿宋" w:eastAsia="仿宋" w:hAnsi="仿宋" w:cs="仿宋" w:hint="eastAsia"/>
            <w:lang w:eastAsia="zh-CN"/>
          </w:rPr>
          <w:t>(三)、AS项目合同管理与法律事务</w:t>
        </w:r>
        <w:r>
          <w:tab/>
        </w:r>
        <w:r>
          <w:fldChar w:fldCharType="begin"/>
        </w:r>
        <w:r>
          <w:instrText xml:space="preserve"> PAGEREF _Toc11155 \h </w:instrText>
        </w:r>
        <w:r>
          <w:fldChar w:fldCharType="separate"/>
        </w:r>
        <w:r>
          <w:t>50</w:t>
        </w:r>
        <w:r>
          <w:fldChar w:fldCharType="end"/>
        </w:r>
      </w:hyperlink>
    </w:p>
    <w:p>
      <w:pPr>
        <w:pStyle w:val="TOC2"/>
        <w:tabs>
          <w:tab w:val="right" w:leader="dot" w:pos="8306"/>
        </w:tabs>
      </w:pPr>
      <w:hyperlink w:anchor="_Toc9876" w:history="1">
        <w:r>
          <w:rPr>
            <w:rFonts w:ascii="仿宋" w:eastAsia="仿宋" w:hAnsi="仿宋" w:cs="仿宋" w:hint="eastAsia"/>
            <w:lang w:eastAsia="zh-CN"/>
          </w:rPr>
          <w:t>(四)、AS项目知识产权保护策略</w:t>
        </w:r>
        <w:r>
          <w:tab/>
        </w:r>
        <w:r>
          <w:fldChar w:fldCharType="begin"/>
        </w:r>
        <w:r>
          <w:instrText xml:space="preserve"> PAGEREF _Toc9876 \h </w:instrText>
        </w:r>
        <w:r>
          <w:fldChar w:fldCharType="separate"/>
        </w:r>
        <w:r>
          <w:t>56</w:t>
        </w:r>
        <w:r>
          <w:fldChar w:fldCharType="end"/>
        </w:r>
      </w:hyperlink>
    </w:p>
    <w:p>
      <w:pPr>
        <w:pStyle w:val="TOC1"/>
        <w:tabs>
          <w:tab w:val="right" w:leader="dot" w:pos="8306"/>
        </w:tabs>
      </w:pPr>
      <w:hyperlink w:anchor="_Toc6278" w:history="1">
        <w:r>
          <w:rPr>
            <w:rFonts w:ascii="仿宋" w:eastAsia="仿宋" w:hAnsi="仿宋" w:cs="仿宋" w:hint="eastAsia"/>
            <w:lang w:eastAsia="zh-CN"/>
          </w:rPr>
          <w:t>十四、AS项目实施时间节点</w:t>
        </w:r>
        <w:r>
          <w:tab/>
        </w:r>
        <w:r>
          <w:fldChar w:fldCharType="begin"/>
        </w:r>
        <w:r>
          <w:instrText xml:space="preserve"> PAGEREF _Toc6278 \h </w:instrText>
        </w:r>
        <w:r>
          <w:fldChar w:fldCharType="separate"/>
        </w:r>
        <w:r>
          <w:t>58</w:t>
        </w:r>
        <w:r>
          <w:fldChar w:fldCharType="end"/>
        </w:r>
      </w:hyperlink>
    </w:p>
    <w:p>
      <w:pPr>
        <w:pStyle w:val="TOC2"/>
        <w:tabs>
          <w:tab w:val="right" w:leader="dot" w:pos="8306"/>
        </w:tabs>
      </w:pPr>
      <w:hyperlink w:anchor="_Toc24446" w:history="1">
        <w:r>
          <w:rPr>
            <w:rFonts w:ascii="仿宋" w:eastAsia="仿宋" w:hAnsi="仿宋" w:cs="仿宋" w:hint="eastAsia"/>
            <w:lang w:eastAsia="zh-CN"/>
          </w:rPr>
          <w:t>(一)、AS项目启动阶段时间节点</w:t>
        </w:r>
        <w:r>
          <w:tab/>
        </w:r>
        <w:r>
          <w:fldChar w:fldCharType="begin"/>
        </w:r>
        <w:r>
          <w:instrText xml:space="preserve"> PAGEREF _Toc24446 \h </w:instrText>
        </w:r>
        <w:r>
          <w:fldChar w:fldCharType="separate"/>
        </w:r>
        <w:r>
          <w:t>58</w:t>
        </w:r>
        <w:r>
          <w:fldChar w:fldCharType="end"/>
        </w:r>
      </w:hyperlink>
    </w:p>
    <w:p>
      <w:pPr>
        <w:pStyle w:val="TOC2"/>
        <w:tabs>
          <w:tab w:val="right" w:leader="dot" w:pos="8306"/>
        </w:tabs>
      </w:pPr>
      <w:hyperlink w:anchor="_Toc8987" w:history="1">
        <w:r>
          <w:rPr>
            <w:rFonts w:ascii="仿宋" w:eastAsia="仿宋" w:hAnsi="仿宋" w:cs="仿宋" w:hint="eastAsia"/>
            <w:lang w:eastAsia="zh-CN"/>
          </w:rPr>
          <w:t>(二)、AS项目执行阶段时间节点</w:t>
        </w:r>
        <w:r>
          <w:tab/>
        </w:r>
        <w:r>
          <w:fldChar w:fldCharType="begin"/>
        </w:r>
        <w:r>
          <w:instrText xml:space="preserve"> PAGEREF _Toc8987 \h </w:instrText>
        </w:r>
        <w:r>
          <w:fldChar w:fldCharType="separate"/>
        </w:r>
        <w:r>
          <w:t>60</w:t>
        </w:r>
        <w:r>
          <w:fldChar w:fldCharType="end"/>
        </w:r>
      </w:hyperlink>
    </w:p>
    <w:p>
      <w:pPr>
        <w:pStyle w:val="TOC2"/>
        <w:tabs>
          <w:tab w:val="right" w:leader="dot" w:pos="8306"/>
        </w:tabs>
      </w:pPr>
      <w:hyperlink w:anchor="_Toc490" w:history="1">
        <w:r>
          <w:rPr>
            <w:rFonts w:ascii="仿宋" w:eastAsia="仿宋" w:hAnsi="仿宋" w:cs="仿宋" w:hint="eastAsia"/>
            <w:lang w:eastAsia="zh-CN"/>
          </w:rPr>
          <w:t>(三)、AS项目完成阶段时间节点</w:t>
        </w:r>
        <w:r>
          <w:tab/>
        </w:r>
        <w:r>
          <w:fldChar w:fldCharType="begin"/>
        </w:r>
        <w:r>
          <w:instrText xml:space="preserve"> PAGEREF _Toc490 \h </w:instrText>
        </w:r>
        <w:r>
          <w:fldChar w:fldCharType="separate"/>
        </w:r>
        <w:r>
          <w:t>60</w:t>
        </w:r>
        <w:r>
          <w:fldChar w:fldCharType="end"/>
        </w:r>
      </w:hyperlink>
    </w:p>
    <w:p>
      <w:pPr>
        <w:pStyle w:val="TOC1"/>
        <w:tabs>
          <w:tab w:val="right" w:leader="dot" w:pos="8306"/>
        </w:tabs>
      </w:pPr>
      <w:hyperlink w:anchor="_Toc20215" w:history="1">
        <w:r>
          <w:rPr>
            <w:rFonts w:ascii="仿宋" w:eastAsia="仿宋" w:hAnsi="仿宋" w:cs="仿宋" w:hint="eastAsia"/>
            <w:lang w:eastAsia="zh-CN"/>
          </w:rPr>
          <w:t>十五、质量管理体系</w:t>
        </w:r>
        <w:r>
          <w:tab/>
        </w:r>
        <w:r>
          <w:fldChar w:fldCharType="begin"/>
        </w:r>
        <w:r>
          <w:instrText xml:space="preserve"> PAGEREF _Toc20215 \h </w:instrText>
        </w:r>
        <w:r>
          <w:fldChar w:fldCharType="separate"/>
        </w:r>
        <w:r>
          <w:t>61</w:t>
        </w:r>
        <w:r>
          <w:fldChar w:fldCharType="end"/>
        </w:r>
      </w:hyperlink>
    </w:p>
    <w:p>
      <w:pPr>
        <w:pStyle w:val="TOC2"/>
        <w:tabs>
          <w:tab w:val="right" w:leader="dot" w:pos="8306"/>
        </w:tabs>
      </w:pPr>
      <w:hyperlink w:anchor="_Toc14350" w:history="1">
        <w:r>
          <w:rPr>
            <w:rFonts w:ascii="仿宋" w:eastAsia="仿宋" w:hAnsi="仿宋" w:cs="仿宋" w:hint="eastAsia"/>
            <w:lang w:eastAsia="zh-CN"/>
          </w:rPr>
          <w:t>(一)、质量目标与方针</w:t>
        </w:r>
        <w:r>
          <w:tab/>
        </w:r>
        <w:r>
          <w:fldChar w:fldCharType="begin"/>
        </w:r>
        <w:r>
          <w:instrText xml:space="preserve"> PAGEREF _Toc14350 \h </w:instrText>
        </w:r>
        <w:r>
          <w:fldChar w:fldCharType="separate"/>
        </w:r>
        <w:r>
          <w:t>61</w:t>
        </w:r>
        <w:r>
          <w:fldChar w:fldCharType="end"/>
        </w:r>
      </w:hyperlink>
    </w:p>
    <w:p>
      <w:pPr>
        <w:pStyle w:val="TOC2"/>
        <w:tabs>
          <w:tab w:val="right" w:leader="dot" w:pos="8306"/>
        </w:tabs>
      </w:pPr>
      <w:hyperlink w:anchor="_Toc9729" w:history="1">
        <w:r>
          <w:rPr>
            <w:rFonts w:ascii="仿宋" w:eastAsia="仿宋" w:hAnsi="仿宋" w:cs="仿宋" w:hint="eastAsia"/>
            <w:lang w:eastAsia="zh-CN"/>
          </w:rPr>
          <w:t>(二)、质量管理责任</w:t>
        </w:r>
        <w:r>
          <w:tab/>
        </w:r>
        <w:r>
          <w:fldChar w:fldCharType="begin"/>
        </w:r>
        <w:r>
          <w:instrText xml:space="preserve"> PAGEREF _Toc9729 \h </w:instrText>
        </w:r>
        <w:r>
          <w:fldChar w:fldCharType="separate"/>
        </w:r>
        <w:r>
          <w:t>62</w:t>
        </w:r>
        <w:r>
          <w:fldChar w:fldCharType="end"/>
        </w:r>
      </w:hyperlink>
    </w:p>
    <w:p>
      <w:pPr>
        <w:pStyle w:val="TOC2"/>
        <w:tabs>
          <w:tab w:val="right" w:leader="dot" w:pos="8306"/>
        </w:tabs>
      </w:pPr>
      <w:hyperlink w:anchor="_Toc21170" w:history="1">
        <w:r>
          <w:rPr>
            <w:rFonts w:ascii="仿宋" w:eastAsia="仿宋" w:hAnsi="仿宋" w:cs="仿宋" w:hint="eastAsia"/>
            <w:lang w:eastAsia="zh-CN"/>
          </w:rPr>
          <w:t>(三)、质量管理体系文件</w:t>
        </w:r>
        <w:r>
          <w:tab/>
        </w:r>
        <w:r>
          <w:fldChar w:fldCharType="begin"/>
        </w:r>
        <w:r>
          <w:instrText xml:space="preserve"> PAGEREF _Toc21170 \h </w:instrText>
        </w:r>
        <w:r>
          <w:fldChar w:fldCharType="separate"/>
        </w:r>
        <w:r>
          <w:t>64</w:t>
        </w:r>
        <w:r>
          <w:fldChar w:fldCharType="end"/>
        </w:r>
      </w:hyperlink>
    </w:p>
    <w:p>
      <w:pPr>
        <w:pStyle w:val="TOC2"/>
        <w:tabs>
          <w:tab w:val="right" w:leader="dot" w:pos="8306"/>
        </w:tabs>
      </w:pPr>
      <w:hyperlink w:anchor="_Toc21101" w:history="1">
        <w:r>
          <w:rPr>
            <w:rFonts w:ascii="仿宋" w:eastAsia="仿宋" w:hAnsi="仿宋" w:cs="仿宋" w:hint="eastAsia"/>
            <w:lang w:eastAsia="zh-CN"/>
          </w:rPr>
          <w:t>(四)、质量培训与教育</w:t>
        </w:r>
        <w:r>
          <w:tab/>
        </w:r>
        <w:r>
          <w:fldChar w:fldCharType="begin"/>
        </w:r>
        <w:r>
          <w:instrText xml:space="preserve"> PAGEREF _Toc21101 \h </w:instrText>
        </w:r>
        <w:r>
          <w:fldChar w:fldCharType="separate"/>
        </w:r>
        <w:r>
          <w:t>66</w:t>
        </w:r>
        <w:r>
          <w:fldChar w:fldCharType="end"/>
        </w:r>
      </w:hyperlink>
    </w:p>
    <w:p>
      <w:pPr>
        <w:pStyle w:val="TOC2"/>
        <w:tabs>
          <w:tab w:val="right" w:leader="dot" w:pos="8306"/>
        </w:tabs>
      </w:pPr>
      <w:hyperlink w:anchor="_Toc17798" w:history="1">
        <w:r>
          <w:rPr>
            <w:rFonts w:ascii="仿宋" w:eastAsia="仿宋" w:hAnsi="仿宋" w:cs="仿宋" w:hint="eastAsia"/>
            <w:lang w:eastAsia="zh-CN"/>
          </w:rPr>
          <w:t>(五)、质量审核与评价</w:t>
        </w:r>
        <w:r>
          <w:tab/>
        </w:r>
        <w:r>
          <w:fldChar w:fldCharType="begin"/>
        </w:r>
        <w:r>
          <w:instrText xml:space="preserve"> PAGEREF _Toc17798 \h </w:instrText>
        </w:r>
        <w:r>
          <w:fldChar w:fldCharType="separate"/>
        </w:r>
        <w:r>
          <w:t>67</w:t>
        </w:r>
        <w:r>
          <w:fldChar w:fldCharType="end"/>
        </w:r>
      </w:hyperlink>
    </w:p>
    <w:p>
      <w:pPr>
        <w:pStyle w:val="TOC2"/>
        <w:tabs>
          <w:tab w:val="right" w:leader="dot" w:pos="8306"/>
        </w:tabs>
      </w:pPr>
      <w:hyperlink w:anchor="_Toc19026" w:history="1">
        <w:r>
          <w:rPr>
            <w:rFonts w:ascii="仿宋" w:eastAsia="仿宋" w:hAnsi="仿宋" w:cs="仿宋" w:hint="eastAsia"/>
            <w:lang w:eastAsia="zh-CN"/>
          </w:rPr>
          <w:t>(六)、不符合与纠正措施</w:t>
        </w:r>
        <w:r>
          <w:tab/>
        </w:r>
        <w:r>
          <w:fldChar w:fldCharType="begin"/>
        </w:r>
        <w:r>
          <w:instrText xml:space="preserve"> PAGEREF _Toc19026 \h </w:instrText>
        </w:r>
        <w:r>
          <w:fldChar w:fldCharType="separate"/>
        </w:r>
        <w:r>
          <w:t>68</w:t>
        </w:r>
        <w:r>
          <w:fldChar w:fldCharType="end"/>
        </w:r>
      </w:hyperlink>
    </w:p>
    <w:p>
      <w:pPr>
        <w:pStyle w:val="TOC1"/>
        <w:tabs>
          <w:tab w:val="right" w:leader="dot" w:pos="8306"/>
        </w:tabs>
      </w:pPr>
      <w:hyperlink w:anchor="_Toc17112" w:history="1">
        <w:r>
          <w:rPr>
            <w:rFonts w:ascii="仿宋" w:eastAsia="仿宋" w:hAnsi="仿宋" w:cs="仿宋" w:hint="eastAsia"/>
            <w:lang w:eastAsia="zh-CN"/>
          </w:rPr>
          <w:t>十六、利益相关者分析与沟通计划</w:t>
        </w:r>
        <w:r>
          <w:tab/>
        </w:r>
        <w:r>
          <w:fldChar w:fldCharType="begin"/>
        </w:r>
        <w:r>
          <w:instrText xml:space="preserve"> PAGEREF _Toc17112 \h </w:instrText>
        </w:r>
        <w:r>
          <w:fldChar w:fldCharType="separate"/>
        </w:r>
        <w:r>
          <w:t>69</w:t>
        </w:r>
        <w:r>
          <w:fldChar w:fldCharType="end"/>
        </w:r>
      </w:hyperlink>
    </w:p>
    <w:p>
      <w:pPr>
        <w:pStyle w:val="TOC2"/>
        <w:tabs>
          <w:tab w:val="right" w:leader="dot" w:pos="8306"/>
        </w:tabs>
      </w:pPr>
      <w:hyperlink w:anchor="_Toc8433" w:history="1">
        <w:r>
          <w:rPr>
            <w:rFonts w:ascii="仿宋" w:eastAsia="仿宋" w:hAnsi="仿宋" w:cs="仿宋" w:hint="eastAsia"/>
            <w:lang w:eastAsia="zh-CN"/>
          </w:rPr>
          <w:t>(一)、利益相关者分析</w:t>
        </w:r>
        <w:r>
          <w:tab/>
        </w:r>
        <w:r>
          <w:fldChar w:fldCharType="begin"/>
        </w:r>
        <w:r>
          <w:instrText xml:space="preserve"> PAGEREF _Toc8433 \h </w:instrText>
        </w:r>
        <w:r>
          <w:fldChar w:fldCharType="separate"/>
        </w:r>
        <w:r>
          <w:t>69</w:t>
        </w:r>
        <w:r>
          <w:fldChar w:fldCharType="end"/>
        </w:r>
      </w:hyperlink>
    </w:p>
    <w:p>
      <w:pPr>
        <w:pStyle w:val="TOC2"/>
        <w:tabs>
          <w:tab w:val="right" w:leader="dot" w:pos="8306"/>
        </w:tabs>
      </w:pPr>
      <w:hyperlink w:anchor="_Toc23127" w:history="1">
        <w:r>
          <w:rPr>
            <w:rFonts w:ascii="仿宋" w:eastAsia="仿宋" w:hAnsi="仿宋" w:cs="仿宋" w:hint="eastAsia"/>
            <w:lang w:eastAsia="zh-CN"/>
          </w:rPr>
          <w:t>(二)、沟通计划</w:t>
        </w:r>
        <w:r>
          <w:tab/>
        </w:r>
        <w:r>
          <w:fldChar w:fldCharType="begin"/>
        </w:r>
        <w:r>
          <w:instrText xml:space="preserve"> PAGEREF _Toc23127 \h </w:instrText>
        </w:r>
        <w:r>
          <w:fldChar w:fldCharType="separate"/>
        </w:r>
        <w:r>
          <w:t>70</w:t>
        </w:r>
        <w:r>
          <w:fldChar w:fldCharType="end"/>
        </w:r>
      </w:hyperlink>
    </w:p>
    <w:p>
      <w:pPr>
        <w:pStyle w:val="TOC1"/>
        <w:tabs>
          <w:tab w:val="right" w:leader="dot" w:pos="8306"/>
        </w:tabs>
      </w:pPr>
      <w:hyperlink w:anchor="_Toc29446" w:history="1">
        <w:r>
          <w:rPr>
            <w:rFonts w:ascii="仿宋" w:eastAsia="仿宋" w:hAnsi="仿宋" w:cs="仿宋" w:hint="eastAsia"/>
            <w:lang w:eastAsia="zh-CN"/>
          </w:rPr>
          <w:t>十七、营销与推广策略</w:t>
        </w:r>
        <w:r>
          <w:tab/>
        </w:r>
        <w:r>
          <w:fldChar w:fldCharType="begin"/>
        </w:r>
        <w:r>
          <w:instrText xml:space="preserve"> PAGEREF _Toc29446 \h </w:instrText>
        </w:r>
        <w:r>
          <w:fldChar w:fldCharType="separate"/>
        </w:r>
        <w:r>
          <w:t>71</w:t>
        </w:r>
        <w:r>
          <w:fldChar w:fldCharType="end"/>
        </w:r>
      </w:hyperlink>
    </w:p>
    <w:p>
      <w:pPr>
        <w:pStyle w:val="TOC2"/>
        <w:tabs>
          <w:tab w:val="right" w:leader="dot" w:pos="8306"/>
        </w:tabs>
      </w:pPr>
      <w:hyperlink w:anchor="_Toc23170" w:history="1">
        <w:r>
          <w:rPr>
            <w:rFonts w:ascii="仿宋" w:eastAsia="仿宋" w:hAnsi="仿宋" w:cs="仿宋" w:hint="eastAsia"/>
            <w:lang w:eastAsia="zh-CN"/>
          </w:rPr>
          <w:t>(一)、产品/服务定位与特点</w:t>
        </w:r>
        <w:r>
          <w:tab/>
        </w:r>
        <w:r>
          <w:fldChar w:fldCharType="begin"/>
        </w:r>
        <w:r>
          <w:instrText xml:space="preserve"> PAGEREF _Toc23170 \h </w:instrText>
        </w:r>
        <w:r>
          <w:fldChar w:fldCharType="separate"/>
        </w:r>
        <w:r>
          <w:t>71</w:t>
        </w:r>
        <w:r>
          <w:fldChar w:fldCharType="end"/>
        </w:r>
      </w:hyperlink>
    </w:p>
    <w:p>
      <w:pPr>
        <w:pStyle w:val="TOC2"/>
        <w:tabs>
          <w:tab w:val="right" w:leader="dot" w:pos="8306"/>
        </w:tabs>
      </w:pPr>
      <w:hyperlink w:anchor="_Toc20196" w:history="1">
        <w:r>
          <w:rPr>
            <w:rFonts w:ascii="仿宋" w:eastAsia="仿宋" w:hAnsi="仿宋" w:cs="仿宋" w:hint="eastAsia"/>
            <w:lang w:eastAsia="zh-CN"/>
          </w:rPr>
          <w:t>(二)、市场定位与竞争分析</w:t>
        </w:r>
        <w:r>
          <w:tab/>
        </w:r>
        <w:r>
          <w:fldChar w:fldCharType="begin"/>
        </w:r>
        <w:r>
          <w:instrText xml:space="preserve"> PAGEREF _Toc20196 \h </w:instrText>
        </w:r>
        <w:r>
          <w:fldChar w:fldCharType="separate"/>
        </w:r>
        <w:r>
          <w:t>73</w:t>
        </w:r>
        <w:r>
          <w:fldChar w:fldCharType="end"/>
        </w:r>
      </w:hyperlink>
    </w:p>
    <w:p>
      <w:pPr>
        <w:pStyle w:val="TOC2"/>
        <w:tabs>
          <w:tab w:val="right" w:leader="dot" w:pos="8306"/>
        </w:tabs>
      </w:pPr>
      <w:hyperlink w:anchor="_Toc29423" w:history="1">
        <w:r>
          <w:rPr>
            <w:rFonts w:ascii="仿宋" w:eastAsia="仿宋" w:hAnsi="仿宋" w:cs="仿宋" w:hint="eastAsia"/>
            <w:lang w:eastAsia="zh-CN"/>
          </w:rPr>
          <w:t>(三)、营销渠道与策略</w:t>
        </w:r>
        <w:r>
          <w:tab/>
        </w:r>
        <w:r>
          <w:fldChar w:fldCharType="begin"/>
        </w:r>
        <w:r>
          <w:instrText xml:space="preserve"> PAGEREF _Toc29423 \h </w:instrText>
        </w:r>
        <w:r>
          <w:fldChar w:fldCharType="separate"/>
        </w:r>
        <w:r>
          <w:t>74</w:t>
        </w:r>
        <w:r>
          <w:fldChar w:fldCharType="end"/>
        </w:r>
      </w:hyperlink>
    </w:p>
    <w:p>
      <w:pPr>
        <w:pStyle w:val="TOC2"/>
        <w:tabs>
          <w:tab w:val="right" w:leader="dot" w:pos="8306"/>
        </w:tabs>
      </w:pPr>
      <w:hyperlink w:anchor="_Toc15912" w:history="1">
        <w:r>
          <w:rPr>
            <w:rFonts w:ascii="仿宋" w:eastAsia="仿宋" w:hAnsi="仿宋" w:cs="仿宋" w:hint="eastAsia"/>
            <w:lang w:eastAsia="zh-CN"/>
          </w:rPr>
          <w:t>(四)、推广与宣传活动</w:t>
        </w:r>
        <w:r>
          <w:tab/>
        </w:r>
        <w:r>
          <w:fldChar w:fldCharType="begin"/>
        </w:r>
        <w:r>
          <w:instrText xml:space="preserve"> PAGEREF _Toc15912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21"/>
      <w:r>
        <w:rPr>
          <w:rFonts w:ascii="仿宋" w:eastAsia="仿宋" w:hAnsi="仿宋" w:cs="仿宋" w:hint="eastAsia"/>
          <w:sz w:val="28"/>
          <w:lang w:eastAsia="zh-CN"/>
        </w:rPr>
        <w:t>一、AS项目绩效评估</w:t>
      </w:r>
      <w:bookmarkEnd w:id="2"/>
    </w:p>
    <w:p>
      <w:pPr>
        <w:pStyle w:val="Heading2"/>
        <w:rPr>
          <w:rFonts w:ascii="仿宋" w:eastAsia="仿宋" w:hAnsi="仿宋" w:cs="仿宋" w:hint="eastAsia"/>
          <w:lang w:eastAsia="zh-CN"/>
        </w:rPr>
      </w:pPr>
      <w:bookmarkStart w:id="3" w:name="_Toc111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在AS项目中，我们设计了一套全面的绩效评估指标，以确保AS项目的可控和成功交付。这些指标跨足AS项目目标、成本、进度和质量等多个维度，为我们提供了全面洞察AS项目的健康状况。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目标达成率是我们关注的首要指标。我们设定了明确的目标，并通过定期监测和评估，迅速发现并应对潜在的目标偏差。这为A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项目进度作为关键的绩效指标之一，得到了精心的关注。我们制定了详细的AS项目进度计划，并设立了进度符合度指标，确保实际进度与计划进度保持一致。这使我们能够快速发现和解决潜在的进度问题，保持A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S项目绩效的不可或缺的一环。我们引入了一系列的质量标准和客户满意度指标，以确保AS项目交付的成果在质量上达到或超越预期水平。通过持续监测这些指标，我们努力提升AS项目整体质量水平，为AS项目的成功交付提供有力保障。通过这些科学且全面的绩效评估，我们能够更好地引导AS项目的持续改进，确保AS项目目标的顺利达成。</w:t>
      </w:r>
    </w:p>
    <w:p>
      <w:pPr>
        <w:pStyle w:val="Heading2"/>
        <w:ind w:firstLine="560" w:firstLineChars="200"/>
        <w:rPr>
          <w:rFonts w:ascii="仿宋" w:eastAsia="仿宋" w:hAnsi="仿宋" w:cs="仿宋" w:hint="eastAsia"/>
          <w:sz w:val="28"/>
          <w:lang w:eastAsia="zh-CN"/>
        </w:rPr>
      </w:pPr>
      <w:bookmarkStart w:id="4" w:name="_Toc257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绩效评估是AS项目中的关键环节，为确保AS项目达到预期目标，我们采用了多层次、多维度的绩效评估方法。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从定性角度来看，我们注重AS项目的战略目标对齐，确保每个决策和行动都与AS项目整体目标保持一致。团队会定期召开战略对齐会议，审视当前工作与AS项目战略是否保持一致，以及是否需要调整战略方向。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S项目进度、质量、成本和风险等方面。这些指标通过数据收集和分析，为AS项目管理团队提供了客观的评估依据。例如，我们通过AS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绩效评估不仅仅停留在AS项目内部，还考虑了AS项目对外部环境的影响。我们定期进行干系人满意度调查，以了解各利益相关方对AS项目的期望和满意度，并及时做出调整。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这种多层次、多角度的绩效评估方法，使得我们能够全面了解AS项目的运行状态，及时做出调整，确保AS项目在不断变化的环境中保持稳健前行。</w:t>
      </w:r>
    </w:p>
    <w:p>
      <w:pPr>
        <w:pStyle w:val="Heading2"/>
        <w:ind w:firstLine="560" w:firstLineChars="200"/>
        <w:rPr>
          <w:rFonts w:ascii="仿宋" w:eastAsia="仿宋" w:hAnsi="仿宋" w:cs="仿宋" w:hint="eastAsia"/>
          <w:sz w:val="28"/>
          <w:lang w:eastAsia="zh-CN"/>
        </w:rPr>
      </w:pPr>
      <w:bookmarkStart w:id="5" w:name="_Toc133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为了确保AS项目的有效管理和不断优化，我们采用了精心设计的绩效评估周期。这个周期旨在实现灵活、实时和全面的评估，以适应AS项目执行中的各种挑战。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S项目的不同需求，分为短期、中期和长期。短期评估关注每个迭代或工作周期，以及时发现和解决当前任务中的问题。中期评估涵盖几个迭代，深入了解整体AS项目的趋势和性能。长期评估则着眼于整个AS项目阶段，确保A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我们强调实时性的信息反馈，通过采用先进的AS项目管理工具和协作平台，团队成员能够随时更新和分享AS项目数据。这种实时性的反馈机制使我们能够及时察觉潜在问题，快速调整，保持AS项目的稳健运作。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S项目的决策制定密不可分。每个周期的AS项目回顾会议成为集体总结经验、识别问题深层次原因并找到创新解决方案的平台。这种定期的反思与调整机制使A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14"/>
      <w:r>
        <w:rPr>
          <w:rFonts w:ascii="仿宋" w:eastAsia="仿宋" w:hAnsi="仿宋" w:cs="仿宋" w:hint="eastAsia"/>
          <w:sz w:val="28"/>
          <w:lang w:eastAsia="zh-CN"/>
        </w:rPr>
        <w:t>二、AS项目概论</w:t>
      </w:r>
      <w:bookmarkEnd w:id="6"/>
    </w:p>
    <w:p>
      <w:pPr>
        <w:pStyle w:val="Heading2"/>
        <w:rPr>
          <w:rFonts w:ascii="仿宋" w:eastAsia="仿宋" w:hAnsi="仿宋" w:cs="仿宋" w:hint="eastAsia"/>
          <w:lang w:eastAsia="zh-CN"/>
        </w:rPr>
      </w:pPr>
      <w:bookmarkStart w:id="7" w:name="_Toc384"/>
      <w:r>
        <w:rPr>
          <w:rFonts w:ascii="仿宋" w:eastAsia="仿宋" w:hAnsi="仿宋" w:cs="仿宋" w:hint="eastAsia"/>
          <w:lang w:eastAsia="zh-CN"/>
        </w:rPr>
        <w:t>(一)、AS项目概况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起源追溯至对市场的深入洞察。市场的不断演变与变革为AS项目提供了难得的机遇。当前市场存在的需求缺口和变革的大环境共同构成了AS项目的背景。这个AS项目旨在充分利用市场机遇，填补行业中尚未满足的需求，为客户提供全新的解决方案。市场的变革和需求的增长使得这个A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AS项目正式命名为AS。这个名称不仅仅是一个标识，更代表了AS项目的核心理念和愿景。它蕴含着AS项目所要解决问题的关键字，具有强烈的表达和辨识度，为AS项目树立了鲜明的品牌形象。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AS项目目标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核心目标是提供一种全新、高效的解决方案，满足客户日益增长的需求。AS项目追求的不仅仅是满足市场需求，更是在市场中获得卓越的竞争优势。通过不断提升产品或服务的质量和创新水平，A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全面涵盖了产品研发、制造、市场推广和售后服务，确保从产品设计到最终用户体验的全方位关注。这一全面的AS项目范围是为了确保A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AS项目计划在未来18个月内完成，包括研发、测试、市场试点和正式推出等不同阶段。这个时间表的合理设计是为了确保AS项目各个阶段的顺利推进，以便按时交付高质量的成果。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AS项目总预算估算为XX百万美元，主要分配在研发、市场推广、人员培训和运营等方面。这一充足的预算为AS项目提供了充足的资源，确保AS项目在各个方面都能取得优异的表现。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AS项目可能面临的风险包括市场接受度低、技术难题、竞争激烈等。AS项目团队已经制定了相应的风险应对计划，通过前瞻性的风险管理，确保AS项目在面对不确定性时能够迅速做出应对。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AS项目团队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AS项目汇聚了一支经验丰富、多领域专业素养的核心团队，确保AS项目在各个方面都能拥有高水平的执行力。团队的协同作战是AS项目成功的关键因素之一。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AS项目的背景根植于市场对更高效、创新产品的渴望，同时也受到科技发展对行业格局的深刻改变的影响。这为AS项目提供了广阔的发展空间和市场需求。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截至目前，AS项目已完成市场调研和技术验证，取得了初步的成功。这为AS项目在未来的发展奠定了坚实的基础，为更远大的目标打下了坚实的基石。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988"/>
      <w:r>
        <w:rPr>
          <w:rFonts w:ascii="仿宋" w:eastAsia="仿宋" w:hAnsi="仿宋" w:cs="仿宋" w:hint="eastAsia"/>
          <w:sz w:val="28"/>
          <w:lang w:eastAsia="zh-CN"/>
        </w:rPr>
        <w:t>(二)、AS项目目标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keyword》AS项目首要业务目标是在市场中占据有利地位，实现产品/服务的成功推广和销售。通过不断提升产品质量、创新性，AS项目追求成为行业中的领导者，赢得更多客户的青睐。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在科技迅速发展的时代，AS项目着眼于技术创新。通过持续的研发和技术升级，AS项目旨在推出更具创新性的产品或服务，以满足市场对新鲜、先进解决方案的需求。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为了建立可持续的客户关系，AS项目设定了客户满意度目标。通过提供卓越的产品质量和优质的客户服务，AS项目追求赢得客户的信任和忠诚度，确保他们的满意度达到行业领先水平。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AS项目注重社会责任和可持续发展。通过实施环保、社会责任AS项目，AS项目致力于在经济发展的同时保护环境，促进社会公平，实现可持续经营。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AS项目的团队是实现目标的核心驱动力。因此，AS项目设定了团队发展目标，包括提升团队成员的专业技能、培养领导力，以及搭建协同高效的团队工作氛围。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093"/>
      <w:r>
        <w:rPr>
          <w:rFonts w:ascii="仿宋" w:eastAsia="仿宋" w:hAnsi="仿宋" w:cs="仿宋" w:hint="eastAsia"/>
          <w:sz w:val="28"/>
          <w:lang w:eastAsia="zh-CN"/>
        </w:rPr>
        <w:t>(三)、AS项目提出的理由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AS项目提出的理由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AS项目的提出源于对市场机遇的深刻洞察。当前市场中存在的需求缺口和行业发展趋势表明，有巨大的商业机会等待被开发。通过准确捕捉市场机遇，AS项目可以在激烈的竞争中脱颖而出，迅速占领市场份额。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理念基于对技术创新的信仰。通过持续的研发和技术投入，AS项目有望推出更具创新性的产品或服务。在科技飞速发展的当下，A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提出是为了增强企业的行业竞争力。通过提升产品或服务的质量和独特性，A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AS项目响应了消费者需求的变化。随着社会和科技的不断发展，消费者对产品和服务的需求也在发生变化。通过深入了解并及时回应消费者的新需求，AS项目将能够提供更符合市场潮流和客户期望的解决方案。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AS项目的提出是企业战略发展规划的一部分。在面对日益激烈的市场竞争和不断变化的商业环境中，AS项目作为企业战略的一环，旨在为企业开辟新的增长领域，巩固企业在行业中的地位。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AS项目的提出不仅仅是基于商业考量，还注重社会责任。通过推出环保、社会责任等方面的AS项目，AS企业可以在社会中树立积极形象，为社会做出积极贡献，实现经济效益和社会效益的双赢。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AS项目的提出反映了对利益相关者期望的关注。包括客户、员工、投资者等利益相关者在企业发展中都有着各自的期望，AS项目力求在满足这些期望的同时，取得更大的共赢。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310"/>
      <w:r>
        <w:rPr>
          <w:rFonts w:ascii="仿宋" w:eastAsia="仿宋" w:hAnsi="仿宋" w:cs="仿宋" w:hint="eastAsia"/>
          <w:sz w:val="28"/>
          <w:lang w:eastAsia="zh-CN"/>
        </w:rPr>
        <w:t>(四)、AS项目意义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首要意义在于提升企业的市场竞争力。通过持续的创新和对产品质量的高标准要求，A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此外，AS项目的推进将促使行业技术水平的提升。通过引入先进技术和创新性解决方案，AS项目有望在行业中树立标杆，推动整个行业走向更高水平。这对于行业的可持续发展和创新力的提升都具有积极的影响。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在社会层面，AS项目不仅创造了大量就业机会，提高了就业水平，还注重社会责任和环保。通过参与社会公益事业和推动环保AS项目，AS项目为社会贡献了一份力量，体现了企业对社会的积极回馈。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259"/>
      <w:r>
        <w:rPr>
          <w:rFonts w:ascii="仿宋" w:eastAsia="仿宋" w:hAnsi="仿宋" w:cs="仿宋" w:hint="eastAsia"/>
          <w:sz w:val="28"/>
          <w:lang w:eastAsia="zh-CN"/>
        </w:rPr>
        <w:t>(五)、AS项目背景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在当今迅猛发展的商业环境中，AS项目的动因根植于对多方面因素的审慎考量。这个AS项目的提出并非孤立的决策，而是对企业所处背景深入思考的产物。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市场的不断演变是AS项目背后的首要原因。科技的迅速发展和全球市场的快速变化使得企业必须灵活应对。AS项目应运而生，旨在通过创新性的解决方案迎合市场的多变需求，赢得竞争中的先机。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竞争的激烈程度也是AS项目背景中不可忽视的一环。企业需要在激烈竞争中脱颖而出，为此，AS项目致力于打破常规，提供独特的价值主张，以吸引客户并确保市场份额的增长。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此外，社会对企业责任的期望也在逐渐升高。AS项目充分融入了社会责任的理念，通过可持续经营和社会公益AS项目，企图为社会贡献一份力量，在商业成功的同时关注社会价值。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935"/>
      <w:r>
        <w:rPr>
          <w:rFonts w:ascii="仿宋" w:eastAsia="仿宋" w:hAnsi="仿宋" w:cs="仿宋" w:hint="eastAsia"/>
          <w:sz w:val="28"/>
          <w:lang w:eastAsia="zh-CN"/>
        </w:rPr>
        <w:t>三、AS项目建设背景及必要性分析</w:t>
      </w:r>
      <w:bookmarkEnd w:id="12"/>
    </w:p>
    <w:p>
      <w:pPr>
        <w:pStyle w:val="Heading2"/>
        <w:rPr>
          <w:rFonts w:ascii="仿宋" w:eastAsia="仿宋" w:hAnsi="仿宋" w:cs="仿宋" w:hint="eastAsia"/>
          <w:lang w:eastAsia="zh-CN"/>
        </w:rPr>
      </w:pPr>
      <w:bookmarkStart w:id="13" w:name="_Toc22221"/>
      <w:r>
        <w:rPr>
          <w:rFonts w:ascii="仿宋" w:eastAsia="仿宋" w:hAnsi="仿宋" w:cs="仿宋" w:hint="eastAsia"/>
          <w:lang w:eastAsia="zh-CN"/>
        </w:rPr>
        <w:t>(一)、AS项目背景分析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S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我们的背景分析将深入挖掘当前行业的发展趋势，通过对竞争态势的全面审视，找到AS项目在这个潮流中的定位。同时，我们将关注行业内涌现的新兴机遇，以便AS项目更好地融入行业发展的潮流中。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S项目提供了强大的发展动力。我们将聚焦于行业内最新的技术发展趋势，包括但不限于人工智能、大数据分析、物联网等领域。通过深度的技术研究，我们将确保A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S项目发展的源泉。我们将投入更多的精力对市场需求进行深入剖析，超越表面的需求，深入挖掘潜在的市场痛点和机遇。通过对市场需求的细致了解，AS项目将更有针对性地设计解决方案，满足市场的多样化需求，从而更好地促进A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S项目战略至关重要。我们将对竞争态势进行更为深入的分析，包括但不限于市场份额、产品特点、客户满意度等多个维度。通过深度的竞争分析，AS项目将能够更准确地把握市场脉搏，制定具有竞争力的AS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AS项目的发展具有直接的影响。我们将进行更为全面的法规和政策分析，了解行业发展中的潜在法律风险和合规挑战。通过充分了解和遵守相关法规，AS项目将确保在法律框架内合法合规运营，为AS项目的稳健发展提供有力支持。</w:t>
      </w:r>
    </w:p>
    <w:p>
      <w:pPr>
        <w:pStyle w:val="Heading2"/>
        <w:ind w:firstLine="560" w:firstLineChars="200"/>
        <w:rPr>
          <w:rFonts w:ascii="仿宋" w:eastAsia="仿宋" w:hAnsi="仿宋" w:cs="仿宋" w:hint="eastAsia"/>
          <w:sz w:val="28"/>
          <w:lang w:eastAsia="zh-CN"/>
        </w:rPr>
      </w:pPr>
      <w:bookmarkStart w:id="14" w:name="_Toc23071"/>
      <w:r>
        <w:rPr>
          <w:rFonts w:ascii="仿宋" w:eastAsia="仿宋" w:hAnsi="仿宋" w:cs="仿宋" w:hint="eastAsia"/>
          <w:sz w:val="28"/>
          <w:lang w:eastAsia="zh-CN"/>
        </w:rPr>
        <w:t>(二)、AS项目建设必要性分析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建设的迫切性源于对行业发展趋势的深刻洞察。我们正处于一个行业变革的时代，科技创新、数字化转型成为企业发展的关键动力。A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建设不仅仅是为了跟上潮流，更是为了通过技术创新推动企业的持续发展。通过引入先进的技术和解决方案，A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AS项目的建设成为必然选择，通过提高产品质量、拓展服务领域，从而在竞争中获得更多的机会。A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AS项目建设的必要性体现在对客户需求更精准的满足。通过A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建设的背后是对企业持续创新的追求。只有通过不断创新，企业才能在竞争中立于不败之地。A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290"/>
      <w:r>
        <w:rPr>
          <w:rFonts w:ascii="仿宋" w:eastAsia="仿宋" w:hAnsi="仿宋" w:cs="仿宋" w:hint="eastAsia"/>
          <w:sz w:val="28"/>
          <w:lang w:eastAsia="zh-CN"/>
        </w:rPr>
        <w:t>四、AS项目土建工程</w:t>
      </w:r>
      <w:bookmarkEnd w:id="15"/>
    </w:p>
    <w:p>
      <w:pPr>
        <w:pStyle w:val="Heading2"/>
        <w:rPr>
          <w:rFonts w:ascii="仿宋" w:eastAsia="仿宋" w:hAnsi="仿宋" w:cs="仿宋" w:hint="eastAsia"/>
          <w:lang w:eastAsia="zh-CN"/>
        </w:rPr>
      </w:pPr>
      <w:bookmarkStart w:id="16" w:name="_Toc919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在AS项目的建筑工程设计中，我们将秉承一系列重要的设计原则，以确保AS项目建筑在功能、美观、可持续性等方面达到最佳效果。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首要原则是确保建筑的功能性得到最大化的发挥。我们将充分理解AS项目的实际需求，合理布局各个功能区域，保证建筑在满足业务需求的同时，提供高效的工作环境。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在建筑设计中，我们将综合考虑建设和运营成本。通过精细的经济效益分析，确保设计方案在高效利用资源的同时，对AS项目的长期盈利能力有积极的贡献。</w:t>
      </w:r>
    </w:p>
    <w:p>
      <w:pPr>
        <w:pStyle w:val="Heading2"/>
        <w:ind w:firstLine="560" w:firstLineChars="200"/>
        <w:rPr>
          <w:rFonts w:ascii="仿宋" w:eastAsia="仿宋" w:hAnsi="仿宋" w:cs="仿宋" w:hint="eastAsia"/>
          <w:sz w:val="28"/>
          <w:lang w:eastAsia="zh-CN"/>
        </w:rPr>
      </w:pPr>
      <w:bookmarkStart w:id="17" w:name="_Toc546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https://d.book118.com/878023022033006030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15789"/>
    <w:rsid w:val="06115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302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2024-01-20T17:32:00Z</dcterms:created>
  <dcterms:modified xsi:type="dcterms:W3CDTF">2024-01-20T17:32:27Z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8388F4E83E01458F9C7FB32442B5BD4A_11</vt:lpwstr>
  </property>
  <property fmtid="{D5CDD505-2E9C-101B-9397-08002B2CF9AE}" pid="3" name="KSOProductBuildVer">
    <vt:lpwstr>2052-12.1.0.16120</vt:lpwstr>
  </property>
</Properties>
</file>