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20E9E" w14:paraId="0A72D465" w14:textId="77777777">
      <w:pPr>
        <w:rPr>
          <w:rFonts w:ascii="仿宋" w:eastAsia="仿宋" w:hAnsi="仿宋" w:cs="仿宋"/>
          <w:b/>
          <w:sz w:val="40"/>
        </w:rPr>
      </w:pPr>
    </w:p>
    <w:p w:rsidR="00920E9E" w14:paraId="724AD299" w14:textId="77777777">
      <w:pPr>
        <w:rPr>
          <w:rFonts w:ascii="仿宋" w:eastAsia="仿宋" w:hAnsi="仿宋" w:cs="仿宋"/>
          <w:b/>
          <w:sz w:val="40"/>
        </w:rPr>
      </w:pPr>
    </w:p>
    <w:p w:rsidR="00920E9E" w14:paraId="3B7E225B" w14:textId="77777777">
      <w:pPr>
        <w:rPr>
          <w:rFonts w:ascii="仿宋" w:eastAsia="仿宋" w:hAnsi="仿宋" w:cs="仿宋"/>
          <w:b/>
          <w:sz w:val="40"/>
        </w:rPr>
      </w:pPr>
    </w:p>
    <w:p w:rsidR="00920E9E" w14:paraId="70F8D0C0"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人工心脏瓣膜及体外性能检测装置相关行业投资方案</w:t>
      </w:r>
    </w:p>
    <w:p w:rsidR="00920E9E" w14:paraId="146D51D6" w14:textId="77777777">
      <w:pPr>
        <w:jc w:val="center"/>
        <w:rPr>
          <w:rFonts w:ascii="仿宋" w:eastAsia="仿宋" w:hAnsi="仿宋" w:cs="仿宋"/>
          <w:b/>
          <w:sz w:val="40"/>
        </w:rPr>
      </w:pPr>
      <w:r>
        <w:rPr>
          <w:rFonts w:ascii="仿宋" w:eastAsia="仿宋" w:hAnsi="仿宋" w:cs="仿宋" w:hint="eastAsia"/>
          <w:b/>
          <w:sz w:val="40"/>
        </w:rPr>
        <w:t>目录</w:t>
      </w:r>
    </w:p>
    <w:p w:rsidR="00920E9E" w14:paraId="40E92A6D" w14:textId="77777777">
      <w:pPr>
        <w:pStyle w:val="TOC1"/>
        <w:tabs>
          <w:tab w:val="right" w:leader="dot" w:pos="8306"/>
        </w:tabs>
      </w:pPr>
      <w:r>
        <w:fldChar w:fldCharType="begin"/>
      </w:r>
      <w:r>
        <w:instrText>TOC \h \z</w:instrText>
      </w:r>
      <w:r>
        <w:fldChar w:fldCharType="separate"/>
      </w:r>
      <w:hyperlink w:anchor="_Toc2471" w:history="1">
        <w:r>
          <w:rPr>
            <w:rFonts w:ascii="仿宋" w:eastAsia="仿宋" w:hAnsi="仿宋" w:cs="仿宋" w:hint="eastAsia"/>
          </w:rPr>
          <w:t>序言</w:t>
        </w:r>
        <w:r>
          <w:tab/>
        </w:r>
        <w:r>
          <w:fldChar w:fldCharType="begin"/>
        </w:r>
        <w:r>
          <w:instrText xml:space="preserve"> PAGEREF _Toc2471 \h </w:instrText>
        </w:r>
        <w:r>
          <w:fldChar w:fldCharType="separate"/>
        </w:r>
        <w:r>
          <w:t>3</w:t>
        </w:r>
        <w:r>
          <w:fldChar w:fldCharType="end"/>
        </w:r>
      </w:hyperlink>
    </w:p>
    <w:p w:rsidR="00920E9E" w14:paraId="4C0D6D77" w14:textId="77777777">
      <w:pPr>
        <w:pStyle w:val="TOC1"/>
        <w:tabs>
          <w:tab w:val="right" w:leader="dot" w:pos="8306"/>
        </w:tabs>
      </w:pPr>
      <w:hyperlink w:anchor="_Toc22001" w:history="1">
        <w:r>
          <w:rPr>
            <w:rFonts w:ascii="仿宋" w:eastAsia="仿宋" w:hAnsi="仿宋" w:cs="仿宋" w:hint="eastAsia"/>
          </w:rPr>
          <w:t>一、技术方案</w:t>
        </w:r>
        <w:r>
          <w:tab/>
        </w:r>
        <w:r>
          <w:fldChar w:fldCharType="begin"/>
        </w:r>
        <w:r>
          <w:instrText xml:space="preserve"> PAGEREF _Toc22001 \h </w:instrText>
        </w:r>
        <w:r>
          <w:fldChar w:fldCharType="separate"/>
        </w:r>
        <w:r>
          <w:t>3</w:t>
        </w:r>
        <w:r>
          <w:fldChar w:fldCharType="end"/>
        </w:r>
      </w:hyperlink>
    </w:p>
    <w:p w:rsidR="00920E9E" w14:paraId="3A2D4E37" w14:textId="77777777">
      <w:pPr>
        <w:pStyle w:val="TOC2"/>
        <w:tabs>
          <w:tab w:val="right" w:leader="dot" w:pos="8306"/>
        </w:tabs>
      </w:pPr>
      <w:hyperlink w:anchor="_Toc10894" w:history="1">
        <w:r>
          <w:rPr>
            <w:rFonts w:ascii="仿宋" w:eastAsia="仿宋" w:hAnsi="仿宋" w:cs="仿宋" w:hint="eastAsia"/>
          </w:rPr>
          <w:t>（一）企业技术研发分析</w:t>
        </w:r>
        <w:r>
          <w:tab/>
        </w:r>
        <w:r>
          <w:fldChar w:fldCharType="begin"/>
        </w:r>
        <w:r>
          <w:instrText xml:space="preserve"> PAGEREF _Toc10894 \h </w:instrText>
        </w:r>
        <w:r>
          <w:fldChar w:fldCharType="separate"/>
        </w:r>
        <w:r>
          <w:t>3</w:t>
        </w:r>
        <w:r>
          <w:fldChar w:fldCharType="end"/>
        </w:r>
      </w:hyperlink>
    </w:p>
    <w:p w:rsidR="00920E9E" w14:paraId="771E619A" w14:textId="77777777">
      <w:pPr>
        <w:pStyle w:val="TOC2"/>
        <w:tabs>
          <w:tab w:val="right" w:leader="dot" w:pos="8306"/>
        </w:tabs>
      </w:pPr>
      <w:hyperlink w:anchor="_Toc4661" w:history="1">
        <w:r>
          <w:rPr>
            <w:rFonts w:ascii="仿宋" w:eastAsia="仿宋" w:hAnsi="仿宋" w:cs="仿宋" w:hint="eastAsia"/>
          </w:rPr>
          <w:t>（二）人工心脏瓣膜及体外性能检测装置项目技术工艺分析</w:t>
        </w:r>
        <w:r>
          <w:tab/>
        </w:r>
        <w:r>
          <w:fldChar w:fldCharType="begin"/>
        </w:r>
        <w:r>
          <w:instrText xml:space="preserve"> PAGEREF _Toc4661 \h </w:instrText>
        </w:r>
        <w:r>
          <w:fldChar w:fldCharType="separate"/>
        </w:r>
        <w:r>
          <w:t>4</w:t>
        </w:r>
        <w:r>
          <w:fldChar w:fldCharType="end"/>
        </w:r>
      </w:hyperlink>
    </w:p>
    <w:p w:rsidR="00920E9E" w14:paraId="6393580A" w14:textId="77777777">
      <w:pPr>
        <w:pStyle w:val="TOC2"/>
        <w:tabs>
          <w:tab w:val="right" w:leader="dot" w:pos="8306"/>
        </w:tabs>
      </w:pPr>
      <w:hyperlink w:anchor="_Toc13563" w:history="1">
        <w:r>
          <w:rPr>
            <w:rFonts w:ascii="仿宋" w:eastAsia="仿宋" w:hAnsi="仿宋" w:cs="仿宋" w:hint="eastAsia"/>
          </w:rPr>
          <w:t>（三）人工心脏瓣膜及体外性能检测装置项目技术流程</w:t>
        </w:r>
        <w:r>
          <w:tab/>
        </w:r>
        <w:r>
          <w:fldChar w:fldCharType="begin"/>
        </w:r>
        <w:r>
          <w:instrText xml:space="preserve"> PAGEREF _Toc13563 \h </w:instrText>
        </w:r>
        <w:r>
          <w:fldChar w:fldCharType="separate"/>
        </w:r>
        <w:r>
          <w:t>6</w:t>
        </w:r>
        <w:r>
          <w:fldChar w:fldCharType="end"/>
        </w:r>
      </w:hyperlink>
    </w:p>
    <w:p w:rsidR="00920E9E" w14:paraId="26A564A8" w14:textId="77777777">
      <w:pPr>
        <w:pStyle w:val="TOC2"/>
        <w:tabs>
          <w:tab w:val="right" w:leader="dot" w:pos="8306"/>
        </w:tabs>
      </w:pPr>
      <w:hyperlink w:anchor="_Toc24812" w:history="1">
        <w:r>
          <w:rPr>
            <w:rFonts w:ascii="仿宋" w:eastAsia="仿宋" w:hAnsi="仿宋" w:cs="仿宋" w:hint="eastAsia"/>
          </w:rPr>
          <w:t>（四）设备选型方案</w:t>
        </w:r>
        <w:r>
          <w:tab/>
        </w:r>
        <w:r>
          <w:fldChar w:fldCharType="begin"/>
        </w:r>
        <w:r>
          <w:instrText xml:space="preserve"> PAGEREF _Toc24812 \h </w:instrText>
        </w:r>
        <w:r>
          <w:fldChar w:fldCharType="separate"/>
        </w:r>
        <w:r>
          <w:t>8</w:t>
        </w:r>
        <w:r>
          <w:fldChar w:fldCharType="end"/>
        </w:r>
      </w:hyperlink>
    </w:p>
    <w:p w:rsidR="00920E9E" w14:paraId="32133F86" w14:textId="77777777">
      <w:pPr>
        <w:pStyle w:val="TOC1"/>
        <w:tabs>
          <w:tab w:val="right" w:leader="dot" w:pos="8306"/>
        </w:tabs>
      </w:pPr>
      <w:hyperlink w:anchor="_Toc31743" w:history="1">
        <w:r>
          <w:rPr>
            <w:rFonts w:ascii="仿宋" w:eastAsia="仿宋" w:hAnsi="仿宋" w:cs="仿宋" w:hint="eastAsia"/>
          </w:rPr>
          <w:t>二、人工心脏瓣膜及体外性能检测装置项目概论</w:t>
        </w:r>
        <w:r>
          <w:tab/>
        </w:r>
        <w:r>
          <w:fldChar w:fldCharType="begin"/>
        </w:r>
        <w:r>
          <w:instrText xml:space="preserve"> PAGEREF _Toc31743 \h </w:instrText>
        </w:r>
        <w:r>
          <w:fldChar w:fldCharType="separate"/>
        </w:r>
        <w:r>
          <w:t>9</w:t>
        </w:r>
        <w:r>
          <w:fldChar w:fldCharType="end"/>
        </w:r>
      </w:hyperlink>
    </w:p>
    <w:p w:rsidR="00920E9E" w14:paraId="2778BDE4" w14:textId="77777777">
      <w:pPr>
        <w:pStyle w:val="TOC2"/>
        <w:tabs>
          <w:tab w:val="right" w:leader="dot" w:pos="8306"/>
        </w:tabs>
      </w:pPr>
      <w:hyperlink w:anchor="_Toc31491" w:history="1">
        <w:r>
          <w:rPr>
            <w:rFonts w:ascii="仿宋" w:eastAsia="仿宋" w:hAnsi="仿宋" w:cs="仿宋" w:hint="eastAsia"/>
          </w:rPr>
          <w:t>（一）人工心脏瓣膜及体外性能检测装置项目名称</w:t>
        </w:r>
        <w:r>
          <w:tab/>
        </w:r>
        <w:r>
          <w:fldChar w:fldCharType="begin"/>
        </w:r>
        <w:r>
          <w:instrText xml:space="preserve"> PAGEREF _Toc31491 \h </w:instrText>
        </w:r>
        <w:r>
          <w:fldChar w:fldCharType="separate"/>
        </w:r>
        <w:r>
          <w:t>9</w:t>
        </w:r>
        <w:r>
          <w:fldChar w:fldCharType="end"/>
        </w:r>
      </w:hyperlink>
    </w:p>
    <w:p w:rsidR="00920E9E" w14:paraId="5E198EDF" w14:textId="77777777">
      <w:pPr>
        <w:pStyle w:val="TOC2"/>
        <w:tabs>
          <w:tab w:val="right" w:leader="dot" w:pos="8306"/>
        </w:tabs>
      </w:pPr>
      <w:hyperlink w:anchor="_Toc18034" w:history="1">
        <w:r>
          <w:rPr>
            <w:rFonts w:ascii="仿宋" w:eastAsia="仿宋" w:hAnsi="仿宋" w:cs="仿宋" w:hint="eastAsia"/>
          </w:rPr>
          <w:t>（二）人工心脏瓣膜及体外性能检测装置项目投资人</w:t>
        </w:r>
        <w:r>
          <w:tab/>
        </w:r>
        <w:r>
          <w:fldChar w:fldCharType="begin"/>
        </w:r>
        <w:r>
          <w:instrText xml:space="preserve"> PAGEREF _Toc18034 \h </w:instrText>
        </w:r>
        <w:r>
          <w:fldChar w:fldCharType="separate"/>
        </w:r>
        <w:r>
          <w:t>9</w:t>
        </w:r>
        <w:r>
          <w:fldChar w:fldCharType="end"/>
        </w:r>
      </w:hyperlink>
    </w:p>
    <w:p w:rsidR="00920E9E" w14:paraId="158ADFF3" w14:textId="77777777">
      <w:pPr>
        <w:pStyle w:val="TOC2"/>
        <w:tabs>
          <w:tab w:val="right" w:leader="dot" w:pos="8306"/>
        </w:tabs>
      </w:pPr>
      <w:hyperlink w:anchor="_Toc7973" w:history="1">
        <w:r>
          <w:rPr>
            <w:rFonts w:ascii="仿宋" w:eastAsia="仿宋" w:hAnsi="仿宋" w:cs="仿宋" w:hint="eastAsia"/>
          </w:rPr>
          <w:t>（三）建设地点</w:t>
        </w:r>
        <w:r>
          <w:tab/>
        </w:r>
        <w:r>
          <w:fldChar w:fldCharType="begin"/>
        </w:r>
        <w:r>
          <w:instrText xml:space="preserve"> PAGEREF _Toc7973 \h </w:instrText>
        </w:r>
        <w:r>
          <w:fldChar w:fldCharType="separate"/>
        </w:r>
        <w:r>
          <w:t>9</w:t>
        </w:r>
        <w:r>
          <w:fldChar w:fldCharType="end"/>
        </w:r>
      </w:hyperlink>
    </w:p>
    <w:p w:rsidR="00920E9E" w14:paraId="0BBE2614" w14:textId="77777777">
      <w:pPr>
        <w:pStyle w:val="TOC2"/>
        <w:tabs>
          <w:tab w:val="right" w:leader="dot" w:pos="8306"/>
        </w:tabs>
      </w:pPr>
      <w:hyperlink w:anchor="_Toc26296" w:history="1">
        <w:r>
          <w:rPr>
            <w:rFonts w:ascii="仿宋" w:eastAsia="仿宋" w:hAnsi="仿宋" w:cs="仿宋" w:hint="eastAsia"/>
          </w:rPr>
          <w:t>（四）编制原则</w:t>
        </w:r>
        <w:r>
          <w:tab/>
        </w:r>
        <w:r>
          <w:fldChar w:fldCharType="begin"/>
        </w:r>
        <w:r>
          <w:instrText xml:space="preserve"> PAGEREF _Toc26296 \h </w:instrText>
        </w:r>
        <w:r>
          <w:fldChar w:fldCharType="separate"/>
        </w:r>
        <w:r>
          <w:t>9</w:t>
        </w:r>
        <w:r>
          <w:fldChar w:fldCharType="end"/>
        </w:r>
      </w:hyperlink>
    </w:p>
    <w:p w:rsidR="00920E9E" w14:paraId="18C7749B" w14:textId="77777777">
      <w:pPr>
        <w:pStyle w:val="TOC2"/>
        <w:tabs>
          <w:tab w:val="right" w:leader="dot" w:pos="8306"/>
        </w:tabs>
      </w:pPr>
      <w:hyperlink w:anchor="_Toc21225" w:history="1">
        <w:r>
          <w:rPr>
            <w:rFonts w:ascii="仿宋" w:eastAsia="仿宋" w:hAnsi="仿宋" w:cs="仿宋" w:hint="eastAsia"/>
          </w:rPr>
          <w:t>（五）编制依据</w:t>
        </w:r>
        <w:r>
          <w:tab/>
        </w:r>
        <w:r>
          <w:fldChar w:fldCharType="begin"/>
        </w:r>
        <w:r>
          <w:instrText xml:space="preserve"> PAGEREF _Toc21225 \h </w:instrText>
        </w:r>
        <w:r>
          <w:fldChar w:fldCharType="separate"/>
        </w:r>
        <w:r>
          <w:t>11</w:t>
        </w:r>
        <w:r>
          <w:fldChar w:fldCharType="end"/>
        </w:r>
      </w:hyperlink>
    </w:p>
    <w:p w:rsidR="00920E9E" w14:paraId="36D11FA6" w14:textId="77777777">
      <w:pPr>
        <w:pStyle w:val="TOC2"/>
        <w:tabs>
          <w:tab w:val="right" w:leader="dot" w:pos="8306"/>
        </w:tabs>
      </w:pPr>
      <w:hyperlink w:anchor="_Toc24011" w:history="1">
        <w:r>
          <w:rPr>
            <w:rFonts w:ascii="仿宋" w:eastAsia="仿宋" w:hAnsi="仿宋" w:cs="仿宋" w:hint="eastAsia"/>
          </w:rPr>
          <w:t>（六）编制范围及内容</w:t>
        </w:r>
        <w:r>
          <w:tab/>
        </w:r>
        <w:r>
          <w:fldChar w:fldCharType="begin"/>
        </w:r>
        <w:r>
          <w:instrText xml:space="preserve"> PAGEREF _Toc24011 \h </w:instrText>
        </w:r>
        <w:r>
          <w:fldChar w:fldCharType="separate"/>
        </w:r>
        <w:r>
          <w:t>12</w:t>
        </w:r>
        <w:r>
          <w:fldChar w:fldCharType="end"/>
        </w:r>
      </w:hyperlink>
    </w:p>
    <w:p w:rsidR="00920E9E" w14:paraId="0FB7E5C5" w14:textId="77777777">
      <w:pPr>
        <w:pStyle w:val="TOC2"/>
        <w:tabs>
          <w:tab w:val="right" w:leader="dot" w:pos="8306"/>
        </w:tabs>
      </w:pPr>
      <w:hyperlink w:anchor="_Toc17969" w:history="1">
        <w:r>
          <w:rPr>
            <w:rFonts w:ascii="仿宋" w:eastAsia="仿宋" w:hAnsi="仿宋" w:cs="仿宋" w:hint="eastAsia"/>
          </w:rPr>
          <w:t>（七）人工心脏瓣膜及体外性能检测装置项目建设背景</w:t>
        </w:r>
        <w:r>
          <w:tab/>
        </w:r>
        <w:r>
          <w:fldChar w:fldCharType="begin"/>
        </w:r>
        <w:r>
          <w:instrText xml:space="preserve"> PAGEREF _Toc17969 \h </w:instrText>
        </w:r>
        <w:r>
          <w:fldChar w:fldCharType="separate"/>
        </w:r>
        <w:r>
          <w:t>14</w:t>
        </w:r>
        <w:r>
          <w:fldChar w:fldCharType="end"/>
        </w:r>
      </w:hyperlink>
    </w:p>
    <w:p w:rsidR="00920E9E" w14:paraId="1CF66E77" w14:textId="77777777">
      <w:pPr>
        <w:pStyle w:val="TOC2"/>
        <w:tabs>
          <w:tab w:val="right" w:leader="dot" w:pos="8306"/>
        </w:tabs>
      </w:pPr>
      <w:hyperlink w:anchor="_Toc19343" w:history="1">
        <w:r>
          <w:rPr>
            <w:rFonts w:ascii="仿宋" w:eastAsia="仿宋" w:hAnsi="仿宋" w:cs="仿宋" w:hint="eastAsia"/>
          </w:rPr>
          <w:t>（八）结论分析</w:t>
        </w:r>
        <w:r>
          <w:tab/>
        </w:r>
        <w:r>
          <w:fldChar w:fldCharType="begin"/>
        </w:r>
        <w:r>
          <w:instrText xml:space="preserve"> PAGEREF _Toc19343 \h </w:instrText>
        </w:r>
        <w:r>
          <w:fldChar w:fldCharType="separate"/>
        </w:r>
        <w:r>
          <w:t>15</w:t>
        </w:r>
        <w:r>
          <w:fldChar w:fldCharType="end"/>
        </w:r>
      </w:hyperlink>
    </w:p>
    <w:p w:rsidR="00920E9E" w14:paraId="34F8920A" w14:textId="77777777">
      <w:pPr>
        <w:pStyle w:val="TOC1"/>
        <w:tabs>
          <w:tab w:val="right" w:leader="dot" w:pos="8306"/>
        </w:tabs>
      </w:pPr>
      <w:hyperlink w:anchor="_Toc12981" w:history="1">
        <w:r>
          <w:rPr>
            <w:rFonts w:ascii="仿宋" w:eastAsia="仿宋" w:hAnsi="仿宋" w:cs="仿宋" w:hint="eastAsia"/>
          </w:rPr>
          <w:t>三、人工心脏瓣膜及体外性能检测装置项目选址方案</w:t>
        </w:r>
        <w:r>
          <w:tab/>
        </w:r>
        <w:r>
          <w:fldChar w:fldCharType="begin"/>
        </w:r>
        <w:r>
          <w:instrText xml:space="preserve"> PAGEREF _Toc12981 \h </w:instrText>
        </w:r>
        <w:r>
          <w:fldChar w:fldCharType="separate"/>
        </w:r>
        <w:r>
          <w:t>16</w:t>
        </w:r>
        <w:r>
          <w:fldChar w:fldCharType="end"/>
        </w:r>
      </w:hyperlink>
    </w:p>
    <w:p w:rsidR="00920E9E" w14:paraId="3F07560F" w14:textId="77777777">
      <w:pPr>
        <w:pStyle w:val="TOC2"/>
        <w:tabs>
          <w:tab w:val="right" w:leader="dot" w:pos="8306"/>
        </w:tabs>
      </w:pPr>
      <w:hyperlink w:anchor="_Toc16050" w:history="1">
        <w:r>
          <w:rPr>
            <w:rFonts w:ascii="仿宋" w:eastAsia="仿宋" w:hAnsi="仿宋" w:cs="仿宋" w:hint="eastAsia"/>
          </w:rPr>
          <w:t>（一）人工心脏瓣膜及体外性能检测装置项目选址原则</w:t>
        </w:r>
        <w:r>
          <w:tab/>
        </w:r>
        <w:r>
          <w:fldChar w:fldCharType="begin"/>
        </w:r>
        <w:r>
          <w:instrText xml:space="preserve"> PAGEREF _Toc16050 \h </w:instrText>
        </w:r>
        <w:r>
          <w:fldChar w:fldCharType="separate"/>
        </w:r>
        <w:r>
          <w:t>16</w:t>
        </w:r>
        <w:r>
          <w:fldChar w:fldCharType="end"/>
        </w:r>
      </w:hyperlink>
    </w:p>
    <w:p w:rsidR="00920E9E" w14:paraId="177D61C8" w14:textId="77777777">
      <w:pPr>
        <w:pStyle w:val="TOC2"/>
        <w:tabs>
          <w:tab w:val="right" w:leader="dot" w:pos="8306"/>
        </w:tabs>
      </w:pPr>
      <w:hyperlink w:anchor="_Toc8413" w:history="1">
        <w:r>
          <w:rPr>
            <w:rFonts w:ascii="仿宋" w:eastAsia="仿宋" w:hAnsi="仿宋" w:cs="仿宋" w:hint="eastAsia"/>
          </w:rPr>
          <w:t>（二）建设区基本情况</w:t>
        </w:r>
        <w:r>
          <w:tab/>
        </w:r>
        <w:r>
          <w:fldChar w:fldCharType="begin"/>
        </w:r>
        <w:r>
          <w:instrText xml:space="preserve"> PAGEREF _Toc8413 \h </w:instrText>
        </w:r>
        <w:r>
          <w:fldChar w:fldCharType="separate"/>
        </w:r>
        <w:r>
          <w:t>17</w:t>
        </w:r>
        <w:r>
          <w:fldChar w:fldCharType="end"/>
        </w:r>
      </w:hyperlink>
    </w:p>
    <w:p w:rsidR="00920E9E" w14:paraId="401CF173" w14:textId="77777777">
      <w:pPr>
        <w:pStyle w:val="TOC2"/>
        <w:tabs>
          <w:tab w:val="right" w:leader="dot" w:pos="8306"/>
        </w:tabs>
      </w:pPr>
      <w:hyperlink w:anchor="_Toc18602" w:history="1">
        <w:r>
          <w:rPr>
            <w:rFonts w:ascii="仿宋" w:eastAsia="仿宋" w:hAnsi="仿宋" w:cs="仿宋" w:hint="eastAsia"/>
          </w:rPr>
          <w:t>（三）产业发展方向</w:t>
        </w:r>
        <w:r>
          <w:tab/>
        </w:r>
        <w:r>
          <w:fldChar w:fldCharType="begin"/>
        </w:r>
        <w:r>
          <w:instrText xml:space="preserve"> PAGEREF _Toc18602 \h </w:instrText>
        </w:r>
        <w:r>
          <w:fldChar w:fldCharType="separate"/>
        </w:r>
        <w:r>
          <w:t>18</w:t>
        </w:r>
        <w:r>
          <w:fldChar w:fldCharType="end"/>
        </w:r>
      </w:hyperlink>
    </w:p>
    <w:p w:rsidR="00920E9E" w14:paraId="3167A0AB" w14:textId="77777777">
      <w:pPr>
        <w:pStyle w:val="TOC2"/>
        <w:tabs>
          <w:tab w:val="right" w:leader="dot" w:pos="8306"/>
        </w:tabs>
      </w:pPr>
      <w:hyperlink w:anchor="_Toc1096" w:history="1">
        <w:r>
          <w:rPr>
            <w:rFonts w:ascii="仿宋" w:eastAsia="仿宋" w:hAnsi="仿宋" w:cs="仿宋" w:hint="eastAsia"/>
          </w:rPr>
          <w:t>（四）人工心脏瓣膜及体外性能检测装置项目选址综合评价</w:t>
        </w:r>
        <w:r>
          <w:tab/>
        </w:r>
        <w:r>
          <w:fldChar w:fldCharType="begin"/>
        </w:r>
        <w:r>
          <w:instrText xml:space="preserve"> PAGEREF _Toc1096 \h </w:instrText>
        </w:r>
        <w:r>
          <w:fldChar w:fldCharType="separate"/>
        </w:r>
        <w:r>
          <w:t>20</w:t>
        </w:r>
        <w:r>
          <w:fldChar w:fldCharType="end"/>
        </w:r>
      </w:hyperlink>
    </w:p>
    <w:p w:rsidR="00920E9E" w14:paraId="6F8B9C6E" w14:textId="77777777">
      <w:pPr>
        <w:pStyle w:val="TOC1"/>
        <w:tabs>
          <w:tab w:val="right" w:leader="dot" w:pos="8306"/>
        </w:tabs>
      </w:pPr>
      <w:hyperlink w:anchor="_Toc7825" w:history="1">
        <w:r>
          <w:rPr>
            <w:rFonts w:ascii="仿宋" w:eastAsia="仿宋" w:hAnsi="仿宋" w:cs="仿宋" w:hint="eastAsia"/>
          </w:rPr>
          <w:t>四、人工心脏瓣膜及体外性能检测装置项目投资背景分析</w:t>
        </w:r>
        <w:r>
          <w:tab/>
        </w:r>
        <w:r>
          <w:fldChar w:fldCharType="begin"/>
        </w:r>
        <w:r>
          <w:instrText xml:space="preserve"> PAGEREF _Toc7825 \h </w:instrText>
        </w:r>
        <w:r>
          <w:fldChar w:fldCharType="separate"/>
        </w:r>
        <w:r>
          <w:t>20</w:t>
        </w:r>
        <w:r>
          <w:fldChar w:fldCharType="end"/>
        </w:r>
      </w:hyperlink>
    </w:p>
    <w:p w:rsidR="00920E9E" w14:paraId="59FD1FC5" w14:textId="77777777">
      <w:pPr>
        <w:pStyle w:val="TOC2"/>
        <w:tabs>
          <w:tab w:val="right" w:leader="dot" w:pos="8306"/>
        </w:tabs>
      </w:pPr>
      <w:hyperlink w:anchor="_Toc30135" w:history="1">
        <w:r>
          <w:rPr>
            <w:rFonts w:ascii="仿宋" w:eastAsia="仿宋" w:hAnsi="仿宋" w:cs="仿宋" w:hint="eastAsia"/>
          </w:rPr>
          <w:t>（一）行业背景分析</w:t>
        </w:r>
        <w:r>
          <w:tab/>
        </w:r>
        <w:r>
          <w:fldChar w:fldCharType="begin"/>
        </w:r>
        <w:r>
          <w:instrText xml:space="preserve"> PAGEREF _Toc30135 \h </w:instrText>
        </w:r>
        <w:r>
          <w:fldChar w:fldCharType="separate"/>
        </w:r>
        <w:r>
          <w:t>20</w:t>
        </w:r>
        <w:r>
          <w:fldChar w:fldCharType="end"/>
        </w:r>
      </w:hyperlink>
    </w:p>
    <w:p w:rsidR="00920E9E" w14:paraId="5EB8B37D" w14:textId="77777777">
      <w:pPr>
        <w:pStyle w:val="TOC2"/>
        <w:tabs>
          <w:tab w:val="right" w:leader="dot" w:pos="8306"/>
        </w:tabs>
      </w:pPr>
      <w:hyperlink w:anchor="_Toc5615" w:history="1">
        <w:r>
          <w:rPr>
            <w:rFonts w:ascii="仿宋" w:eastAsia="仿宋" w:hAnsi="仿宋" w:cs="仿宋" w:hint="eastAsia"/>
          </w:rPr>
          <w:t>（二）产业发展分析</w:t>
        </w:r>
        <w:r>
          <w:tab/>
        </w:r>
        <w:r>
          <w:fldChar w:fldCharType="begin"/>
        </w:r>
        <w:r>
          <w:instrText xml:space="preserve"> PAGEREF _Toc5615 \h </w:instrText>
        </w:r>
        <w:r>
          <w:fldChar w:fldCharType="separate"/>
        </w:r>
        <w:r>
          <w:t>21</w:t>
        </w:r>
        <w:r>
          <w:fldChar w:fldCharType="end"/>
        </w:r>
      </w:hyperlink>
    </w:p>
    <w:p w:rsidR="00920E9E" w14:paraId="6ECAA3F7" w14:textId="77777777">
      <w:pPr>
        <w:pStyle w:val="TOC1"/>
        <w:tabs>
          <w:tab w:val="right" w:leader="dot" w:pos="8306"/>
        </w:tabs>
      </w:pPr>
      <w:hyperlink w:anchor="_Toc15676" w:history="1">
        <w:r>
          <w:rPr>
            <w:rFonts w:ascii="仿宋" w:eastAsia="仿宋" w:hAnsi="仿宋" w:cs="仿宋" w:hint="eastAsia"/>
          </w:rPr>
          <w:t>五、建筑工程方案</w:t>
        </w:r>
        <w:r>
          <w:tab/>
        </w:r>
        <w:r>
          <w:fldChar w:fldCharType="begin"/>
        </w:r>
        <w:r>
          <w:instrText xml:space="preserve"> PAGEREF _Toc15676 \h </w:instrText>
        </w:r>
        <w:r>
          <w:fldChar w:fldCharType="separate"/>
        </w:r>
        <w:r>
          <w:t>23</w:t>
        </w:r>
        <w:r>
          <w:fldChar w:fldCharType="end"/>
        </w:r>
      </w:hyperlink>
    </w:p>
    <w:p w:rsidR="00920E9E" w14:paraId="6F012799" w14:textId="77777777">
      <w:pPr>
        <w:pStyle w:val="TOC2"/>
        <w:tabs>
          <w:tab w:val="right" w:leader="dot" w:pos="8306"/>
        </w:tabs>
      </w:pPr>
      <w:hyperlink w:anchor="_Toc1194" w:history="1">
        <w:r>
          <w:rPr>
            <w:rFonts w:ascii="仿宋" w:eastAsia="仿宋" w:hAnsi="仿宋" w:cs="仿宋" w:hint="eastAsia"/>
          </w:rPr>
          <w:t>（一）人工心脏瓣膜及体外性能检测装置项目工程设计总体要求</w:t>
        </w:r>
        <w:r>
          <w:tab/>
        </w:r>
        <w:r>
          <w:fldChar w:fldCharType="begin"/>
        </w:r>
        <w:r>
          <w:instrText xml:space="preserve"> PAGEREF _Toc1194 \h </w:instrText>
        </w:r>
        <w:r>
          <w:fldChar w:fldCharType="separate"/>
        </w:r>
        <w:r>
          <w:t>23</w:t>
        </w:r>
        <w:r>
          <w:fldChar w:fldCharType="end"/>
        </w:r>
      </w:hyperlink>
    </w:p>
    <w:p w:rsidR="00920E9E" w14:paraId="1A5915F1" w14:textId="77777777">
      <w:pPr>
        <w:pStyle w:val="TOC2"/>
        <w:tabs>
          <w:tab w:val="right" w:leader="dot" w:pos="8306"/>
        </w:tabs>
      </w:pPr>
      <w:hyperlink w:anchor="_Toc14033" w:history="1">
        <w:r>
          <w:rPr>
            <w:rFonts w:ascii="仿宋" w:eastAsia="仿宋" w:hAnsi="仿宋" w:cs="仿宋" w:hint="eastAsia"/>
          </w:rPr>
          <w:t>（二）建设方案</w:t>
        </w:r>
        <w:r>
          <w:tab/>
        </w:r>
        <w:r>
          <w:fldChar w:fldCharType="begin"/>
        </w:r>
        <w:r>
          <w:instrText xml:space="preserve"> PAGEREF _Toc14033 \h </w:instrText>
        </w:r>
        <w:r>
          <w:fldChar w:fldCharType="separate"/>
        </w:r>
        <w:r>
          <w:t>27</w:t>
        </w:r>
        <w:r>
          <w:fldChar w:fldCharType="end"/>
        </w:r>
      </w:hyperlink>
    </w:p>
    <w:p w:rsidR="00920E9E" w14:paraId="66AB6DAE" w14:textId="77777777">
      <w:pPr>
        <w:pStyle w:val="TOC2"/>
        <w:tabs>
          <w:tab w:val="right" w:leader="dot" w:pos="8306"/>
        </w:tabs>
      </w:pPr>
      <w:hyperlink w:anchor="_Toc1468" w:history="1">
        <w:r>
          <w:rPr>
            <w:rFonts w:ascii="仿宋" w:eastAsia="仿宋" w:hAnsi="仿宋" w:cs="仿宋" w:hint="eastAsia"/>
          </w:rPr>
          <w:t>（三）建筑工程建设指标</w:t>
        </w:r>
        <w:r>
          <w:tab/>
        </w:r>
        <w:r>
          <w:fldChar w:fldCharType="begin"/>
        </w:r>
        <w:r>
          <w:instrText xml:space="preserve"> PAGEREF _Toc1468 \h </w:instrText>
        </w:r>
        <w:r>
          <w:fldChar w:fldCharType="separate"/>
        </w:r>
        <w:r>
          <w:t>30</w:t>
        </w:r>
        <w:r>
          <w:fldChar w:fldCharType="end"/>
        </w:r>
      </w:hyperlink>
    </w:p>
    <w:p w:rsidR="00920E9E" w14:paraId="599B8FB7" w14:textId="77777777">
      <w:pPr>
        <w:pStyle w:val="TOC1"/>
        <w:tabs>
          <w:tab w:val="right" w:leader="dot" w:pos="8306"/>
        </w:tabs>
      </w:pPr>
      <w:hyperlink w:anchor="_Toc11466" w:history="1">
        <w:r>
          <w:rPr>
            <w:rFonts w:ascii="仿宋" w:eastAsia="仿宋" w:hAnsi="仿宋" w:cs="仿宋" w:hint="eastAsia"/>
          </w:rPr>
          <w:t>六、节能方案</w:t>
        </w:r>
        <w:r>
          <w:tab/>
        </w:r>
        <w:r>
          <w:fldChar w:fldCharType="begin"/>
        </w:r>
        <w:r>
          <w:instrText xml:space="preserve"> PAGEREF _Toc11466 \h </w:instrText>
        </w:r>
        <w:r>
          <w:fldChar w:fldCharType="separate"/>
        </w:r>
        <w:r>
          <w:t>30</w:t>
        </w:r>
        <w:r>
          <w:fldChar w:fldCharType="end"/>
        </w:r>
      </w:hyperlink>
    </w:p>
    <w:p w:rsidR="00920E9E" w14:paraId="3FE541B6" w14:textId="77777777">
      <w:pPr>
        <w:pStyle w:val="TOC2"/>
        <w:tabs>
          <w:tab w:val="right" w:leader="dot" w:pos="8306"/>
        </w:tabs>
      </w:pPr>
      <w:hyperlink w:anchor="_Toc28771" w:history="1">
        <w:r>
          <w:rPr>
            <w:rFonts w:ascii="仿宋" w:eastAsia="仿宋" w:hAnsi="仿宋" w:cs="仿宋" w:hint="eastAsia"/>
          </w:rPr>
          <w:t>（一）人工心脏瓣膜及体外性能检测装置项目节能概述</w:t>
        </w:r>
        <w:r>
          <w:tab/>
        </w:r>
        <w:r>
          <w:fldChar w:fldCharType="begin"/>
        </w:r>
        <w:r>
          <w:instrText xml:space="preserve"> PAGEREF _Toc28771 \h </w:instrText>
        </w:r>
        <w:r>
          <w:fldChar w:fldCharType="separate"/>
        </w:r>
        <w:r>
          <w:t>30</w:t>
        </w:r>
        <w:r>
          <w:fldChar w:fldCharType="end"/>
        </w:r>
      </w:hyperlink>
    </w:p>
    <w:p w:rsidR="00920E9E" w14:paraId="5916C1FA" w14:textId="77777777">
      <w:pPr>
        <w:pStyle w:val="TOC2"/>
        <w:tabs>
          <w:tab w:val="right" w:leader="dot" w:pos="8306"/>
        </w:tabs>
      </w:pPr>
      <w:hyperlink w:anchor="_Toc24257" w:history="1">
        <w:r>
          <w:rPr>
            <w:rFonts w:ascii="仿宋" w:eastAsia="仿宋" w:hAnsi="仿宋" w:cs="仿宋" w:hint="eastAsia"/>
          </w:rPr>
          <w:t>（二）能源消费种类和数量分析</w:t>
        </w:r>
        <w:r>
          <w:tab/>
        </w:r>
        <w:r>
          <w:fldChar w:fldCharType="begin"/>
        </w:r>
        <w:r>
          <w:instrText xml:space="preserve"> PAGEREF _Toc24257 \h </w:instrText>
        </w:r>
        <w:r>
          <w:fldChar w:fldCharType="separate"/>
        </w:r>
        <w:r>
          <w:t>31</w:t>
        </w:r>
        <w:r>
          <w:fldChar w:fldCharType="end"/>
        </w:r>
      </w:hyperlink>
    </w:p>
    <w:p w:rsidR="00920E9E" w14:paraId="591C6C02" w14:textId="77777777">
      <w:pPr>
        <w:pStyle w:val="TOC2"/>
        <w:tabs>
          <w:tab w:val="right" w:leader="dot" w:pos="8306"/>
        </w:tabs>
      </w:pPr>
      <w:hyperlink w:anchor="_Toc32216" w:history="1">
        <w:r>
          <w:rPr>
            <w:rFonts w:ascii="仿宋" w:eastAsia="仿宋" w:hAnsi="仿宋" w:cs="仿宋" w:hint="eastAsia"/>
          </w:rPr>
          <w:t>（三）人工心脏瓣膜及体外性能检测装置项目节能措施</w:t>
        </w:r>
        <w:r>
          <w:tab/>
        </w:r>
        <w:r>
          <w:fldChar w:fldCharType="begin"/>
        </w:r>
        <w:r>
          <w:instrText xml:space="preserve"> PAGEREF _Toc32216 \h </w:instrText>
        </w:r>
        <w:r>
          <w:fldChar w:fldCharType="separate"/>
        </w:r>
        <w:r>
          <w:t>33</w:t>
        </w:r>
        <w:r>
          <w:fldChar w:fldCharType="end"/>
        </w:r>
      </w:hyperlink>
    </w:p>
    <w:p w:rsidR="00920E9E" w14:paraId="326880EA" w14:textId="77777777">
      <w:pPr>
        <w:pStyle w:val="TOC2"/>
        <w:tabs>
          <w:tab w:val="right" w:leader="dot" w:pos="8306"/>
        </w:tabs>
      </w:pPr>
      <w:hyperlink w:anchor="_Toc24810" w:history="1">
        <w:r>
          <w:rPr>
            <w:rFonts w:ascii="仿宋" w:eastAsia="仿宋" w:hAnsi="仿宋" w:cs="仿宋" w:hint="eastAsia"/>
          </w:rPr>
          <w:t>（四）节能综合评价</w:t>
        </w:r>
        <w:r>
          <w:tab/>
        </w:r>
        <w:r>
          <w:fldChar w:fldCharType="begin"/>
        </w:r>
        <w:r>
          <w:instrText xml:space="preserve"> PAGEREF _Toc24810 \h </w:instrText>
        </w:r>
        <w:r>
          <w:fldChar w:fldCharType="separate"/>
        </w:r>
        <w:r>
          <w:t>35</w:t>
        </w:r>
        <w:r>
          <w:fldChar w:fldCharType="end"/>
        </w:r>
      </w:hyperlink>
    </w:p>
    <w:p w:rsidR="00920E9E" w14:paraId="6E2651F8" w14:textId="77777777">
      <w:pPr>
        <w:pStyle w:val="TOC1"/>
        <w:tabs>
          <w:tab w:val="right" w:leader="dot" w:pos="8306"/>
        </w:tabs>
      </w:pPr>
      <w:hyperlink w:anchor="_Toc14816" w:history="1">
        <w:r>
          <w:rPr>
            <w:rFonts w:ascii="仿宋" w:eastAsia="仿宋" w:hAnsi="仿宋" w:cs="仿宋" w:hint="eastAsia"/>
          </w:rPr>
          <w:t>七、经济效益分析</w:t>
        </w:r>
        <w:r>
          <w:tab/>
        </w:r>
        <w:r>
          <w:fldChar w:fldCharType="begin"/>
        </w:r>
        <w:r>
          <w:instrText xml:space="preserve"> PAGEREF _Toc14816 \h </w:instrText>
        </w:r>
        <w:r>
          <w:fldChar w:fldCharType="separate"/>
        </w:r>
        <w:r>
          <w:t>36</w:t>
        </w:r>
        <w:r>
          <w:fldChar w:fldCharType="end"/>
        </w:r>
      </w:hyperlink>
    </w:p>
    <w:p w:rsidR="00920E9E" w14:paraId="4F238371" w14:textId="77777777">
      <w:pPr>
        <w:pStyle w:val="TOC2"/>
        <w:tabs>
          <w:tab w:val="right" w:leader="dot" w:pos="8306"/>
        </w:tabs>
      </w:pPr>
      <w:hyperlink w:anchor="_Toc7916" w:history="1">
        <w:r>
          <w:rPr>
            <w:rFonts w:ascii="仿宋" w:eastAsia="仿宋" w:hAnsi="仿宋" w:cs="仿宋" w:hint="eastAsia"/>
          </w:rPr>
          <w:t>（一）基本假设及基础参数选取</w:t>
        </w:r>
        <w:r>
          <w:tab/>
        </w:r>
        <w:r>
          <w:fldChar w:fldCharType="begin"/>
        </w:r>
        <w:r>
          <w:instrText xml:space="preserve"> PAGEREF _Toc7916 \h </w:instrText>
        </w:r>
        <w:r>
          <w:fldChar w:fldCharType="separate"/>
        </w:r>
        <w:r>
          <w:t>36</w:t>
        </w:r>
        <w:r>
          <w:fldChar w:fldCharType="end"/>
        </w:r>
      </w:hyperlink>
    </w:p>
    <w:p w:rsidR="00920E9E" w14:paraId="207652B4" w14:textId="77777777">
      <w:pPr>
        <w:pStyle w:val="TOC2"/>
        <w:tabs>
          <w:tab w:val="right" w:leader="dot" w:pos="8306"/>
        </w:tabs>
      </w:pPr>
      <w:hyperlink w:anchor="_Toc31914" w:history="1">
        <w:r>
          <w:rPr>
            <w:rFonts w:ascii="仿宋" w:eastAsia="仿宋" w:hAnsi="仿宋" w:cs="仿宋" w:hint="eastAsia"/>
          </w:rPr>
          <w:t>（二）经济评价财务测算</w:t>
        </w:r>
        <w:r>
          <w:tab/>
        </w:r>
        <w:r>
          <w:fldChar w:fldCharType="begin"/>
        </w:r>
        <w:r>
          <w:instrText xml:space="preserve"> PAGEREF _Toc31914 \h </w:instrText>
        </w:r>
        <w:r>
          <w:fldChar w:fldCharType="separate"/>
        </w:r>
        <w:r>
          <w:t>37</w:t>
        </w:r>
        <w:r>
          <w:fldChar w:fldCharType="end"/>
        </w:r>
      </w:hyperlink>
    </w:p>
    <w:p w:rsidR="00920E9E" w14:paraId="764F9642" w14:textId="77777777">
      <w:pPr>
        <w:pStyle w:val="TOC2"/>
        <w:tabs>
          <w:tab w:val="right" w:leader="dot" w:pos="8306"/>
        </w:tabs>
      </w:pPr>
      <w:hyperlink w:anchor="_Toc26299" w:history="1">
        <w:r>
          <w:rPr>
            <w:rFonts w:ascii="仿宋" w:eastAsia="仿宋" w:hAnsi="仿宋" w:cs="仿宋" w:hint="eastAsia"/>
          </w:rPr>
          <w:t>（三）人工心脏瓣膜及体外性能检测装置项目盈利能力分析</w:t>
        </w:r>
        <w:r>
          <w:tab/>
        </w:r>
        <w:r>
          <w:fldChar w:fldCharType="begin"/>
        </w:r>
        <w:r>
          <w:instrText xml:space="preserve"> PAGEREF _Toc26299 \h </w:instrText>
        </w:r>
        <w:r>
          <w:fldChar w:fldCharType="separate"/>
        </w:r>
        <w:r>
          <w:t>39</w:t>
        </w:r>
        <w:r>
          <w:fldChar w:fldCharType="end"/>
        </w:r>
      </w:hyperlink>
    </w:p>
    <w:p w:rsidR="00920E9E" w14:paraId="66445E21" w14:textId="77777777">
      <w:pPr>
        <w:pStyle w:val="TOC2"/>
        <w:tabs>
          <w:tab w:val="right" w:leader="dot" w:pos="8306"/>
        </w:tabs>
      </w:pPr>
      <w:hyperlink w:anchor="_Toc24791" w:history="1">
        <w:r>
          <w:rPr>
            <w:rFonts w:ascii="仿宋" w:eastAsia="仿宋" w:hAnsi="仿宋" w:cs="仿宋" w:hint="eastAsia"/>
          </w:rPr>
          <w:t>（四）财务生存能力分析</w:t>
        </w:r>
        <w:r>
          <w:tab/>
        </w:r>
        <w:r>
          <w:fldChar w:fldCharType="begin"/>
        </w:r>
        <w:r>
          <w:instrText xml:space="preserve"> PAGEREF _Toc24791 \h </w:instrText>
        </w:r>
        <w:r>
          <w:fldChar w:fldCharType="separate"/>
        </w:r>
        <w:r>
          <w:t>40</w:t>
        </w:r>
        <w:r>
          <w:fldChar w:fldCharType="end"/>
        </w:r>
      </w:hyperlink>
    </w:p>
    <w:p w:rsidR="00920E9E" w14:paraId="67DC1770" w14:textId="77777777">
      <w:pPr>
        <w:pStyle w:val="TOC2"/>
        <w:tabs>
          <w:tab w:val="right" w:leader="dot" w:pos="8306"/>
        </w:tabs>
      </w:pPr>
      <w:hyperlink w:anchor="_Toc17157" w:history="1">
        <w:r>
          <w:rPr>
            <w:rFonts w:ascii="仿宋" w:eastAsia="仿宋" w:hAnsi="仿宋" w:cs="仿宋" w:hint="eastAsia"/>
          </w:rPr>
          <w:t>（五）偿债能力分析</w:t>
        </w:r>
        <w:r>
          <w:tab/>
        </w:r>
        <w:r>
          <w:fldChar w:fldCharType="begin"/>
        </w:r>
        <w:r>
          <w:instrText xml:space="preserve"> PAGEREF _Toc17157 \h </w:instrText>
        </w:r>
        <w:r>
          <w:fldChar w:fldCharType="separate"/>
        </w:r>
        <w:r>
          <w:t>41</w:t>
        </w:r>
        <w:r>
          <w:fldChar w:fldCharType="end"/>
        </w:r>
      </w:hyperlink>
    </w:p>
    <w:p w:rsidR="00920E9E" w14:paraId="017C22C5" w14:textId="77777777">
      <w:pPr>
        <w:pStyle w:val="TOC2"/>
        <w:tabs>
          <w:tab w:val="right" w:leader="dot" w:pos="8306"/>
        </w:tabs>
      </w:pPr>
      <w:hyperlink w:anchor="_Toc32425" w:history="1">
        <w:r>
          <w:rPr>
            <w:rFonts w:ascii="仿宋" w:eastAsia="仿宋" w:hAnsi="仿宋" w:cs="仿宋" w:hint="eastAsia"/>
          </w:rPr>
          <w:t>（六）经济评价结论</w:t>
        </w:r>
        <w:r>
          <w:tab/>
        </w:r>
        <w:r>
          <w:fldChar w:fldCharType="begin"/>
        </w:r>
        <w:r>
          <w:instrText xml:space="preserve"> PAGEREF _Toc32425 \h </w:instrText>
        </w:r>
        <w:r>
          <w:fldChar w:fldCharType="separate"/>
        </w:r>
        <w:r>
          <w:t>42</w:t>
        </w:r>
        <w:r>
          <w:fldChar w:fldCharType="end"/>
        </w:r>
      </w:hyperlink>
    </w:p>
    <w:p w:rsidR="00920E9E" w14:paraId="124E9571" w14:textId="77777777">
      <w:pPr>
        <w:pStyle w:val="TOC1"/>
        <w:tabs>
          <w:tab w:val="right" w:leader="dot" w:pos="8306"/>
        </w:tabs>
      </w:pPr>
      <w:hyperlink w:anchor="_Toc27174" w:history="1">
        <w:r>
          <w:rPr>
            <w:rFonts w:ascii="仿宋" w:eastAsia="仿宋" w:hAnsi="仿宋" w:cs="仿宋" w:hint="eastAsia"/>
          </w:rPr>
          <w:t>八、环境保护分析</w:t>
        </w:r>
        <w:r>
          <w:tab/>
        </w:r>
        <w:r>
          <w:fldChar w:fldCharType="begin"/>
        </w:r>
        <w:r>
          <w:instrText xml:space="preserve"> PAGEREF _Toc27174 \h </w:instrText>
        </w:r>
        <w:r>
          <w:fldChar w:fldCharType="separate"/>
        </w:r>
        <w:r>
          <w:t>43</w:t>
        </w:r>
        <w:r>
          <w:fldChar w:fldCharType="end"/>
        </w:r>
      </w:hyperlink>
    </w:p>
    <w:p w:rsidR="00920E9E" w14:paraId="6BC7DA87" w14:textId="77777777">
      <w:pPr>
        <w:pStyle w:val="TOC2"/>
        <w:tabs>
          <w:tab w:val="right" w:leader="dot" w:pos="8306"/>
        </w:tabs>
      </w:pPr>
      <w:hyperlink w:anchor="_Toc15776" w:history="1">
        <w:r>
          <w:rPr>
            <w:rFonts w:ascii="仿宋" w:eastAsia="仿宋" w:hAnsi="仿宋" w:cs="仿宋" w:hint="eastAsia"/>
          </w:rPr>
          <w:t>（一）环境保护综述</w:t>
        </w:r>
        <w:r>
          <w:tab/>
        </w:r>
        <w:r>
          <w:fldChar w:fldCharType="begin"/>
        </w:r>
        <w:r>
          <w:instrText xml:space="preserve"> PAGEREF _Toc15776 \h </w:instrText>
        </w:r>
        <w:r>
          <w:fldChar w:fldCharType="separate"/>
        </w:r>
        <w:r>
          <w:t>43</w:t>
        </w:r>
        <w:r>
          <w:fldChar w:fldCharType="end"/>
        </w:r>
      </w:hyperlink>
    </w:p>
    <w:p w:rsidR="00920E9E" w14:paraId="6D176783"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8112" w:history="1">
        <w:r>
          <w:rPr>
            <w:rFonts w:ascii="仿宋" w:eastAsia="仿宋" w:hAnsi="仿宋" w:cs="仿宋" w:hint="eastAsia"/>
          </w:rPr>
          <w:t>（二）施工期环境影响分析</w:t>
        </w:r>
        <w:r>
          <w:tab/>
        </w:r>
        <w:r>
          <w:fldChar w:fldCharType="begin"/>
        </w:r>
        <w:r>
          <w:instrText xml:space="preserve"> PAGEREF _Toc28112 \h </w:instrText>
        </w:r>
        <w:r>
          <w:fldChar w:fldCharType="separate"/>
        </w:r>
        <w:r>
          <w:t>44</w:t>
        </w:r>
        <w:r>
          <w:fldChar w:fldCharType="end"/>
        </w:r>
      </w:hyperlink>
    </w:p>
    <w:p w:rsidR="00920E9E" w14:paraId="35EAF591" w14:textId="77777777">
      <w:pPr>
        <w:pStyle w:val="TOC2"/>
        <w:tabs>
          <w:tab w:val="right" w:leader="dot" w:pos="8306"/>
        </w:tabs>
      </w:pPr>
      <w:hyperlink w:anchor="_Toc22548" w:history="1">
        <w:r>
          <w:rPr>
            <w:rFonts w:ascii="仿宋" w:eastAsia="仿宋" w:hAnsi="仿宋" w:cs="仿宋" w:hint="eastAsia"/>
          </w:rPr>
          <w:t>（三）营运期环境影响分析</w:t>
        </w:r>
        <w:r>
          <w:tab/>
        </w:r>
        <w:r>
          <w:fldChar w:fldCharType="begin"/>
        </w:r>
        <w:r>
          <w:instrText xml:space="preserve"> PAGEREF _Toc22548 \h </w:instrText>
        </w:r>
        <w:r>
          <w:fldChar w:fldCharType="separate"/>
        </w:r>
        <w:r>
          <w:t>46</w:t>
        </w:r>
        <w:r>
          <w:fldChar w:fldCharType="end"/>
        </w:r>
      </w:hyperlink>
    </w:p>
    <w:p w:rsidR="00920E9E" w14:paraId="11DB8196" w14:textId="77777777">
      <w:pPr>
        <w:pStyle w:val="TOC2"/>
        <w:tabs>
          <w:tab w:val="right" w:leader="dot" w:pos="8306"/>
        </w:tabs>
      </w:pPr>
      <w:hyperlink w:anchor="_Toc30910" w:history="1">
        <w:r>
          <w:rPr>
            <w:rFonts w:ascii="仿宋" w:eastAsia="仿宋" w:hAnsi="仿宋" w:cs="仿宋" w:hint="eastAsia"/>
          </w:rPr>
          <w:t>（四）综合评价</w:t>
        </w:r>
        <w:r>
          <w:tab/>
        </w:r>
        <w:r>
          <w:fldChar w:fldCharType="begin"/>
        </w:r>
        <w:r>
          <w:instrText xml:space="preserve"> PAGEREF _Toc30910 \h </w:instrText>
        </w:r>
        <w:r>
          <w:fldChar w:fldCharType="separate"/>
        </w:r>
        <w:r>
          <w:t>48</w:t>
        </w:r>
        <w:r>
          <w:fldChar w:fldCharType="end"/>
        </w:r>
      </w:hyperlink>
    </w:p>
    <w:p w:rsidR="00920E9E" w14:paraId="2D071D07" w14:textId="77777777">
      <w:pPr>
        <w:pStyle w:val="TOC1"/>
        <w:tabs>
          <w:tab w:val="right" w:leader="dot" w:pos="8306"/>
        </w:tabs>
      </w:pPr>
      <w:hyperlink w:anchor="_Toc18572" w:history="1">
        <w:r>
          <w:rPr>
            <w:rFonts w:ascii="仿宋" w:eastAsia="仿宋" w:hAnsi="仿宋" w:cs="仿宋" w:hint="eastAsia"/>
          </w:rPr>
          <w:t>九、招标方案</w:t>
        </w:r>
        <w:r>
          <w:tab/>
        </w:r>
        <w:r>
          <w:fldChar w:fldCharType="begin"/>
        </w:r>
        <w:r>
          <w:instrText xml:space="preserve"> PAGEREF _Toc18572 \h </w:instrText>
        </w:r>
        <w:r>
          <w:fldChar w:fldCharType="separate"/>
        </w:r>
        <w:r>
          <w:t>49</w:t>
        </w:r>
        <w:r>
          <w:fldChar w:fldCharType="end"/>
        </w:r>
      </w:hyperlink>
    </w:p>
    <w:p w:rsidR="00920E9E" w14:paraId="04F15E9A" w14:textId="77777777">
      <w:pPr>
        <w:pStyle w:val="TOC2"/>
        <w:tabs>
          <w:tab w:val="right" w:leader="dot" w:pos="8306"/>
        </w:tabs>
      </w:pPr>
      <w:hyperlink w:anchor="_Toc4908" w:history="1">
        <w:r>
          <w:rPr>
            <w:rFonts w:ascii="仿宋" w:eastAsia="仿宋" w:hAnsi="仿宋" w:cs="仿宋" w:hint="eastAsia"/>
          </w:rPr>
          <w:t>（一</w:t>
        </w:r>
        <w:r>
          <w:rPr>
            <w:rFonts w:ascii="仿宋" w:eastAsia="仿宋" w:hAnsi="仿宋" w:cs="仿宋" w:hint="eastAsia"/>
          </w:rPr>
          <w:t>）人工心脏瓣膜及体外性能检测装置项目招标依据</w:t>
        </w:r>
        <w:r>
          <w:tab/>
        </w:r>
        <w:r>
          <w:fldChar w:fldCharType="begin"/>
        </w:r>
        <w:r>
          <w:instrText xml:space="preserve"> PAGEREF _Toc4908 \h </w:instrText>
        </w:r>
        <w:r>
          <w:fldChar w:fldCharType="separate"/>
        </w:r>
        <w:r>
          <w:t>49</w:t>
        </w:r>
        <w:r>
          <w:fldChar w:fldCharType="end"/>
        </w:r>
      </w:hyperlink>
    </w:p>
    <w:p w:rsidR="00920E9E" w14:paraId="3AC6F13E" w14:textId="77777777">
      <w:pPr>
        <w:pStyle w:val="TOC2"/>
        <w:tabs>
          <w:tab w:val="right" w:leader="dot" w:pos="8306"/>
        </w:tabs>
      </w:pPr>
      <w:hyperlink w:anchor="_Toc22243" w:history="1">
        <w:r>
          <w:rPr>
            <w:rFonts w:ascii="仿宋" w:eastAsia="仿宋" w:hAnsi="仿宋" w:cs="仿宋" w:hint="eastAsia"/>
          </w:rPr>
          <w:t>（二）人工心脏瓣膜及体外性能检测装置项目招标范围</w:t>
        </w:r>
        <w:r>
          <w:tab/>
        </w:r>
        <w:r>
          <w:fldChar w:fldCharType="begin"/>
        </w:r>
        <w:r>
          <w:instrText xml:space="preserve"> PAGEREF _Toc22243 \h </w:instrText>
        </w:r>
        <w:r>
          <w:fldChar w:fldCharType="separate"/>
        </w:r>
        <w:r>
          <w:t>49</w:t>
        </w:r>
        <w:r>
          <w:fldChar w:fldCharType="end"/>
        </w:r>
      </w:hyperlink>
    </w:p>
    <w:p w:rsidR="00920E9E" w14:paraId="7D21B34F" w14:textId="77777777">
      <w:pPr>
        <w:pStyle w:val="TOC2"/>
        <w:tabs>
          <w:tab w:val="right" w:leader="dot" w:pos="8306"/>
        </w:tabs>
      </w:pPr>
      <w:hyperlink w:anchor="_Toc27627" w:history="1">
        <w:r>
          <w:rPr>
            <w:rFonts w:ascii="仿宋" w:eastAsia="仿宋" w:hAnsi="仿宋" w:cs="仿宋" w:hint="eastAsia"/>
          </w:rPr>
          <w:t>（三）招标要求</w:t>
        </w:r>
        <w:r>
          <w:tab/>
        </w:r>
        <w:r>
          <w:fldChar w:fldCharType="begin"/>
        </w:r>
        <w:r>
          <w:instrText xml:space="preserve"> PAGEREF _Toc27627 \h </w:instrText>
        </w:r>
        <w:r>
          <w:fldChar w:fldCharType="separate"/>
        </w:r>
        <w:r>
          <w:t>50</w:t>
        </w:r>
        <w:r>
          <w:fldChar w:fldCharType="end"/>
        </w:r>
      </w:hyperlink>
    </w:p>
    <w:p w:rsidR="00920E9E" w14:paraId="10E8CB19" w14:textId="77777777">
      <w:pPr>
        <w:pStyle w:val="TOC2"/>
        <w:tabs>
          <w:tab w:val="right" w:leader="dot" w:pos="8306"/>
        </w:tabs>
      </w:pPr>
      <w:hyperlink w:anchor="_Toc27512" w:history="1">
        <w:r>
          <w:rPr>
            <w:rFonts w:ascii="仿宋" w:eastAsia="仿宋" w:hAnsi="仿宋" w:cs="仿宋" w:hint="eastAsia"/>
          </w:rPr>
          <w:t>（四）招标组织方式</w:t>
        </w:r>
        <w:r>
          <w:tab/>
        </w:r>
        <w:r>
          <w:fldChar w:fldCharType="begin"/>
        </w:r>
        <w:r>
          <w:instrText xml:space="preserve"> PAGEREF _Toc27512 \h </w:instrText>
        </w:r>
        <w:r>
          <w:fldChar w:fldCharType="separate"/>
        </w:r>
        <w:r>
          <w:t>51</w:t>
        </w:r>
        <w:r>
          <w:fldChar w:fldCharType="end"/>
        </w:r>
      </w:hyperlink>
    </w:p>
    <w:p w:rsidR="00920E9E" w14:paraId="4DC4390D" w14:textId="77777777">
      <w:pPr>
        <w:pStyle w:val="TOC2"/>
        <w:tabs>
          <w:tab w:val="right" w:leader="dot" w:pos="8306"/>
        </w:tabs>
      </w:pPr>
      <w:hyperlink w:anchor="_Toc21328" w:history="1">
        <w:r>
          <w:rPr>
            <w:rFonts w:ascii="仿宋" w:eastAsia="仿宋" w:hAnsi="仿宋" w:cs="仿宋" w:hint="eastAsia"/>
          </w:rPr>
          <w:t>（五）招标信息发布</w:t>
        </w:r>
        <w:r>
          <w:tab/>
        </w:r>
        <w:r>
          <w:fldChar w:fldCharType="begin"/>
        </w:r>
        <w:r>
          <w:instrText xml:space="preserve"> PAGEREF _Toc21328 \h </w:instrText>
        </w:r>
        <w:r>
          <w:fldChar w:fldCharType="separate"/>
        </w:r>
        <w:r>
          <w:t>54</w:t>
        </w:r>
        <w:r>
          <w:fldChar w:fldCharType="end"/>
        </w:r>
      </w:hyperlink>
    </w:p>
    <w:p w:rsidR="00920E9E" w14:paraId="7BCD7FAF" w14:textId="77777777">
      <w:pPr>
        <w:pStyle w:val="TOC1"/>
        <w:tabs>
          <w:tab w:val="right" w:leader="dot" w:pos="8306"/>
        </w:tabs>
      </w:pPr>
      <w:hyperlink w:anchor="_Toc16637" w:history="1">
        <w:r>
          <w:rPr>
            <w:rFonts w:ascii="仿宋" w:eastAsia="仿宋" w:hAnsi="仿宋" w:cs="仿宋" w:hint="eastAsia"/>
          </w:rPr>
          <w:t>十、投资估算</w:t>
        </w:r>
        <w:r>
          <w:tab/>
        </w:r>
        <w:r>
          <w:fldChar w:fldCharType="begin"/>
        </w:r>
        <w:r>
          <w:instrText xml:space="preserve"> PAGEREF _Toc16637 \h </w:instrText>
        </w:r>
        <w:r>
          <w:fldChar w:fldCharType="separate"/>
        </w:r>
        <w:r>
          <w:t>55</w:t>
        </w:r>
        <w:r>
          <w:fldChar w:fldCharType="end"/>
        </w:r>
      </w:hyperlink>
    </w:p>
    <w:p w:rsidR="00920E9E" w14:paraId="15A86638" w14:textId="77777777">
      <w:pPr>
        <w:pStyle w:val="TOC2"/>
        <w:tabs>
          <w:tab w:val="right" w:leader="dot" w:pos="8306"/>
        </w:tabs>
      </w:pPr>
      <w:hyperlink w:anchor="_Toc15944" w:history="1">
        <w:r>
          <w:rPr>
            <w:rFonts w:ascii="仿宋" w:eastAsia="仿宋" w:hAnsi="仿宋" w:cs="仿宋" w:hint="eastAsia"/>
          </w:rPr>
          <w:t>（一）投资估算的编制说明</w:t>
        </w:r>
        <w:r>
          <w:tab/>
        </w:r>
        <w:r>
          <w:fldChar w:fldCharType="begin"/>
        </w:r>
        <w:r>
          <w:instrText xml:space="preserve"> PAGEREF _Toc15944 \h </w:instrText>
        </w:r>
        <w:r>
          <w:fldChar w:fldCharType="separate"/>
        </w:r>
        <w:r>
          <w:t>55</w:t>
        </w:r>
        <w:r>
          <w:fldChar w:fldCharType="end"/>
        </w:r>
      </w:hyperlink>
    </w:p>
    <w:p w:rsidR="00920E9E" w14:paraId="78663FBE" w14:textId="77777777">
      <w:pPr>
        <w:pStyle w:val="TOC2"/>
        <w:tabs>
          <w:tab w:val="right" w:leader="dot" w:pos="8306"/>
        </w:tabs>
      </w:pPr>
      <w:hyperlink w:anchor="_Toc4514" w:history="1">
        <w:r>
          <w:rPr>
            <w:rFonts w:ascii="仿宋" w:eastAsia="仿宋" w:hAnsi="仿宋" w:cs="仿宋" w:hint="eastAsia"/>
          </w:rPr>
          <w:t>（二）建设投资估算</w:t>
        </w:r>
        <w:r>
          <w:tab/>
        </w:r>
        <w:r>
          <w:fldChar w:fldCharType="begin"/>
        </w:r>
        <w:r>
          <w:instrText xml:space="preserve"> PAGEREF _Toc4514 \h </w:instrText>
        </w:r>
        <w:r>
          <w:fldChar w:fldCharType="separate"/>
        </w:r>
        <w:r>
          <w:t>56</w:t>
        </w:r>
        <w:r>
          <w:fldChar w:fldCharType="end"/>
        </w:r>
      </w:hyperlink>
    </w:p>
    <w:p w:rsidR="00920E9E" w14:paraId="05A84E38" w14:textId="77777777">
      <w:pPr>
        <w:pStyle w:val="TOC2"/>
        <w:tabs>
          <w:tab w:val="right" w:leader="dot" w:pos="8306"/>
        </w:tabs>
      </w:pPr>
      <w:hyperlink w:anchor="_Toc6997" w:history="1">
        <w:r>
          <w:rPr>
            <w:rFonts w:ascii="仿宋" w:eastAsia="仿宋" w:hAnsi="仿宋" w:cs="仿宋" w:hint="eastAsia"/>
          </w:rPr>
          <w:t>（三）建设期利息</w:t>
        </w:r>
        <w:r>
          <w:tab/>
        </w:r>
        <w:r>
          <w:fldChar w:fldCharType="begin"/>
        </w:r>
        <w:r>
          <w:instrText xml:space="preserve"> PAGEREF _Toc6997 \h </w:instrText>
        </w:r>
        <w:r>
          <w:fldChar w:fldCharType="separate"/>
        </w:r>
        <w:r>
          <w:t>57</w:t>
        </w:r>
        <w:r>
          <w:fldChar w:fldCharType="end"/>
        </w:r>
      </w:hyperlink>
    </w:p>
    <w:p w:rsidR="00920E9E" w14:paraId="24CD66EE" w14:textId="77777777">
      <w:pPr>
        <w:pStyle w:val="TOC2"/>
        <w:tabs>
          <w:tab w:val="right" w:leader="dot" w:pos="8306"/>
        </w:tabs>
      </w:pPr>
      <w:hyperlink w:anchor="_Toc683" w:history="1">
        <w:r>
          <w:rPr>
            <w:rFonts w:ascii="仿宋" w:eastAsia="仿宋" w:hAnsi="仿宋" w:cs="仿宋" w:hint="eastAsia"/>
          </w:rPr>
          <w:t>（四）流动资金</w:t>
        </w:r>
        <w:r>
          <w:tab/>
        </w:r>
        <w:r>
          <w:fldChar w:fldCharType="begin"/>
        </w:r>
        <w:r>
          <w:instrText xml:space="preserve"> PAGEREF _Toc683 \h </w:instrText>
        </w:r>
        <w:r>
          <w:fldChar w:fldCharType="separate"/>
        </w:r>
        <w:r>
          <w:t>58</w:t>
        </w:r>
        <w:r>
          <w:fldChar w:fldCharType="end"/>
        </w:r>
      </w:hyperlink>
    </w:p>
    <w:p w:rsidR="00920E9E" w14:paraId="76F26EDB" w14:textId="77777777">
      <w:pPr>
        <w:pStyle w:val="TOC2"/>
        <w:tabs>
          <w:tab w:val="right" w:leader="dot" w:pos="8306"/>
        </w:tabs>
      </w:pPr>
      <w:hyperlink w:anchor="_Toc20553" w:history="1">
        <w:r>
          <w:rPr>
            <w:rFonts w:ascii="仿宋" w:eastAsia="仿宋" w:hAnsi="仿宋" w:cs="仿宋" w:hint="eastAsia"/>
          </w:rPr>
          <w:t>（五）人工心脏瓣膜及体外性能检测装置项目总投资</w:t>
        </w:r>
        <w:r>
          <w:tab/>
        </w:r>
        <w:r>
          <w:fldChar w:fldCharType="begin"/>
        </w:r>
        <w:r>
          <w:instrText xml:space="preserve"> PAGEREF _Toc20553 \h </w:instrText>
        </w:r>
        <w:r>
          <w:fldChar w:fldCharType="separate"/>
        </w:r>
        <w:r>
          <w:t>59</w:t>
        </w:r>
        <w:r>
          <w:fldChar w:fldCharType="end"/>
        </w:r>
      </w:hyperlink>
    </w:p>
    <w:p w:rsidR="00920E9E" w14:paraId="4D93C2D1" w14:textId="77777777">
      <w:pPr>
        <w:pStyle w:val="TOC2"/>
        <w:tabs>
          <w:tab w:val="right" w:leader="dot" w:pos="8306"/>
        </w:tabs>
      </w:pPr>
      <w:hyperlink w:anchor="_Toc27067" w:history="1">
        <w:r>
          <w:rPr>
            <w:rFonts w:ascii="仿宋" w:eastAsia="仿宋" w:hAnsi="仿宋" w:cs="仿宋" w:hint="eastAsia"/>
          </w:rPr>
          <w:t>（六）资金筹措与投资计划</w:t>
        </w:r>
        <w:r>
          <w:tab/>
        </w:r>
        <w:r>
          <w:fldChar w:fldCharType="begin"/>
        </w:r>
        <w:r>
          <w:instrText xml:space="preserve"> PAGEREF _Toc27067 \h </w:instrText>
        </w:r>
        <w:r>
          <w:fldChar w:fldCharType="separate"/>
        </w:r>
        <w:r>
          <w:t>60</w:t>
        </w:r>
        <w:r>
          <w:fldChar w:fldCharType="end"/>
        </w:r>
      </w:hyperlink>
    </w:p>
    <w:p w:rsidR="00920E9E" w14:paraId="38A59E1F" w14:textId="146225B1">
      <w:pPr>
        <w:pStyle w:val="TOC1"/>
        <w:tabs>
          <w:tab w:val="right" w:leader="dot" w:pos="8306"/>
        </w:tabs>
      </w:pPr>
      <w:hyperlink w:anchor="_Toc12021" w:history="1">
        <w:r>
          <w:rPr>
            <w:rFonts w:ascii="仿宋" w:eastAsia="仿宋" w:hAnsi="仿宋" w:cs="仿宋" w:hint="eastAsia"/>
          </w:rPr>
          <w:t>十一、</w:t>
        </w:r>
        <w:r>
          <w:rPr>
            <w:rFonts w:ascii="仿宋" w:eastAsia="仿宋" w:hAnsi="仿宋" w:cs="仿宋" w:hint="eastAsia"/>
          </w:rPr>
          <w:t>环境保护可行性</w:t>
        </w:r>
        <w:r>
          <w:tab/>
        </w:r>
        <w:r>
          <w:fldChar w:fldCharType="begin"/>
        </w:r>
        <w:r>
          <w:instrText xml:space="preserve"> PAGEREF _Toc12021 \h </w:instrText>
        </w:r>
        <w:r>
          <w:fldChar w:fldCharType="separate"/>
        </w:r>
        <w:r>
          <w:t>61</w:t>
        </w:r>
        <w:r>
          <w:fldChar w:fldCharType="end"/>
        </w:r>
      </w:hyperlink>
    </w:p>
    <w:p w:rsidR="00920E9E" w14:paraId="44AFEF11" w14:textId="77777777">
      <w:pPr>
        <w:pStyle w:val="TOC2"/>
        <w:tabs>
          <w:tab w:val="right" w:leader="dot" w:pos="8306"/>
        </w:tabs>
      </w:pPr>
      <w:hyperlink w:anchor="_Toc8525" w:history="1">
        <w:r>
          <w:rPr>
            <w:rFonts w:ascii="仿宋" w:eastAsia="仿宋" w:hAnsi="仿宋" w:cs="仿宋" w:hint="eastAsia"/>
          </w:rPr>
          <w:t>（一）建设区域环境质量现状</w:t>
        </w:r>
        <w:r>
          <w:tab/>
        </w:r>
        <w:r>
          <w:fldChar w:fldCharType="begin"/>
        </w:r>
        <w:r>
          <w:instrText xml:space="preserve"> PAGEREF _Toc8525 \h </w:instrText>
        </w:r>
        <w:r>
          <w:fldChar w:fldCharType="separate"/>
        </w:r>
        <w:r>
          <w:t>61</w:t>
        </w:r>
        <w:r>
          <w:fldChar w:fldCharType="end"/>
        </w:r>
      </w:hyperlink>
    </w:p>
    <w:p w:rsidR="00920E9E" w14:paraId="2C7336EB" w14:textId="77777777">
      <w:pPr>
        <w:pStyle w:val="TOC2"/>
        <w:tabs>
          <w:tab w:val="right" w:leader="dot" w:pos="8306"/>
        </w:tabs>
      </w:pPr>
      <w:hyperlink w:anchor="_Toc24609" w:history="1">
        <w:r>
          <w:rPr>
            <w:rFonts w:ascii="仿宋" w:eastAsia="仿宋" w:hAnsi="仿宋" w:cs="仿宋" w:hint="eastAsia"/>
          </w:rPr>
          <w:t>（二）建设期环境保护</w:t>
        </w:r>
        <w:r>
          <w:tab/>
        </w:r>
        <w:r>
          <w:fldChar w:fldCharType="begin"/>
        </w:r>
        <w:r>
          <w:instrText xml:space="preserve"> PAGEREF _Toc24609 \h </w:instrText>
        </w:r>
        <w:r>
          <w:fldChar w:fldCharType="separate"/>
        </w:r>
        <w:r>
          <w:t>61</w:t>
        </w:r>
        <w:r>
          <w:fldChar w:fldCharType="end"/>
        </w:r>
      </w:hyperlink>
    </w:p>
    <w:p w:rsidR="00920E9E" w14:paraId="5B0EA3BF" w14:textId="77777777">
      <w:pPr>
        <w:pStyle w:val="TOC2"/>
        <w:tabs>
          <w:tab w:val="right" w:leader="dot" w:pos="8306"/>
        </w:tabs>
      </w:pPr>
      <w:hyperlink w:anchor="_Toc3645" w:history="1">
        <w:r>
          <w:rPr>
            <w:rFonts w:ascii="仿宋" w:eastAsia="仿宋" w:hAnsi="仿宋" w:cs="仿宋" w:hint="eastAsia"/>
          </w:rPr>
          <w:t>（三）运营期环境保护</w:t>
        </w:r>
        <w:r>
          <w:tab/>
        </w:r>
        <w:r>
          <w:fldChar w:fldCharType="begin"/>
        </w:r>
        <w:r>
          <w:instrText xml:space="preserve"> PAGEREF _Toc3645 \h </w:instrText>
        </w:r>
        <w:r>
          <w:fldChar w:fldCharType="separate"/>
        </w:r>
        <w:r>
          <w:t>63</w:t>
        </w:r>
        <w:r>
          <w:fldChar w:fldCharType="end"/>
        </w:r>
      </w:hyperlink>
    </w:p>
    <w:p w:rsidR="00920E9E" w14:paraId="5BACB013" w14:textId="77777777">
      <w:pPr>
        <w:pStyle w:val="TOC2"/>
        <w:tabs>
          <w:tab w:val="right" w:leader="dot" w:pos="8306"/>
        </w:tabs>
      </w:pPr>
      <w:hyperlink w:anchor="_Toc32658" w:history="1">
        <w:r>
          <w:rPr>
            <w:rFonts w:ascii="仿宋" w:eastAsia="仿宋" w:hAnsi="仿宋" w:cs="仿宋" w:hint="eastAsia"/>
          </w:rPr>
          <w:t>（四）人工心脏瓣膜及体外性能检测装置项目建设对区域经济的影响</w:t>
        </w:r>
        <w:r>
          <w:tab/>
        </w:r>
        <w:r>
          <w:fldChar w:fldCharType="begin"/>
        </w:r>
        <w:r>
          <w:instrText xml:space="preserve"> PAGEREF _Toc32658 \h </w:instrText>
        </w:r>
        <w:r>
          <w:fldChar w:fldCharType="separate"/>
        </w:r>
        <w:r>
          <w:t>66</w:t>
        </w:r>
        <w:r>
          <w:fldChar w:fldCharType="end"/>
        </w:r>
      </w:hyperlink>
    </w:p>
    <w:p w:rsidR="00920E9E" w14:paraId="0AEBB301" w14:textId="77777777">
      <w:pPr>
        <w:pStyle w:val="TOC2"/>
        <w:tabs>
          <w:tab w:val="right" w:leader="dot" w:pos="8306"/>
        </w:tabs>
      </w:pPr>
      <w:hyperlink w:anchor="_Toc17996" w:history="1">
        <w:r>
          <w:rPr>
            <w:rFonts w:ascii="仿宋" w:eastAsia="仿宋" w:hAnsi="仿宋" w:cs="仿宋" w:hint="eastAsia"/>
          </w:rPr>
          <w:t>（五）废弃物处理</w:t>
        </w:r>
        <w:r>
          <w:tab/>
        </w:r>
        <w:r>
          <w:fldChar w:fldCharType="begin"/>
        </w:r>
        <w:r>
          <w:instrText xml:space="preserve"> PAGEREF _Toc17996 \h </w:instrText>
        </w:r>
        <w:r>
          <w:fldChar w:fldCharType="separate"/>
        </w:r>
        <w:r>
          <w:t>67</w:t>
        </w:r>
        <w:r>
          <w:fldChar w:fldCharType="end"/>
        </w:r>
      </w:hyperlink>
    </w:p>
    <w:p w:rsidR="00920E9E" w14:paraId="0F3EE8A3" w14:textId="77777777">
      <w:pPr>
        <w:pStyle w:val="TOC2"/>
        <w:tabs>
          <w:tab w:val="right" w:leader="dot" w:pos="8306"/>
        </w:tabs>
      </w:pPr>
      <w:hyperlink w:anchor="_Toc14563" w:history="1">
        <w:r>
          <w:rPr>
            <w:rFonts w:ascii="仿宋" w:eastAsia="仿宋" w:hAnsi="仿宋" w:cs="仿宋" w:hint="eastAsia"/>
          </w:rPr>
          <w:t>（六）特殊环境影响分析</w:t>
        </w:r>
        <w:r>
          <w:tab/>
        </w:r>
        <w:r>
          <w:fldChar w:fldCharType="begin"/>
        </w:r>
        <w:r>
          <w:instrText xml:space="preserve"> PAGEREF _Toc14563 \h </w:instrText>
        </w:r>
        <w:r>
          <w:fldChar w:fldCharType="separate"/>
        </w:r>
        <w:r>
          <w:t>68</w:t>
        </w:r>
        <w:r>
          <w:fldChar w:fldCharType="end"/>
        </w:r>
      </w:hyperlink>
    </w:p>
    <w:p w:rsidR="00920E9E" w14:paraId="7B6F5C53" w14:textId="77777777">
      <w:pPr>
        <w:pStyle w:val="TOC2"/>
        <w:tabs>
          <w:tab w:val="right" w:leader="dot" w:pos="8306"/>
        </w:tabs>
      </w:pPr>
      <w:hyperlink w:anchor="_Toc2046" w:history="1">
        <w:r>
          <w:rPr>
            <w:rFonts w:ascii="仿宋" w:eastAsia="仿宋" w:hAnsi="仿宋" w:cs="仿宋" w:hint="eastAsia"/>
          </w:rPr>
          <w:t>（七）清洁生产</w:t>
        </w:r>
        <w:r>
          <w:tab/>
        </w:r>
        <w:r>
          <w:fldChar w:fldCharType="begin"/>
        </w:r>
        <w:r>
          <w:instrText xml:space="preserve"> PAGEREF _Toc2046 \h </w:instrText>
        </w:r>
        <w:r>
          <w:fldChar w:fldCharType="separate"/>
        </w:r>
        <w:r>
          <w:t>69</w:t>
        </w:r>
        <w:r>
          <w:fldChar w:fldCharType="end"/>
        </w:r>
      </w:hyperlink>
    </w:p>
    <w:p w:rsidR="00920E9E" w14:paraId="7A35D54F" w14:textId="77777777">
      <w:pPr>
        <w:pStyle w:val="TOC2"/>
        <w:tabs>
          <w:tab w:val="right" w:leader="dot" w:pos="8306"/>
        </w:tabs>
      </w:pPr>
      <w:hyperlink w:anchor="_Toc29817" w:history="1">
        <w:r>
          <w:rPr>
            <w:rFonts w:ascii="仿宋" w:eastAsia="仿宋" w:hAnsi="仿宋" w:cs="仿宋" w:hint="eastAsia"/>
          </w:rPr>
          <w:t>（八）环境保护综合评价</w:t>
        </w:r>
        <w:r>
          <w:tab/>
        </w:r>
        <w:r>
          <w:fldChar w:fldCharType="begin"/>
        </w:r>
        <w:r>
          <w:instrText xml:space="preserve"> PAGEREF _Toc29817 \h </w:instrText>
        </w:r>
        <w:r>
          <w:fldChar w:fldCharType="separate"/>
        </w:r>
        <w:r>
          <w:t>71</w:t>
        </w:r>
        <w:r>
          <w:fldChar w:fldCharType="end"/>
        </w:r>
      </w:hyperlink>
    </w:p>
    <w:p w:rsidR="00920E9E" w14:paraId="7E452CF5"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920E9E" w14:paraId="68A67827" w14:textId="77777777">
      <w:pPr>
        <w:pStyle w:val="Heading1"/>
        <w:jc w:val="center"/>
        <w:rPr>
          <w:rFonts w:ascii="仿宋" w:eastAsia="仿宋" w:hAnsi="仿宋" w:cs="仿宋"/>
        </w:rPr>
      </w:pPr>
      <w:bookmarkStart w:id="0" w:name="_Toc2471"/>
      <w:r>
        <w:rPr>
          <w:rFonts w:ascii="仿宋" w:eastAsia="仿宋" w:hAnsi="仿宋" w:cs="仿宋" w:hint="eastAsia"/>
        </w:rPr>
        <w:t>序言</w:t>
      </w:r>
      <w:bookmarkEnd w:id="0"/>
    </w:p>
    <w:p w:rsidR="00920E9E" w14:paraId="555C5745"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920E9E" w14:paraId="528CC982" w14:textId="77777777">
      <w:pPr>
        <w:pStyle w:val="Heading1"/>
        <w:ind w:firstLine="560" w:firstLineChars="200"/>
        <w:rPr>
          <w:rFonts w:ascii="仿宋" w:eastAsia="仿宋" w:hAnsi="仿宋" w:cs="仿宋"/>
          <w:sz w:val="28"/>
        </w:rPr>
      </w:pPr>
      <w:bookmarkStart w:id="1" w:name="_Toc22001"/>
      <w:r>
        <w:rPr>
          <w:rFonts w:ascii="仿宋" w:eastAsia="仿宋" w:hAnsi="仿宋" w:cs="仿宋" w:hint="eastAsia"/>
          <w:sz w:val="28"/>
        </w:rPr>
        <w:t>一、技术方案</w:t>
      </w:r>
      <w:bookmarkEnd w:id="1"/>
    </w:p>
    <w:p w:rsidR="00920E9E" w14:paraId="7E1B5917" w14:textId="77777777">
      <w:pPr>
        <w:pStyle w:val="Heading2"/>
        <w:rPr>
          <w:rFonts w:ascii="仿宋" w:eastAsia="仿宋" w:hAnsi="仿宋" w:cs="仿宋"/>
        </w:rPr>
      </w:pPr>
      <w:bookmarkStart w:id="2" w:name="_Toc10894"/>
      <w:r>
        <w:rPr>
          <w:rFonts w:ascii="仿宋" w:eastAsia="仿宋" w:hAnsi="仿宋" w:cs="仿宋" w:hint="eastAsia"/>
        </w:rPr>
        <w:t>（一）企业技术研发分析</w:t>
      </w:r>
      <w:bookmarkEnd w:id="2"/>
    </w:p>
    <w:p w:rsidR="00920E9E" w14:paraId="7A35B187"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920E9E" w14:paraId="78E870B7"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w:t>
      </w:r>
      <w:r>
        <w:rPr>
          <w:rFonts w:ascii="仿宋" w:eastAsia="仿宋" w:hAnsi="仿宋" w:cs="仿宋" w:hint="eastAsia"/>
          <w:sz w:val="28"/>
        </w:rPr>
        <w:t>实践：技术创新战略、市场营销战略、人才战略和品牌战略。</w:t>
      </w:r>
    </w:p>
    <w:p w:rsidR="00920E9E" w14:paraId="0839133F" w14:textId="4F4E62B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920E9E" w14:paraId="10A4079F" w14:textId="3E32A62A">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920E9E" w14:textId="3E32A62A">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w:t>
      </w:r>
      <w:r>
        <w:rPr>
          <w:rFonts w:ascii="仿宋" w:eastAsia="仿宋" w:hAnsi="仿宋" w:cs="仿宋" w:hint="eastAsia"/>
          <w:sz w:val="28"/>
        </w:rPr>
        <w:t>研发有助于确保新产品的成功上市和市场份额的扩大。</w:t>
      </w:r>
    </w:p>
    <w:p w:rsidR="00920E9E" w14:paraId="7FC506EB" w14:textId="5A48D51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920E9E" w14:paraId="44A7735C" w14:textId="0D9BE51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920E9E" w14:paraId="6701725A"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w:t>
      </w:r>
      <w:r>
        <w:rPr>
          <w:rFonts w:ascii="仿宋" w:eastAsia="仿宋" w:hAnsi="仿宋" w:cs="仿宋" w:hint="eastAsia"/>
          <w:sz w:val="28"/>
        </w:rPr>
        <w:t>挑战，提高新产品开发的成功率，实现技术研发的连贯性，促进企业的可持续增长。这将有助于确保企业在竞争激烈的市场中保持领先地位。</w:t>
      </w:r>
    </w:p>
    <w:p w:rsidR="00920E9E" w14:paraId="3D8CD00C" w14:textId="77777777">
      <w:pPr>
        <w:ind w:firstLine="560" w:firstLineChars="200"/>
        <w:rPr>
          <w:rFonts w:ascii="仿宋" w:eastAsia="仿宋" w:hAnsi="仿宋" w:cs="仿宋"/>
          <w:sz w:val="28"/>
        </w:rPr>
      </w:pPr>
    </w:p>
    <w:p w:rsidR="00920E9E" w14:paraId="5E161EAB" w14:textId="77777777">
      <w:pPr>
        <w:pStyle w:val="Heading2"/>
        <w:ind w:firstLine="560" w:firstLineChars="200"/>
        <w:rPr>
          <w:rFonts w:ascii="仿宋" w:eastAsia="仿宋" w:hAnsi="仿宋" w:cs="仿宋"/>
          <w:sz w:val="28"/>
        </w:rPr>
      </w:pPr>
      <w:bookmarkStart w:id="3" w:name="_Toc4661"/>
      <w:r>
        <w:rPr>
          <w:rFonts w:ascii="仿宋" w:eastAsia="仿宋" w:hAnsi="仿宋" w:cs="仿宋" w:hint="eastAsia"/>
          <w:sz w:val="28"/>
        </w:rPr>
        <w:t>（二）人工心脏瓣膜及体外性能检测装置项目技术工艺分析</w:t>
      </w:r>
      <w:bookmarkEnd w:id="3"/>
    </w:p>
    <w:p w:rsidR="00920E9E" w14:paraId="11A37CD0" w14:textId="30AF5C59">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920E9E" w14:paraId="47F7E040"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920E9E" w14:paraId="0B62C2EE" w14:textId="28CE32A0">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920E9E" w14:paraId="66DCE978" w14:textId="01FE7B0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w:t>
      </w:r>
      <w:r>
        <w:rPr>
          <w:rFonts w:ascii="仿宋" w:eastAsia="仿宋" w:hAnsi="仿宋" w:cs="仿宋" w:hint="eastAsia"/>
          <w:sz w:val="28"/>
        </w:rPr>
        <w:t>性原则有助于保持高生产效率和盈利能力。</w:t>
      </w:r>
    </w:p>
    <w:p w:rsidR="00920E9E" w14:paraId="43F58599" w14:textId="48484EB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920E9E" w14:paraId="3D1312BA" w14:textId="2F97BA8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920E9E" w14:paraId="1FC242BD" w14:textId="6ADC05D0">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920E9E" w14:paraId="7A8705FA"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920E9E" w14:paraId="28FD464D" w14:textId="199B81D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w:t>
      </w:r>
      <w:r>
        <w:rPr>
          <w:rFonts w:ascii="仿宋" w:eastAsia="仿宋" w:hAnsi="仿宋" w:cs="仿宋" w:hint="eastAsia"/>
          <w:sz w:val="28"/>
        </w:rPr>
        <w:t>助于利用国内专家和研究成果，提升产品质量和技术竞争力。</w:t>
      </w:r>
    </w:p>
    <w:p w:rsidR="00920E9E" w14:paraId="177EC2D4" w14:textId="775CCD9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920E9E" w14:paraId="75050419" w14:textId="0C9EAF5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920E9E" w14:paraId="5C7B1F0D"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工艺技术的特点将包括高效、节能、环保、高质量和高可靠性。这些特点将贯穿于整个生产过程，以确保产品达到最高标准。</w:t>
      </w:r>
    </w:p>
    <w:p w:rsidR="00920E9E" w14:paraId="7A632C2E" w14:textId="3EB8FE2F">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920E9E" w14:paraId="49A2E795"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920E9E" w14:paraId="099B172C" w14:textId="3B7CD3D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920E9E" w14:paraId="1DD4B6DF" w14:textId="1D3F9C8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920E9E" w14:paraId="04785238" w14:textId="344D817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920E9E" w14:paraId="16F6F395" w14:textId="19D3B89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w:t>
      </w:r>
      <w:r>
        <w:rPr>
          <w:rFonts w:ascii="仿宋" w:eastAsia="仿宋" w:hAnsi="仿宋" w:cs="仿宋" w:hint="eastAsia"/>
          <w:sz w:val="28"/>
        </w:rPr>
        <w:t>提出技术创新的建议，并投资于研发，以不断提高工艺技术水平。</w:t>
      </w:r>
    </w:p>
    <w:p w:rsidR="00920E9E" w14:paraId="1AEB4850"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920E9E" w14:paraId="4F41ECD8" w14:textId="77777777">
      <w:pPr>
        <w:pStyle w:val="Heading2"/>
        <w:ind w:firstLine="560" w:firstLineChars="200"/>
        <w:rPr>
          <w:rFonts w:ascii="仿宋" w:eastAsia="仿宋" w:hAnsi="仿宋" w:cs="仿宋"/>
          <w:sz w:val="28"/>
        </w:rPr>
      </w:pPr>
      <w:bookmarkStart w:id="4" w:name="_Toc13563"/>
      <w:r>
        <w:rPr>
          <w:rFonts w:ascii="仿宋" w:eastAsia="仿宋" w:hAnsi="仿宋" w:cs="仿宋" w:hint="eastAsia"/>
          <w:sz w:val="28"/>
        </w:rPr>
        <w:t>（三）人工心脏瓣膜及体外性能检测装置项目技术流程</w:t>
      </w:r>
      <w:bookmarkEnd w:id="4"/>
    </w:p>
    <w:p w:rsidR="00920E9E" w14:paraId="2F27F4C2" w14:textId="77777777">
      <w:pPr>
        <w:ind w:firstLine="560" w:firstLineChars="200"/>
        <w:rPr>
          <w:rFonts w:ascii="仿宋" w:eastAsia="仿宋" w:hAnsi="仿宋" w:cs="仿宋"/>
          <w:sz w:val="28"/>
        </w:rPr>
      </w:pPr>
      <w:r>
        <w:rPr>
          <w:rFonts w:ascii="仿宋" w:eastAsia="仿宋" w:hAnsi="仿宋" w:cs="仿宋" w:hint="eastAsia"/>
          <w:sz w:val="28"/>
        </w:rPr>
        <w:t>人工心脏瓣膜及体外性能检测装置项目技术流程</w:t>
      </w:r>
    </w:p>
    <w:p w:rsidR="00920E9E" w14:paraId="2AE58B99" w14:textId="77777777">
      <w:pPr>
        <w:ind w:firstLine="560" w:firstLineChars="200"/>
        <w:rPr>
          <w:rFonts w:ascii="仿宋" w:eastAsia="仿宋" w:hAnsi="仿宋" w:cs="仿宋"/>
          <w:sz w:val="28"/>
        </w:rPr>
      </w:pPr>
      <w:r>
        <w:rPr>
          <w:rFonts w:ascii="仿宋" w:eastAsia="仿宋" w:hAnsi="仿宋" w:cs="仿宋" w:hint="eastAsia"/>
          <w:sz w:val="28"/>
        </w:rPr>
        <w:t>人工心脏瓣膜及体外性能检测装置项目的技术流程是确保产品质量和生产效率的核心部分。以下是人工心脏瓣膜及体外性能检测装置项目技术流程的主要步骤：</w:t>
      </w:r>
    </w:p>
    <w:p w:rsidR="00920E9E" w14:paraId="43292D3F" w14:textId="2EE60EBD">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原辅材料采购和检验：</w:t>
      </w:r>
    </w:p>
    <w:p w:rsidR="00920E9E" w14:textId="2EE60EBD">
      <w:pPr>
        <w:ind w:firstLine="560" w:firstLineChars="200"/>
        <w:rPr>
          <w:rFonts w:ascii="仿宋" w:eastAsia="仿宋" w:hAnsi="仿宋" w:cs="仿宋"/>
          <w:sz w:val="28"/>
        </w:rPr>
      </w:pPr>
      <w:r>
        <w:rPr>
          <w:rFonts w:ascii="仿宋" w:eastAsia="仿宋" w:hAnsi="仿宋" w:cs="仿宋" w:hint="eastAsia"/>
          <w:sz w:val="28"/>
        </w:rPr>
        <w:t>人工心脏瓣膜及体外性能检测装置项目开始于原辅材料的采购和检验。我们将与可靠的供应商合作，确保原材料的质量符合标准。在接收原辅材料后，将进行详细的检验，包括外观、性能和化学成分，以确保其合格。</w:t>
      </w:r>
    </w:p>
    <w:p w:rsidR="00920E9E" w14:paraId="1DB99A5D" w14:textId="30A5906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920E9E" w14:paraId="74639868" w14:textId="186CA53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920E9E" w14:paraId="2BDAB795" w14:textId="1F4A919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920E9E" w14:paraId="00C194E4" w14:textId="1302F32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920E9E" w14:paraId="1D79A66D" w14:textId="011D6B6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w:t>
      </w:r>
      <w:r>
        <w:rPr>
          <w:rFonts w:ascii="仿宋" w:eastAsia="仿宋" w:hAnsi="仿宋" w:cs="仿宋" w:hint="eastAsia"/>
          <w:sz w:val="28"/>
        </w:rPr>
        <w:t>。如果发现任何不符合要求的情况，将采取纠正措施，以防止次品品出货。</w:t>
      </w:r>
    </w:p>
    <w:p w:rsidR="00920E9E" w14:paraId="5EF274E5" w14:textId="18840D0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920E9E" w14:paraId="167B5D9B" w14:textId="693B2D57">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920E9E" w14:paraId="15C2CE64"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920E9E" w14:textId="77777777">
      <w:pPr>
        <w:ind w:firstLine="560" w:firstLineChars="200"/>
        <w:rPr>
          <w:rFonts w:ascii="仿宋" w:eastAsia="仿宋" w:hAnsi="仿宋" w:cs="仿宋"/>
          <w:sz w:val="28"/>
        </w:rPr>
      </w:pPr>
      <w:r>
        <w:rPr>
          <w:rFonts w:ascii="仿宋" w:eastAsia="仿宋" w:hAnsi="仿宋" w:cs="仿宋" w:hint="eastAsia"/>
          <w:sz w:val="28"/>
        </w:rPr>
        <w:t>这些步骤构成了人工心脏瓣膜及体外性能检测装置项目的技术流程，是确保产品质量、生产效率和客户满意度的关键。通过严格执行每个步骤，我们将提供高质量的产品，满足客户的需求，取得市场竞争优势。</w:t>
      </w:r>
    </w:p>
    <w:p w:rsidR="00920E9E" w14:paraId="6D7485F4" w14:textId="77777777">
      <w:pPr>
        <w:pStyle w:val="Heading2"/>
        <w:ind w:firstLine="560" w:firstLineChars="200"/>
        <w:rPr>
          <w:rFonts w:ascii="仿宋" w:eastAsia="仿宋" w:hAnsi="仿宋" w:cs="仿宋"/>
          <w:sz w:val="28"/>
        </w:rPr>
      </w:pPr>
      <w:bookmarkStart w:id="5" w:name="_Toc24812"/>
      <w:r>
        <w:rPr>
          <w:rFonts w:ascii="仿宋" w:eastAsia="仿宋" w:hAnsi="仿宋" w:cs="仿宋" w:hint="eastAsia"/>
          <w:sz w:val="28"/>
        </w:rPr>
        <w:t>（四）设备选型方案</w:t>
      </w:r>
      <w:bookmarkEnd w:id="5"/>
    </w:p>
    <w:p w:rsidR="00920E9E" w14:paraId="2A43C140"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w:t>
      </w:r>
      <w:r>
        <w:rPr>
          <w:rFonts w:ascii="仿宋" w:eastAsia="仿宋" w:hAnsi="仿宋" w:cs="仿宋" w:hint="eastAsia"/>
          <w:sz w:val="28"/>
        </w:rPr>
        <w:t>合理的前提下运营，设备的选型是至关重要的。我们的选型方案注重经济效益，力求在满足工艺要求的同时，降低生产成本。</w:t>
      </w:r>
    </w:p>
    <w:p w:rsidR="00920E9E" w14:paraId="04598567"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920E9E" w14:paraId="795F6907" w14:textId="31D1E5F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920E9E" w14:paraId="5C4D1C9D" w14:textId="3DC9D09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920E9E" w14:paraId="154FA29B" w14:textId="7097D8E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w:t>
      </w:r>
      <w:r>
        <w:rPr>
          <w:rFonts w:ascii="仿宋" w:eastAsia="仿宋" w:hAnsi="仿宋" w:cs="仿宋" w:hint="eastAsia"/>
          <w:sz w:val="28"/>
        </w:rPr>
        <w:t>还计划购买国内外先进的检测设备。这些设备将有助于监测和验证产品的性能，以确保符合质量标准。</w:t>
      </w:r>
    </w:p>
    <w:p w:rsidR="00920E9E" w14:paraId="2B1DD98B" w14:textId="20CE260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920E9E" w14:paraId="332F7D0B"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920E9E" w14:paraId="3FDCD6C7"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920E9E" w14:paraId="16286A96" w14:textId="77777777">
      <w:pPr>
        <w:pStyle w:val="Heading1"/>
        <w:ind w:firstLine="560" w:firstLineChars="200"/>
        <w:rPr>
          <w:rFonts w:ascii="仿宋" w:eastAsia="仿宋" w:hAnsi="仿宋" w:cs="仿宋"/>
          <w:sz w:val="28"/>
        </w:rPr>
      </w:pPr>
      <w:bookmarkStart w:id="6" w:name="_Toc31743"/>
      <w:r>
        <w:rPr>
          <w:rFonts w:ascii="仿宋" w:eastAsia="仿宋" w:hAnsi="仿宋" w:cs="仿宋" w:hint="eastAsia"/>
          <w:sz w:val="28"/>
        </w:rPr>
        <w:t>二、人工心脏瓣膜及体外性能检测装置项目概论</w:t>
      </w:r>
      <w:bookmarkEnd w:id="6"/>
    </w:p>
    <w:p w:rsidR="00920E9E" w14:paraId="278DAB40" w14:textId="77777777">
      <w:pPr>
        <w:pStyle w:val="Heading2"/>
        <w:rPr>
          <w:rFonts w:ascii="仿宋" w:eastAsia="仿宋" w:hAnsi="仿宋" w:cs="仿宋"/>
        </w:rPr>
      </w:pPr>
      <w:bookmarkStart w:id="7" w:name="_Toc31491"/>
      <w:r>
        <w:rPr>
          <w:rFonts w:ascii="仿宋" w:eastAsia="仿宋" w:hAnsi="仿宋" w:cs="仿宋" w:hint="eastAsia"/>
        </w:rPr>
        <w:t>（一）人工心脏瓣膜及体外性能检测装置项目名称</w:t>
      </w:r>
      <w:bookmarkEnd w:id="7"/>
    </w:p>
    <w:p w:rsidR="00920E9E" w14:paraId="00EF76EB"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人工心脏瓣膜及体外性能检测装置项目</w:t>
      </w:r>
    </w:p>
    <w:p w:rsidR="00920E9E" w14:paraId="7DB1BF7A" w14:textId="77777777">
      <w:pPr>
        <w:pStyle w:val="Heading2"/>
        <w:ind w:firstLine="560" w:firstLineChars="200"/>
        <w:rPr>
          <w:rFonts w:ascii="仿宋" w:eastAsia="仿宋" w:hAnsi="仿宋" w:cs="仿宋"/>
          <w:sz w:val="28"/>
        </w:rPr>
      </w:pPr>
      <w:bookmarkStart w:id="8" w:name="_Toc18034"/>
      <w:r>
        <w:rPr>
          <w:rFonts w:ascii="仿宋" w:eastAsia="仿宋" w:hAnsi="仿宋" w:cs="仿宋" w:hint="eastAsia"/>
          <w:sz w:val="28"/>
        </w:rPr>
        <w:t>（二）人工心脏瓣膜及体外性能检测装置项目投资人</w:t>
      </w:r>
      <w:bookmarkEnd w:id="8"/>
    </w:p>
    <w:p w:rsidR="00920E9E" w14:paraId="270BAEAC" w14:textId="1F9497BB">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920E9E" w14:paraId="0638CB8A" w14:textId="77777777">
      <w:pPr>
        <w:pStyle w:val="Heading2"/>
        <w:ind w:firstLine="560" w:firstLineChars="200"/>
        <w:rPr>
          <w:rFonts w:ascii="仿宋" w:eastAsia="仿宋" w:hAnsi="仿宋" w:cs="仿宋"/>
          <w:sz w:val="28"/>
        </w:rPr>
      </w:pPr>
      <w:bookmarkStart w:id="9" w:name="_Toc7973"/>
      <w:r>
        <w:rPr>
          <w:rFonts w:ascii="仿宋" w:eastAsia="仿宋" w:hAnsi="仿宋" w:cs="仿宋" w:hint="eastAsia"/>
          <w:sz w:val="28"/>
        </w:rPr>
        <w:t>（三）建设地点</w:t>
      </w:r>
      <w:bookmarkEnd w:id="9"/>
    </w:p>
    <w:p w:rsidR="00920E9E" w14:paraId="4BE51272" w14:textId="228DB096">
      <w:pPr>
        <w:ind w:firstLine="560" w:firstLineChars="200"/>
        <w:rPr>
          <w:rFonts w:ascii="仿宋" w:eastAsia="仿宋" w:hAnsi="仿宋" w:cs="仿宋"/>
          <w:sz w:val="28"/>
        </w:rPr>
      </w:pPr>
      <w:r>
        <w:rPr>
          <w:rFonts w:ascii="仿宋" w:eastAsia="仿宋" w:hAnsi="仿宋" w:cs="仿宋" w:hint="eastAsia"/>
          <w:sz w:val="28"/>
        </w:rPr>
        <w:t>我们的人工心脏瓣膜及体外性能检测装置项目选址位于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，这个地点被精心挑选，有着多重战略优势，以确保人工心脏瓣膜及体外性能检测装置项目的成功和可持续发展。</w:t>
      </w:r>
    </w:p>
    <w:p w:rsidR="00920E9E" w14:paraId="2E018ACA" w14:textId="77777777">
      <w:pPr>
        <w:pStyle w:val="Heading2"/>
        <w:ind w:firstLine="560" w:firstLineChars="200"/>
        <w:rPr>
          <w:rFonts w:ascii="仿宋" w:eastAsia="仿宋" w:hAnsi="仿宋" w:cs="仿宋"/>
          <w:sz w:val="28"/>
        </w:rPr>
      </w:pPr>
      <w:bookmarkStart w:id="10" w:name="_Toc26296"/>
      <w:r>
        <w:rPr>
          <w:rFonts w:ascii="仿宋" w:eastAsia="仿宋" w:hAnsi="仿宋" w:cs="仿宋" w:hint="eastAsia"/>
          <w:sz w:val="28"/>
        </w:rPr>
        <w:t>（四）编制原则</w:t>
      </w:r>
      <w:bookmarkEnd w:id="10"/>
    </w:p>
    <w:p w:rsidR="00920E9E" w14:paraId="0C362607" w14:textId="3C521F3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人工心脏瓣膜及体外性能检测装置项目在法律框架内运行，以维护企业的声誉和遵守社会责任。</w:t>
      </w:r>
    </w:p>
    <w:p w:rsidR="00920E9E" w14:paraId="145D8854" w14:textId="227D0A2A">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我们将采用成熟、可靠的技术路线，并关注前瞻性的技术趋势。通过不断改进和采用最新的工艺技术，我们将提高人工心脏瓣膜及体外性能检测装置项目的竞争力和市场适应性，以满足客户需求。</w:t>
      </w:r>
    </w:p>
    <w:p w:rsidR="00920E9E" w14:paraId="6343B151" w14:textId="2143109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设备和工程的布置将充分考虑现场实际情况，以合理使用土地资源。我们将尽量减少浪费，提高土地资源的有效利用，以降低人工心脏瓣膜及体外性能检测装置项目成本。</w:t>
      </w:r>
    </w:p>
    <w:p w:rsidR="00920E9E" w14:paraId="36F6501C" w14:textId="3640367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我们将严格执行“三同时”原则，确保人工心脏瓣膜及体外性能检测装置项目的安全、文明和清洁生产。这包括环境保护、劳动安全卫生和消防设施的同步规划、同</w:t>
      </w:r>
      <w:r>
        <w:rPr>
          <w:rFonts w:ascii="仿宋" w:eastAsia="仿宋" w:hAnsi="仿宋" w:cs="仿宋" w:hint="eastAsia"/>
          <w:sz w:val="28"/>
        </w:rPr>
        <w:t>步实施和同步运行。我们将关注可持续发展的要求，具备适应市场变化的可操作弹性。</w:t>
      </w:r>
    </w:p>
    <w:p w:rsidR="00920E9E" w14:paraId="226C1A4A" w14:textId="2D578F3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920E9E" w14:paraId="283953BD" w14:textId="7EAC78D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人工心脏瓣膜及体外性能检测装置项目业主对人工心脏瓣膜及体外性能检测装置项目功能、盈利性等投资方面的要求。人工心脏瓣膜及体外性能检测装置项目的设计和实施将以业主的期望和目标为中心，确保人工心脏瓣膜及体外性能检测装置项目能够达到商业目标。</w:t>
      </w:r>
    </w:p>
    <w:p w:rsidR="00920E9E" w14:paraId="3A4E3EBF" w14:textId="78DCCB7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w:t>
      </w:r>
      <w:r>
        <w:rPr>
          <w:rFonts w:ascii="仿宋" w:eastAsia="仿宋" w:hAnsi="仿宋" w:cs="仿宋" w:hint="eastAsia"/>
          <w:sz w:val="28"/>
        </w:rPr>
        <w:t>们将对工程各类风险进行全面评估，并采取规避措施，以确保人工心脏瓣膜及体外性能检测装置项目的可靠性。这包括但不限于财务风险、技术风险和市场风险的识别和管理。</w:t>
      </w:r>
    </w:p>
    <w:p w:rsidR="00920E9E" w14:paraId="66C9EAFE"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通过以上原则和操作措施，我们将确保人工心脏瓣膜及体外性能检测装置项目在合规、可持续和安全的基础上取得成功，以实现长期的业务增长和社会责任。</w:t>
      </w:r>
    </w:p>
    <w:p w:rsidR="00920E9E" w14:paraId="6B4908A8" w14:textId="77777777">
      <w:pPr>
        <w:pStyle w:val="Heading2"/>
        <w:ind w:firstLine="560" w:firstLineChars="200"/>
        <w:rPr>
          <w:rFonts w:ascii="仿宋" w:eastAsia="仿宋" w:hAnsi="仿宋" w:cs="仿宋"/>
          <w:sz w:val="28"/>
        </w:rPr>
      </w:pPr>
      <w:bookmarkStart w:id="11" w:name="_Toc21225"/>
      <w:r>
        <w:rPr>
          <w:rFonts w:ascii="仿宋" w:eastAsia="仿宋" w:hAnsi="仿宋" w:cs="仿宋" w:hint="eastAsia"/>
          <w:sz w:val="28"/>
        </w:rPr>
        <w:t>（五）编制依据</w:t>
      </w:r>
      <w:bookmarkEnd w:id="11"/>
    </w:p>
    <w:p w:rsidR="00920E9E" w14:paraId="6BDE14EE" w14:textId="77777777">
      <w:pPr>
        <w:ind w:firstLine="560" w:firstLineChars="200"/>
        <w:rPr>
          <w:rFonts w:ascii="仿宋" w:eastAsia="仿宋" w:hAnsi="仿宋" w:cs="仿宋"/>
          <w:sz w:val="28"/>
        </w:rPr>
      </w:pPr>
      <w:r>
        <w:rPr>
          <w:rFonts w:ascii="仿宋" w:eastAsia="仿宋" w:hAnsi="仿宋" w:cs="仿宋" w:hint="eastAsia"/>
          <w:sz w:val="28"/>
        </w:rPr>
        <w:t>在人工心脏瓣膜及体外性能检测装置项目可行性研究和评估的过程中，需要综合考虑以下政策和资料，以确保人工心脏瓣膜及体外性能检测装置项目的合规性和可行性：</w:t>
      </w:r>
    </w:p>
    <w:p w:rsidR="00920E9E" w14:paraId="41D5F110" w14:textId="497774D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w:t>
      </w:r>
      <w:r>
        <w:rPr>
          <w:rFonts w:ascii="仿宋" w:eastAsia="仿宋" w:hAnsi="仿宋" w:cs="仿宋" w:hint="eastAsia"/>
          <w:sz w:val="28"/>
        </w:rPr>
        <w:t>展的最新规划文件。</w:t>
      </w:r>
    </w:p>
    <w:p w:rsidR="00920E9E" w14:paraId="478DBD5E" w14:textId="06CA54D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地方性规划和政策：研究人工心脏瓣膜及体外性能检测装置项目所在地的地方性规划和政策文件，确保人工心脏瓣膜及体外性能检测装置项目不仅符合国家政策，还符合当地政府的发展方向和规划。</w:t>
      </w:r>
    </w:p>
    <w:p w:rsidR="00920E9E" w14:paraId="23A68EB9" w14:textId="1B24A14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相关财务制度、会计制度：深入了解并遵守最新的国家和地方财务和会计制度，以确保人工心脏瓣膜及体外性能检测装置项目的财务管理合规。</w:t>
      </w:r>
    </w:p>
    <w:p w:rsidR="00920E9E" w14:paraId="47BE254D" w14:textId="674CFCD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专业指南和标准：参考行业相关的专业指南和标准，如环境保护、安全生产等，以确保人工心脏瓣膜及体外性能检测装置项目在关键领域的合规性。</w:t>
      </w:r>
    </w:p>
    <w:p w:rsidR="00920E9E" w14:paraId="64A9C97F" w14:textId="0F8C6CD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w:t>
      </w:r>
      <w:r>
        <w:rPr>
          <w:rFonts w:ascii="仿宋" w:eastAsia="仿宋" w:hAnsi="仿宋" w:cs="仿宋" w:hint="eastAsia"/>
          <w:sz w:val="28"/>
        </w:rPr>
        <w:t>可行性研究初期成果进行综合分析，以了解人工心脏瓣膜及体外性能检测装置项目的潜在问题和机会。</w:t>
      </w:r>
    </w:p>
    <w:p w:rsidR="00920E9E" w14:paraId="60A3F4C3" w14:textId="1939534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设计基础资料：根据人工心脏瓣膜及体外性能检测装置项目性质，及时调查和收集相关设计基础资料，以支持可行性研究的全面性和深入分析。</w:t>
      </w:r>
    </w:p>
    <w:p w:rsidR="00920E9E" w14:paraId="0CF1BEB3" w14:textId="473D4B7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https://d.book118.com/878030005114006025</w:t>
        </w:r>
      </w:hyperlink>
    </w:p>
    <w:p w:rsidR="00920E9E">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E9E" w14:paraId="20381329" w14:textId="77777777">
    <w:pPr>
      <w:pStyle w:val="Header"/>
      <w:jc w:val="center"/>
      <w:rPr>
        <w:rFonts w:ascii="仿宋" w:eastAsia="仿宋" w:hAnsi="仿宋" w:cs="仿宋"/>
      </w:rPr>
    </w:pPr>
    <w:r>
      <w:rPr>
        <w:rFonts w:ascii="仿宋" w:eastAsia="仿宋" w:hAnsi="仿宋" w:cs="仿宋" w:hint="eastAsia"/>
      </w:rPr>
      <w:t>人工心脏瓣膜及体外性能检测装置相关行业投资方案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E9E" w14:textId="77777777">
    <w:pPr>
      <w:pStyle w:val="Header"/>
      <w:jc w:val="center"/>
      <w:rPr>
        <w:rFonts w:ascii="仿宋" w:eastAsia="仿宋" w:hAnsi="仿宋" w:cs="仿宋"/>
      </w:rPr>
    </w:pPr>
    <w:r>
      <w:rPr>
        <w:rFonts w:ascii="仿宋" w:eastAsia="仿宋" w:hAnsi="仿宋" w:cs="仿宋" w:hint="eastAsia"/>
      </w:rPr>
      <w:t>人工心脏瓣膜及体外性能检测装置相关行业投资方案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E9E" w14:textId="77777777">
    <w:pPr>
      <w:pStyle w:val="Header"/>
      <w:jc w:val="center"/>
      <w:rPr>
        <w:rFonts w:ascii="仿宋" w:eastAsia="仿宋" w:hAnsi="仿宋" w:cs="仿宋"/>
      </w:rPr>
    </w:pPr>
    <w:r>
      <w:rPr>
        <w:rFonts w:ascii="仿宋" w:eastAsia="仿宋" w:hAnsi="仿宋" w:cs="仿宋" w:hint="eastAsia"/>
      </w:rPr>
      <w:t>人工心脏瓣膜及体外性能检测装置相关行业投资方案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E9E" w14:textId="77777777">
    <w:pPr>
      <w:pStyle w:val="Header"/>
      <w:jc w:val="center"/>
      <w:rPr>
        <w:rFonts w:ascii="仿宋" w:eastAsia="仿宋" w:hAnsi="仿宋" w:cs="仿宋"/>
      </w:rPr>
    </w:pPr>
    <w:r>
      <w:rPr>
        <w:rFonts w:ascii="仿宋" w:eastAsia="仿宋" w:hAnsi="仿宋" w:cs="仿宋" w:hint="eastAsia"/>
      </w:rPr>
      <w:t>人工心脏瓣膜及体外性能检测装置相关行业投资方案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E9E" w14:textId="77777777">
    <w:pPr>
      <w:pStyle w:val="Header"/>
      <w:jc w:val="center"/>
      <w:rPr>
        <w:rFonts w:ascii="仿宋" w:eastAsia="仿宋" w:hAnsi="仿宋" w:cs="仿宋"/>
      </w:rPr>
    </w:pPr>
    <w:r>
      <w:rPr>
        <w:rFonts w:ascii="仿宋" w:eastAsia="仿宋" w:hAnsi="仿宋" w:cs="仿宋" w:hint="eastAsia"/>
      </w:rPr>
      <w:t>人工心脏瓣膜及体外性能检测装置相关行业投资方案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E9E" w14:textId="77777777">
    <w:pPr>
      <w:pStyle w:val="Header"/>
      <w:jc w:val="center"/>
      <w:rPr>
        <w:rFonts w:ascii="仿宋" w:eastAsia="仿宋" w:hAnsi="仿宋" w:cs="仿宋"/>
      </w:rPr>
    </w:pPr>
    <w:r>
      <w:rPr>
        <w:rFonts w:ascii="仿宋" w:eastAsia="仿宋" w:hAnsi="仿宋" w:cs="仿宋" w:hint="eastAsia"/>
      </w:rPr>
      <w:t>人工心脏瓣膜及体外性能检测装置相关行业投资方案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E9E" w14:textId="77777777">
    <w:pPr>
      <w:pStyle w:val="Header"/>
      <w:jc w:val="center"/>
      <w:rPr>
        <w:rFonts w:ascii="仿宋" w:eastAsia="仿宋" w:hAnsi="仿宋" w:cs="仿宋"/>
      </w:rPr>
    </w:pPr>
    <w:r>
      <w:rPr>
        <w:rFonts w:ascii="仿宋" w:eastAsia="仿宋" w:hAnsi="仿宋" w:cs="仿宋" w:hint="eastAsia"/>
      </w:rPr>
      <w:t>人工心脏瓣膜及体外性能检测装置相关行业投资方案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E9E" w14:textId="77777777">
    <w:pPr>
      <w:pStyle w:val="Header"/>
      <w:jc w:val="center"/>
      <w:rPr>
        <w:rFonts w:ascii="仿宋" w:eastAsia="仿宋" w:hAnsi="仿宋" w:cs="仿宋"/>
      </w:rPr>
    </w:pPr>
    <w:r>
      <w:rPr>
        <w:rFonts w:ascii="仿宋" w:eastAsia="仿宋" w:hAnsi="仿宋" w:cs="仿宋" w:hint="eastAsia"/>
      </w:rPr>
      <w:t>人工心脏瓣膜及体外性能检测装置相关行业投资方案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E9E" w14:textId="77777777">
    <w:pPr>
      <w:pStyle w:val="Header"/>
      <w:jc w:val="center"/>
      <w:rPr>
        <w:rFonts w:ascii="仿宋" w:eastAsia="仿宋" w:hAnsi="仿宋" w:cs="仿宋"/>
      </w:rPr>
    </w:pPr>
    <w:r>
      <w:rPr>
        <w:rFonts w:ascii="仿宋" w:eastAsia="仿宋" w:hAnsi="仿宋" w:cs="仿宋" w:hint="eastAsia"/>
      </w:rPr>
      <w:t>人工心脏瓣膜及体外性能检测装置相关行业投资方案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E9E" w14:textId="77777777">
    <w:pPr>
      <w:pStyle w:val="Header"/>
      <w:jc w:val="center"/>
      <w:rPr>
        <w:rFonts w:ascii="仿宋" w:eastAsia="仿宋" w:hAnsi="仿宋" w:cs="仿宋"/>
      </w:rPr>
    </w:pPr>
    <w:r>
      <w:rPr>
        <w:rFonts w:ascii="仿宋" w:eastAsia="仿宋" w:hAnsi="仿宋" w:cs="仿宋" w:hint="eastAsia"/>
      </w:rPr>
      <w:t>人工心脏瓣膜及体外性能检测装置相关行业投资方案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E9E" w14:textId="77777777">
    <w:pPr>
      <w:pStyle w:val="Header"/>
      <w:jc w:val="center"/>
      <w:rPr>
        <w:rFonts w:ascii="仿宋" w:eastAsia="仿宋" w:hAnsi="仿宋" w:cs="仿宋"/>
      </w:rPr>
    </w:pPr>
    <w:r>
      <w:rPr>
        <w:rFonts w:ascii="仿宋" w:eastAsia="仿宋" w:hAnsi="仿宋" w:cs="仿宋" w:hint="eastAsia"/>
      </w:rPr>
      <w:t>人工心脏瓣膜及体外性能检测装置相关行业投资方案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E9E" w14:textId="77777777">
    <w:pPr>
      <w:pStyle w:val="Header"/>
      <w:jc w:val="center"/>
      <w:rPr>
        <w:rFonts w:ascii="仿宋" w:eastAsia="仿宋" w:hAnsi="仿宋" w:cs="仿宋"/>
      </w:rPr>
    </w:pPr>
    <w:r>
      <w:rPr>
        <w:rFonts w:ascii="仿宋" w:eastAsia="仿宋" w:hAnsi="仿宋" w:cs="仿宋" w:hint="eastAsia"/>
      </w:rPr>
      <w:t>人工心脏瓣膜及体外性能检测装置相关行业投资方案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AF8094A"/>
    <w:rsid w:val="00242C20"/>
    <w:rsid w:val="00920E9E"/>
    <w:rsid w:val="2AF809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85B40C0"/>
  <w15:docId w15:val="{48A5C3D2-3FCF-4D05-B8FF-0283B319F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7803000511400602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5842</Words>
  <Characters>33304</Characters>
  <Application>Microsoft Office Word</Application>
  <DocSecurity>0</DocSecurity>
  <Lines>277</Lines>
  <Paragraphs>78</Paragraphs>
  <ScaleCrop>false</ScaleCrop>
  <Company/>
  <LinksUpToDate>false</LinksUpToDate>
  <CharactersWithSpaces>39068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2023-11-28T01:45:00Z</dcterms:created>
  <dcterms:modified xsi:type="dcterms:W3CDTF">2023-12-21T06:45:00Z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E09292E83EE04E71866572A2B86C3587_11</vt:lpwstr>
  </property>
  <property fmtid="{D5CDD505-2E9C-101B-9397-08002B2CF9AE}" pid="3" name="KSOProductBuildVer">
    <vt:lpwstr>2052-12.1.0.15712</vt:lpwstr>
  </property>
</Properties>
</file>