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color w:val="000000"/>
          <w:sz w:val="32"/>
          <w:szCs w:val="32"/>
        </w:rPr>
      </w:pPr>
    </w:p>
    <w:p>
      <w:pPr>
        <w:ind w:firstLine="640"/>
        <w:jc w:val="center"/>
        <w:rPr>
          <w:rFonts w:hint="eastAsia"/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工程机械故障检测技术及措施</w:t>
      </w:r>
    </w:p>
    <w:p>
      <w:pPr>
        <w:pStyle w:val="Heading1"/>
        <w:numPr>
          <w:ilvl w:val="0"/>
          <w:numId w:val="0"/>
        </w:numPr>
        <w:spacing w:before="720" w:after="480"/>
        <w:jc w:val="center"/>
        <w:rPr>
          <w:rFonts w:hint="eastAsia"/>
          <w:color w:val="000000"/>
        </w:rPr>
      </w:pPr>
      <w:bookmarkStart w:id="0" w:name="_Toc156054417"/>
      <w:bookmarkStart w:id="1" w:name="_Toc156059698"/>
      <w:bookmarkStart w:id="2" w:name="_Toc156290948"/>
      <w:bookmarkStart w:id="3" w:name="_Toc163533792"/>
      <w:bookmarkStart w:id="4" w:name="_Toc156292341"/>
      <w:bookmarkStart w:id="5" w:name="_Toc156291003"/>
      <w:bookmarkStart w:id="6" w:name="_Toc163534838"/>
      <w:bookmarkStart w:id="7" w:name="_Toc160891962"/>
      <w:bookmarkStart w:id="8" w:name="_Toc156292241"/>
      <w:bookmarkStart w:id="9" w:name="_Toc163534798"/>
      <w:bookmarkStart w:id="10" w:name="_Toc156316882"/>
      <w:bookmarkStart w:id="11" w:name="_Toc156291138"/>
      <w:bookmarkStart w:id="12" w:name="_Toc163534517"/>
      <w:bookmarkStart w:id="13" w:name="_Toc156292612"/>
      <w:bookmarkStart w:id="14" w:name="_Toc156291990"/>
      <w:bookmarkStart w:id="15" w:name="_Toc163979241"/>
      <w:bookmarkStart w:id="16" w:name="_Toc23745"/>
      <w:bookmarkStart w:id="17" w:name="_Toc34995160"/>
      <w:r>
        <w:rPr>
          <w:rFonts w:hint="eastAsia"/>
          <w:color w:val="000000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spacing w:line="360" w:lineRule="auto"/>
        <w:ind w:firstLine="480"/>
        <w:rPr>
          <w:color w:val="000000"/>
        </w:rPr>
      </w:pPr>
      <w:bookmarkEnd w:id="17"/>
      <w:r>
        <w:rPr>
          <w:color w:val="000000"/>
        </w:rPr>
        <w:t>工程机械故障对于施工影响巨大</w:t>
      </w:r>
      <w:r>
        <w:rPr>
          <w:rFonts w:hint="eastAsia"/>
          <w:color w:val="000000"/>
        </w:rPr>
        <w:t>，</w:t>
      </w:r>
      <w:r>
        <w:rPr>
          <w:color w:val="000000"/>
        </w:rPr>
        <w:t>而一些机械故障难以通过常规检测手法进行检测</w:t>
      </w:r>
      <w:r>
        <w:rPr>
          <w:rFonts w:hint="eastAsia"/>
          <w:color w:val="000000"/>
        </w:rPr>
        <w:t>，</w:t>
      </w:r>
      <w:r>
        <w:rPr>
          <w:color w:val="000000"/>
        </w:rPr>
        <w:t>这就导致在工程进行中</w:t>
      </w:r>
      <w:r>
        <w:rPr>
          <w:rFonts w:hint="eastAsia"/>
          <w:color w:val="000000"/>
        </w:rPr>
        <w:t>，</w:t>
      </w:r>
      <w:r>
        <w:rPr>
          <w:color w:val="000000"/>
        </w:rPr>
        <w:t>要停止继续建设</w:t>
      </w:r>
      <w:r>
        <w:rPr>
          <w:rFonts w:hint="eastAsia"/>
          <w:color w:val="000000"/>
        </w:rPr>
        <w:t>，</w:t>
      </w:r>
      <w:r>
        <w:rPr>
          <w:color w:val="000000"/>
        </w:rPr>
        <w:t>需要长时间的对机械故障进行排除和检测</w:t>
      </w:r>
      <w:r>
        <w:rPr>
          <w:rFonts w:hint="eastAsia"/>
          <w:color w:val="000000"/>
        </w:rPr>
        <w:t>，</w:t>
      </w:r>
      <w:r>
        <w:rPr>
          <w:color w:val="000000"/>
        </w:rPr>
        <w:t>同时需要针对性的对故障进行解决</w:t>
      </w:r>
      <w:r>
        <w:rPr>
          <w:rFonts w:hint="eastAsia"/>
          <w:color w:val="000000"/>
        </w:rPr>
        <w:t>。</w:t>
      </w:r>
      <w:r>
        <w:rPr>
          <w:color w:val="000000"/>
        </w:rPr>
        <w:t>本文收集和整理了大量的关于工程机械故障发面的资料</w:t>
      </w:r>
      <w:r>
        <w:rPr>
          <w:rFonts w:hint="eastAsia"/>
          <w:color w:val="000000"/>
        </w:rPr>
        <w:t>，</w:t>
      </w:r>
      <w:r>
        <w:rPr>
          <w:color w:val="000000"/>
        </w:rPr>
        <w:t>介绍了国内外工程机械故障检测技术的发展</w:t>
      </w:r>
      <w:r>
        <w:rPr>
          <w:rFonts w:hint="eastAsia"/>
          <w:color w:val="000000"/>
        </w:rPr>
        <w:t>，介绍了工程机械故障的检测技术，包括普通诊断技术、特征测定方法、振荡测定法、油体测定法、温度测定法，介绍了不同的分析诊断技术包括：树状逻辑分析法、专业故障测定系统、参考弗晰数学的测定方法、参考神经网络法的技术、支持向量机的故障诊断方法等。另外介绍了不同的维修措施，主要包括应急维修措施、专业维修措施和机械保养方法和原则等。为机械故障的检测及排除提供了理论方法，并对维修方案提供了不同的选择性，为机械维修的发展做出应有的贡献。</w:t>
      </w:r>
    </w:p>
    <w:p>
      <w:pPr>
        <w:ind w:firstLine="482"/>
        <w:rPr>
          <w:rFonts w:hint="eastAsia"/>
          <w:b/>
          <w:color w:val="000000"/>
          <w:szCs w:val="24"/>
        </w:rPr>
      </w:pPr>
    </w:p>
    <w:p>
      <w:pPr>
        <w:ind w:firstLine="482"/>
        <w:rPr>
          <w:rFonts w:hint="eastAsia"/>
          <w:color w:val="000000"/>
          <w:sz w:val="21"/>
        </w:rPr>
      </w:pPr>
      <w:r>
        <w:rPr>
          <w:rFonts w:hint="eastAsia"/>
          <w:b/>
          <w:color w:val="000000"/>
          <w:szCs w:val="24"/>
        </w:rPr>
        <w:t>关 键 词</w:t>
      </w:r>
      <w:r>
        <w:rPr>
          <w:rFonts w:hint="eastAsia"/>
          <w:color w:val="000000"/>
          <w:sz w:val="21"/>
        </w:rPr>
        <w:t>：</w:t>
      </w:r>
      <w:r>
        <w:rPr>
          <w:rFonts w:hint="eastAsia"/>
          <w:color w:val="000000"/>
        </w:rPr>
        <w:t>机械故障；检测技术；维修方法</w:t>
      </w:r>
    </w:p>
    <w:p>
      <w:pPr>
        <w:ind w:firstLine="420"/>
        <w:rPr>
          <w:rFonts w:hint="eastAsia"/>
          <w:color w:val="000000"/>
          <w:sz w:val="21"/>
        </w:rPr>
      </w:pPr>
    </w:p>
    <w:p>
      <w:pPr>
        <w:ind w:firstLine="482"/>
        <w:rPr>
          <w:rFonts w:hint="eastAsia"/>
          <w:b/>
          <w:color w:val="000000"/>
          <w:szCs w:val="24"/>
        </w:rPr>
      </w:pPr>
      <w:r>
        <w:rPr>
          <w:rFonts w:hint="eastAsia"/>
          <w:b/>
          <w:color w:val="000000"/>
          <w:szCs w:val="24"/>
        </w:rPr>
        <w:t>论文类型：XXXX</w:t>
      </w:r>
    </w:p>
    <w:p>
      <w:pPr>
        <w:spacing w:line="300" w:lineRule="auto"/>
        <w:ind w:firstLine="480"/>
        <w:rPr>
          <w:rFonts w:ascii="宋体" w:hAnsi="宋体" w:hint="eastAsia"/>
          <w:color w:val="000000"/>
        </w:rPr>
      </w:pPr>
    </w:p>
    <w:p>
      <w:pPr>
        <w:ind w:firstLine="420"/>
        <w:rPr>
          <w:rFonts w:hint="eastAsia"/>
          <w:color w:val="000000"/>
          <w:sz w:val="21"/>
        </w:rPr>
      </w:pPr>
    </w:p>
    <w:p>
      <w:pPr>
        <w:ind w:firstLine="420"/>
        <w:rPr>
          <w:rFonts w:hint="eastAsia"/>
          <w:color w:val="000000"/>
          <w:sz w:val="21"/>
        </w:rPr>
      </w:pPr>
    </w:p>
    <w:p>
      <w:pPr>
        <w:ind w:firstLine="420"/>
        <w:rPr>
          <w:rFonts w:hint="eastAsia"/>
          <w:color w:val="000000"/>
          <w:sz w:val="21"/>
        </w:rPr>
      </w:pPr>
    </w:p>
    <w:p>
      <w:pPr>
        <w:ind w:firstLine="420"/>
        <w:rPr>
          <w:rFonts w:hint="eastAsia"/>
          <w:color w:val="000000"/>
          <w:sz w:val="21"/>
        </w:rPr>
      </w:pPr>
    </w:p>
    <w:p>
      <w:pPr>
        <w:ind w:firstLine="0" w:firstLineChars="0"/>
        <w:rPr>
          <w:rFonts w:hint="eastAsia"/>
          <w:color w:val="000000"/>
        </w:rPr>
      </w:pPr>
    </w:p>
    <w:p>
      <w:pPr>
        <w:ind w:firstLine="480"/>
        <w:rPr>
          <w:color w:val="000000"/>
        </w:rPr>
      </w:pP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https://d.book118.com/878100017024006031</w:t>
        </w:r>
      </w:hyperlink>
    </w:p>
    <w:p>
      <w:pPr>
        <w:ind w:firstLine="480"/>
        <w:rPr>
          <w:color w:val="000000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18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fldChar w:fldCharType="begin"/>
    </w:r>
    <w:r>
      <w:instrText xml:space="preserve"> STYLEREF  "标题 1"  \* MERGEFORMAT </w:instrText>
    </w:r>
    <w:r>
      <w:fldChar w:fldCharType="separate"/>
    </w:r>
    <w:r>
      <w:t>摘　要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170D"/>
    <w:rsid w:val="000E4A4B"/>
    <w:rsid w:val="000E53BC"/>
    <w:rsid w:val="0010351C"/>
    <w:rsid w:val="0010799D"/>
    <w:rsid w:val="00111791"/>
    <w:rsid w:val="00132A81"/>
    <w:rsid w:val="00135B95"/>
    <w:rsid w:val="001600E3"/>
    <w:rsid w:val="001628B3"/>
    <w:rsid w:val="00162C56"/>
    <w:rsid w:val="0016632A"/>
    <w:rsid w:val="00171AC4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57885"/>
    <w:rsid w:val="00270FB9"/>
    <w:rsid w:val="00271BEC"/>
    <w:rsid w:val="0027329F"/>
    <w:rsid w:val="00275601"/>
    <w:rsid w:val="00281D91"/>
    <w:rsid w:val="002856DB"/>
    <w:rsid w:val="0029392E"/>
    <w:rsid w:val="002A07F2"/>
    <w:rsid w:val="002C038F"/>
    <w:rsid w:val="002C576C"/>
    <w:rsid w:val="002D35DA"/>
    <w:rsid w:val="002D4CE6"/>
    <w:rsid w:val="002E235F"/>
    <w:rsid w:val="002E338F"/>
    <w:rsid w:val="002F6838"/>
    <w:rsid w:val="00307C3C"/>
    <w:rsid w:val="0031327E"/>
    <w:rsid w:val="003150EF"/>
    <w:rsid w:val="003324DB"/>
    <w:rsid w:val="0033392F"/>
    <w:rsid w:val="00337F96"/>
    <w:rsid w:val="0034109C"/>
    <w:rsid w:val="00350E63"/>
    <w:rsid w:val="00370072"/>
    <w:rsid w:val="00374426"/>
    <w:rsid w:val="00376106"/>
    <w:rsid w:val="00393150"/>
    <w:rsid w:val="003B34EB"/>
    <w:rsid w:val="003B41D7"/>
    <w:rsid w:val="003C7CF1"/>
    <w:rsid w:val="003D5383"/>
    <w:rsid w:val="003E0CCB"/>
    <w:rsid w:val="003E548A"/>
    <w:rsid w:val="003F4A01"/>
    <w:rsid w:val="00424CEE"/>
    <w:rsid w:val="00433CC2"/>
    <w:rsid w:val="004369C6"/>
    <w:rsid w:val="0045541B"/>
    <w:rsid w:val="00461D3E"/>
    <w:rsid w:val="00466323"/>
    <w:rsid w:val="00467FFB"/>
    <w:rsid w:val="0047741C"/>
    <w:rsid w:val="004875B2"/>
    <w:rsid w:val="00491A60"/>
    <w:rsid w:val="004976E3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502F95"/>
    <w:rsid w:val="005070C7"/>
    <w:rsid w:val="005164C5"/>
    <w:rsid w:val="00544A5D"/>
    <w:rsid w:val="00547C02"/>
    <w:rsid w:val="00551896"/>
    <w:rsid w:val="00552FE3"/>
    <w:rsid w:val="00557AC1"/>
    <w:rsid w:val="00566F96"/>
    <w:rsid w:val="00567BD4"/>
    <w:rsid w:val="00567F3C"/>
    <w:rsid w:val="00576883"/>
    <w:rsid w:val="00580E35"/>
    <w:rsid w:val="005865B9"/>
    <w:rsid w:val="005A1CFA"/>
    <w:rsid w:val="005A3D6E"/>
    <w:rsid w:val="005D684E"/>
    <w:rsid w:val="005F085E"/>
    <w:rsid w:val="00603C9B"/>
    <w:rsid w:val="00604748"/>
    <w:rsid w:val="006053FF"/>
    <w:rsid w:val="00615406"/>
    <w:rsid w:val="00623D14"/>
    <w:rsid w:val="00646332"/>
    <w:rsid w:val="006539FC"/>
    <w:rsid w:val="006545BF"/>
    <w:rsid w:val="00663050"/>
    <w:rsid w:val="00663AC0"/>
    <w:rsid w:val="00681B85"/>
    <w:rsid w:val="0069210E"/>
    <w:rsid w:val="00696F63"/>
    <w:rsid w:val="006A255B"/>
    <w:rsid w:val="006A3FE8"/>
    <w:rsid w:val="006A7B97"/>
    <w:rsid w:val="006B5158"/>
    <w:rsid w:val="006D6F83"/>
    <w:rsid w:val="006E069D"/>
    <w:rsid w:val="006E07CB"/>
    <w:rsid w:val="006E2B5D"/>
    <w:rsid w:val="006E4370"/>
    <w:rsid w:val="006F1922"/>
    <w:rsid w:val="006F7B90"/>
    <w:rsid w:val="00704795"/>
    <w:rsid w:val="007119D6"/>
    <w:rsid w:val="007161D2"/>
    <w:rsid w:val="007246C8"/>
    <w:rsid w:val="007521E6"/>
    <w:rsid w:val="007656F7"/>
    <w:rsid w:val="00774C98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579C"/>
    <w:rsid w:val="0082762A"/>
    <w:rsid w:val="00832AE5"/>
    <w:rsid w:val="008405A1"/>
    <w:rsid w:val="008430EA"/>
    <w:rsid w:val="00846E69"/>
    <w:rsid w:val="008512DC"/>
    <w:rsid w:val="00852CB4"/>
    <w:rsid w:val="0087485D"/>
    <w:rsid w:val="00875CAF"/>
    <w:rsid w:val="00883281"/>
    <w:rsid w:val="008A1029"/>
    <w:rsid w:val="008B6FBB"/>
    <w:rsid w:val="008B7D44"/>
    <w:rsid w:val="008D2DC1"/>
    <w:rsid w:val="008D3539"/>
    <w:rsid w:val="008D4845"/>
    <w:rsid w:val="008E7B02"/>
    <w:rsid w:val="008F325A"/>
    <w:rsid w:val="00904EA0"/>
    <w:rsid w:val="00905F19"/>
    <w:rsid w:val="00927C80"/>
    <w:rsid w:val="009328C7"/>
    <w:rsid w:val="00934673"/>
    <w:rsid w:val="00966662"/>
    <w:rsid w:val="0098001E"/>
    <w:rsid w:val="00991C08"/>
    <w:rsid w:val="00992AA5"/>
    <w:rsid w:val="00993470"/>
    <w:rsid w:val="009B4E73"/>
    <w:rsid w:val="009C4A27"/>
    <w:rsid w:val="009D722B"/>
    <w:rsid w:val="009E16B7"/>
    <w:rsid w:val="009E18A1"/>
    <w:rsid w:val="009E1D16"/>
    <w:rsid w:val="009E5CEA"/>
    <w:rsid w:val="009E62FF"/>
    <w:rsid w:val="00A00129"/>
    <w:rsid w:val="00A01FAB"/>
    <w:rsid w:val="00A07B34"/>
    <w:rsid w:val="00A14422"/>
    <w:rsid w:val="00A3050E"/>
    <w:rsid w:val="00A54444"/>
    <w:rsid w:val="00A73C4C"/>
    <w:rsid w:val="00A91F0B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AF4959"/>
    <w:rsid w:val="00B00988"/>
    <w:rsid w:val="00B34E90"/>
    <w:rsid w:val="00B515E8"/>
    <w:rsid w:val="00B63DD4"/>
    <w:rsid w:val="00B77E93"/>
    <w:rsid w:val="00B87592"/>
    <w:rsid w:val="00B9071F"/>
    <w:rsid w:val="00B91E89"/>
    <w:rsid w:val="00BB3E32"/>
    <w:rsid w:val="00BC1C2D"/>
    <w:rsid w:val="00BC48FD"/>
    <w:rsid w:val="00BD206C"/>
    <w:rsid w:val="00BE3DA7"/>
    <w:rsid w:val="00BF6CAE"/>
    <w:rsid w:val="00C10AE0"/>
    <w:rsid w:val="00C1759D"/>
    <w:rsid w:val="00C20BC4"/>
    <w:rsid w:val="00C237A1"/>
    <w:rsid w:val="00C2585A"/>
    <w:rsid w:val="00C2667C"/>
    <w:rsid w:val="00C26FBC"/>
    <w:rsid w:val="00C44805"/>
    <w:rsid w:val="00C44DD8"/>
    <w:rsid w:val="00C518A4"/>
    <w:rsid w:val="00C52D31"/>
    <w:rsid w:val="00C53564"/>
    <w:rsid w:val="00C5513E"/>
    <w:rsid w:val="00C62956"/>
    <w:rsid w:val="00C64AAA"/>
    <w:rsid w:val="00C67FEA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442EA"/>
    <w:rsid w:val="00D47473"/>
    <w:rsid w:val="00D529B7"/>
    <w:rsid w:val="00D55480"/>
    <w:rsid w:val="00D565D5"/>
    <w:rsid w:val="00D61C3F"/>
    <w:rsid w:val="00D63CC7"/>
    <w:rsid w:val="00D72EFD"/>
    <w:rsid w:val="00D90717"/>
    <w:rsid w:val="00D976D6"/>
    <w:rsid w:val="00DA6C05"/>
    <w:rsid w:val="00DA6D9E"/>
    <w:rsid w:val="00DC652D"/>
    <w:rsid w:val="00DE233E"/>
    <w:rsid w:val="00DE6702"/>
    <w:rsid w:val="00DE6B0E"/>
    <w:rsid w:val="00DE70B8"/>
    <w:rsid w:val="00DF0284"/>
    <w:rsid w:val="00DF0760"/>
    <w:rsid w:val="00DF460C"/>
    <w:rsid w:val="00DF71CC"/>
    <w:rsid w:val="00E03098"/>
    <w:rsid w:val="00E07B8D"/>
    <w:rsid w:val="00E107A8"/>
    <w:rsid w:val="00E12CBF"/>
    <w:rsid w:val="00E14B87"/>
    <w:rsid w:val="00E356CA"/>
    <w:rsid w:val="00E35BDC"/>
    <w:rsid w:val="00E5395E"/>
    <w:rsid w:val="00E54672"/>
    <w:rsid w:val="00E639AB"/>
    <w:rsid w:val="00E7066C"/>
    <w:rsid w:val="00E71BFD"/>
    <w:rsid w:val="00E73D8D"/>
    <w:rsid w:val="00E75EAD"/>
    <w:rsid w:val="00E76518"/>
    <w:rsid w:val="00E902D9"/>
    <w:rsid w:val="00E92E19"/>
    <w:rsid w:val="00E941A3"/>
    <w:rsid w:val="00EA74DB"/>
    <w:rsid w:val="00EB332C"/>
    <w:rsid w:val="00EB5C5E"/>
    <w:rsid w:val="00ED7392"/>
    <w:rsid w:val="00EE2B8D"/>
    <w:rsid w:val="00EF53DB"/>
    <w:rsid w:val="00F0105E"/>
    <w:rsid w:val="00F02278"/>
    <w:rsid w:val="00F03CF5"/>
    <w:rsid w:val="00F21970"/>
    <w:rsid w:val="00F23BA3"/>
    <w:rsid w:val="00F5060B"/>
    <w:rsid w:val="00F6418F"/>
    <w:rsid w:val="00F702BA"/>
    <w:rsid w:val="00F721BF"/>
    <w:rsid w:val="00F82E61"/>
    <w:rsid w:val="00F83E49"/>
    <w:rsid w:val="00FA03C2"/>
    <w:rsid w:val="00FC1585"/>
    <w:rsid w:val="00FC5B37"/>
    <w:rsid w:val="00FE70AA"/>
    <w:rsid w:val="00FF33E2"/>
    <w:rsid w:val="02B824DE"/>
    <w:rsid w:val="02F33299"/>
    <w:rsid w:val="033B6F5E"/>
    <w:rsid w:val="03A64C4E"/>
    <w:rsid w:val="062A016F"/>
    <w:rsid w:val="064133DC"/>
    <w:rsid w:val="065B4ADF"/>
    <w:rsid w:val="08452D94"/>
    <w:rsid w:val="0CBB4F82"/>
    <w:rsid w:val="0D7A7F87"/>
    <w:rsid w:val="0E934916"/>
    <w:rsid w:val="100A2D8B"/>
    <w:rsid w:val="10496BC2"/>
    <w:rsid w:val="142454A6"/>
    <w:rsid w:val="173C0DF1"/>
    <w:rsid w:val="182D525C"/>
    <w:rsid w:val="189359A6"/>
    <w:rsid w:val="1C283FCB"/>
    <w:rsid w:val="1D2D02CB"/>
    <w:rsid w:val="203802A8"/>
    <w:rsid w:val="21641130"/>
    <w:rsid w:val="224F2876"/>
    <w:rsid w:val="229764DF"/>
    <w:rsid w:val="23250954"/>
    <w:rsid w:val="23E665AC"/>
    <w:rsid w:val="24B366A8"/>
    <w:rsid w:val="28DD266E"/>
    <w:rsid w:val="2A123F5E"/>
    <w:rsid w:val="2A5B52BD"/>
    <w:rsid w:val="2B1A1BDD"/>
    <w:rsid w:val="2C235704"/>
    <w:rsid w:val="2D7E40A1"/>
    <w:rsid w:val="2FC20F27"/>
    <w:rsid w:val="3000036B"/>
    <w:rsid w:val="30062861"/>
    <w:rsid w:val="335A1BB6"/>
    <w:rsid w:val="33A85C10"/>
    <w:rsid w:val="33A95459"/>
    <w:rsid w:val="36356CEF"/>
    <w:rsid w:val="386E6DBB"/>
    <w:rsid w:val="38B44B88"/>
    <w:rsid w:val="397673E4"/>
    <w:rsid w:val="3C063C0E"/>
    <w:rsid w:val="41D107F9"/>
    <w:rsid w:val="41E4498E"/>
    <w:rsid w:val="4277395B"/>
    <w:rsid w:val="4353496C"/>
    <w:rsid w:val="4D6803CA"/>
    <w:rsid w:val="4E5E152F"/>
    <w:rsid w:val="4FF00A96"/>
    <w:rsid w:val="54695AB3"/>
    <w:rsid w:val="5517616A"/>
    <w:rsid w:val="568D7FB7"/>
    <w:rsid w:val="5C3521BD"/>
    <w:rsid w:val="5DBC25F2"/>
    <w:rsid w:val="5E7B1478"/>
    <w:rsid w:val="5ED07364"/>
    <w:rsid w:val="5F347B73"/>
    <w:rsid w:val="5F7E1D6E"/>
    <w:rsid w:val="660D7DA7"/>
    <w:rsid w:val="6AD84A89"/>
    <w:rsid w:val="6EC441D4"/>
    <w:rsid w:val="70511AAC"/>
    <w:rsid w:val="70C467A8"/>
    <w:rsid w:val="76CD6156"/>
    <w:rsid w:val="796D0F29"/>
    <w:rsid w:val="79B1664B"/>
    <w:rsid w:val="7AFB02C1"/>
    <w:rsid w:val="7DAA6948"/>
    <w:rsid w:val="7E685F65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a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a">
    <w:name w:val="批注文字 字符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CONTENTS">
    <w:name w:val="CONTENTS"/>
    <w:basedOn w:val="a0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0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a2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8100017024006031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2419</Words>
  <Characters>13793</Characters>
  <Application>Microsoft Office Word</Application>
  <DocSecurity>0</DocSecurity>
  <Lines>114</Lines>
  <Paragraphs>32</Paragraphs>
  <ScaleCrop>false</ScaleCrop>
  <Company/>
  <LinksUpToDate>false</LinksUpToDate>
  <CharactersWithSpaces>16180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2</cp:revision>
  <cp:lastPrinted>2019-10-23T11:23:00Z</cp:lastPrinted>
  <dcterms:created xsi:type="dcterms:W3CDTF">2019-11-24T12:07:00Z</dcterms:created>
  <dcterms:modified xsi:type="dcterms:W3CDTF">2024-01-20T13:02:41Z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965D1B4C04394632B89A0108C163C6DA_12</vt:lpwstr>
  </property>
  <property fmtid="{D5CDD505-2E9C-101B-9397-08002B2CF9AE}" pid="3" name="KSOProductBuildVer">
    <vt:lpwstr>2052-12.1.0.16120</vt:lpwstr>
  </property>
</Properties>
</file>