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TPO项目规划设计方案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07" w:history="1">
        <w:r>
          <w:rPr>
            <w:rFonts w:ascii="仿宋" w:eastAsia="仿宋" w:hAnsi="仿宋" w:cs="仿宋" w:hint="eastAsia"/>
            <w:lang w:eastAsia="zh-CN"/>
          </w:rPr>
          <w:t>序言</w:t>
        </w:r>
        <w:r>
          <w:tab/>
        </w:r>
        <w:r>
          <w:fldChar w:fldCharType="begin"/>
        </w:r>
        <w:r>
          <w:instrText xml:space="preserve"> PAGEREF _Toc6007 \h </w:instrText>
        </w:r>
        <w:r>
          <w:fldChar w:fldCharType="separate"/>
        </w:r>
        <w:r>
          <w:t>3</w:t>
        </w:r>
        <w:r>
          <w:fldChar w:fldCharType="end"/>
        </w:r>
      </w:hyperlink>
    </w:p>
    <w:p>
      <w:pPr>
        <w:pStyle w:val="TOC1"/>
        <w:tabs>
          <w:tab w:val="right" w:leader="dot" w:pos="8306"/>
        </w:tabs>
      </w:pPr>
      <w:hyperlink w:anchor="_Toc14785" w:history="1">
        <w:r>
          <w:rPr>
            <w:rFonts w:ascii="仿宋" w:eastAsia="仿宋" w:hAnsi="仿宋" w:cs="仿宋" w:hint="eastAsia"/>
            <w:lang w:eastAsia="zh-CN"/>
          </w:rPr>
          <w:t>一、TPO项目选址可行性分析</w:t>
        </w:r>
        <w:r>
          <w:tab/>
        </w:r>
        <w:r>
          <w:fldChar w:fldCharType="begin"/>
        </w:r>
        <w:r>
          <w:instrText xml:space="preserve"> PAGEREF _Toc14785 \h </w:instrText>
        </w:r>
        <w:r>
          <w:fldChar w:fldCharType="separate"/>
        </w:r>
        <w:r>
          <w:t>3</w:t>
        </w:r>
        <w:r>
          <w:fldChar w:fldCharType="end"/>
        </w:r>
      </w:hyperlink>
    </w:p>
    <w:p>
      <w:pPr>
        <w:pStyle w:val="TOC2"/>
        <w:tabs>
          <w:tab w:val="right" w:leader="dot" w:pos="8306"/>
        </w:tabs>
      </w:pPr>
      <w:hyperlink w:anchor="_Toc27028" w:history="1">
        <w:r>
          <w:rPr>
            <w:rFonts w:ascii="仿宋" w:eastAsia="仿宋" w:hAnsi="仿宋" w:cs="仿宋" w:hint="eastAsia"/>
            <w:lang w:eastAsia="zh-CN"/>
          </w:rPr>
          <w:t>(一)、TPO项目选址</w:t>
        </w:r>
        <w:r>
          <w:tab/>
        </w:r>
        <w:r>
          <w:fldChar w:fldCharType="begin"/>
        </w:r>
        <w:r>
          <w:instrText xml:space="preserve"> PAGEREF _Toc27028 \h </w:instrText>
        </w:r>
        <w:r>
          <w:fldChar w:fldCharType="separate"/>
        </w:r>
        <w:r>
          <w:t>3</w:t>
        </w:r>
        <w:r>
          <w:fldChar w:fldCharType="end"/>
        </w:r>
      </w:hyperlink>
    </w:p>
    <w:p>
      <w:pPr>
        <w:pStyle w:val="TOC2"/>
        <w:tabs>
          <w:tab w:val="right" w:leader="dot" w:pos="8306"/>
        </w:tabs>
      </w:pPr>
      <w:hyperlink w:anchor="_Toc7994" w:history="1">
        <w:r>
          <w:rPr>
            <w:rFonts w:ascii="仿宋" w:eastAsia="仿宋" w:hAnsi="仿宋" w:cs="仿宋" w:hint="eastAsia"/>
            <w:lang w:eastAsia="zh-CN"/>
          </w:rPr>
          <w:t>(二)、用地控制指标</w:t>
        </w:r>
        <w:r>
          <w:tab/>
        </w:r>
        <w:r>
          <w:fldChar w:fldCharType="begin"/>
        </w:r>
        <w:r>
          <w:instrText xml:space="preserve"> PAGEREF _Toc7994 \h </w:instrText>
        </w:r>
        <w:r>
          <w:fldChar w:fldCharType="separate"/>
        </w:r>
        <w:r>
          <w:t>3</w:t>
        </w:r>
        <w:r>
          <w:fldChar w:fldCharType="end"/>
        </w:r>
      </w:hyperlink>
    </w:p>
    <w:p>
      <w:pPr>
        <w:pStyle w:val="TOC2"/>
        <w:tabs>
          <w:tab w:val="right" w:leader="dot" w:pos="8306"/>
        </w:tabs>
      </w:pPr>
      <w:hyperlink w:anchor="_Toc21339" w:history="1">
        <w:r>
          <w:rPr>
            <w:rFonts w:ascii="仿宋" w:eastAsia="仿宋" w:hAnsi="仿宋" w:cs="仿宋" w:hint="eastAsia"/>
            <w:lang w:eastAsia="zh-CN"/>
          </w:rPr>
          <w:t>(三)、节约用地措施</w:t>
        </w:r>
        <w:r>
          <w:tab/>
        </w:r>
        <w:r>
          <w:fldChar w:fldCharType="begin"/>
        </w:r>
        <w:r>
          <w:instrText xml:space="preserve"> PAGEREF _Toc21339 \h </w:instrText>
        </w:r>
        <w:r>
          <w:fldChar w:fldCharType="separate"/>
        </w:r>
        <w:r>
          <w:t>5</w:t>
        </w:r>
        <w:r>
          <w:fldChar w:fldCharType="end"/>
        </w:r>
      </w:hyperlink>
    </w:p>
    <w:p>
      <w:pPr>
        <w:pStyle w:val="TOC2"/>
        <w:tabs>
          <w:tab w:val="right" w:leader="dot" w:pos="8306"/>
        </w:tabs>
      </w:pPr>
      <w:hyperlink w:anchor="_Toc2665" w:history="1">
        <w:r>
          <w:rPr>
            <w:rFonts w:ascii="仿宋" w:eastAsia="仿宋" w:hAnsi="仿宋" w:cs="仿宋" w:hint="eastAsia"/>
            <w:lang w:eastAsia="zh-CN"/>
          </w:rPr>
          <w:t>(四)、总图布置方案</w:t>
        </w:r>
        <w:r>
          <w:tab/>
        </w:r>
        <w:r>
          <w:fldChar w:fldCharType="begin"/>
        </w:r>
        <w:r>
          <w:instrText xml:space="preserve"> PAGEREF _Toc2665 \h </w:instrText>
        </w:r>
        <w:r>
          <w:fldChar w:fldCharType="separate"/>
        </w:r>
        <w:r>
          <w:t>6</w:t>
        </w:r>
        <w:r>
          <w:fldChar w:fldCharType="end"/>
        </w:r>
      </w:hyperlink>
    </w:p>
    <w:p>
      <w:pPr>
        <w:pStyle w:val="TOC2"/>
        <w:tabs>
          <w:tab w:val="right" w:leader="dot" w:pos="8306"/>
        </w:tabs>
      </w:pPr>
      <w:hyperlink w:anchor="_Toc13021" w:history="1">
        <w:r>
          <w:rPr>
            <w:rFonts w:ascii="仿宋" w:eastAsia="仿宋" w:hAnsi="仿宋" w:cs="仿宋" w:hint="eastAsia"/>
            <w:lang w:eastAsia="zh-CN"/>
          </w:rPr>
          <w:t>(五)、选址综合评价</w:t>
        </w:r>
        <w:r>
          <w:tab/>
        </w:r>
        <w:r>
          <w:fldChar w:fldCharType="begin"/>
        </w:r>
        <w:r>
          <w:instrText xml:space="preserve"> PAGEREF _Toc13021 \h </w:instrText>
        </w:r>
        <w:r>
          <w:fldChar w:fldCharType="separate"/>
        </w:r>
        <w:r>
          <w:t>7</w:t>
        </w:r>
        <w:r>
          <w:fldChar w:fldCharType="end"/>
        </w:r>
      </w:hyperlink>
    </w:p>
    <w:p>
      <w:pPr>
        <w:pStyle w:val="TOC1"/>
        <w:tabs>
          <w:tab w:val="right" w:leader="dot" w:pos="8306"/>
        </w:tabs>
      </w:pPr>
      <w:hyperlink w:anchor="_Toc14555" w:history="1">
        <w:r>
          <w:rPr>
            <w:rFonts w:ascii="仿宋" w:eastAsia="仿宋" w:hAnsi="仿宋" w:cs="仿宋" w:hint="eastAsia"/>
            <w:lang w:eastAsia="zh-CN"/>
          </w:rPr>
          <w:t>二、TPO项目概论</w:t>
        </w:r>
        <w:r>
          <w:tab/>
        </w:r>
        <w:r>
          <w:fldChar w:fldCharType="begin"/>
        </w:r>
        <w:r>
          <w:instrText xml:space="preserve"> PAGEREF _Toc14555 \h </w:instrText>
        </w:r>
        <w:r>
          <w:fldChar w:fldCharType="separate"/>
        </w:r>
        <w:r>
          <w:t>8</w:t>
        </w:r>
        <w:r>
          <w:fldChar w:fldCharType="end"/>
        </w:r>
      </w:hyperlink>
    </w:p>
    <w:p>
      <w:pPr>
        <w:pStyle w:val="TOC2"/>
        <w:tabs>
          <w:tab w:val="right" w:leader="dot" w:pos="8306"/>
        </w:tabs>
      </w:pPr>
      <w:hyperlink w:anchor="_Toc12353" w:history="1">
        <w:r>
          <w:rPr>
            <w:rFonts w:ascii="仿宋" w:eastAsia="仿宋" w:hAnsi="仿宋" w:cs="仿宋" w:hint="eastAsia"/>
            <w:lang w:eastAsia="zh-CN"/>
          </w:rPr>
          <w:t>(一)、TPO项目概况</w:t>
        </w:r>
        <w:r>
          <w:tab/>
        </w:r>
        <w:r>
          <w:fldChar w:fldCharType="begin"/>
        </w:r>
        <w:r>
          <w:instrText xml:space="preserve"> PAGEREF _Toc12353 \h </w:instrText>
        </w:r>
        <w:r>
          <w:fldChar w:fldCharType="separate"/>
        </w:r>
        <w:r>
          <w:t>8</w:t>
        </w:r>
        <w:r>
          <w:fldChar w:fldCharType="end"/>
        </w:r>
      </w:hyperlink>
    </w:p>
    <w:p>
      <w:pPr>
        <w:pStyle w:val="TOC2"/>
        <w:tabs>
          <w:tab w:val="right" w:leader="dot" w:pos="8306"/>
        </w:tabs>
      </w:pPr>
      <w:hyperlink w:anchor="_Toc22435" w:history="1">
        <w:r>
          <w:rPr>
            <w:rFonts w:ascii="仿宋" w:eastAsia="仿宋" w:hAnsi="仿宋" w:cs="仿宋" w:hint="eastAsia"/>
            <w:lang w:eastAsia="zh-CN"/>
          </w:rPr>
          <w:t>(二)、TPO项目目标</w:t>
        </w:r>
        <w:r>
          <w:tab/>
        </w:r>
        <w:r>
          <w:fldChar w:fldCharType="begin"/>
        </w:r>
        <w:r>
          <w:instrText xml:space="preserve"> PAGEREF _Toc22435 \h </w:instrText>
        </w:r>
        <w:r>
          <w:fldChar w:fldCharType="separate"/>
        </w:r>
        <w:r>
          <w:t>10</w:t>
        </w:r>
        <w:r>
          <w:fldChar w:fldCharType="end"/>
        </w:r>
      </w:hyperlink>
    </w:p>
    <w:p>
      <w:pPr>
        <w:pStyle w:val="TOC2"/>
        <w:tabs>
          <w:tab w:val="right" w:leader="dot" w:pos="8306"/>
        </w:tabs>
      </w:pPr>
      <w:hyperlink w:anchor="_Toc31665" w:history="1">
        <w:r>
          <w:rPr>
            <w:rFonts w:ascii="仿宋" w:eastAsia="仿宋" w:hAnsi="仿宋" w:cs="仿宋" w:hint="eastAsia"/>
            <w:lang w:eastAsia="zh-CN"/>
          </w:rPr>
          <w:t>(三)、TPO项目提出的理由</w:t>
        </w:r>
        <w:r>
          <w:tab/>
        </w:r>
        <w:r>
          <w:fldChar w:fldCharType="begin"/>
        </w:r>
        <w:r>
          <w:instrText xml:space="preserve"> PAGEREF _Toc31665 \h </w:instrText>
        </w:r>
        <w:r>
          <w:fldChar w:fldCharType="separate"/>
        </w:r>
        <w:r>
          <w:t>11</w:t>
        </w:r>
        <w:r>
          <w:fldChar w:fldCharType="end"/>
        </w:r>
      </w:hyperlink>
    </w:p>
    <w:p>
      <w:pPr>
        <w:pStyle w:val="TOC2"/>
        <w:tabs>
          <w:tab w:val="right" w:leader="dot" w:pos="8306"/>
        </w:tabs>
      </w:pPr>
      <w:hyperlink w:anchor="_Toc14363" w:history="1">
        <w:r>
          <w:rPr>
            <w:rFonts w:ascii="仿宋" w:eastAsia="仿宋" w:hAnsi="仿宋" w:cs="仿宋" w:hint="eastAsia"/>
            <w:lang w:eastAsia="zh-CN"/>
          </w:rPr>
          <w:t>(四)、TPO项目意义</w:t>
        </w:r>
        <w:r>
          <w:tab/>
        </w:r>
        <w:r>
          <w:fldChar w:fldCharType="begin"/>
        </w:r>
        <w:r>
          <w:instrText xml:space="preserve"> PAGEREF _Toc14363 \h </w:instrText>
        </w:r>
        <w:r>
          <w:fldChar w:fldCharType="separate"/>
        </w:r>
        <w:r>
          <w:t>13</w:t>
        </w:r>
        <w:r>
          <w:fldChar w:fldCharType="end"/>
        </w:r>
      </w:hyperlink>
    </w:p>
    <w:p>
      <w:pPr>
        <w:pStyle w:val="TOC2"/>
        <w:tabs>
          <w:tab w:val="right" w:leader="dot" w:pos="8306"/>
        </w:tabs>
      </w:pPr>
      <w:hyperlink w:anchor="_Toc25489" w:history="1">
        <w:r>
          <w:rPr>
            <w:rFonts w:ascii="仿宋" w:eastAsia="仿宋" w:hAnsi="仿宋" w:cs="仿宋" w:hint="eastAsia"/>
            <w:lang w:eastAsia="zh-CN"/>
          </w:rPr>
          <w:t>(五)、TPO项目背景</w:t>
        </w:r>
        <w:r>
          <w:tab/>
        </w:r>
        <w:r>
          <w:fldChar w:fldCharType="begin"/>
        </w:r>
        <w:r>
          <w:instrText xml:space="preserve"> PAGEREF _Toc25489 \h </w:instrText>
        </w:r>
        <w:r>
          <w:fldChar w:fldCharType="separate"/>
        </w:r>
        <w:r>
          <w:t>13</w:t>
        </w:r>
        <w:r>
          <w:fldChar w:fldCharType="end"/>
        </w:r>
      </w:hyperlink>
    </w:p>
    <w:p>
      <w:pPr>
        <w:pStyle w:val="TOC1"/>
        <w:tabs>
          <w:tab w:val="right" w:leader="dot" w:pos="8306"/>
        </w:tabs>
      </w:pPr>
      <w:hyperlink w:anchor="_Toc28608" w:history="1">
        <w:r>
          <w:rPr>
            <w:rFonts w:ascii="仿宋" w:eastAsia="仿宋" w:hAnsi="仿宋" w:cs="仿宋" w:hint="eastAsia"/>
            <w:lang w:eastAsia="zh-CN"/>
          </w:rPr>
          <w:t>三、产品规划分析</w:t>
        </w:r>
        <w:r>
          <w:tab/>
        </w:r>
        <w:r>
          <w:fldChar w:fldCharType="begin"/>
        </w:r>
        <w:r>
          <w:instrText xml:space="preserve"> PAGEREF _Toc28608 \h </w:instrText>
        </w:r>
        <w:r>
          <w:fldChar w:fldCharType="separate"/>
        </w:r>
        <w:r>
          <w:t>14</w:t>
        </w:r>
        <w:r>
          <w:fldChar w:fldCharType="end"/>
        </w:r>
      </w:hyperlink>
    </w:p>
    <w:p>
      <w:pPr>
        <w:pStyle w:val="TOC2"/>
        <w:tabs>
          <w:tab w:val="right" w:leader="dot" w:pos="8306"/>
        </w:tabs>
      </w:pPr>
      <w:hyperlink w:anchor="_Toc19820" w:history="1">
        <w:r>
          <w:rPr>
            <w:rFonts w:ascii="仿宋" w:eastAsia="仿宋" w:hAnsi="仿宋" w:cs="仿宋" w:hint="eastAsia"/>
            <w:lang w:eastAsia="zh-CN"/>
          </w:rPr>
          <w:t>(一)、产品规划</w:t>
        </w:r>
        <w:r>
          <w:tab/>
        </w:r>
        <w:r>
          <w:fldChar w:fldCharType="begin"/>
        </w:r>
        <w:r>
          <w:instrText xml:space="preserve"> PAGEREF _Toc19820 \h </w:instrText>
        </w:r>
        <w:r>
          <w:fldChar w:fldCharType="separate"/>
        </w:r>
        <w:r>
          <w:t>14</w:t>
        </w:r>
        <w:r>
          <w:fldChar w:fldCharType="end"/>
        </w:r>
      </w:hyperlink>
    </w:p>
    <w:p>
      <w:pPr>
        <w:pStyle w:val="TOC2"/>
        <w:tabs>
          <w:tab w:val="right" w:leader="dot" w:pos="8306"/>
        </w:tabs>
      </w:pPr>
      <w:hyperlink w:anchor="_Toc25585" w:history="1">
        <w:r>
          <w:rPr>
            <w:rFonts w:ascii="仿宋" w:eastAsia="仿宋" w:hAnsi="仿宋" w:cs="仿宋" w:hint="eastAsia"/>
            <w:lang w:eastAsia="zh-CN"/>
          </w:rPr>
          <w:t>(二)、建设规模</w:t>
        </w:r>
        <w:r>
          <w:tab/>
        </w:r>
        <w:r>
          <w:fldChar w:fldCharType="begin"/>
        </w:r>
        <w:r>
          <w:instrText xml:space="preserve"> PAGEREF _Toc25585 \h </w:instrText>
        </w:r>
        <w:r>
          <w:fldChar w:fldCharType="separate"/>
        </w:r>
        <w:r>
          <w:t>15</w:t>
        </w:r>
        <w:r>
          <w:fldChar w:fldCharType="end"/>
        </w:r>
      </w:hyperlink>
    </w:p>
    <w:p>
      <w:pPr>
        <w:pStyle w:val="TOC1"/>
        <w:tabs>
          <w:tab w:val="right" w:leader="dot" w:pos="8306"/>
        </w:tabs>
      </w:pPr>
      <w:hyperlink w:anchor="_Toc12087" w:history="1">
        <w:r>
          <w:rPr>
            <w:rFonts w:ascii="仿宋" w:eastAsia="仿宋" w:hAnsi="仿宋" w:cs="仿宋" w:hint="eastAsia"/>
            <w:lang w:eastAsia="zh-CN"/>
          </w:rPr>
          <w:t>四、TPO项目绩效评估</w:t>
        </w:r>
        <w:r>
          <w:tab/>
        </w:r>
        <w:r>
          <w:fldChar w:fldCharType="begin"/>
        </w:r>
        <w:r>
          <w:instrText xml:space="preserve"> PAGEREF _Toc12087 \h </w:instrText>
        </w:r>
        <w:r>
          <w:fldChar w:fldCharType="separate"/>
        </w:r>
        <w:r>
          <w:t>16</w:t>
        </w:r>
        <w:r>
          <w:fldChar w:fldCharType="end"/>
        </w:r>
      </w:hyperlink>
    </w:p>
    <w:p>
      <w:pPr>
        <w:pStyle w:val="TOC2"/>
        <w:tabs>
          <w:tab w:val="right" w:leader="dot" w:pos="8306"/>
        </w:tabs>
      </w:pPr>
      <w:hyperlink w:anchor="_Toc2196" w:history="1">
        <w:r>
          <w:rPr>
            <w:rFonts w:ascii="仿宋" w:eastAsia="仿宋" w:hAnsi="仿宋" w:cs="仿宋" w:hint="eastAsia"/>
            <w:lang w:eastAsia="zh-CN"/>
          </w:rPr>
          <w:t>(一)、绩效评估指标</w:t>
        </w:r>
        <w:r>
          <w:tab/>
        </w:r>
        <w:r>
          <w:fldChar w:fldCharType="begin"/>
        </w:r>
        <w:r>
          <w:instrText xml:space="preserve"> PAGEREF _Toc2196 \h </w:instrText>
        </w:r>
        <w:r>
          <w:fldChar w:fldCharType="separate"/>
        </w:r>
        <w:r>
          <w:t>16</w:t>
        </w:r>
        <w:r>
          <w:fldChar w:fldCharType="end"/>
        </w:r>
      </w:hyperlink>
    </w:p>
    <w:p>
      <w:pPr>
        <w:pStyle w:val="TOC2"/>
        <w:tabs>
          <w:tab w:val="right" w:leader="dot" w:pos="8306"/>
        </w:tabs>
      </w:pPr>
      <w:hyperlink w:anchor="_Toc21477" w:history="1">
        <w:r>
          <w:rPr>
            <w:rFonts w:ascii="仿宋" w:eastAsia="仿宋" w:hAnsi="仿宋" w:cs="仿宋" w:hint="eastAsia"/>
            <w:lang w:eastAsia="zh-CN"/>
          </w:rPr>
          <w:t>(二)、绩效评估方法</w:t>
        </w:r>
        <w:r>
          <w:tab/>
        </w:r>
        <w:r>
          <w:fldChar w:fldCharType="begin"/>
        </w:r>
        <w:r>
          <w:instrText xml:space="preserve"> PAGEREF _Toc21477 \h </w:instrText>
        </w:r>
        <w:r>
          <w:fldChar w:fldCharType="separate"/>
        </w:r>
        <w:r>
          <w:t>17</w:t>
        </w:r>
        <w:r>
          <w:fldChar w:fldCharType="end"/>
        </w:r>
      </w:hyperlink>
    </w:p>
    <w:p>
      <w:pPr>
        <w:pStyle w:val="TOC2"/>
        <w:tabs>
          <w:tab w:val="right" w:leader="dot" w:pos="8306"/>
        </w:tabs>
      </w:pPr>
      <w:hyperlink w:anchor="_Toc4330" w:history="1">
        <w:r>
          <w:rPr>
            <w:rFonts w:ascii="仿宋" w:eastAsia="仿宋" w:hAnsi="仿宋" w:cs="仿宋" w:hint="eastAsia"/>
            <w:lang w:eastAsia="zh-CN"/>
          </w:rPr>
          <w:t>(三)、绩效评估周期</w:t>
        </w:r>
        <w:r>
          <w:tab/>
        </w:r>
        <w:r>
          <w:fldChar w:fldCharType="begin"/>
        </w:r>
        <w:r>
          <w:instrText xml:space="preserve"> PAGEREF _Toc4330 \h </w:instrText>
        </w:r>
        <w:r>
          <w:fldChar w:fldCharType="separate"/>
        </w:r>
        <w:r>
          <w:t>18</w:t>
        </w:r>
        <w:r>
          <w:fldChar w:fldCharType="end"/>
        </w:r>
      </w:hyperlink>
    </w:p>
    <w:p>
      <w:pPr>
        <w:pStyle w:val="TOC1"/>
        <w:tabs>
          <w:tab w:val="right" w:leader="dot" w:pos="8306"/>
        </w:tabs>
      </w:pPr>
      <w:hyperlink w:anchor="_Toc19806" w:history="1">
        <w:r>
          <w:rPr>
            <w:rFonts w:ascii="仿宋" w:eastAsia="仿宋" w:hAnsi="仿宋" w:cs="仿宋" w:hint="eastAsia"/>
            <w:lang w:eastAsia="zh-CN"/>
          </w:rPr>
          <w:t>五、TPO项目土建工程</w:t>
        </w:r>
        <w:r>
          <w:tab/>
        </w:r>
        <w:r>
          <w:fldChar w:fldCharType="begin"/>
        </w:r>
        <w:r>
          <w:instrText xml:space="preserve"> PAGEREF _Toc19806 \h </w:instrText>
        </w:r>
        <w:r>
          <w:fldChar w:fldCharType="separate"/>
        </w:r>
        <w:r>
          <w:t>19</w:t>
        </w:r>
        <w:r>
          <w:fldChar w:fldCharType="end"/>
        </w:r>
      </w:hyperlink>
    </w:p>
    <w:p>
      <w:pPr>
        <w:pStyle w:val="TOC2"/>
        <w:tabs>
          <w:tab w:val="right" w:leader="dot" w:pos="8306"/>
        </w:tabs>
      </w:pPr>
      <w:hyperlink w:anchor="_Toc3111" w:history="1">
        <w:r>
          <w:rPr>
            <w:rFonts w:ascii="仿宋" w:eastAsia="仿宋" w:hAnsi="仿宋" w:cs="仿宋" w:hint="eastAsia"/>
            <w:lang w:eastAsia="zh-CN"/>
          </w:rPr>
          <w:t>(一)、建筑工程设计原则</w:t>
        </w:r>
        <w:r>
          <w:tab/>
        </w:r>
        <w:r>
          <w:fldChar w:fldCharType="begin"/>
        </w:r>
        <w:r>
          <w:instrText xml:space="preserve"> PAGEREF _Toc3111 \h </w:instrText>
        </w:r>
        <w:r>
          <w:fldChar w:fldCharType="separate"/>
        </w:r>
        <w:r>
          <w:t>19</w:t>
        </w:r>
        <w:r>
          <w:fldChar w:fldCharType="end"/>
        </w:r>
      </w:hyperlink>
    </w:p>
    <w:p>
      <w:pPr>
        <w:pStyle w:val="TOC2"/>
        <w:tabs>
          <w:tab w:val="right" w:leader="dot" w:pos="8306"/>
        </w:tabs>
      </w:pPr>
      <w:hyperlink w:anchor="_Toc18256" w:history="1">
        <w:r>
          <w:rPr>
            <w:rFonts w:ascii="仿宋" w:eastAsia="仿宋" w:hAnsi="仿宋" w:cs="仿宋" w:hint="eastAsia"/>
            <w:lang w:eastAsia="zh-CN"/>
          </w:rPr>
          <w:t>(二)、土建工程设计年限及安全等级</w:t>
        </w:r>
        <w:r>
          <w:tab/>
        </w:r>
        <w:r>
          <w:fldChar w:fldCharType="begin"/>
        </w:r>
        <w:r>
          <w:instrText xml:space="preserve"> PAGEREF _Toc18256 \h </w:instrText>
        </w:r>
        <w:r>
          <w:fldChar w:fldCharType="separate"/>
        </w:r>
        <w:r>
          <w:t>20</w:t>
        </w:r>
        <w:r>
          <w:fldChar w:fldCharType="end"/>
        </w:r>
      </w:hyperlink>
    </w:p>
    <w:p>
      <w:pPr>
        <w:pStyle w:val="TOC2"/>
        <w:tabs>
          <w:tab w:val="right" w:leader="dot" w:pos="8306"/>
        </w:tabs>
      </w:pPr>
      <w:hyperlink w:anchor="_Toc29562" w:history="1">
        <w:r>
          <w:rPr>
            <w:rFonts w:ascii="仿宋" w:eastAsia="仿宋" w:hAnsi="仿宋" w:cs="仿宋" w:hint="eastAsia"/>
            <w:lang w:eastAsia="zh-CN"/>
          </w:rPr>
          <w:t>(三)、建筑工程设计总体要求</w:t>
        </w:r>
        <w:r>
          <w:tab/>
        </w:r>
        <w:r>
          <w:fldChar w:fldCharType="begin"/>
        </w:r>
        <w:r>
          <w:instrText xml:space="preserve"> PAGEREF _Toc29562 \h </w:instrText>
        </w:r>
        <w:r>
          <w:fldChar w:fldCharType="separate"/>
        </w:r>
        <w:r>
          <w:t>22</w:t>
        </w:r>
        <w:r>
          <w:fldChar w:fldCharType="end"/>
        </w:r>
      </w:hyperlink>
    </w:p>
    <w:p>
      <w:pPr>
        <w:pStyle w:val="TOC2"/>
        <w:tabs>
          <w:tab w:val="right" w:leader="dot" w:pos="8306"/>
        </w:tabs>
      </w:pPr>
      <w:hyperlink w:anchor="_Toc18811" w:history="1">
        <w:r>
          <w:rPr>
            <w:rFonts w:ascii="仿宋" w:eastAsia="仿宋" w:hAnsi="仿宋" w:cs="仿宋" w:hint="eastAsia"/>
            <w:lang w:eastAsia="zh-CN"/>
          </w:rPr>
          <w:t>(四)、土建工程建设指标</w:t>
        </w:r>
        <w:r>
          <w:tab/>
        </w:r>
        <w:r>
          <w:fldChar w:fldCharType="begin"/>
        </w:r>
        <w:r>
          <w:instrText xml:space="preserve"> PAGEREF _Toc18811 \h </w:instrText>
        </w:r>
        <w:r>
          <w:fldChar w:fldCharType="separate"/>
        </w:r>
        <w:r>
          <w:t>22</w:t>
        </w:r>
        <w:r>
          <w:fldChar w:fldCharType="end"/>
        </w:r>
      </w:hyperlink>
    </w:p>
    <w:p>
      <w:pPr>
        <w:pStyle w:val="TOC1"/>
        <w:tabs>
          <w:tab w:val="right" w:leader="dot" w:pos="8306"/>
        </w:tabs>
      </w:pPr>
      <w:hyperlink w:anchor="_Toc7597" w:history="1">
        <w:r>
          <w:rPr>
            <w:rFonts w:ascii="仿宋" w:eastAsia="仿宋" w:hAnsi="仿宋" w:cs="仿宋" w:hint="eastAsia"/>
            <w:lang w:eastAsia="zh-CN"/>
          </w:rPr>
          <w:t>六、TPO项目建设单位说明</w:t>
        </w:r>
        <w:r>
          <w:tab/>
        </w:r>
        <w:r>
          <w:fldChar w:fldCharType="begin"/>
        </w:r>
        <w:r>
          <w:instrText xml:space="preserve"> PAGEREF _Toc7597 \h </w:instrText>
        </w:r>
        <w:r>
          <w:fldChar w:fldCharType="separate"/>
        </w:r>
        <w:r>
          <w:t>22</w:t>
        </w:r>
        <w:r>
          <w:fldChar w:fldCharType="end"/>
        </w:r>
      </w:hyperlink>
    </w:p>
    <w:p>
      <w:pPr>
        <w:pStyle w:val="TOC2"/>
        <w:tabs>
          <w:tab w:val="right" w:leader="dot" w:pos="8306"/>
        </w:tabs>
      </w:pPr>
      <w:hyperlink w:anchor="_Toc11619" w:history="1">
        <w:r>
          <w:rPr>
            <w:rFonts w:ascii="仿宋" w:eastAsia="仿宋" w:hAnsi="仿宋" w:cs="仿宋" w:hint="eastAsia"/>
            <w:lang w:eastAsia="zh-CN"/>
          </w:rPr>
          <w:t>(一)、TPO项目承办单位基本情况</w:t>
        </w:r>
        <w:r>
          <w:tab/>
        </w:r>
        <w:r>
          <w:fldChar w:fldCharType="begin"/>
        </w:r>
        <w:r>
          <w:instrText xml:space="preserve"> PAGEREF _Toc11619 \h </w:instrText>
        </w:r>
        <w:r>
          <w:fldChar w:fldCharType="separate"/>
        </w:r>
        <w:r>
          <w:t>22</w:t>
        </w:r>
        <w:r>
          <w:fldChar w:fldCharType="end"/>
        </w:r>
      </w:hyperlink>
    </w:p>
    <w:p>
      <w:pPr>
        <w:pStyle w:val="TOC2"/>
        <w:tabs>
          <w:tab w:val="right" w:leader="dot" w:pos="8306"/>
        </w:tabs>
      </w:pPr>
      <w:hyperlink w:anchor="_Toc27791" w:history="1">
        <w:r>
          <w:rPr>
            <w:rFonts w:ascii="仿宋" w:eastAsia="仿宋" w:hAnsi="仿宋" w:cs="仿宋" w:hint="eastAsia"/>
            <w:lang w:eastAsia="zh-CN"/>
          </w:rPr>
          <w:t>(二)、公司经济效益分析</w:t>
        </w:r>
        <w:r>
          <w:tab/>
        </w:r>
        <w:r>
          <w:fldChar w:fldCharType="begin"/>
        </w:r>
        <w:r>
          <w:instrText xml:space="preserve"> PAGEREF _Toc27791 \h </w:instrText>
        </w:r>
        <w:r>
          <w:fldChar w:fldCharType="separate"/>
        </w:r>
        <w:r>
          <w:t>23</w:t>
        </w:r>
        <w:r>
          <w:fldChar w:fldCharType="end"/>
        </w:r>
      </w:hyperlink>
    </w:p>
    <w:p>
      <w:pPr>
        <w:pStyle w:val="TOC1"/>
        <w:tabs>
          <w:tab w:val="right" w:leader="dot" w:pos="8306"/>
        </w:tabs>
      </w:pPr>
      <w:hyperlink w:anchor="_Toc27278" w:history="1">
        <w:r>
          <w:rPr>
            <w:rFonts w:ascii="仿宋" w:eastAsia="仿宋" w:hAnsi="仿宋" w:cs="仿宋" w:hint="eastAsia"/>
            <w:lang w:eastAsia="zh-CN"/>
          </w:rPr>
          <w:t>七、TPO项目社会影响</w:t>
        </w:r>
        <w:r>
          <w:tab/>
        </w:r>
        <w:r>
          <w:fldChar w:fldCharType="begin"/>
        </w:r>
        <w:r>
          <w:instrText xml:space="preserve"> PAGEREF _Toc27278 \h </w:instrText>
        </w:r>
        <w:r>
          <w:fldChar w:fldCharType="separate"/>
        </w:r>
        <w:r>
          <w:t>24</w:t>
        </w:r>
        <w:r>
          <w:fldChar w:fldCharType="end"/>
        </w:r>
      </w:hyperlink>
    </w:p>
    <w:p>
      <w:pPr>
        <w:pStyle w:val="TOC2"/>
        <w:tabs>
          <w:tab w:val="right" w:leader="dot" w:pos="8306"/>
        </w:tabs>
      </w:pPr>
      <w:hyperlink w:anchor="_Toc27320" w:history="1">
        <w:r>
          <w:rPr>
            <w:rFonts w:ascii="仿宋" w:eastAsia="仿宋" w:hAnsi="仿宋" w:cs="仿宋" w:hint="eastAsia"/>
            <w:lang w:eastAsia="zh-CN"/>
          </w:rPr>
          <w:t>(一)、社会责任与义务</w:t>
        </w:r>
        <w:r>
          <w:tab/>
        </w:r>
        <w:r>
          <w:fldChar w:fldCharType="begin"/>
        </w:r>
        <w:r>
          <w:instrText xml:space="preserve"> PAGEREF _Toc27320 \h </w:instrText>
        </w:r>
        <w:r>
          <w:fldChar w:fldCharType="separate"/>
        </w:r>
        <w:r>
          <w:t>24</w:t>
        </w:r>
        <w:r>
          <w:fldChar w:fldCharType="end"/>
        </w:r>
      </w:hyperlink>
    </w:p>
    <w:p>
      <w:pPr>
        <w:pStyle w:val="TOC2"/>
        <w:tabs>
          <w:tab w:val="right" w:leader="dot" w:pos="8306"/>
        </w:tabs>
      </w:pPr>
      <w:hyperlink w:anchor="_Toc13752" w:history="1">
        <w:r>
          <w:rPr>
            <w:rFonts w:ascii="仿宋" w:eastAsia="仿宋" w:hAnsi="仿宋" w:cs="仿宋" w:hint="eastAsia"/>
            <w:lang w:eastAsia="zh-CN"/>
          </w:rPr>
          <w:t>(二)、社会参与与沟通</w:t>
        </w:r>
        <w:r>
          <w:tab/>
        </w:r>
        <w:r>
          <w:fldChar w:fldCharType="begin"/>
        </w:r>
        <w:r>
          <w:instrText xml:space="preserve"> PAGEREF _Toc13752 \h </w:instrText>
        </w:r>
        <w:r>
          <w:fldChar w:fldCharType="separate"/>
        </w:r>
        <w:r>
          <w:t>25</w:t>
        </w:r>
        <w:r>
          <w:fldChar w:fldCharType="end"/>
        </w:r>
      </w:hyperlink>
    </w:p>
    <w:p>
      <w:pPr>
        <w:pStyle w:val="TOC1"/>
        <w:tabs>
          <w:tab w:val="right" w:leader="dot" w:pos="8306"/>
        </w:tabs>
      </w:pPr>
      <w:hyperlink w:anchor="_Toc1132" w:history="1">
        <w:r>
          <w:rPr>
            <w:rFonts w:ascii="仿宋" w:eastAsia="仿宋" w:hAnsi="仿宋" w:cs="仿宋" w:hint="eastAsia"/>
            <w:lang w:eastAsia="zh-CN"/>
          </w:rPr>
          <w:t>八、TPO项目环境影响分析</w:t>
        </w:r>
        <w:r>
          <w:tab/>
        </w:r>
        <w:r>
          <w:fldChar w:fldCharType="begin"/>
        </w:r>
        <w:r>
          <w:instrText xml:space="preserve"> PAGEREF _Toc1132 \h </w:instrText>
        </w:r>
        <w:r>
          <w:fldChar w:fldCharType="separate"/>
        </w:r>
        <w:r>
          <w:t>26</w:t>
        </w:r>
        <w:r>
          <w:fldChar w:fldCharType="end"/>
        </w:r>
      </w:hyperlink>
    </w:p>
    <w:p>
      <w:pPr>
        <w:pStyle w:val="TOC2"/>
        <w:tabs>
          <w:tab w:val="right" w:leader="dot" w:pos="8306"/>
        </w:tabs>
      </w:pPr>
      <w:hyperlink w:anchor="_Toc4773" w:history="1">
        <w:r>
          <w:rPr>
            <w:rFonts w:ascii="仿宋" w:eastAsia="仿宋" w:hAnsi="仿宋" w:cs="仿宋" w:hint="eastAsia"/>
            <w:lang w:eastAsia="zh-CN"/>
          </w:rPr>
          <w:t>(一)、建设区域环境质量现状</w:t>
        </w:r>
        <w:r>
          <w:tab/>
        </w:r>
        <w:r>
          <w:fldChar w:fldCharType="begin"/>
        </w:r>
        <w:r>
          <w:instrText xml:space="preserve"> PAGEREF _Toc4773 \h </w:instrText>
        </w:r>
        <w:r>
          <w:fldChar w:fldCharType="separate"/>
        </w:r>
        <w:r>
          <w:t>26</w:t>
        </w:r>
        <w:r>
          <w:fldChar w:fldCharType="end"/>
        </w:r>
      </w:hyperlink>
    </w:p>
    <w:p>
      <w:pPr>
        <w:pStyle w:val="TOC2"/>
        <w:tabs>
          <w:tab w:val="right" w:leader="dot" w:pos="8306"/>
        </w:tabs>
      </w:pPr>
      <w:hyperlink w:anchor="_Toc7341" w:history="1">
        <w:r>
          <w:rPr>
            <w:rFonts w:ascii="仿宋" w:eastAsia="仿宋" w:hAnsi="仿宋" w:cs="仿宋" w:hint="eastAsia"/>
            <w:lang w:eastAsia="zh-CN"/>
          </w:rPr>
          <w:t>(二)、建设期环境保护</w:t>
        </w:r>
        <w:r>
          <w:tab/>
        </w:r>
        <w:r>
          <w:fldChar w:fldCharType="begin"/>
        </w:r>
        <w:r>
          <w:instrText xml:space="preserve"> PAGEREF _Toc7341 \h </w:instrText>
        </w:r>
        <w:r>
          <w:fldChar w:fldCharType="separate"/>
        </w:r>
        <w:r>
          <w:t>27</w:t>
        </w:r>
        <w:r>
          <w:fldChar w:fldCharType="end"/>
        </w:r>
      </w:hyperlink>
    </w:p>
    <w:p>
      <w:pPr>
        <w:pStyle w:val="TOC2"/>
        <w:tabs>
          <w:tab w:val="right" w:leader="dot" w:pos="8306"/>
        </w:tabs>
      </w:pPr>
      <w:hyperlink w:anchor="_Toc13683" w:history="1">
        <w:r>
          <w:rPr>
            <w:rFonts w:ascii="仿宋" w:eastAsia="仿宋" w:hAnsi="仿宋" w:cs="仿宋" w:hint="eastAsia"/>
            <w:lang w:eastAsia="zh-CN"/>
          </w:rPr>
          <w:t>(三)、运营期环境保护</w:t>
        </w:r>
        <w:r>
          <w:tab/>
        </w:r>
        <w:r>
          <w:fldChar w:fldCharType="begin"/>
        </w:r>
        <w:r>
          <w:instrText xml:space="preserve"> PAGEREF _Toc13683 \h </w:instrText>
        </w:r>
        <w:r>
          <w:fldChar w:fldCharType="separate"/>
        </w:r>
        <w:r>
          <w:t>28</w:t>
        </w:r>
        <w:r>
          <w:fldChar w:fldCharType="end"/>
        </w:r>
      </w:hyperlink>
    </w:p>
    <w:p>
      <w:pPr>
        <w:pStyle w:val="TOC2"/>
        <w:tabs>
          <w:tab w:val="right" w:leader="dot" w:pos="8306"/>
        </w:tabs>
      </w:pPr>
      <w:hyperlink w:anchor="_Toc1973" w:history="1">
        <w:r>
          <w:rPr>
            <w:rFonts w:ascii="仿宋" w:eastAsia="仿宋" w:hAnsi="仿宋" w:cs="仿宋" w:hint="eastAsia"/>
            <w:lang w:eastAsia="zh-CN"/>
          </w:rPr>
          <w:t>(四)、TPO项目建设对区域经济的影响</w:t>
        </w:r>
        <w:r>
          <w:tab/>
        </w:r>
        <w:r>
          <w:fldChar w:fldCharType="begin"/>
        </w:r>
        <w:r>
          <w:instrText xml:space="preserve"> PAGEREF _Toc1973 \h </w:instrText>
        </w:r>
        <w:r>
          <w:fldChar w:fldCharType="separate"/>
        </w:r>
        <w:r>
          <w:t>30</w:t>
        </w:r>
        <w:r>
          <w:fldChar w:fldCharType="end"/>
        </w:r>
      </w:hyperlink>
    </w:p>
    <w:p>
      <w:pPr>
        <w:pStyle w:val="TOC2"/>
        <w:tabs>
          <w:tab w:val="right" w:leader="dot" w:pos="8306"/>
        </w:tabs>
      </w:pPr>
      <w:hyperlink w:anchor="_Toc14241" w:history="1">
        <w:r>
          <w:rPr>
            <w:rFonts w:ascii="仿宋" w:eastAsia="仿宋" w:hAnsi="仿宋" w:cs="仿宋" w:hint="eastAsia"/>
            <w:lang w:eastAsia="zh-CN"/>
          </w:rPr>
          <w:t>(五)、废弃物处理</w:t>
        </w:r>
        <w:r>
          <w:tab/>
        </w:r>
        <w:r>
          <w:fldChar w:fldCharType="begin"/>
        </w:r>
        <w:r>
          <w:instrText xml:space="preserve"> PAGEREF _Toc14241 \h </w:instrText>
        </w:r>
        <w:r>
          <w:fldChar w:fldCharType="separate"/>
        </w:r>
        <w:r>
          <w:t>31</w:t>
        </w:r>
        <w:r>
          <w:fldChar w:fldCharType="end"/>
        </w:r>
      </w:hyperlink>
    </w:p>
    <w:p>
      <w:pPr>
        <w:pStyle w:val="TOC2"/>
        <w:tabs>
          <w:tab w:val="right" w:leader="dot" w:pos="8306"/>
        </w:tabs>
      </w:pPr>
      <w:hyperlink w:anchor="_Toc32372" w:history="1">
        <w:r>
          <w:rPr>
            <w:rFonts w:ascii="仿宋" w:eastAsia="仿宋" w:hAnsi="仿宋" w:cs="仿宋" w:hint="eastAsia"/>
            <w:lang w:eastAsia="zh-CN"/>
          </w:rPr>
          <w:t>(六)、特殊环境影响分析</w:t>
        </w:r>
        <w:r>
          <w:tab/>
        </w:r>
        <w:r>
          <w:fldChar w:fldCharType="begin"/>
        </w:r>
        <w:r>
          <w:instrText xml:space="preserve"> PAGEREF _Toc32372 \h </w:instrText>
        </w:r>
        <w:r>
          <w:fldChar w:fldCharType="separate"/>
        </w:r>
        <w:r>
          <w:t>33</w:t>
        </w:r>
        <w:r>
          <w:fldChar w:fldCharType="end"/>
        </w:r>
      </w:hyperlink>
    </w:p>
    <w:p>
      <w:pPr>
        <w:pStyle w:val="TOC2"/>
        <w:tabs>
          <w:tab w:val="right" w:leader="dot" w:pos="8306"/>
        </w:tabs>
      </w:pPr>
      <w:hyperlink w:anchor="_Toc1572" w:history="1">
        <w:r>
          <w:rPr>
            <w:rFonts w:ascii="仿宋" w:eastAsia="仿宋" w:hAnsi="仿宋" w:cs="仿宋" w:hint="eastAsia"/>
            <w:lang w:eastAsia="zh-CN"/>
          </w:rPr>
          <w:t>(七)、清洁生产</w:t>
        </w:r>
        <w:r>
          <w:tab/>
        </w:r>
        <w:r>
          <w:fldChar w:fldCharType="begin"/>
        </w:r>
        <w:r>
          <w:instrText xml:space="preserve"> PAGEREF _Toc1572 \h </w:instrText>
        </w:r>
        <w:r>
          <w:fldChar w:fldCharType="separate"/>
        </w:r>
        <w:r>
          <w:t>34</w:t>
        </w:r>
        <w:r>
          <w:fldChar w:fldCharType="end"/>
        </w:r>
      </w:hyperlink>
    </w:p>
    <w:p>
      <w:pPr>
        <w:pStyle w:val="TOC2"/>
        <w:tabs>
          <w:tab w:val="right" w:leader="dot" w:pos="8306"/>
        </w:tabs>
      </w:pPr>
      <w:hyperlink w:anchor="_Toc31430" w:history="1">
        <w:r>
          <w:rPr>
            <w:rFonts w:ascii="仿宋" w:eastAsia="仿宋" w:hAnsi="仿宋" w:cs="仿宋" w:hint="eastAsia"/>
            <w:lang w:eastAsia="zh-CN"/>
          </w:rPr>
          <w:t>(八)、环境保护综合评价</w:t>
        </w:r>
        <w:r>
          <w:tab/>
        </w:r>
        <w:r>
          <w:fldChar w:fldCharType="begin"/>
        </w:r>
        <w:r>
          <w:instrText xml:space="preserve"> PAGEREF _Toc31430 \h </w:instrText>
        </w:r>
        <w:r>
          <w:fldChar w:fldCharType="separate"/>
        </w:r>
        <w:r>
          <w:t>35</w:t>
        </w:r>
        <w:r>
          <w:fldChar w:fldCharType="end"/>
        </w:r>
      </w:hyperlink>
    </w:p>
    <w:p>
      <w:pPr>
        <w:pStyle w:val="TOC1"/>
        <w:tabs>
          <w:tab w:val="right" w:leader="dot" w:pos="8306"/>
        </w:tabs>
      </w:pPr>
      <w:hyperlink w:anchor="_Toc22844" w:history="1">
        <w:r>
          <w:rPr>
            <w:rFonts w:ascii="仿宋" w:eastAsia="仿宋" w:hAnsi="仿宋" w:cs="仿宋" w:hint="eastAsia"/>
            <w:lang w:eastAsia="zh-CN"/>
          </w:rPr>
          <w:t>九、TPO项目投资规划</w:t>
        </w:r>
        <w:r>
          <w:tab/>
        </w:r>
        <w:r>
          <w:fldChar w:fldCharType="begin"/>
        </w:r>
        <w:r>
          <w:instrText xml:space="preserve"> PAGEREF _Toc22844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68" w:history="1">
        <w:r>
          <w:rPr>
            <w:rFonts w:ascii="仿宋" w:eastAsia="仿宋" w:hAnsi="仿宋" w:cs="仿宋" w:hint="eastAsia"/>
            <w:lang w:eastAsia="zh-CN"/>
          </w:rPr>
          <w:t>(一)、TPO项目总投资估算</w:t>
        </w:r>
        <w:r>
          <w:tab/>
        </w:r>
        <w:r>
          <w:fldChar w:fldCharType="begin"/>
        </w:r>
        <w:r>
          <w:instrText xml:space="preserve"> PAGEREF _Toc10868 \h </w:instrText>
        </w:r>
        <w:r>
          <w:fldChar w:fldCharType="separate"/>
        </w:r>
        <w:r>
          <w:t>36</w:t>
        </w:r>
        <w:r>
          <w:fldChar w:fldCharType="end"/>
        </w:r>
      </w:hyperlink>
    </w:p>
    <w:p>
      <w:pPr>
        <w:pStyle w:val="TOC2"/>
        <w:tabs>
          <w:tab w:val="right" w:leader="dot" w:pos="8306"/>
        </w:tabs>
      </w:pPr>
      <w:hyperlink w:anchor="_Toc19439" w:history="1">
        <w:r>
          <w:rPr>
            <w:rFonts w:ascii="仿宋" w:eastAsia="仿宋" w:hAnsi="仿宋" w:cs="仿宋" w:hint="eastAsia"/>
            <w:lang w:eastAsia="zh-CN"/>
          </w:rPr>
          <w:t>(二)、资金筹措</w:t>
        </w:r>
        <w:r>
          <w:tab/>
        </w:r>
        <w:r>
          <w:fldChar w:fldCharType="begin"/>
        </w:r>
        <w:r>
          <w:instrText xml:space="preserve"> PAGEREF _Toc19439 \h </w:instrText>
        </w:r>
        <w:r>
          <w:fldChar w:fldCharType="separate"/>
        </w:r>
        <w:r>
          <w:t>37</w:t>
        </w:r>
        <w:r>
          <w:fldChar w:fldCharType="end"/>
        </w:r>
      </w:hyperlink>
    </w:p>
    <w:p>
      <w:pPr>
        <w:pStyle w:val="TOC1"/>
        <w:tabs>
          <w:tab w:val="right" w:leader="dot" w:pos="8306"/>
        </w:tabs>
      </w:pPr>
      <w:hyperlink w:anchor="_Toc22345" w:history="1">
        <w:r>
          <w:rPr>
            <w:rFonts w:ascii="仿宋" w:eastAsia="仿宋" w:hAnsi="仿宋" w:cs="仿宋" w:hint="eastAsia"/>
            <w:lang w:eastAsia="zh-CN"/>
          </w:rPr>
          <w:t>十、TPO项目人力资源管理</w:t>
        </w:r>
        <w:r>
          <w:tab/>
        </w:r>
        <w:r>
          <w:fldChar w:fldCharType="begin"/>
        </w:r>
        <w:r>
          <w:instrText xml:space="preserve"> PAGEREF _Toc22345 \h </w:instrText>
        </w:r>
        <w:r>
          <w:fldChar w:fldCharType="separate"/>
        </w:r>
        <w:r>
          <w:t>38</w:t>
        </w:r>
        <w:r>
          <w:fldChar w:fldCharType="end"/>
        </w:r>
      </w:hyperlink>
    </w:p>
    <w:p>
      <w:pPr>
        <w:pStyle w:val="TOC2"/>
        <w:tabs>
          <w:tab w:val="right" w:leader="dot" w:pos="8306"/>
        </w:tabs>
      </w:pPr>
      <w:hyperlink w:anchor="_Toc6219" w:history="1">
        <w:r>
          <w:rPr>
            <w:rFonts w:ascii="仿宋" w:eastAsia="仿宋" w:hAnsi="仿宋" w:cs="仿宋" w:hint="eastAsia"/>
            <w:lang w:eastAsia="zh-CN"/>
          </w:rPr>
          <w:t>(一)、建立健全的预算管理制度</w:t>
        </w:r>
        <w:r>
          <w:tab/>
        </w:r>
        <w:r>
          <w:fldChar w:fldCharType="begin"/>
        </w:r>
        <w:r>
          <w:instrText xml:space="preserve"> PAGEREF _Toc6219 \h </w:instrText>
        </w:r>
        <w:r>
          <w:fldChar w:fldCharType="separate"/>
        </w:r>
        <w:r>
          <w:t>38</w:t>
        </w:r>
        <w:r>
          <w:fldChar w:fldCharType="end"/>
        </w:r>
      </w:hyperlink>
    </w:p>
    <w:p>
      <w:pPr>
        <w:pStyle w:val="TOC2"/>
        <w:tabs>
          <w:tab w:val="right" w:leader="dot" w:pos="8306"/>
        </w:tabs>
      </w:pPr>
      <w:hyperlink w:anchor="_Toc21695" w:history="1">
        <w:r>
          <w:rPr>
            <w:rFonts w:ascii="仿宋" w:eastAsia="仿宋" w:hAnsi="仿宋" w:cs="仿宋" w:hint="eastAsia"/>
            <w:lang w:eastAsia="zh-CN"/>
          </w:rPr>
          <w:t>(二)、加强资金流动监控</w:t>
        </w:r>
        <w:r>
          <w:tab/>
        </w:r>
        <w:r>
          <w:fldChar w:fldCharType="begin"/>
        </w:r>
        <w:r>
          <w:instrText xml:space="preserve"> PAGEREF _Toc21695 \h </w:instrText>
        </w:r>
        <w:r>
          <w:fldChar w:fldCharType="separate"/>
        </w:r>
        <w:r>
          <w:t>39</w:t>
        </w:r>
        <w:r>
          <w:fldChar w:fldCharType="end"/>
        </w:r>
      </w:hyperlink>
    </w:p>
    <w:p>
      <w:pPr>
        <w:pStyle w:val="TOC2"/>
        <w:tabs>
          <w:tab w:val="right" w:leader="dot" w:pos="8306"/>
        </w:tabs>
      </w:pPr>
      <w:hyperlink w:anchor="_Toc26346" w:history="1">
        <w:r>
          <w:rPr>
            <w:rFonts w:ascii="仿宋" w:eastAsia="仿宋" w:hAnsi="仿宋" w:cs="仿宋" w:hint="eastAsia"/>
            <w:lang w:eastAsia="zh-CN"/>
          </w:rPr>
          <w:t>(三)、制定完善的风险控制机制</w:t>
        </w:r>
        <w:r>
          <w:tab/>
        </w:r>
        <w:r>
          <w:fldChar w:fldCharType="begin"/>
        </w:r>
        <w:r>
          <w:instrText xml:space="preserve"> PAGEREF _Toc26346 \h </w:instrText>
        </w:r>
        <w:r>
          <w:fldChar w:fldCharType="separate"/>
        </w:r>
        <w:r>
          <w:t>41</w:t>
        </w:r>
        <w:r>
          <w:fldChar w:fldCharType="end"/>
        </w:r>
      </w:hyperlink>
    </w:p>
    <w:p>
      <w:pPr>
        <w:pStyle w:val="TOC2"/>
        <w:tabs>
          <w:tab w:val="right" w:leader="dot" w:pos="8306"/>
        </w:tabs>
      </w:pPr>
      <w:hyperlink w:anchor="_Toc18440" w:history="1">
        <w:r>
          <w:rPr>
            <w:rFonts w:ascii="仿宋" w:eastAsia="仿宋" w:hAnsi="仿宋" w:cs="仿宋" w:hint="eastAsia"/>
            <w:lang w:eastAsia="zh-CN"/>
          </w:rPr>
          <w:t>(四)、优化成本管理</w:t>
        </w:r>
        <w:r>
          <w:tab/>
        </w:r>
        <w:r>
          <w:fldChar w:fldCharType="begin"/>
        </w:r>
        <w:r>
          <w:instrText xml:space="preserve"> PAGEREF _Toc18440 \h </w:instrText>
        </w:r>
        <w:r>
          <w:fldChar w:fldCharType="separate"/>
        </w:r>
        <w:r>
          <w:t>42</w:t>
        </w:r>
        <w:r>
          <w:fldChar w:fldCharType="end"/>
        </w:r>
      </w:hyperlink>
    </w:p>
    <w:p>
      <w:pPr>
        <w:pStyle w:val="TOC1"/>
        <w:tabs>
          <w:tab w:val="right" w:leader="dot" w:pos="8306"/>
        </w:tabs>
      </w:pPr>
      <w:hyperlink w:anchor="_Toc21313" w:history="1">
        <w:r>
          <w:rPr>
            <w:rFonts w:ascii="仿宋" w:eastAsia="仿宋" w:hAnsi="仿宋" w:cs="仿宋" w:hint="eastAsia"/>
            <w:lang w:eastAsia="zh-CN"/>
          </w:rPr>
          <w:t>十一、TPO项目人力资源培养与发展</w:t>
        </w:r>
        <w:r>
          <w:tab/>
        </w:r>
        <w:r>
          <w:fldChar w:fldCharType="begin"/>
        </w:r>
        <w:r>
          <w:instrText xml:space="preserve"> PAGEREF _Toc21313 \h </w:instrText>
        </w:r>
        <w:r>
          <w:fldChar w:fldCharType="separate"/>
        </w:r>
        <w:r>
          <w:t>43</w:t>
        </w:r>
        <w:r>
          <w:fldChar w:fldCharType="end"/>
        </w:r>
      </w:hyperlink>
    </w:p>
    <w:p>
      <w:pPr>
        <w:pStyle w:val="TOC2"/>
        <w:tabs>
          <w:tab w:val="right" w:leader="dot" w:pos="8306"/>
        </w:tabs>
      </w:pPr>
      <w:hyperlink w:anchor="_Toc1417" w:history="1">
        <w:r>
          <w:rPr>
            <w:rFonts w:ascii="仿宋" w:eastAsia="仿宋" w:hAnsi="仿宋" w:cs="仿宋" w:hint="eastAsia"/>
            <w:lang w:eastAsia="zh-CN"/>
          </w:rPr>
          <w:t>(一)、人才需求与规划</w:t>
        </w:r>
        <w:r>
          <w:tab/>
        </w:r>
        <w:r>
          <w:fldChar w:fldCharType="begin"/>
        </w:r>
        <w:r>
          <w:instrText xml:space="preserve"> PAGEREF _Toc1417 \h </w:instrText>
        </w:r>
        <w:r>
          <w:fldChar w:fldCharType="separate"/>
        </w:r>
        <w:r>
          <w:t>43</w:t>
        </w:r>
        <w:r>
          <w:fldChar w:fldCharType="end"/>
        </w:r>
      </w:hyperlink>
    </w:p>
    <w:p>
      <w:pPr>
        <w:pStyle w:val="TOC2"/>
        <w:tabs>
          <w:tab w:val="right" w:leader="dot" w:pos="8306"/>
        </w:tabs>
      </w:pPr>
      <w:hyperlink w:anchor="_Toc5062" w:history="1">
        <w:r>
          <w:rPr>
            <w:rFonts w:ascii="仿宋" w:eastAsia="仿宋" w:hAnsi="仿宋" w:cs="仿宋" w:hint="eastAsia"/>
            <w:lang w:eastAsia="zh-CN"/>
          </w:rPr>
          <w:t>(二)、培训与发展计划</w:t>
        </w:r>
        <w:r>
          <w:tab/>
        </w:r>
        <w:r>
          <w:fldChar w:fldCharType="begin"/>
        </w:r>
        <w:r>
          <w:instrText xml:space="preserve"> PAGEREF _Toc5062 \h </w:instrText>
        </w:r>
        <w:r>
          <w:fldChar w:fldCharType="separate"/>
        </w:r>
        <w:r>
          <w:t>44</w:t>
        </w:r>
        <w:r>
          <w:fldChar w:fldCharType="end"/>
        </w:r>
      </w:hyperlink>
    </w:p>
    <w:p>
      <w:pPr>
        <w:pStyle w:val="TOC1"/>
        <w:tabs>
          <w:tab w:val="right" w:leader="dot" w:pos="8306"/>
        </w:tabs>
      </w:pPr>
      <w:hyperlink w:anchor="_Toc22271" w:history="1">
        <w:r>
          <w:rPr>
            <w:rFonts w:ascii="仿宋" w:eastAsia="仿宋" w:hAnsi="仿宋" w:cs="仿宋" w:hint="eastAsia"/>
            <w:lang w:eastAsia="zh-CN"/>
          </w:rPr>
          <w:t>十二、TPO项目财务管理</w:t>
        </w:r>
        <w:r>
          <w:tab/>
        </w:r>
        <w:r>
          <w:fldChar w:fldCharType="begin"/>
        </w:r>
        <w:r>
          <w:instrText xml:space="preserve"> PAGEREF _Toc22271 \h </w:instrText>
        </w:r>
        <w:r>
          <w:fldChar w:fldCharType="separate"/>
        </w:r>
        <w:r>
          <w:t>44</w:t>
        </w:r>
        <w:r>
          <w:fldChar w:fldCharType="end"/>
        </w:r>
      </w:hyperlink>
    </w:p>
    <w:p>
      <w:pPr>
        <w:pStyle w:val="TOC2"/>
        <w:tabs>
          <w:tab w:val="right" w:leader="dot" w:pos="8306"/>
        </w:tabs>
      </w:pPr>
      <w:hyperlink w:anchor="_Toc27637" w:history="1">
        <w:r>
          <w:rPr>
            <w:rFonts w:ascii="仿宋" w:eastAsia="仿宋" w:hAnsi="仿宋" w:cs="仿宋" w:hint="eastAsia"/>
            <w:lang w:eastAsia="zh-CN"/>
          </w:rPr>
          <w:t>(一)、资金需求大</w:t>
        </w:r>
        <w:r>
          <w:tab/>
        </w:r>
        <w:r>
          <w:fldChar w:fldCharType="begin"/>
        </w:r>
        <w:r>
          <w:instrText xml:space="preserve"> PAGEREF _Toc27637 \h </w:instrText>
        </w:r>
        <w:r>
          <w:fldChar w:fldCharType="separate"/>
        </w:r>
        <w:r>
          <w:t>44</w:t>
        </w:r>
        <w:r>
          <w:fldChar w:fldCharType="end"/>
        </w:r>
      </w:hyperlink>
    </w:p>
    <w:p>
      <w:pPr>
        <w:pStyle w:val="TOC2"/>
        <w:tabs>
          <w:tab w:val="right" w:leader="dot" w:pos="8306"/>
        </w:tabs>
      </w:pPr>
      <w:hyperlink w:anchor="_Toc22495" w:history="1">
        <w:r>
          <w:rPr>
            <w:rFonts w:ascii="仿宋" w:eastAsia="仿宋" w:hAnsi="仿宋" w:cs="仿宋" w:hint="eastAsia"/>
            <w:lang w:eastAsia="zh-CN"/>
          </w:rPr>
          <w:t>(二)、研发周期长</w:t>
        </w:r>
        <w:r>
          <w:tab/>
        </w:r>
        <w:r>
          <w:fldChar w:fldCharType="begin"/>
        </w:r>
        <w:r>
          <w:instrText xml:space="preserve"> PAGEREF _Toc22495 \h </w:instrText>
        </w:r>
        <w:r>
          <w:fldChar w:fldCharType="separate"/>
        </w:r>
        <w:r>
          <w:t>45</w:t>
        </w:r>
        <w:r>
          <w:fldChar w:fldCharType="end"/>
        </w:r>
      </w:hyperlink>
    </w:p>
    <w:p>
      <w:pPr>
        <w:pStyle w:val="TOC2"/>
        <w:tabs>
          <w:tab w:val="right" w:leader="dot" w:pos="8306"/>
        </w:tabs>
      </w:pPr>
      <w:hyperlink w:anchor="_Toc32690" w:history="1">
        <w:r>
          <w:rPr>
            <w:rFonts w:ascii="仿宋" w:eastAsia="仿宋" w:hAnsi="仿宋" w:cs="仿宋" w:hint="eastAsia"/>
            <w:lang w:eastAsia="zh-CN"/>
          </w:rPr>
          <w:t>(三)、市场风险大</w:t>
        </w:r>
        <w:r>
          <w:tab/>
        </w:r>
        <w:r>
          <w:fldChar w:fldCharType="begin"/>
        </w:r>
        <w:r>
          <w:instrText xml:space="preserve"> PAGEREF _Toc32690 \h </w:instrText>
        </w:r>
        <w:r>
          <w:fldChar w:fldCharType="separate"/>
        </w:r>
        <w:r>
          <w:t>46</w:t>
        </w:r>
        <w:r>
          <w:fldChar w:fldCharType="end"/>
        </w:r>
      </w:hyperlink>
    </w:p>
    <w:p>
      <w:pPr>
        <w:pStyle w:val="TOC2"/>
        <w:tabs>
          <w:tab w:val="right" w:leader="dot" w:pos="8306"/>
        </w:tabs>
      </w:pPr>
      <w:hyperlink w:anchor="_Toc16822" w:history="1">
        <w:r>
          <w:rPr>
            <w:rFonts w:ascii="仿宋" w:eastAsia="仿宋" w:hAnsi="仿宋" w:cs="仿宋" w:hint="eastAsia"/>
            <w:lang w:eastAsia="zh-CN"/>
          </w:rPr>
          <w:t>(四)、利润率高</w:t>
        </w:r>
        <w:r>
          <w:tab/>
        </w:r>
        <w:r>
          <w:fldChar w:fldCharType="begin"/>
        </w:r>
        <w:r>
          <w:instrText xml:space="preserve"> PAGEREF _Toc16822 \h </w:instrText>
        </w:r>
        <w:r>
          <w:fldChar w:fldCharType="separate"/>
        </w:r>
        <w:r>
          <w:t>49</w:t>
        </w:r>
        <w:r>
          <w:fldChar w:fldCharType="end"/>
        </w:r>
      </w:hyperlink>
    </w:p>
    <w:p>
      <w:pPr>
        <w:pStyle w:val="TOC1"/>
        <w:tabs>
          <w:tab w:val="right" w:leader="dot" w:pos="8306"/>
        </w:tabs>
      </w:pPr>
      <w:hyperlink w:anchor="_Toc6821" w:history="1">
        <w:r>
          <w:rPr>
            <w:rFonts w:ascii="仿宋" w:eastAsia="仿宋" w:hAnsi="仿宋" w:cs="仿宋" w:hint="eastAsia"/>
            <w:lang w:eastAsia="zh-CN"/>
          </w:rPr>
          <w:t>十三、TPO项目治理与监督</w:t>
        </w:r>
        <w:r>
          <w:tab/>
        </w:r>
        <w:r>
          <w:fldChar w:fldCharType="begin"/>
        </w:r>
        <w:r>
          <w:instrText xml:space="preserve"> PAGEREF _Toc6821 \h </w:instrText>
        </w:r>
        <w:r>
          <w:fldChar w:fldCharType="separate"/>
        </w:r>
        <w:r>
          <w:t>51</w:t>
        </w:r>
        <w:r>
          <w:fldChar w:fldCharType="end"/>
        </w:r>
      </w:hyperlink>
    </w:p>
    <w:p>
      <w:pPr>
        <w:pStyle w:val="TOC2"/>
        <w:tabs>
          <w:tab w:val="right" w:leader="dot" w:pos="8306"/>
        </w:tabs>
      </w:pPr>
      <w:hyperlink w:anchor="_Toc4246" w:history="1">
        <w:r>
          <w:rPr>
            <w:rFonts w:ascii="仿宋" w:eastAsia="仿宋" w:hAnsi="仿宋" w:cs="仿宋" w:hint="eastAsia"/>
            <w:lang w:eastAsia="zh-CN"/>
          </w:rPr>
          <w:t>(一)、TPO项目治理结构</w:t>
        </w:r>
        <w:r>
          <w:tab/>
        </w:r>
        <w:r>
          <w:fldChar w:fldCharType="begin"/>
        </w:r>
        <w:r>
          <w:instrText xml:space="preserve"> PAGEREF _Toc4246 \h </w:instrText>
        </w:r>
        <w:r>
          <w:fldChar w:fldCharType="separate"/>
        </w:r>
        <w:r>
          <w:t>51</w:t>
        </w:r>
        <w:r>
          <w:fldChar w:fldCharType="end"/>
        </w:r>
      </w:hyperlink>
    </w:p>
    <w:p>
      <w:pPr>
        <w:pStyle w:val="TOC2"/>
        <w:tabs>
          <w:tab w:val="right" w:leader="dot" w:pos="8306"/>
        </w:tabs>
      </w:pPr>
      <w:hyperlink w:anchor="_Toc21372" w:history="1">
        <w:r>
          <w:rPr>
            <w:rFonts w:ascii="仿宋" w:eastAsia="仿宋" w:hAnsi="仿宋" w:cs="仿宋" w:hint="eastAsia"/>
            <w:lang w:eastAsia="zh-CN"/>
          </w:rPr>
          <w:t>(二)、监督与审计</w:t>
        </w:r>
        <w:r>
          <w:tab/>
        </w:r>
        <w:r>
          <w:fldChar w:fldCharType="begin"/>
        </w:r>
        <w:r>
          <w:instrText xml:space="preserve"> PAGEREF _Toc21372 \h </w:instrText>
        </w:r>
        <w:r>
          <w:fldChar w:fldCharType="separate"/>
        </w:r>
        <w:r>
          <w:t>52</w:t>
        </w:r>
        <w:r>
          <w:fldChar w:fldCharType="end"/>
        </w:r>
      </w:hyperlink>
    </w:p>
    <w:p>
      <w:pPr>
        <w:pStyle w:val="TOC1"/>
        <w:tabs>
          <w:tab w:val="right" w:leader="dot" w:pos="8306"/>
        </w:tabs>
      </w:pPr>
      <w:hyperlink w:anchor="_Toc26574" w:history="1">
        <w:r>
          <w:rPr>
            <w:rFonts w:ascii="仿宋" w:eastAsia="仿宋" w:hAnsi="仿宋" w:cs="仿宋" w:hint="eastAsia"/>
            <w:lang w:eastAsia="zh-CN"/>
          </w:rPr>
          <w:t>十四、质量管理体系</w:t>
        </w:r>
        <w:r>
          <w:tab/>
        </w:r>
        <w:r>
          <w:fldChar w:fldCharType="begin"/>
        </w:r>
        <w:r>
          <w:instrText xml:space="preserve"> PAGEREF _Toc26574 \h </w:instrText>
        </w:r>
        <w:r>
          <w:fldChar w:fldCharType="separate"/>
        </w:r>
        <w:r>
          <w:t>54</w:t>
        </w:r>
        <w:r>
          <w:fldChar w:fldCharType="end"/>
        </w:r>
      </w:hyperlink>
    </w:p>
    <w:p>
      <w:pPr>
        <w:pStyle w:val="TOC2"/>
        <w:tabs>
          <w:tab w:val="right" w:leader="dot" w:pos="8306"/>
        </w:tabs>
      </w:pPr>
      <w:hyperlink w:anchor="_Toc29242" w:history="1">
        <w:r>
          <w:rPr>
            <w:rFonts w:ascii="仿宋" w:eastAsia="仿宋" w:hAnsi="仿宋" w:cs="仿宋" w:hint="eastAsia"/>
            <w:lang w:eastAsia="zh-CN"/>
          </w:rPr>
          <w:t>(一)、质量目标与方针</w:t>
        </w:r>
        <w:r>
          <w:tab/>
        </w:r>
        <w:r>
          <w:fldChar w:fldCharType="begin"/>
        </w:r>
        <w:r>
          <w:instrText xml:space="preserve"> PAGEREF _Toc29242 \h </w:instrText>
        </w:r>
        <w:r>
          <w:fldChar w:fldCharType="separate"/>
        </w:r>
        <w:r>
          <w:t>54</w:t>
        </w:r>
        <w:r>
          <w:fldChar w:fldCharType="end"/>
        </w:r>
      </w:hyperlink>
    </w:p>
    <w:p>
      <w:pPr>
        <w:pStyle w:val="TOC2"/>
        <w:tabs>
          <w:tab w:val="right" w:leader="dot" w:pos="8306"/>
        </w:tabs>
      </w:pPr>
      <w:hyperlink w:anchor="_Toc8577" w:history="1">
        <w:r>
          <w:rPr>
            <w:rFonts w:ascii="仿宋" w:eastAsia="仿宋" w:hAnsi="仿宋" w:cs="仿宋" w:hint="eastAsia"/>
            <w:lang w:eastAsia="zh-CN"/>
          </w:rPr>
          <w:t>(二)、质量管理责任</w:t>
        </w:r>
        <w:r>
          <w:tab/>
        </w:r>
        <w:r>
          <w:fldChar w:fldCharType="begin"/>
        </w:r>
        <w:r>
          <w:instrText xml:space="preserve"> PAGEREF _Toc8577 \h </w:instrText>
        </w:r>
        <w:r>
          <w:fldChar w:fldCharType="separate"/>
        </w:r>
        <w:r>
          <w:t>55</w:t>
        </w:r>
        <w:r>
          <w:fldChar w:fldCharType="end"/>
        </w:r>
      </w:hyperlink>
    </w:p>
    <w:p>
      <w:pPr>
        <w:pStyle w:val="TOC2"/>
        <w:tabs>
          <w:tab w:val="right" w:leader="dot" w:pos="8306"/>
        </w:tabs>
      </w:pPr>
      <w:hyperlink w:anchor="_Toc31225" w:history="1">
        <w:r>
          <w:rPr>
            <w:rFonts w:ascii="仿宋" w:eastAsia="仿宋" w:hAnsi="仿宋" w:cs="仿宋" w:hint="eastAsia"/>
            <w:lang w:eastAsia="zh-CN"/>
          </w:rPr>
          <w:t>(三)、质量管理体系文件</w:t>
        </w:r>
        <w:r>
          <w:tab/>
        </w:r>
        <w:r>
          <w:fldChar w:fldCharType="begin"/>
        </w:r>
        <w:r>
          <w:instrText xml:space="preserve"> PAGEREF _Toc31225 \h </w:instrText>
        </w:r>
        <w:r>
          <w:fldChar w:fldCharType="separate"/>
        </w:r>
        <w:r>
          <w:t>56</w:t>
        </w:r>
        <w:r>
          <w:fldChar w:fldCharType="end"/>
        </w:r>
      </w:hyperlink>
    </w:p>
    <w:p>
      <w:pPr>
        <w:pStyle w:val="TOC2"/>
        <w:tabs>
          <w:tab w:val="right" w:leader="dot" w:pos="8306"/>
        </w:tabs>
      </w:pPr>
      <w:hyperlink w:anchor="_Toc2009" w:history="1">
        <w:r>
          <w:rPr>
            <w:rFonts w:ascii="仿宋" w:eastAsia="仿宋" w:hAnsi="仿宋" w:cs="仿宋" w:hint="eastAsia"/>
            <w:lang w:eastAsia="zh-CN"/>
          </w:rPr>
          <w:t>(四)、质量培训与教育</w:t>
        </w:r>
        <w:r>
          <w:tab/>
        </w:r>
        <w:r>
          <w:fldChar w:fldCharType="begin"/>
        </w:r>
        <w:r>
          <w:instrText xml:space="preserve"> PAGEREF _Toc2009 \h </w:instrText>
        </w:r>
        <w:r>
          <w:fldChar w:fldCharType="separate"/>
        </w:r>
        <w:r>
          <w:t>58</w:t>
        </w:r>
        <w:r>
          <w:fldChar w:fldCharType="end"/>
        </w:r>
      </w:hyperlink>
    </w:p>
    <w:p>
      <w:pPr>
        <w:pStyle w:val="TOC2"/>
        <w:tabs>
          <w:tab w:val="right" w:leader="dot" w:pos="8306"/>
        </w:tabs>
      </w:pPr>
      <w:hyperlink w:anchor="_Toc31181" w:history="1">
        <w:r>
          <w:rPr>
            <w:rFonts w:ascii="仿宋" w:eastAsia="仿宋" w:hAnsi="仿宋" w:cs="仿宋" w:hint="eastAsia"/>
            <w:lang w:eastAsia="zh-CN"/>
          </w:rPr>
          <w:t>(五)、质量审核与评价</w:t>
        </w:r>
        <w:r>
          <w:tab/>
        </w:r>
        <w:r>
          <w:fldChar w:fldCharType="begin"/>
        </w:r>
        <w:r>
          <w:instrText xml:space="preserve"> PAGEREF _Toc31181 \h </w:instrText>
        </w:r>
        <w:r>
          <w:fldChar w:fldCharType="separate"/>
        </w:r>
        <w:r>
          <w:t>59</w:t>
        </w:r>
        <w:r>
          <w:fldChar w:fldCharType="end"/>
        </w:r>
      </w:hyperlink>
    </w:p>
    <w:p>
      <w:pPr>
        <w:pStyle w:val="TOC2"/>
        <w:tabs>
          <w:tab w:val="right" w:leader="dot" w:pos="8306"/>
        </w:tabs>
      </w:pPr>
      <w:hyperlink w:anchor="_Toc27879" w:history="1">
        <w:r>
          <w:rPr>
            <w:rFonts w:ascii="仿宋" w:eastAsia="仿宋" w:hAnsi="仿宋" w:cs="仿宋" w:hint="eastAsia"/>
            <w:lang w:eastAsia="zh-CN"/>
          </w:rPr>
          <w:t>(六)、不符合与纠正措施</w:t>
        </w:r>
        <w:r>
          <w:tab/>
        </w:r>
        <w:r>
          <w:fldChar w:fldCharType="begin"/>
        </w:r>
        <w:r>
          <w:instrText xml:space="preserve"> PAGEREF _Toc27879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785"/>
      <w:r>
        <w:rPr>
          <w:rFonts w:ascii="仿宋" w:eastAsia="仿宋" w:hAnsi="仿宋" w:cs="仿宋" w:hint="eastAsia"/>
          <w:sz w:val="28"/>
          <w:lang w:eastAsia="zh-CN"/>
        </w:rPr>
        <w:t>一、TPO项目选址可行性分析</w:t>
      </w:r>
      <w:bookmarkEnd w:id="2"/>
    </w:p>
    <w:p>
      <w:pPr>
        <w:pStyle w:val="Heading2"/>
        <w:rPr>
          <w:rFonts w:ascii="仿宋" w:eastAsia="仿宋" w:hAnsi="仿宋" w:cs="仿宋" w:hint="eastAsia"/>
          <w:lang w:eastAsia="zh-CN"/>
        </w:rPr>
      </w:pPr>
      <w:bookmarkStart w:id="3" w:name="_Toc27028"/>
      <w:r>
        <w:rPr>
          <w:rFonts w:ascii="仿宋" w:eastAsia="仿宋" w:hAnsi="仿宋" w:cs="仿宋" w:hint="eastAsia"/>
          <w:lang w:eastAsia="zh-CN"/>
        </w:rPr>
        <w:t>(一)、TPO项目选址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该TPO项目选址位于XX省XX市XX区XXX街道</w:t>
      </w:r>
    </w:p>
    <w:p>
      <w:pPr>
        <w:pStyle w:val="Heading2"/>
        <w:ind w:firstLine="560" w:firstLineChars="200"/>
        <w:rPr>
          <w:rFonts w:ascii="仿宋" w:eastAsia="仿宋" w:hAnsi="仿宋" w:cs="仿宋" w:hint="eastAsia"/>
          <w:sz w:val="28"/>
          <w:lang w:eastAsia="zh-CN"/>
        </w:rPr>
      </w:pPr>
      <w:bookmarkStart w:id="4" w:name="_Toc799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TPO项目的征地面积将根据TPO项目的实际规模和需求进行精确规划。具体面积XXX平方米，旨在确保TPO项目不仅能够满足当前的发展需求，还能够预留空间以适应未来的扩展。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净用地面积是在征地面积基础上去除不可利用面积后的实际可开发用地。具体面积XXX平方米，考虑到环保、交通、安全等多方面因素，以确保TPO项目在整体利用效率上达到最优。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TPO项目计划建设的建筑总规模具体面积XXX平方米。这一规模的确定综合考虑了TPO项目的性质、规模，以及城市规划的相关要求，确保建筑布局与周边环境协调一致。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绿地率是TPO项目用地中被规划为绿地的比例。具体面积XXX平方米，旨在通过合理规划绿地，改善TPO项目周边环境，提升居民生活质量，并符合城市整体绿化规划。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容积率是用地上可以建设的建筑总体积与用地面积之比。具体面积XXX，通过合理的容积率规划，确保TPO项目建筑规模与周边环境和谐共生。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确保TPO项目选址与当地城市规划相一致，具体面积XXX平方米。通过与城市规划部门深入沟通，确保TPO项目不仅符合城市的整体发展方向，还能够融入城市的发展布局，为城市的长远发展贡献力量。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充分了解并确保TPO项目选址符合当地产业政策，具体面积XXX平方米。这包括TPO项目对当地经济的促进作用，以及对相关产业的带动效应，确保TPO项目与地方政府的产业政策保持一致，促进共赢合作。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用地总体要求必须符合环保和可持续发展的原则，具体面积XXX平方米。通过采用绿色建筑设计、节能减排等措施，确保TPO项目在建设和运营过程中对环境的影响最小化，达到可持续发展的要求。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确保TPO项目选址具备必要的公共设施配套，具体面积XXX平方米。这包括交通便利性、教育、医疗等基础设施，以提高居民生活品质，使得TPO项目选址更具吸引力。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考虑用地总体要求对当地社会稳定性的影响，具体面积XXX平方米。通过深入了解当地社区反馈，确保TPO项目的选址和建设过程对当地社会和谐稳定产生积极作用。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TPO项目选址不仅符合法规和规划，还在实际操作中具有可行性。这一全面规划将为TPO项目的成功实施提供坚实的基础，确保TPO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133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TPO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TPO项目的设备规划和空间设计中，我们将采取灵活设备布局的措施。设备布局将根据实际需求进行灵活设计，避免不必要的浪费。通过合理规划设备摆放位置，我们将提高设备的利用率，减少设备间距，以确保TPO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TPO项目内部引入共享设施的概念，例如共享会议室、办公区等。通过这种方式，我们可以减少对资源的重复建设，提高资源共享效率，从而减小TPO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66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TPO项目的总图布置中，我们将不同功能区域进行明确的规划，以最大程度满足TPO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302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我们首先关注市场因素，包括潜在客户分布、竞争对手位置、市场需求等。通过深入的市场调研，我们能够更准确地评估选址对于市场开拓和产品销售的影响，确保TPO项目能够在有利的市场环境中蓬勃发展。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TPO项目对环境的影响是综合评价的重要因素之一。我们将详细考虑选址周边的自然环境、生态保护区、水源地等情况，确保TPO项目的建设和运营对环境影响最小化，并符合当地的环保法规标准。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对选址的评价还需充分考虑当地政府的产业政策和法规。我们将详细了解TPO项目所在地的相关政策，确保TPO项目的规划和运营与当地法规相符，降低不必要的法律风险。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考虑到社会稳定性对企业运营的重要性，我们将评估选址地区的社会安全情况、劳工关系、社区反馈等方面，以确保TPO项目的建设和运营不会受到社会稳定性的负面影响。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最后，我们将综合考虑用地成本，包括土地购置费用、土地开发成本等。通过对用地成本的详细评估，我们能够做出更为精确的经济效益分析，为TPO项目的投资决策提供有力支持。</w:t>
      </w:r>
    </w:p>
    <w:p>
      <w:pPr>
        <w:pStyle w:val="Heading1"/>
        <w:ind w:firstLine="560" w:firstLineChars="200"/>
        <w:rPr>
          <w:rFonts w:ascii="仿宋" w:eastAsia="仿宋" w:hAnsi="仿宋" w:cs="仿宋" w:hint="eastAsia"/>
          <w:sz w:val="28"/>
          <w:lang w:eastAsia="zh-CN"/>
        </w:rPr>
      </w:pPr>
      <w:bookmarkStart w:id="8" w:name="_Toc14555"/>
      <w:r>
        <w:rPr>
          <w:rFonts w:ascii="仿宋" w:eastAsia="仿宋" w:hAnsi="仿宋" w:cs="仿宋" w:hint="eastAsia"/>
          <w:sz w:val="28"/>
          <w:lang w:eastAsia="zh-CN"/>
        </w:rPr>
        <w:t>二、TPO项目概论</w:t>
      </w:r>
      <w:bookmarkEnd w:id="8"/>
    </w:p>
    <w:p>
      <w:pPr>
        <w:pStyle w:val="Heading2"/>
        <w:rPr>
          <w:rFonts w:ascii="仿宋" w:eastAsia="仿宋" w:hAnsi="仿宋" w:cs="仿宋" w:hint="eastAsia"/>
          <w:lang w:eastAsia="zh-CN"/>
        </w:rPr>
      </w:pPr>
      <w:bookmarkStart w:id="9" w:name="_Toc12353"/>
      <w:r>
        <w:rPr>
          <w:rFonts w:ascii="仿宋" w:eastAsia="仿宋" w:hAnsi="仿宋" w:cs="仿宋" w:hint="eastAsia"/>
          <w:lang w:eastAsia="zh-CN"/>
        </w:rPr>
        <w:t>(一)、TPO项目概况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TPO项目的起源追溯至对市场的深入洞察。市场的不断演变与变革为TPO项目提供了难得的机遇。当前市场存在的需求缺口和变革的大环境共同构成了TPO项目的背景。这个TPO项目旨在充分利用市场机遇，填补行业中尚未满足的需求，为客户提供全新的解决方案。市场的变革和需求的增长使得这个TPO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TPO项目名称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TPO项目正式命名为TPO。这个名称不仅仅是一个标识，更代表了TPO项目的核心理念和愿景。它蕴含着TPO项目所要解决问题的关键字，具有强烈的表达和辨识度，为TPO项目树立了鲜明的品牌形象。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TPO项目目标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TPO项目的核心目标是提供一种全新、高效的解决方案，满足客户日益增长的需求。TPO项目追求的不仅仅是满足市场需求，更是在市场中获得卓越的竞争优势。通过不断提升产品或服务的质量和创新水平，TPO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TPO项目范围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TPO项目全面涵盖了产品研发、制造、市场推广和售后服务，确保从产品设计到最终用户体验的全方位关注。这一全面的TPO项目范围是为了确保TPO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TPO项目时间表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TPO项目计划在未来18个月内完成，包括研发、测试、市场试点和正式推出等不同阶段。这个时间表的合理设计是为了确保TPO项目各个阶段的顺利推进，以便按时交付高质量的成果。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TPO项目预算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TPO项目总预算估算为XX百万美元，主要分配在研发、市场推广、人员培训和运营等方面。这一充足的预算为TPO项目提供了充足的资源，确保TPO项目在各个方面都能取得优异的表现。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TPO项目风险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TPO项目可能面临的风险包括市场接受度低、技术难题、竞争激烈等。TPO项目团队已经制定了相应的风险应对计划，通过前瞻性的风险管理，确保TPO项目在面对不确定性时能够迅速做出应对。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TPO项目团队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TPO项目汇聚了一支经验丰富、多领域专业素养的核心团队，确保TPO项目在各个方面都能拥有高水平的执行力。团队的协同作战是TPO项目成功的关键因素之一。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TPO项目背景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TPO项目的背景根植于市场对更高效、创新产品的渴望，同时也受到科技发展对行业格局的深刻改变的影响。这为TPO项目提供了广阔的发展空间和市场需求。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TPO项目现状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截至目前，TPO项目已完成市场调研和技术验证，取得了初步的成功。这为TPO项目在未来的发展奠定了坚实的基础，为更远大的目标打下了坚实的基石。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2435"/>
      <w:r>
        <w:rPr>
          <w:rFonts w:ascii="仿宋" w:eastAsia="仿宋" w:hAnsi="仿宋" w:cs="仿宋" w:hint="eastAsia"/>
          <w:sz w:val="28"/>
          <w:lang w:eastAsia="zh-CN"/>
        </w:rPr>
        <w:t>(二)、TPO项目目标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keyword》TPO项目首要业务目标是在市场中占据有利地位，实现产品/服务的成功推广和销售。通过不断提升产品质量、创新性，TPO项目追求成为行业中的领导者，赢得更多客户的青睐。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在科技迅速发展的时代，TPO项目着眼于技术创新。通过持续的研发和技术升级，TPO项目旨在推出更具创新性的产品或服务，以满足市场对新鲜、先进解决方案的需求。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为了建立可持续的客户关系，TPO项目设定了客户满意度目标。通过提供卓越的产品质量和优质的客户服务，TPO项目追求赢得客户的信任和忠诚度，确保他们的满意度达到行业领先水平。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TPO项目注重社会责任和可持续发展。通过实施环保、社会责任TPO项目，TPO项目致力于在经济发展的同时保护环境，促进社会公平，实现可持续经营。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TPO项目的团队是实现目标的核心驱动力。因此，TPO项目设定了团队发展目标，包括提升团队成员的专业技能、培养领导力，以及搭建协同高效的团队工作氛围。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1665"/>
      <w:r>
        <w:rPr>
          <w:rFonts w:ascii="仿宋" w:eastAsia="仿宋" w:hAnsi="仿宋" w:cs="仿宋" w:hint="eastAsia"/>
          <w:sz w:val="28"/>
          <w:lang w:eastAsia="zh-CN"/>
        </w:rPr>
        <w:t>(三)、TPO项目提出的理由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TPO项目提出的理由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TPO项目的提出源于对市场机遇的深刻洞察。当前市场中存在的需求缺口和行业发展趋势表明，有巨大的商业机会等待被开发。通过准确捕捉市场机遇，TPO项目可以在激烈的竞争中脱颖而出，迅速占领市场份额。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TPO项目的理念基于对技术创新的信仰。通过持续的研发和技术投入，TPO项目有望推出更具创新性的产品或服务。在科技飞速发展的当下，TPO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TPO项目的提出是为了增强企业的行业竞争力。通过提升产品或服务的质量和独特性，TPO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TPO项目响应了消费者需求的变化。随着社会和科技的不断发展，消费者对产品和服务的需求也在发生变化。通过深入了解并及时回应消费者的新需求，TPO项目将能够提供更符合市场潮流和客户期望的解决方案。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TPO项目的提出是企业战略发展规划的一部分。在面对日益激烈的市场竞争和不断变化的商业环境中，TPO项目作为企业战略的一环，旨在为企业开辟新的增长领域，巩固企业在行业中的地位。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TPO项目的提出不仅仅是基于商业考量，还注重社会责任。通过推出环保、社会责任等方面的TPO项目，TPO企业可以在社会中树立积极形象，为社会做出积极贡献，实现经济效益和社会效益的双赢。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TPO项目的提出反映了对利益相关者期望的关注。包括客户、员工、投资者等利益相关者在企业发展中都有着各自的期望，TPO项目力求在满足这些期望的同时，取得更大的共赢。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14363"/>
      <w:r>
        <w:rPr>
          <w:rFonts w:ascii="仿宋" w:eastAsia="仿宋" w:hAnsi="仿宋" w:cs="仿宋" w:hint="eastAsia"/>
          <w:sz w:val="28"/>
          <w:lang w:eastAsia="zh-CN"/>
        </w:rPr>
        <w:t>(四)、TPO项目意义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在实施TPO项目的过程中，我们不仅仅是在追逐商业成功，更是为企业和社会的多个层面创造了深远的意义。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TPO项目的首要意义在于提升企业的市场竞争力。通过持续的创新和对产品质量的高标准要求，TPO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此外，TPO项目的推进将促使行业技术水平的提升。通过引入先进技术和创新性解决方案，TPO项目有望在行业中树立标杆，推动整个行业走向更高水平。这对于行业的可持续发展和创新力的提升都具有积极的影响。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在社会层面，TPO项目不仅创造了大量就业机会，提高了就业水平，还注重社会责任和环保。通过参与社会公益事业和推动环保TPO项目，TPO项目为社会贡献了一份力量，体现了企业对社会的积极回馈。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综合而言，TPO项目意义重大，不仅推动了企业的发展，也为行业和社会的进步贡献了积极力量。这是一个全面而深刻的影响，将在未来产生可持续的正面效应。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5489"/>
      <w:r>
        <w:rPr>
          <w:rFonts w:ascii="仿宋" w:eastAsia="仿宋" w:hAnsi="仿宋" w:cs="仿宋" w:hint="eastAsia"/>
          <w:sz w:val="28"/>
          <w:lang w:eastAsia="zh-CN"/>
        </w:rPr>
        <w:t>(五)、TPO项目背景</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在当今迅猛发展的商业环境中，TPO项目的动因根植于对多方面因素的审慎考量。这个TPO项目的提出并非孤立的决策，而是对企业所处背景深入思考的产物。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市场的不断演变是TPO项目背后的首要原因。科技的迅速发展和全球市场的快速变化使得企业必须灵活应对。TPO项目应运而生，旨在通过创新性的解决方案迎合市场的多变需求，赢得竞争中的先机。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竞争的激烈程度也是TPO项目背景中不可忽视的一环。企业需要在激烈竞争中脱颖而出，为此，TPO项目致力于打破常规，提供独特的价值主张，以吸引客户并确保市场份额的增长。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技术的迅速发展为企业带来了机遇与挑战。作为TPO项目启动的背景之一，对新兴技术的应用将有助于提升企业的技术水平，使其在不断演进的商业环境中保持竞争优势。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此外，社会对企业责任的期望也在逐渐升高。TPO项目充分融入了社会责任的理念，通过可持续经营和社会公益TPO项目，企图为社会贡献一份力量，在商业成功的同时关注社会价值。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8608"/>
      <w:r>
        <w:rPr>
          <w:rFonts w:ascii="仿宋" w:eastAsia="仿宋" w:hAnsi="仿宋" w:cs="仿宋" w:hint="eastAsia"/>
          <w:sz w:val="28"/>
          <w:lang w:eastAsia="zh-CN"/>
        </w:rPr>
        <w:t>三、产品规划分析</w:t>
      </w:r>
      <w:bookmarkEnd w:id="14"/>
    </w:p>
    <w:p>
      <w:pPr>
        <w:pStyle w:val="Heading2"/>
        <w:rPr>
          <w:rFonts w:ascii="仿宋" w:eastAsia="仿宋" w:hAnsi="仿宋" w:cs="仿宋" w:hint="eastAsia"/>
          <w:lang w:eastAsia="zh-CN"/>
        </w:rPr>
      </w:pPr>
      <w:bookmarkStart w:id="15" w:name="_Toc19820"/>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TPO项目的主要产品是XXXX，预计年产值为XXX万元。这一产品在市场中占据着重要的地位，其广泛的应用范围使得该TPO项目的市场前景非常广阔。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TPO项目的xxx产品作为重要的原材料之一，将在多个领域发挥关键作用。其在建筑、交通、能源等方面的广泛应用将为整个产业链提供强大的支持，形成产业协同效应。TPO项目的年产值XXX万XXX万XXX万万元不仅反映了其在市场上的巨大潜力，更预示着它对国民经济的积极贡献。这种关联度高、涉及面广的产业关系，使得该TPO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5585"/>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TPO项目总征地面积为XXXX平方米，相当于约XX.XX亩，其中净用地面积为XXXX平方米，红线范围内相当于约XX.XX亩。这一用地规模充分考虑了TPO项目的建设需求，保障了TPO项目在合适的空间内得以充分发展。TPO项目规划的总建筑面积为XXXX平方米，其中主体工程建设占XXXX平方米，计容建筑面积达XXXX平方米。预计建筑工程的投资将达到XXXX万元，为TPO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PO项目计划购置的设备共计XXXX台（套），设备购置费用为XXXX万元。这一设备购置计划充分考虑到TPO项目的生产需求和技术要求，确保了TPO项目在生产运营中具备先进的技术装备和高效的生产能力。设备的合理配置将为TPO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TPO项目计划总投资为XXXX万元，预计年实现营业收入为XXXX万元。这一产能规模的设定旨在确保TPO项目能够在投资与回报之间取得平衡，实现长期可持续的发展。TPO项目的总投资充分考虑到各个方面的需求，包括用地建设、设备购置等多个环节，以确保TPO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2087"/>
      <w:r>
        <w:rPr>
          <w:rFonts w:ascii="仿宋" w:eastAsia="仿宋" w:hAnsi="仿宋" w:cs="仿宋" w:hint="eastAsia"/>
          <w:sz w:val="28"/>
          <w:lang w:eastAsia="zh-CN"/>
        </w:rPr>
        <w:t>四、TPO项目绩效评估</w:t>
      </w:r>
      <w:bookmarkEnd w:id="17"/>
    </w:p>
    <w:p>
      <w:pPr>
        <w:pStyle w:val="Heading2"/>
        <w:rPr>
          <w:rFonts w:ascii="仿宋" w:eastAsia="仿宋" w:hAnsi="仿宋" w:cs="仿宋" w:hint="eastAsia"/>
          <w:lang w:eastAsia="zh-CN"/>
        </w:rPr>
      </w:pPr>
      <w:bookmarkStart w:id="18" w:name="_Toc2196"/>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在TPO项目中，我们设计了一套全面的绩效评估指标，以确保TPO项目的可控和成功交付。这些指标跨足TPO项目目标、成本、进度和质量等多个维度，为我们提供了全面洞察TPO项目的健康状况。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TPO项目目标达成率是我们关注的首要指标。我们设定了明确的目标，并通过定期监测和评估，迅速发现并应对潜在的目标偏差。这为TPO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https://d.book118.com/878106137124006034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TPO项目规划设计方案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TPO项目规划设计方案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TPO项目规划设计方案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TPO项目规划设计方案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TPO项目规划设计方案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TPO项目规划设计方案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TPO项目规划设计方案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TPO项目规划设计方案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TPO项目规划设计方案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TPO项目规划设计方案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TPO项目规划设计方案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TPO项目规划设计方案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TPO项目规划设计方案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TPO项目规划设计方案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TPO项目规划设计方案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TPO项目规划设计方案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TPO项目规划设计方案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886439"/>
    <w:rsid w:val="798864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106137124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2024-02-06T08:23:00Z</dcterms:created>
  <dcterms:modified xsi:type="dcterms:W3CDTF">2024-02-06T08:24:02Z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D3FC39AC45084BD2B505056DD0610E35_11</vt:lpwstr>
  </property>
  <property fmtid="{D5CDD505-2E9C-101B-9397-08002B2CF9AE}" pid="3" name="KSOProductBuildVer">
    <vt:lpwstr>2052-12.1.0.16250</vt:lpwstr>
  </property>
</Properties>
</file>