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温度变送器项目建设总纲及方案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7" w:history="1">
        <w:r>
          <w:rPr>
            <w:rFonts w:ascii="仿宋" w:eastAsia="仿宋" w:hAnsi="仿宋" w:cs="仿宋" w:hint="eastAsia"/>
            <w:lang w:eastAsia="zh-CN"/>
          </w:rPr>
          <w:t>前言</w:t>
        </w:r>
        <w:r>
          <w:tab/>
        </w:r>
        <w:r>
          <w:fldChar w:fldCharType="begin"/>
        </w:r>
        <w:r>
          <w:instrText xml:space="preserve"> PAGEREF _Toc357 \h </w:instrText>
        </w:r>
        <w:r>
          <w:fldChar w:fldCharType="separate"/>
        </w:r>
        <w:r>
          <w:t>4</w:t>
        </w:r>
        <w:r>
          <w:fldChar w:fldCharType="end"/>
        </w:r>
      </w:hyperlink>
    </w:p>
    <w:p>
      <w:pPr>
        <w:pStyle w:val="TOC1"/>
        <w:tabs>
          <w:tab w:val="right" w:leader="dot" w:pos="8306"/>
        </w:tabs>
      </w:pPr>
      <w:hyperlink w:anchor="_Toc15946" w:history="1">
        <w:r>
          <w:rPr>
            <w:rFonts w:ascii="仿宋" w:eastAsia="仿宋" w:hAnsi="仿宋" w:cs="仿宋" w:hint="eastAsia"/>
            <w:lang w:eastAsia="zh-CN"/>
          </w:rPr>
          <w:t>一、经济影响分析</w:t>
        </w:r>
        <w:r>
          <w:tab/>
        </w:r>
        <w:r>
          <w:fldChar w:fldCharType="begin"/>
        </w:r>
        <w:r>
          <w:instrText xml:space="preserve"> PAGEREF _Toc15946 \h </w:instrText>
        </w:r>
        <w:r>
          <w:fldChar w:fldCharType="separate"/>
        </w:r>
        <w:r>
          <w:t>4</w:t>
        </w:r>
        <w:r>
          <w:fldChar w:fldCharType="end"/>
        </w:r>
      </w:hyperlink>
    </w:p>
    <w:p>
      <w:pPr>
        <w:pStyle w:val="TOC2"/>
        <w:tabs>
          <w:tab w:val="right" w:leader="dot" w:pos="8306"/>
        </w:tabs>
      </w:pPr>
      <w:hyperlink w:anchor="_Toc23153" w:history="1">
        <w:r>
          <w:rPr>
            <w:rFonts w:ascii="仿宋" w:eastAsia="仿宋" w:hAnsi="仿宋" w:cs="仿宋" w:hint="eastAsia"/>
            <w:lang w:eastAsia="zh-CN"/>
          </w:rPr>
          <w:t>(一)、经济费用效益或费用效果分析</w:t>
        </w:r>
        <w:r>
          <w:tab/>
        </w:r>
        <w:r>
          <w:fldChar w:fldCharType="begin"/>
        </w:r>
        <w:r>
          <w:instrText xml:space="preserve"> PAGEREF _Toc23153 \h </w:instrText>
        </w:r>
        <w:r>
          <w:fldChar w:fldCharType="separate"/>
        </w:r>
        <w:r>
          <w:t>4</w:t>
        </w:r>
        <w:r>
          <w:fldChar w:fldCharType="end"/>
        </w:r>
      </w:hyperlink>
    </w:p>
    <w:p>
      <w:pPr>
        <w:pStyle w:val="TOC2"/>
        <w:tabs>
          <w:tab w:val="right" w:leader="dot" w:pos="8306"/>
        </w:tabs>
      </w:pPr>
      <w:hyperlink w:anchor="_Toc16618" w:history="1">
        <w:r>
          <w:rPr>
            <w:rFonts w:ascii="仿宋" w:eastAsia="仿宋" w:hAnsi="仿宋" w:cs="仿宋" w:hint="eastAsia"/>
            <w:lang w:eastAsia="zh-CN"/>
          </w:rPr>
          <w:t>(二)、行业影响分析</w:t>
        </w:r>
        <w:r>
          <w:tab/>
        </w:r>
        <w:r>
          <w:fldChar w:fldCharType="begin"/>
        </w:r>
        <w:r>
          <w:instrText xml:space="preserve"> PAGEREF _Toc16618 \h </w:instrText>
        </w:r>
        <w:r>
          <w:fldChar w:fldCharType="separate"/>
        </w:r>
        <w:r>
          <w:t>6</w:t>
        </w:r>
        <w:r>
          <w:fldChar w:fldCharType="end"/>
        </w:r>
      </w:hyperlink>
    </w:p>
    <w:p>
      <w:pPr>
        <w:pStyle w:val="TOC2"/>
        <w:tabs>
          <w:tab w:val="right" w:leader="dot" w:pos="8306"/>
        </w:tabs>
      </w:pPr>
      <w:hyperlink w:anchor="_Toc612" w:history="1">
        <w:r>
          <w:rPr>
            <w:rFonts w:ascii="仿宋" w:eastAsia="仿宋" w:hAnsi="仿宋" w:cs="仿宋" w:hint="eastAsia"/>
            <w:lang w:eastAsia="zh-CN"/>
          </w:rPr>
          <w:t>(三)、区域经济影响分析</w:t>
        </w:r>
        <w:r>
          <w:tab/>
        </w:r>
        <w:r>
          <w:fldChar w:fldCharType="begin"/>
        </w:r>
        <w:r>
          <w:instrText xml:space="preserve"> PAGEREF _Toc612 \h </w:instrText>
        </w:r>
        <w:r>
          <w:fldChar w:fldCharType="separate"/>
        </w:r>
        <w:r>
          <w:t>8</w:t>
        </w:r>
        <w:r>
          <w:fldChar w:fldCharType="end"/>
        </w:r>
      </w:hyperlink>
    </w:p>
    <w:p>
      <w:pPr>
        <w:pStyle w:val="TOC2"/>
        <w:tabs>
          <w:tab w:val="right" w:leader="dot" w:pos="8306"/>
        </w:tabs>
      </w:pPr>
      <w:hyperlink w:anchor="_Toc11826" w:history="1">
        <w:r>
          <w:rPr>
            <w:rFonts w:ascii="仿宋" w:eastAsia="仿宋" w:hAnsi="仿宋" w:cs="仿宋" w:hint="eastAsia"/>
            <w:lang w:eastAsia="zh-CN"/>
          </w:rPr>
          <w:t>(四)、宏观经济影响分析</w:t>
        </w:r>
        <w:r>
          <w:tab/>
        </w:r>
        <w:r>
          <w:fldChar w:fldCharType="begin"/>
        </w:r>
        <w:r>
          <w:instrText xml:space="preserve"> PAGEREF _Toc11826 \h </w:instrText>
        </w:r>
        <w:r>
          <w:fldChar w:fldCharType="separate"/>
        </w:r>
        <w:r>
          <w:t>9</w:t>
        </w:r>
        <w:r>
          <w:fldChar w:fldCharType="end"/>
        </w:r>
      </w:hyperlink>
    </w:p>
    <w:p>
      <w:pPr>
        <w:pStyle w:val="TOC1"/>
        <w:tabs>
          <w:tab w:val="right" w:leader="dot" w:pos="8306"/>
        </w:tabs>
      </w:pPr>
      <w:hyperlink w:anchor="_Toc11592" w:history="1">
        <w:r>
          <w:rPr>
            <w:rFonts w:ascii="仿宋" w:eastAsia="仿宋" w:hAnsi="仿宋" w:cs="仿宋" w:hint="eastAsia"/>
            <w:lang w:eastAsia="zh-CN"/>
          </w:rPr>
          <w:t>二、项目监理与质量保证</w:t>
        </w:r>
        <w:r>
          <w:tab/>
        </w:r>
        <w:r>
          <w:fldChar w:fldCharType="begin"/>
        </w:r>
        <w:r>
          <w:instrText xml:space="preserve"> PAGEREF _Toc11592 \h </w:instrText>
        </w:r>
        <w:r>
          <w:fldChar w:fldCharType="separate"/>
        </w:r>
        <w:r>
          <w:t>10</w:t>
        </w:r>
        <w:r>
          <w:fldChar w:fldCharType="end"/>
        </w:r>
      </w:hyperlink>
    </w:p>
    <w:p>
      <w:pPr>
        <w:pStyle w:val="TOC2"/>
        <w:tabs>
          <w:tab w:val="right" w:leader="dot" w:pos="8306"/>
        </w:tabs>
      </w:pPr>
      <w:hyperlink w:anchor="_Toc28408" w:history="1">
        <w:r>
          <w:rPr>
            <w:rFonts w:ascii="仿宋" w:eastAsia="仿宋" w:hAnsi="仿宋" w:cs="仿宋" w:hint="eastAsia"/>
            <w:lang w:eastAsia="zh-CN"/>
          </w:rPr>
          <w:t>(一)、监理体系构建</w:t>
        </w:r>
        <w:r>
          <w:tab/>
        </w:r>
        <w:r>
          <w:fldChar w:fldCharType="begin"/>
        </w:r>
        <w:r>
          <w:instrText xml:space="preserve"> PAGEREF _Toc28408 \h </w:instrText>
        </w:r>
        <w:r>
          <w:fldChar w:fldCharType="separate"/>
        </w:r>
        <w:r>
          <w:t>10</w:t>
        </w:r>
        <w:r>
          <w:fldChar w:fldCharType="end"/>
        </w:r>
      </w:hyperlink>
    </w:p>
    <w:p>
      <w:pPr>
        <w:pStyle w:val="TOC2"/>
        <w:tabs>
          <w:tab w:val="right" w:leader="dot" w:pos="8306"/>
        </w:tabs>
      </w:pPr>
      <w:hyperlink w:anchor="_Toc22974" w:history="1">
        <w:r>
          <w:rPr>
            <w:rFonts w:ascii="仿宋" w:eastAsia="仿宋" w:hAnsi="仿宋" w:cs="仿宋" w:hint="eastAsia"/>
            <w:lang w:eastAsia="zh-CN"/>
          </w:rPr>
          <w:t>(二)、质量保证体系实施</w:t>
        </w:r>
        <w:r>
          <w:tab/>
        </w:r>
        <w:r>
          <w:fldChar w:fldCharType="begin"/>
        </w:r>
        <w:r>
          <w:instrText xml:space="preserve"> PAGEREF _Toc22974 \h </w:instrText>
        </w:r>
        <w:r>
          <w:fldChar w:fldCharType="separate"/>
        </w:r>
        <w:r>
          <w:t>11</w:t>
        </w:r>
        <w:r>
          <w:fldChar w:fldCharType="end"/>
        </w:r>
      </w:hyperlink>
    </w:p>
    <w:p>
      <w:pPr>
        <w:pStyle w:val="TOC2"/>
        <w:tabs>
          <w:tab w:val="right" w:leader="dot" w:pos="8306"/>
        </w:tabs>
      </w:pPr>
      <w:hyperlink w:anchor="_Toc988" w:history="1">
        <w:r>
          <w:rPr>
            <w:rFonts w:ascii="仿宋" w:eastAsia="仿宋" w:hAnsi="仿宋" w:cs="仿宋" w:hint="eastAsia"/>
            <w:lang w:eastAsia="zh-CN"/>
          </w:rPr>
          <w:t>(三)、监理与质量控制流程</w:t>
        </w:r>
        <w:r>
          <w:tab/>
        </w:r>
        <w:r>
          <w:fldChar w:fldCharType="begin"/>
        </w:r>
        <w:r>
          <w:instrText xml:space="preserve"> PAGEREF _Toc988 \h </w:instrText>
        </w:r>
        <w:r>
          <w:fldChar w:fldCharType="separate"/>
        </w:r>
        <w:r>
          <w:t>12</w:t>
        </w:r>
        <w:r>
          <w:fldChar w:fldCharType="end"/>
        </w:r>
      </w:hyperlink>
    </w:p>
    <w:p>
      <w:pPr>
        <w:pStyle w:val="TOC1"/>
        <w:tabs>
          <w:tab w:val="right" w:leader="dot" w:pos="8306"/>
        </w:tabs>
      </w:pPr>
      <w:hyperlink w:anchor="_Toc6244" w:history="1">
        <w:r>
          <w:rPr>
            <w:rFonts w:ascii="仿宋" w:eastAsia="仿宋" w:hAnsi="仿宋" w:cs="仿宋" w:hint="eastAsia"/>
            <w:lang w:eastAsia="zh-CN"/>
          </w:rPr>
          <w:t>三、项目选址研究</w:t>
        </w:r>
        <w:r>
          <w:tab/>
        </w:r>
        <w:r>
          <w:fldChar w:fldCharType="begin"/>
        </w:r>
        <w:r>
          <w:instrText xml:space="preserve"> PAGEREF _Toc6244 \h </w:instrText>
        </w:r>
        <w:r>
          <w:fldChar w:fldCharType="separate"/>
        </w:r>
        <w:r>
          <w:t>12</w:t>
        </w:r>
        <w:r>
          <w:fldChar w:fldCharType="end"/>
        </w:r>
      </w:hyperlink>
    </w:p>
    <w:p>
      <w:pPr>
        <w:pStyle w:val="TOC2"/>
        <w:tabs>
          <w:tab w:val="right" w:leader="dot" w:pos="8306"/>
        </w:tabs>
      </w:pPr>
      <w:hyperlink w:anchor="_Toc27539" w:history="1">
        <w:r>
          <w:rPr>
            <w:rFonts w:ascii="仿宋" w:eastAsia="仿宋" w:hAnsi="仿宋" w:cs="仿宋" w:hint="eastAsia"/>
            <w:lang w:eastAsia="zh-CN"/>
          </w:rPr>
          <w:t>(一)、项目选址原则</w:t>
        </w:r>
        <w:r>
          <w:tab/>
        </w:r>
        <w:r>
          <w:fldChar w:fldCharType="begin"/>
        </w:r>
        <w:r>
          <w:instrText xml:space="preserve"> PAGEREF _Toc27539 \h </w:instrText>
        </w:r>
        <w:r>
          <w:fldChar w:fldCharType="separate"/>
        </w:r>
        <w:r>
          <w:t>12</w:t>
        </w:r>
        <w:r>
          <w:fldChar w:fldCharType="end"/>
        </w:r>
      </w:hyperlink>
    </w:p>
    <w:p>
      <w:pPr>
        <w:pStyle w:val="TOC2"/>
        <w:tabs>
          <w:tab w:val="right" w:leader="dot" w:pos="8306"/>
        </w:tabs>
      </w:pPr>
      <w:hyperlink w:anchor="_Toc9061" w:history="1">
        <w:r>
          <w:rPr>
            <w:rFonts w:ascii="仿宋" w:eastAsia="仿宋" w:hAnsi="仿宋" w:cs="仿宋" w:hint="eastAsia"/>
            <w:lang w:eastAsia="zh-CN"/>
          </w:rPr>
          <w:t>(二)、项目选址</w:t>
        </w:r>
        <w:r>
          <w:tab/>
        </w:r>
        <w:r>
          <w:fldChar w:fldCharType="begin"/>
        </w:r>
        <w:r>
          <w:instrText xml:space="preserve"> PAGEREF _Toc9061 \h </w:instrText>
        </w:r>
        <w:r>
          <w:fldChar w:fldCharType="separate"/>
        </w:r>
        <w:r>
          <w:t>16</w:t>
        </w:r>
        <w:r>
          <w:fldChar w:fldCharType="end"/>
        </w:r>
      </w:hyperlink>
    </w:p>
    <w:p>
      <w:pPr>
        <w:pStyle w:val="TOC2"/>
        <w:tabs>
          <w:tab w:val="right" w:leader="dot" w:pos="8306"/>
        </w:tabs>
      </w:pPr>
      <w:hyperlink w:anchor="_Toc31934" w:history="1">
        <w:r>
          <w:rPr>
            <w:rFonts w:ascii="仿宋" w:eastAsia="仿宋" w:hAnsi="仿宋" w:cs="仿宋" w:hint="eastAsia"/>
            <w:lang w:eastAsia="zh-CN"/>
          </w:rPr>
          <w:t>(三)、建设条件分析</w:t>
        </w:r>
        <w:r>
          <w:tab/>
        </w:r>
        <w:r>
          <w:fldChar w:fldCharType="begin"/>
        </w:r>
        <w:r>
          <w:instrText xml:space="preserve"> PAGEREF _Toc31934 \h </w:instrText>
        </w:r>
        <w:r>
          <w:fldChar w:fldCharType="separate"/>
        </w:r>
        <w:r>
          <w:t>18</w:t>
        </w:r>
        <w:r>
          <w:fldChar w:fldCharType="end"/>
        </w:r>
      </w:hyperlink>
    </w:p>
    <w:p>
      <w:pPr>
        <w:pStyle w:val="TOC2"/>
        <w:tabs>
          <w:tab w:val="right" w:leader="dot" w:pos="8306"/>
        </w:tabs>
      </w:pPr>
      <w:hyperlink w:anchor="_Toc28536" w:history="1">
        <w:r>
          <w:rPr>
            <w:rFonts w:ascii="仿宋" w:eastAsia="仿宋" w:hAnsi="仿宋" w:cs="仿宋" w:hint="eastAsia"/>
            <w:lang w:eastAsia="zh-CN"/>
          </w:rPr>
          <w:t>(四)、用地控制指标</w:t>
        </w:r>
        <w:r>
          <w:tab/>
        </w:r>
        <w:r>
          <w:fldChar w:fldCharType="begin"/>
        </w:r>
        <w:r>
          <w:instrText xml:space="preserve"> PAGEREF _Toc28536 \h </w:instrText>
        </w:r>
        <w:r>
          <w:fldChar w:fldCharType="separate"/>
        </w:r>
        <w:r>
          <w:t>19</w:t>
        </w:r>
        <w:r>
          <w:fldChar w:fldCharType="end"/>
        </w:r>
      </w:hyperlink>
    </w:p>
    <w:p>
      <w:pPr>
        <w:pStyle w:val="TOC2"/>
        <w:tabs>
          <w:tab w:val="right" w:leader="dot" w:pos="8306"/>
        </w:tabs>
      </w:pPr>
      <w:hyperlink w:anchor="_Toc22381" w:history="1">
        <w:r>
          <w:rPr>
            <w:rFonts w:ascii="仿宋" w:eastAsia="仿宋" w:hAnsi="仿宋" w:cs="仿宋" w:hint="eastAsia"/>
            <w:lang w:eastAsia="zh-CN"/>
          </w:rPr>
          <w:t>(五)、地总体要求</w:t>
        </w:r>
        <w:r>
          <w:tab/>
        </w:r>
        <w:r>
          <w:fldChar w:fldCharType="begin"/>
        </w:r>
        <w:r>
          <w:instrText xml:space="preserve"> PAGEREF _Toc22381 \h </w:instrText>
        </w:r>
        <w:r>
          <w:fldChar w:fldCharType="separate"/>
        </w:r>
        <w:r>
          <w:t>20</w:t>
        </w:r>
        <w:r>
          <w:fldChar w:fldCharType="end"/>
        </w:r>
      </w:hyperlink>
    </w:p>
    <w:p>
      <w:pPr>
        <w:pStyle w:val="TOC2"/>
        <w:tabs>
          <w:tab w:val="right" w:leader="dot" w:pos="8306"/>
        </w:tabs>
      </w:pPr>
      <w:hyperlink w:anchor="_Toc27093" w:history="1">
        <w:r>
          <w:rPr>
            <w:rFonts w:ascii="仿宋" w:eastAsia="仿宋" w:hAnsi="仿宋" w:cs="仿宋" w:hint="eastAsia"/>
            <w:lang w:eastAsia="zh-CN"/>
          </w:rPr>
          <w:t>(六)、节约用地措施</w:t>
        </w:r>
        <w:r>
          <w:tab/>
        </w:r>
        <w:r>
          <w:fldChar w:fldCharType="begin"/>
        </w:r>
        <w:r>
          <w:instrText xml:space="preserve"> PAGEREF _Toc27093 \h </w:instrText>
        </w:r>
        <w:r>
          <w:fldChar w:fldCharType="separate"/>
        </w:r>
        <w:r>
          <w:t>22</w:t>
        </w:r>
        <w:r>
          <w:fldChar w:fldCharType="end"/>
        </w:r>
      </w:hyperlink>
    </w:p>
    <w:p>
      <w:pPr>
        <w:pStyle w:val="TOC2"/>
        <w:tabs>
          <w:tab w:val="right" w:leader="dot" w:pos="8306"/>
        </w:tabs>
      </w:pPr>
      <w:hyperlink w:anchor="_Toc29623" w:history="1">
        <w:r>
          <w:rPr>
            <w:rFonts w:ascii="仿宋" w:eastAsia="仿宋" w:hAnsi="仿宋" w:cs="仿宋" w:hint="eastAsia"/>
            <w:lang w:eastAsia="zh-CN"/>
          </w:rPr>
          <w:t>(七)、选址综合评价</w:t>
        </w:r>
        <w:r>
          <w:tab/>
        </w:r>
        <w:r>
          <w:fldChar w:fldCharType="begin"/>
        </w:r>
        <w:r>
          <w:instrText xml:space="preserve"> PAGEREF _Toc29623 \h </w:instrText>
        </w:r>
        <w:r>
          <w:fldChar w:fldCharType="separate"/>
        </w:r>
        <w:r>
          <w:t>23</w:t>
        </w:r>
        <w:r>
          <w:fldChar w:fldCharType="end"/>
        </w:r>
      </w:hyperlink>
    </w:p>
    <w:p>
      <w:pPr>
        <w:pStyle w:val="TOC1"/>
        <w:tabs>
          <w:tab w:val="right" w:leader="dot" w:pos="8306"/>
        </w:tabs>
      </w:pPr>
      <w:hyperlink w:anchor="_Toc29426" w:history="1">
        <w:r>
          <w:rPr>
            <w:rFonts w:ascii="仿宋" w:eastAsia="仿宋" w:hAnsi="仿宋" w:cs="仿宋" w:hint="eastAsia"/>
            <w:lang w:eastAsia="zh-CN"/>
          </w:rPr>
          <w:t>四、财务管理与成本控制</w:t>
        </w:r>
        <w:r>
          <w:tab/>
        </w:r>
        <w:r>
          <w:fldChar w:fldCharType="begin"/>
        </w:r>
        <w:r>
          <w:instrText xml:space="preserve"> PAGEREF _Toc29426 \h </w:instrText>
        </w:r>
        <w:r>
          <w:fldChar w:fldCharType="separate"/>
        </w:r>
        <w:r>
          <w:t>24</w:t>
        </w:r>
        <w:r>
          <w:fldChar w:fldCharType="end"/>
        </w:r>
      </w:hyperlink>
    </w:p>
    <w:p>
      <w:pPr>
        <w:pStyle w:val="TOC2"/>
        <w:tabs>
          <w:tab w:val="right" w:leader="dot" w:pos="8306"/>
        </w:tabs>
      </w:pPr>
      <w:hyperlink w:anchor="_Toc15887" w:history="1">
        <w:r>
          <w:rPr>
            <w:rFonts w:ascii="仿宋" w:eastAsia="仿宋" w:hAnsi="仿宋" w:cs="仿宋" w:hint="eastAsia"/>
            <w:lang w:eastAsia="zh-CN"/>
          </w:rPr>
          <w:t>(一)、财务管理体系建设</w:t>
        </w:r>
        <w:r>
          <w:tab/>
        </w:r>
        <w:r>
          <w:fldChar w:fldCharType="begin"/>
        </w:r>
        <w:r>
          <w:instrText xml:space="preserve"> PAGEREF _Toc15887 \h </w:instrText>
        </w:r>
        <w:r>
          <w:fldChar w:fldCharType="separate"/>
        </w:r>
        <w:r>
          <w:t>24</w:t>
        </w:r>
        <w:r>
          <w:fldChar w:fldCharType="end"/>
        </w:r>
      </w:hyperlink>
    </w:p>
    <w:p>
      <w:pPr>
        <w:pStyle w:val="TOC2"/>
        <w:tabs>
          <w:tab w:val="right" w:leader="dot" w:pos="8306"/>
        </w:tabs>
      </w:pPr>
      <w:hyperlink w:anchor="_Toc25602" w:history="1">
        <w:r>
          <w:rPr>
            <w:rFonts w:ascii="仿宋" w:eastAsia="仿宋" w:hAnsi="仿宋" w:cs="仿宋" w:hint="eastAsia"/>
            <w:lang w:eastAsia="zh-CN"/>
          </w:rPr>
          <w:t>(二)、成本控制措施</w:t>
        </w:r>
        <w:r>
          <w:tab/>
        </w:r>
        <w:r>
          <w:fldChar w:fldCharType="begin"/>
        </w:r>
        <w:r>
          <w:instrText xml:space="preserve"> PAGEREF _Toc25602 \h </w:instrText>
        </w:r>
        <w:r>
          <w:fldChar w:fldCharType="separate"/>
        </w:r>
        <w:r>
          <w:t>25</w:t>
        </w:r>
        <w:r>
          <w:fldChar w:fldCharType="end"/>
        </w:r>
      </w:hyperlink>
    </w:p>
    <w:p>
      <w:pPr>
        <w:pStyle w:val="TOC1"/>
        <w:tabs>
          <w:tab w:val="right" w:leader="dot" w:pos="8306"/>
        </w:tabs>
      </w:pPr>
      <w:hyperlink w:anchor="_Toc30522" w:history="1">
        <w:r>
          <w:rPr>
            <w:rFonts w:ascii="仿宋" w:eastAsia="仿宋" w:hAnsi="仿宋" w:cs="仿宋" w:hint="eastAsia"/>
            <w:lang w:eastAsia="zh-CN"/>
          </w:rPr>
          <w:t>五、环境和生态影响分析</w:t>
        </w:r>
        <w:r>
          <w:tab/>
        </w:r>
        <w:r>
          <w:fldChar w:fldCharType="begin"/>
        </w:r>
        <w:r>
          <w:instrText xml:space="preserve"> PAGEREF _Toc30522 \h </w:instrText>
        </w:r>
        <w:r>
          <w:fldChar w:fldCharType="separate"/>
        </w:r>
        <w:r>
          <w:t>26</w:t>
        </w:r>
        <w:r>
          <w:fldChar w:fldCharType="end"/>
        </w:r>
      </w:hyperlink>
    </w:p>
    <w:p>
      <w:pPr>
        <w:pStyle w:val="TOC2"/>
        <w:tabs>
          <w:tab w:val="right" w:leader="dot" w:pos="8306"/>
        </w:tabs>
      </w:pPr>
      <w:hyperlink w:anchor="_Toc7562" w:history="1">
        <w:r>
          <w:rPr>
            <w:rFonts w:ascii="仿宋" w:eastAsia="仿宋" w:hAnsi="仿宋" w:cs="仿宋" w:hint="eastAsia"/>
            <w:lang w:eastAsia="zh-CN"/>
          </w:rPr>
          <w:t>(一)、环境和生态现状</w:t>
        </w:r>
        <w:r>
          <w:tab/>
        </w:r>
        <w:r>
          <w:fldChar w:fldCharType="begin"/>
        </w:r>
        <w:r>
          <w:instrText xml:space="preserve"> PAGEREF _Toc7562 \h </w:instrText>
        </w:r>
        <w:r>
          <w:fldChar w:fldCharType="separate"/>
        </w:r>
        <w:r>
          <w:t>26</w:t>
        </w:r>
        <w:r>
          <w:fldChar w:fldCharType="end"/>
        </w:r>
      </w:hyperlink>
    </w:p>
    <w:p>
      <w:pPr>
        <w:pStyle w:val="TOC2"/>
        <w:tabs>
          <w:tab w:val="right" w:leader="dot" w:pos="8306"/>
        </w:tabs>
      </w:pPr>
      <w:hyperlink w:anchor="_Toc32029" w:history="1">
        <w:r>
          <w:rPr>
            <w:rFonts w:ascii="仿宋" w:eastAsia="仿宋" w:hAnsi="仿宋" w:cs="仿宋" w:hint="eastAsia"/>
            <w:lang w:eastAsia="zh-CN"/>
          </w:rPr>
          <w:t>(二)、生态环境影响分析</w:t>
        </w:r>
        <w:r>
          <w:tab/>
        </w:r>
        <w:r>
          <w:fldChar w:fldCharType="begin"/>
        </w:r>
        <w:r>
          <w:instrText xml:space="preserve"> PAGEREF _Toc32029 \h </w:instrText>
        </w:r>
        <w:r>
          <w:fldChar w:fldCharType="separate"/>
        </w:r>
        <w:r>
          <w:t>28</w:t>
        </w:r>
        <w:r>
          <w:fldChar w:fldCharType="end"/>
        </w:r>
      </w:hyperlink>
    </w:p>
    <w:p>
      <w:pPr>
        <w:pStyle w:val="TOC2"/>
        <w:tabs>
          <w:tab w:val="right" w:leader="dot" w:pos="8306"/>
        </w:tabs>
      </w:pPr>
      <w:hyperlink w:anchor="_Toc20366" w:history="1">
        <w:r>
          <w:rPr>
            <w:rFonts w:ascii="仿宋" w:eastAsia="仿宋" w:hAnsi="仿宋" w:cs="仿宋" w:hint="eastAsia"/>
            <w:lang w:eastAsia="zh-CN"/>
          </w:rPr>
          <w:t>(三)、生态环境保护措施</w:t>
        </w:r>
        <w:r>
          <w:tab/>
        </w:r>
        <w:r>
          <w:fldChar w:fldCharType="begin"/>
        </w:r>
        <w:r>
          <w:instrText xml:space="preserve"> PAGEREF _Toc20366 \h </w:instrText>
        </w:r>
        <w:r>
          <w:fldChar w:fldCharType="separate"/>
        </w:r>
        <w:r>
          <w:t>29</w:t>
        </w:r>
        <w:r>
          <w:fldChar w:fldCharType="end"/>
        </w:r>
      </w:hyperlink>
    </w:p>
    <w:p>
      <w:pPr>
        <w:pStyle w:val="TOC2"/>
        <w:tabs>
          <w:tab w:val="right" w:leader="dot" w:pos="8306"/>
        </w:tabs>
      </w:pPr>
      <w:hyperlink w:anchor="_Toc2735" w:history="1">
        <w:r>
          <w:rPr>
            <w:rFonts w:ascii="仿宋" w:eastAsia="仿宋" w:hAnsi="仿宋" w:cs="仿宋" w:hint="eastAsia"/>
            <w:lang w:eastAsia="zh-CN"/>
          </w:rPr>
          <w:t>(四)、地质灾害影响分析</w:t>
        </w:r>
        <w:r>
          <w:tab/>
        </w:r>
        <w:r>
          <w:fldChar w:fldCharType="begin"/>
        </w:r>
        <w:r>
          <w:instrText xml:space="preserve"> PAGEREF _Toc2735 \h </w:instrText>
        </w:r>
        <w:r>
          <w:fldChar w:fldCharType="separate"/>
        </w:r>
        <w:r>
          <w:t>31</w:t>
        </w:r>
        <w:r>
          <w:fldChar w:fldCharType="end"/>
        </w:r>
      </w:hyperlink>
    </w:p>
    <w:p>
      <w:pPr>
        <w:pStyle w:val="TOC2"/>
        <w:tabs>
          <w:tab w:val="right" w:leader="dot" w:pos="8306"/>
        </w:tabs>
      </w:pPr>
      <w:hyperlink w:anchor="_Toc28699" w:history="1">
        <w:r>
          <w:rPr>
            <w:rFonts w:ascii="仿宋" w:eastAsia="仿宋" w:hAnsi="仿宋" w:cs="仿宋" w:hint="eastAsia"/>
            <w:lang w:eastAsia="zh-CN"/>
          </w:rPr>
          <w:t>(五)、特殊环境影响</w:t>
        </w:r>
        <w:r>
          <w:tab/>
        </w:r>
        <w:r>
          <w:fldChar w:fldCharType="begin"/>
        </w:r>
        <w:r>
          <w:instrText xml:space="preserve"> PAGEREF _Toc28699 \h </w:instrText>
        </w:r>
        <w:r>
          <w:fldChar w:fldCharType="separate"/>
        </w:r>
        <w:r>
          <w:t>32</w:t>
        </w:r>
        <w:r>
          <w:fldChar w:fldCharType="end"/>
        </w:r>
      </w:hyperlink>
    </w:p>
    <w:p>
      <w:pPr>
        <w:pStyle w:val="TOC1"/>
        <w:tabs>
          <w:tab w:val="right" w:leader="dot" w:pos="8306"/>
        </w:tabs>
      </w:pPr>
      <w:hyperlink w:anchor="_Toc12507" w:history="1">
        <w:r>
          <w:rPr>
            <w:rFonts w:ascii="仿宋" w:eastAsia="仿宋" w:hAnsi="仿宋" w:cs="仿宋" w:hint="eastAsia"/>
            <w:lang w:eastAsia="zh-CN"/>
          </w:rPr>
          <w:t>六、建设风险评估分析</w:t>
        </w:r>
        <w:r>
          <w:tab/>
        </w:r>
        <w:r>
          <w:fldChar w:fldCharType="begin"/>
        </w:r>
        <w:r>
          <w:instrText xml:space="preserve"> PAGEREF _Toc12507 \h </w:instrText>
        </w:r>
        <w:r>
          <w:fldChar w:fldCharType="separate"/>
        </w:r>
        <w:r>
          <w:t>34</w:t>
        </w:r>
        <w:r>
          <w:fldChar w:fldCharType="end"/>
        </w:r>
      </w:hyperlink>
    </w:p>
    <w:p>
      <w:pPr>
        <w:pStyle w:val="TOC2"/>
        <w:tabs>
          <w:tab w:val="right" w:leader="dot" w:pos="8306"/>
        </w:tabs>
      </w:pPr>
      <w:hyperlink w:anchor="_Toc15168" w:history="1">
        <w:r>
          <w:rPr>
            <w:rFonts w:ascii="仿宋" w:eastAsia="仿宋" w:hAnsi="仿宋" w:cs="仿宋" w:hint="eastAsia"/>
            <w:lang w:eastAsia="zh-CN"/>
          </w:rPr>
          <w:t>(一)、政策风险分析</w:t>
        </w:r>
        <w:r>
          <w:tab/>
        </w:r>
        <w:r>
          <w:fldChar w:fldCharType="begin"/>
        </w:r>
        <w:r>
          <w:instrText xml:space="preserve"> PAGEREF _Toc15168 \h </w:instrText>
        </w:r>
        <w:r>
          <w:fldChar w:fldCharType="separate"/>
        </w:r>
        <w:r>
          <w:t>34</w:t>
        </w:r>
        <w:r>
          <w:fldChar w:fldCharType="end"/>
        </w:r>
      </w:hyperlink>
    </w:p>
    <w:p>
      <w:pPr>
        <w:pStyle w:val="TOC2"/>
        <w:tabs>
          <w:tab w:val="right" w:leader="dot" w:pos="8306"/>
        </w:tabs>
      </w:pPr>
      <w:hyperlink w:anchor="_Toc5910" w:history="1">
        <w:r>
          <w:rPr>
            <w:rFonts w:ascii="仿宋" w:eastAsia="仿宋" w:hAnsi="仿宋" w:cs="仿宋" w:hint="eastAsia"/>
            <w:lang w:eastAsia="zh-CN"/>
          </w:rPr>
          <w:t>(二)、社会风险分析</w:t>
        </w:r>
        <w:r>
          <w:tab/>
        </w:r>
        <w:r>
          <w:fldChar w:fldCharType="begin"/>
        </w:r>
        <w:r>
          <w:instrText xml:space="preserve"> PAGEREF _Toc5910 \h </w:instrText>
        </w:r>
        <w:r>
          <w:fldChar w:fldCharType="separate"/>
        </w:r>
        <w:r>
          <w:t>35</w:t>
        </w:r>
        <w:r>
          <w:fldChar w:fldCharType="end"/>
        </w:r>
      </w:hyperlink>
    </w:p>
    <w:p>
      <w:pPr>
        <w:pStyle w:val="TOC2"/>
        <w:tabs>
          <w:tab w:val="right" w:leader="dot" w:pos="8306"/>
        </w:tabs>
      </w:pPr>
      <w:hyperlink w:anchor="_Toc12210" w:history="1">
        <w:r>
          <w:rPr>
            <w:rFonts w:ascii="仿宋" w:eastAsia="仿宋" w:hAnsi="仿宋" w:cs="仿宋" w:hint="eastAsia"/>
            <w:lang w:eastAsia="zh-CN"/>
          </w:rPr>
          <w:t>(三)、市场风险分析</w:t>
        </w:r>
        <w:r>
          <w:tab/>
        </w:r>
        <w:r>
          <w:fldChar w:fldCharType="begin"/>
        </w:r>
        <w:r>
          <w:instrText xml:space="preserve"> PAGEREF _Toc12210 \h </w:instrText>
        </w:r>
        <w:r>
          <w:fldChar w:fldCharType="separate"/>
        </w:r>
        <w:r>
          <w:t>36</w:t>
        </w:r>
        <w:r>
          <w:fldChar w:fldCharType="end"/>
        </w:r>
      </w:hyperlink>
    </w:p>
    <w:p>
      <w:pPr>
        <w:pStyle w:val="TOC2"/>
        <w:tabs>
          <w:tab w:val="right" w:leader="dot" w:pos="8306"/>
        </w:tabs>
      </w:pPr>
      <w:hyperlink w:anchor="_Toc18928" w:history="1">
        <w:r>
          <w:rPr>
            <w:rFonts w:ascii="仿宋" w:eastAsia="仿宋" w:hAnsi="仿宋" w:cs="仿宋" w:hint="eastAsia"/>
            <w:lang w:eastAsia="zh-CN"/>
          </w:rPr>
          <w:t>(四)、资金风险分析</w:t>
        </w:r>
        <w:r>
          <w:tab/>
        </w:r>
        <w:r>
          <w:fldChar w:fldCharType="begin"/>
        </w:r>
        <w:r>
          <w:instrText xml:space="preserve"> PAGEREF _Toc18928 \h </w:instrText>
        </w:r>
        <w:r>
          <w:fldChar w:fldCharType="separate"/>
        </w:r>
        <w:r>
          <w:t>37</w:t>
        </w:r>
        <w:r>
          <w:fldChar w:fldCharType="end"/>
        </w:r>
      </w:hyperlink>
    </w:p>
    <w:p>
      <w:pPr>
        <w:pStyle w:val="TOC2"/>
        <w:tabs>
          <w:tab w:val="right" w:leader="dot" w:pos="8306"/>
        </w:tabs>
      </w:pPr>
      <w:hyperlink w:anchor="_Toc21938" w:history="1">
        <w:r>
          <w:rPr>
            <w:rFonts w:ascii="仿宋" w:eastAsia="仿宋" w:hAnsi="仿宋" w:cs="仿宋" w:hint="eastAsia"/>
            <w:lang w:eastAsia="zh-CN"/>
          </w:rPr>
          <w:t>(五)、技术风险分析</w:t>
        </w:r>
        <w:r>
          <w:tab/>
        </w:r>
        <w:r>
          <w:fldChar w:fldCharType="begin"/>
        </w:r>
        <w:r>
          <w:instrText xml:space="preserve"> PAGEREF _Toc21938 \h </w:instrText>
        </w:r>
        <w:r>
          <w:fldChar w:fldCharType="separate"/>
        </w:r>
        <w:r>
          <w:t>38</w:t>
        </w:r>
        <w:r>
          <w:fldChar w:fldCharType="end"/>
        </w:r>
      </w:hyperlink>
    </w:p>
    <w:p>
      <w:pPr>
        <w:pStyle w:val="TOC2"/>
        <w:tabs>
          <w:tab w:val="right" w:leader="dot" w:pos="8306"/>
        </w:tabs>
      </w:pPr>
      <w:hyperlink w:anchor="_Toc20206" w:history="1">
        <w:r>
          <w:rPr>
            <w:rFonts w:ascii="仿宋" w:eastAsia="仿宋" w:hAnsi="仿宋" w:cs="仿宋" w:hint="eastAsia"/>
            <w:lang w:eastAsia="zh-CN"/>
          </w:rPr>
          <w:t>(六)、财务风险分析</w:t>
        </w:r>
        <w:r>
          <w:tab/>
        </w:r>
        <w:r>
          <w:fldChar w:fldCharType="begin"/>
        </w:r>
        <w:r>
          <w:instrText xml:space="preserve"> PAGEREF _Toc20206 \h </w:instrText>
        </w:r>
        <w:r>
          <w:fldChar w:fldCharType="separate"/>
        </w:r>
        <w:r>
          <w:t>40</w:t>
        </w:r>
        <w:r>
          <w:fldChar w:fldCharType="end"/>
        </w:r>
      </w:hyperlink>
    </w:p>
    <w:p>
      <w:pPr>
        <w:pStyle w:val="TOC2"/>
        <w:tabs>
          <w:tab w:val="right" w:leader="dot" w:pos="8306"/>
        </w:tabs>
      </w:pPr>
      <w:hyperlink w:anchor="_Toc18917" w:history="1">
        <w:r>
          <w:rPr>
            <w:rFonts w:ascii="仿宋" w:eastAsia="仿宋" w:hAnsi="仿宋" w:cs="仿宋" w:hint="eastAsia"/>
            <w:lang w:eastAsia="zh-CN"/>
          </w:rPr>
          <w:t>(七)、管理风险分析</w:t>
        </w:r>
        <w:r>
          <w:tab/>
        </w:r>
        <w:r>
          <w:fldChar w:fldCharType="begin"/>
        </w:r>
        <w:r>
          <w:instrText xml:space="preserve"> PAGEREF _Toc18917 \h </w:instrText>
        </w:r>
        <w:r>
          <w:fldChar w:fldCharType="separate"/>
        </w:r>
        <w:r>
          <w:t>41</w:t>
        </w:r>
        <w:r>
          <w:fldChar w:fldCharType="end"/>
        </w:r>
      </w:hyperlink>
    </w:p>
    <w:p>
      <w:pPr>
        <w:pStyle w:val="TOC2"/>
        <w:tabs>
          <w:tab w:val="right" w:leader="dot" w:pos="8306"/>
        </w:tabs>
      </w:pPr>
      <w:hyperlink w:anchor="_Toc12394" w:history="1">
        <w:r>
          <w:rPr>
            <w:rFonts w:ascii="仿宋" w:eastAsia="仿宋" w:hAnsi="仿宋" w:cs="仿宋" w:hint="eastAsia"/>
            <w:lang w:eastAsia="zh-CN"/>
          </w:rPr>
          <w:t>(八)、其它风险分析</w:t>
        </w:r>
        <w:r>
          <w:tab/>
        </w:r>
        <w:r>
          <w:fldChar w:fldCharType="begin"/>
        </w:r>
        <w:r>
          <w:instrText xml:space="preserve"> PAGEREF _Toc12394 \h </w:instrText>
        </w:r>
        <w:r>
          <w:fldChar w:fldCharType="separate"/>
        </w:r>
        <w:r>
          <w:t>43</w:t>
        </w:r>
        <w:r>
          <w:fldChar w:fldCharType="end"/>
        </w:r>
      </w:hyperlink>
    </w:p>
    <w:p>
      <w:pPr>
        <w:pStyle w:val="TOC2"/>
        <w:tabs>
          <w:tab w:val="right" w:leader="dot" w:pos="8306"/>
        </w:tabs>
      </w:pPr>
      <w:hyperlink w:anchor="_Toc5193" w:history="1">
        <w:r>
          <w:rPr>
            <w:rFonts w:ascii="仿宋" w:eastAsia="仿宋" w:hAnsi="仿宋" w:cs="仿宋" w:hint="eastAsia"/>
            <w:lang w:eastAsia="zh-CN"/>
          </w:rPr>
          <w:t>(九)、社会影响评估</w:t>
        </w:r>
        <w:r>
          <w:tab/>
        </w:r>
        <w:r>
          <w:fldChar w:fldCharType="begin"/>
        </w:r>
        <w:r>
          <w:instrText xml:space="preserve"> PAGEREF _Toc5193 \h </w:instrText>
        </w:r>
        <w:r>
          <w:fldChar w:fldCharType="separate"/>
        </w:r>
        <w:r>
          <w:t>44</w:t>
        </w:r>
        <w:r>
          <w:fldChar w:fldCharType="end"/>
        </w:r>
      </w:hyperlink>
    </w:p>
    <w:p>
      <w:pPr>
        <w:pStyle w:val="TOC1"/>
        <w:tabs>
          <w:tab w:val="right" w:leader="dot" w:pos="8306"/>
        </w:tabs>
      </w:pPr>
      <w:hyperlink w:anchor="_Toc2389" w:history="1">
        <w:r>
          <w:rPr>
            <w:rFonts w:ascii="仿宋" w:eastAsia="仿宋" w:hAnsi="仿宋" w:cs="仿宋" w:hint="eastAsia"/>
            <w:lang w:eastAsia="zh-CN"/>
          </w:rPr>
          <w:t>七、项目实施与管理方案</w:t>
        </w:r>
        <w:r>
          <w:tab/>
        </w:r>
        <w:r>
          <w:fldChar w:fldCharType="begin"/>
        </w:r>
        <w:r>
          <w:instrText xml:space="preserve"> PAGEREF _Toc2389 \h </w:instrText>
        </w:r>
        <w:r>
          <w:fldChar w:fldCharType="separate"/>
        </w:r>
        <w:r>
          <w:t>46</w:t>
        </w:r>
        <w:r>
          <w:fldChar w:fldCharType="end"/>
        </w:r>
      </w:hyperlink>
    </w:p>
    <w:p>
      <w:pPr>
        <w:pStyle w:val="TOC2"/>
        <w:tabs>
          <w:tab w:val="right" w:leader="dot" w:pos="8306"/>
        </w:tabs>
      </w:pPr>
      <w:hyperlink w:anchor="_Toc21351" w:history="1">
        <w:r>
          <w:rPr>
            <w:rFonts w:ascii="仿宋" w:eastAsia="仿宋" w:hAnsi="仿宋" w:cs="仿宋" w:hint="eastAsia"/>
            <w:lang w:eastAsia="zh-CN"/>
          </w:rPr>
          <w:t>(一)、项目实施计划</w:t>
        </w:r>
        <w:r>
          <w:tab/>
        </w:r>
        <w:r>
          <w:fldChar w:fldCharType="begin"/>
        </w:r>
        <w:r>
          <w:instrText xml:space="preserve"> PAGEREF _Toc21351 \h </w:instrText>
        </w:r>
        <w:r>
          <w:fldChar w:fldCharType="separate"/>
        </w:r>
        <w:r>
          <w:t>46</w:t>
        </w:r>
        <w:r>
          <w:fldChar w:fldCharType="end"/>
        </w:r>
      </w:hyperlink>
    </w:p>
    <w:p>
      <w:pPr>
        <w:pStyle w:val="TOC2"/>
        <w:tabs>
          <w:tab w:val="right" w:leader="dot" w:pos="8306"/>
        </w:tabs>
      </w:pPr>
      <w:hyperlink w:anchor="_Toc6147" w:history="1">
        <w:r>
          <w:rPr>
            <w:rFonts w:ascii="仿宋" w:eastAsia="仿宋" w:hAnsi="仿宋" w:cs="仿宋" w:hint="eastAsia"/>
            <w:lang w:eastAsia="zh-CN"/>
          </w:rPr>
          <w:t>(二)、项目组织机构与职责</w:t>
        </w:r>
        <w:r>
          <w:tab/>
        </w:r>
        <w:r>
          <w:fldChar w:fldCharType="begin"/>
        </w:r>
        <w:r>
          <w:instrText xml:space="preserve"> PAGEREF _Toc6147 \h </w:instrText>
        </w:r>
        <w:r>
          <w:fldChar w:fldCharType="separate"/>
        </w:r>
        <w:r>
          <w:t>47</w:t>
        </w:r>
        <w:r>
          <w:fldChar w:fldCharType="end"/>
        </w:r>
      </w:hyperlink>
    </w:p>
    <w:p>
      <w:pPr>
        <w:pStyle w:val="TOC2"/>
        <w:tabs>
          <w:tab w:val="right" w:leader="dot" w:pos="8306"/>
        </w:tabs>
      </w:pPr>
      <w:hyperlink w:anchor="_Toc18026" w:history="1">
        <w:r>
          <w:rPr>
            <w:rFonts w:ascii="仿宋" w:eastAsia="仿宋" w:hAnsi="仿宋" w:cs="仿宋" w:hint="eastAsia"/>
            <w:lang w:eastAsia="zh-CN"/>
          </w:rPr>
          <w:t>(三)、项目管理与监控体系</w:t>
        </w:r>
        <w:r>
          <w:tab/>
        </w:r>
        <w:r>
          <w:fldChar w:fldCharType="begin"/>
        </w:r>
        <w:r>
          <w:instrText xml:space="preserve"> PAGEREF _Toc18026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40" w:history="1">
        <w:r>
          <w:rPr>
            <w:rFonts w:ascii="仿宋" w:eastAsia="仿宋" w:hAnsi="仿宋" w:cs="仿宋" w:hint="eastAsia"/>
            <w:lang w:eastAsia="zh-CN"/>
          </w:rPr>
          <w:t>八、安全与应急管理</w:t>
        </w:r>
        <w:r>
          <w:tab/>
        </w:r>
        <w:r>
          <w:fldChar w:fldCharType="begin"/>
        </w:r>
        <w:r>
          <w:instrText xml:space="preserve"> PAGEREF _Toc22640 \h </w:instrText>
        </w:r>
        <w:r>
          <w:fldChar w:fldCharType="separate"/>
        </w:r>
        <w:r>
          <w:t>52</w:t>
        </w:r>
        <w:r>
          <w:fldChar w:fldCharType="end"/>
        </w:r>
      </w:hyperlink>
    </w:p>
    <w:p>
      <w:pPr>
        <w:pStyle w:val="TOC2"/>
        <w:tabs>
          <w:tab w:val="right" w:leader="dot" w:pos="8306"/>
        </w:tabs>
      </w:pPr>
      <w:hyperlink w:anchor="_Toc21721" w:history="1">
        <w:r>
          <w:rPr>
            <w:rFonts w:ascii="仿宋" w:eastAsia="仿宋" w:hAnsi="仿宋" w:cs="仿宋" w:hint="eastAsia"/>
            <w:lang w:eastAsia="zh-CN"/>
          </w:rPr>
          <w:t>(一)、安全生产管理</w:t>
        </w:r>
        <w:r>
          <w:tab/>
        </w:r>
        <w:r>
          <w:fldChar w:fldCharType="begin"/>
        </w:r>
        <w:r>
          <w:instrText xml:space="preserve"> PAGEREF _Toc21721 \h </w:instrText>
        </w:r>
        <w:r>
          <w:fldChar w:fldCharType="separate"/>
        </w:r>
        <w:r>
          <w:t>52</w:t>
        </w:r>
        <w:r>
          <w:fldChar w:fldCharType="end"/>
        </w:r>
      </w:hyperlink>
    </w:p>
    <w:p>
      <w:pPr>
        <w:pStyle w:val="TOC2"/>
        <w:tabs>
          <w:tab w:val="right" w:leader="dot" w:pos="8306"/>
        </w:tabs>
      </w:pPr>
      <w:hyperlink w:anchor="_Toc27042" w:history="1">
        <w:r>
          <w:rPr>
            <w:rFonts w:ascii="仿宋" w:eastAsia="仿宋" w:hAnsi="仿宋" w:cs="仿宋" w:hint="eastAsia"/>
            <w:lang w:eastAsia="zh-CN"/>
          </w:rPr>
          <w:t>(二)、应急预案与响应</w:t>
        </w:r>
        <w:r>
          <w:tab/>
        </w:r>
        <w:r>
          <w:fldChar w:fldCharType="begin"/>
        </w:r>
        <w:r>
          <w:instrText xml:space="preserve"> PAGEREF _Toc27042 \h </w:instrText>
        </w:r>
        <w:r>
          <w:fldChar w:fldCharType="separate"/>
        </w:r>
        <w:r>
          <w:t>53</w:t>
        </w:r>
        <w:r>
          <w:fldChar w:fldCharType="end"/>
        </w:r>
      </w:hyperlink>
    </w:p>
    <w:p>
      <w:pPr>
        <w:pStyle w:val="TOC1"/>
        <w:tabs>
          <w:tab w:val="right" w:leader="dot" w:pos="8306"/>
        </w:tabs>
      </w:pPr>
      <w:hyperlink w:anchor="_Toc26859" w:history="1">
        <w:r>
          <w:rPr>
            <w:rFonts w:ascii="仿宋" w:eastAsia="仿宋" w:hAnsi="仿宋" w:cs="仿宋" w:hint="eastAsia"/>
            <w:lang w:eastAsia="zh-CN"/>
          </w:rPr>
          <w:t>九、资金管理与财务规划</w:t>
        </w:r>
        <w:r>
          <w:tab/>
        </w:r>
        <w:r>
          <w:fldChar w:fldCharType="begin"/>
        </w:r>
        <w:r>
          <w:instrText xml:space="preserve"> PAGEREF _Toc26859 \h </w:instrText>
        </w:r>
        <w:r>
          <w:fldChar w:fldCharType="separate"/>
        </w:r>
        <w:r>
          <w:t>55</w:t>
        </w:r>
        <w:r>
          <w:fldChar w:fldCharType="end"/>
        </w:r>
      </w:hyperlink>
    </w:p>
    <w:p>
      <w:pPr>
        <w:pStyle w:val="TOC2"/>
        <w:tabs>
          <w:tab w:val="right" w:leader="dot" w:pos="8306"/>
        </w:tabs>
      </w:pPr>
      <w:hyperlink w:anchor="_Toc24333" w:history="1">
        <w:r>
          <w:rPr>
            <w:rFonts w:ascii="仿宋" w:eastAsia="仿宋" w:hAnsi="仿宋" w:cs="仿宋" w:hint="eastAsia"/>
            <w:lang w:eastAsia="zh-CN"/>
          </w:rPr>
          <w:t>(一)、项目资金来源与筹措</w:t>
        </w:r>
        <w:r>
          <w:tab/>
        </w:r>
        <w:r>
          <w:fldChar w:fldCharType="begin"/>
        </w:r>
        <w:r>
          <w:instrText xml:space="preserve"> PAGEREF _Toc24333 \h </w:instrText>
        </w:r>
        <w:r>
          <w:fldChar w:fldCharType="separate"/>
        </w:r>
        <w:r>
          <w:t>55</w:t>
        </w:r>
        <w:r>
          <w:fldChar w:fldCharType="end"/>
        </w:r>
      </w:hyperlink>
    </w:p>
    <w:p>
      <w:pPr>
        <w:pStyle w:val="TOC2"/>
        <w:tabs>
          <w:tab w:val="right" w:leader="dot" w:pos="8306"/>
        </w:tabs>
      </w:pPr>
      <w:hyperlink w:anchor="_Toc23010" w:history="1">
        <w:r>
          <w:rPr>
            <w:rFonts w:ascii="仿宋" w:eastAsia="仿宋" w:hAnsi="仿宋" w:cs="仿宋" w:hint="eastAsia"/>
            <w:lang w:eastAsia="zh-CN"/>
          </w:rPr>
          <w:t>(二)、资金使用与监管</w:t>
        </w:r>
        <w:r>
          <w:tab/>
        </w:r>
        <w:r>
          <w:fldChar w:fldCharType="begin"/>
        </w:r>
        <w:r>
          <w:instrText xml:space="preserve"> PAGEREF _Toc23010 \h </w:instrText>
        </w:r>
        <w:r>
          <w:fldChar w:fldCharType="separate"/>
        </w:r>
        <w:r>
          <w:t>56</w:t>
        </w:r>
        <w:r>
          <w:fldChar w:fldCharType="end"/>
        </w:r>
      </w:hyperlink>
    </w:p>
    <w:p>
      <w:pPr>
        <w:pStyle w:val="TOC2"/>
        <w:tabs>
          <w:tab w:val="right" w:leader="dot" w:pos="8306"/>
        </w:tabs>
      </w:pPr>
      <w:hyperlink w:anchor="_Toc26149" w:history="1">
        <w:r>
          <w:rPr>
            <w:rFonts w:ascii="仿宋" w:eastAsia="仿宋" w:hAnsi="仿宋" w:cs="仿宋" w:hint="eastAsia"/>
            <w:lang w:eastAsia="zh-CN"/>
          </w:rPr>
          <w:t>(三)、财务规划与预测</w:t>
        </w:r>
        <w:r>
          <w:tab/>
        </w:r>
        <w:r>
          <w:fldChar w:fldCharType="begin"/>
        </w:r>
        <w:r>
          <w:instrText xml:space="preserve"> PAGEREF _Toc26149 \h </w:instrText>
        </w:r>
        <w:r>
          <w:fldChar w:fldCharType="separate"/>
        </w:r>
        <w:r>
          <w:t>58</w:t>
        </w:r>
        <w:r>
          <w:fldChar w:fldCharType="end"/>
        </w:r>
      </w:hyperlink>
    </w:p>
    <w:p>
      <w:pPr>
        <w:pStyle w:val="TOC1"/>
        <w:tabs>
          <w:tab w:val="right" w:leader="dot" w:pos="8306"/>
        </w:tabs>
      </w:pPr>
      <w:hyperlink w:anchor="_Toc19912" w:history="1">
        <w:r>
          <w:rPr>
            <w:rFonts w:ascii="仿宋" w:eastAsia="仿宋" w:hAnsi="仿宋" w:cs="仿宋" w:hint="eastAsia"/>
            <w:lang w:eastAsia="zh-CN"/>
          </w:rPr>
          <w:t>十、项目进度计划</w:t>
        </w:r>
        <w:r>
          <w:tab/>
        </w:r>
        <w:r>
          <w:fldChar w:fldCharType="begin"/>
        </w:r>
        <w:r>
          <w:instrText xml:space="preserve"> PAGEREF _Toc19912 \h </w:instrText>
        </w:r>
        <w:r>
          <w:fldChar w:fldCharType="separate"/>
        </w:r>
        <w:r>
          <w:t>59</w:t>
        </w:r>
        <w:r>
          <w:fldChar w:fldCharType="end"/>
        </w:r>
      </w:hyperlink>
    </w:p>
    <w:p>
      <w:pPr>
        <w:pStyle w:val="TOC2"/>
        <w:tabs>
          <w:tab w:val="right" w:leader="dot" w:pos="8306"/>
        </w:tabs>
      </w:pPr>
      <w:hyperlink w:anchor="_Toc10631" w:history="1">
        <w:r>
          <w:rPr>
            <w:rFonts w:ascii="仿宋" w:eastAsia="仿宋" w:hAnsi="仿宋" w:cs="仿宋" w:hint="eastAsia"/>
            <w:lang w:eastAsia="zh-CN"/>
          </w:rPr>
          <w:t>(一)、建设周期</w:t>
        </w:r>
        <w:r>
          <w:tab/>
        </w:r>
        <w:r>
          <w:fldChar w:fldCharType="begin"/>
        </w:r>
        <w:r>
          <w:instrText xml:space="preserve"> PAGEREF _Toc10631 \h </w:instrText>
        </w:r>
        <w:r>
          <w:fldChar w:fldCharType="separate"/>
        </w:r>
        <w:r>
          <w:t>59</w:t>
        </w:r>
        <w:r>
          <w:fldChar w:fldCharType="end"/>
        </w:r>
      </w:hyperlink>
    </w:p>
    <w:p>
      <w:pPr>
        <w:pStyle w:val="TOC2"/>
        <w:tabs>
          <w:tab w:val="right" w:leader="dot" w:pos="8306"/>
        </w:tabs>
      </w:pPr>
      <w:hyperlink w:anchor="_Toc30337" w:history="1">
        <w:r>
          <w:rPr>
            <w:rFonts w:ascii="仿宋" w:eastAsia="仿宋" w:hAnsi="仿宋" w:cs="仿宋" w:hint="eastAsia"/>
            <w:lang w:eastAsia="zh-CN"/>
          </w:rPr>
          <w:t>(二)、建设进度</w:t>
        </w:r>
        <w:r>
          <w:tab/>
        </w:r>
        <w:r>
          <w:fldChar w:fldCharType="begin"/>
        </w:r>
        <w:r>
          <w:instrText xml:space="preserve"> PAGEREF _Toc30337 \h </w:instrText>
        </w:r>
        <w:r>
          <w:fldChar w:fldCharType="separate"/>
        </w:r>
        <w:r>
          <w:t>59</w:t>
        </w:r>
        <w:r>
          <w:fldChar w:fldCharType="end"/>
        </w:r>
      </w:hyperlink>
    </w:p>
    <w:p>
      <w:pPr>
        <w:pStyle w:val="TOC2"/>
        <w:tabs>
          <w:tab w:val="right" w:leader="dot" w:pos="8306"/>
        </w:tabs>
      </w:pPr>
      <w:hyperlink w:anchor="_Toc26206" w:history="1">
        <w:r>
          <w:rPr>
            <w:rFonts w:ascii="仿宋" w:eastAsia="仿宋" w:hAnsi="仿宋" w:cs="仿宋" w:hint="eastAsia"/>
            <w:lang w:eastAsia="zh-CN"/>
          </w:rPr>
          <w:t>(三)、进度安排注意事项</w:t>
        </w:r>
        <w:r>
          <w:tab/>
        </w:r>
        <w:r>
          <w:fldChar w:fldCharType="begin"/>
        </w:r>
        <w:r>
          <w:instrText xml:space="preserve"> PAGEREF _Toc26206 \h </w:instrText>
        </w:r>
        <w:r>
          <w:fldChar w:fldCharType="separate"/>
        </w:r>
        <w:r>
          <w:t>60</w:t>
        </w:r>
        <w:r>
          <w:fldChar w:fldCharType="end"/>
        </w:r>
      </w:hyperlink>
    </w:p>
    <w:p>
      <w:pPr>
        <w:pStyle w:val="TOC2"/>
        <w:tabs>
          <w:tab w:val="right" w:leader="dot" w:pos="8306"/>
        </w:tabs>
      </w:pPr>
      <w:hyperlink w:anchor="_Toc27672" w:history="1">
        <w:r>
          <w:rPr>
            <w:rFonts w:ascii="仿宋" w:eastAsia="仿宋" w:hAnsi="仿宋" w:cs="仿宋" w:hint="eastAsia"/>
            <w:lang w:eastAsia="zh-CN"/>
          </w:rPr>
          <w:t>(四)、人力资源配置</w:t>
        </w:r>
        <w:r>
          <w:tab/>
        </w:r>
        <w:r>
          <w:fldChar w:fldCharType="begin"/>
        </w:r>
        <w:r>
          <w:instrText xml:space="preserve"> PAGEREF _Toc27672 \h </w:instrText>
        </w:r>
        <w:r>
          <w:fldChar w:fldCharType="separate"/>
        </w:r>
        <w:r>
          <w:t>61</w:t>
        </w:r>
        <w:r>
          <w:fldChar w:fldCharType="end"/>
        </w:r>
      </w:hyperlink>
    </w:p>
    <w:p>
      <w:pPr>
        <w:pStyle w:val="TOC2"/>
        <w:tabs>
          <w:tab w:val="right" w:leader="dot" w:pos="8306"/>
        </w:tabs>
      </w:pPr>
      <w:hyperlink w:anchor="_Toc3562" w:history="1">
        <w:r>
          <w:rPr>
            <w:rFonts w:ascii="仿宋" w:eastAsia="仿宋" w:hAnsi="仿宋" w:cs="仿宋" w:hint="eastAsia"/>
            <w:lang w:eastAsia="zh-CN"/>
          </w:rPr>
          <w:t>(五)、员工培训</w:t>
        </w:r>
        <w:r>
          <w:tab/>
        </w:r>
        <w:r>
          <w:fldChar w:fldCharType="begin"/>
        </w:r>
        <w:r>
          <w:instrText xml:space="preserve"> PAGEREF _Toc3562 \h </w:instrText>
        </w:r>
        <w:r>
          <w:fldChar w:fldCharType="separate"/>
        </w:r>
        <w:r>
          <w:t>63</w:t>
        </w:r>
        <w:r>
          <w:fldChar w:fldCharType="end"/>
        </w:r>
      </w:hyperlink>
    </w:p>
    <w:p>
      <w:pPr>
        <w:pStyle w:val="TOC2"/>
        <w:tabs>
          <w:tab w:val="right" w:leader="dot" w:pos="8306"/>
        </w:tabs>
      </w:pPr>
      <w:hyperlink w:anchor="_Toc13986" w:history="1">
        <w:r>
          <w:rPr>
            <w:rFonts w:ascii="仿宋" w:eastAsia="仿宋" w:hAnsi="仿宋" w:cs="仿宋" w:hint="eastAsia"/>
            <w:lang w:eastAsia="zh-CN"/>
          </w:rPr>
          <w:t>(六)、项目实施保障</w:t>
        </w:r>
        <w:r>
          <w:tab/>
        </w:r>
        <w:r>
          <w:fldChar w:fldCharType="begin"/>
        </w:r>
        <w:r>
          <w:instrText xml:space="preserve"> PAGEREF _Toc13986 \h </w:instrText>
        </w:r>
        <w:r>
          <w:fldChar w:fldCharType="separate"/>
        </w:r>
        <w:r>
          <w:t>64</w:t>
        </w:r>
        <w:r>
          <w:fldChar w:fldCharType="end"/>
        </w:r>
      </w:hyperlink>
    </w:p>
    <w:p>
      <w:pPr>
        <w:pStyle w:val="TOC2"/>
        <w:tabs>
          <w:tab w:val="right" w:leader="dot" w:pos="8306"/>
        </w:tabs>
      </w:pPr>
      <w:hyperlink w:anchor="_Toc23643" w:history="1">
        <w:r>
          <w:rPr>
            <w:rFonts w:ascii="仿宋" w:eastAsia="仿宋" w:hAnsi="仿宋" w:cs="仿宋" w:hint="eastAsia"/>
            <w:lang w:eastAsia="zh-CN"/>
          </w:rPr>
          <w:t>(七)、安全规范管理</w:t>
        </w:r>
        <w:r>
          <w:tab/>
        </w:r>
        <w:r>
          <w:fldChar w:fldCharType="begin"/>
        </w:r>
        <w:r>
          <w:instrText xml:space="preserve"> PAGEREF _Toc23643 \h </w:instrText>
        </w:r>
        <w:r>
          <w:fldChar w:fldCharType="separate"/>
        </w:r>
        <w:r>
          <w:t>65</w:t>
        </w:r>
        <w:r>
          <w:fldChar w:fldCharType="end"/>
        </w:r>
      </w:hyperlink>
    </w:p>
    <w:p>
      <w:pPr>
        <w:pStyle w:val="TOC1"/>
        <w:tabs>
          <w:tab w:val="right" w:leader="dot" w:pos="8306"/>
        </w:tabs>
      </w:pPr>
      <w:hyperlink w:anchor="_Toc27711" w:history="1">
        <w:r>
          <w:rPr>
            <w:rFonts w:ascii="仿宋" w:eastAsia="仿宋" w:hAnsi="仿宋" w:cs="仿宋" w:hint="eastAsia"/>
            <w:lang w:eastAsia="zh-CN"/>
          </w:rPr>
          <w:t>十一、客户关系管理与市场拓展</w:t>
        </w:r>
        <w:r>
          <w:tab/>
        </w:r>
        <w:r>
          <w:fldChar w:fldCharType="begin"/>
        </w:r>
        <w:r>
          <w:instrText xml:space="preserve"> PAGEREF _Toc27711 \h </w:instrText>
        </w:r>
        <w:r>
          <w:fldChar w:fldCharType="separate"/>
        </w:r>
        <w:r>
          <w:t>66</w:t>
        </w:r>
        <w:r>
          <w:fldChar w:fldCharType="end"/>
        </w:r>
      </w:hyperlink>
    </w:p>
    <w:p>
      <w:pPr>
        <w:pStyle w:val="TOC2"/>
        <w:tabs>
          <w:tab w:val="right" w:leader="dot" w:pos="8306"/>
        </w:tabs>
      </w:pPr>
      <w:hyperlink w:anchor="_Toc22360" w:history="1">
        <w:r>
          <w:rPr>
            <w:rFonts w:ascii="仿宋" w:eastAsia="仿宋" w:hAnsi="仿宋" w:cs="仿宋" w:hint="eastAsia"/>
            <w:lang w:eastAsia="zh-CN"/>
          </w:rPr>
          <w:t>(一)、客户关系管理策略</w:t>
        </w:r>
        <w:r>
          <w:tab/>
        </w:r>
        <w:r>
          <w:fldChar w:fldCharType="begin"/>
        </w:r>
        <w:r>
          <w:instrText xml:space="preserve"> PAGEREF _Toc22360 \h </w:instrText>
        </w:r>
        <w:r>
          <w:fldChar w:fldCharType="separate"/>
        </w:r>
        <w:r>
          <w:t>66</w:t>
        </w:r>
        <w:r>
          <w:fldChar w:fldCharType="end"/>
        </w:r>
      </w:hyperlink>
    </w:p>
    <w:p>
      <w:pPr>
        <w:pStyle w:val="TOC2"/>
        <w:tabs>
          <w:tab w:val="right" w:leader="dot" w:pos="8306"/>
        </w:tabs>
      </w:pPr>
      <w:hyperlink w:anchor="_Toc11248" w:history="1">
        <w:r>
          <w:rPr>
            <w:rFonts w:ascii="仿宋" w:eastAsia="仿宋" w:hAnsi="仿宋" w:cs="仿宋" w:hint="eastAsia"/>
            <w:lang w:eastAsia="zh-CN"/>
          </w:rPr>
          <w:t>(二)、市场拓展方案</w:t>
        </w:r>
        <w:r>
          <w:tab/>
        </w:r>
        <w:r>
          <w:fldChar w:fldCharType="begin"/>
        </w:r>
        <w:r>
          <w:instrText xml:space="preserve"> PAGEREF _Toc11248 \h </w:instrText>
        </w:r>
        <w:r>
          <w:fldChar w:fldCharType="separate"/>
        </w:r>
        <w:r>
          <w:t>67</w:t>
        </w:r>
        <w:r>
          <w:fldChar w:fldCharType="end"/>
        </w:r>
      </w:hyperlink>
    </w:p>
    <w:p>
      <w:pPr>
        <w:pStyle w:val="TOC1"/>
        <w:tabs>
          <w:tab w:val="right" w:leader="dot" w:pos="8306"/>
        </w:tabs>
      </w:pPr>
      <w:hyperlink w:anchor="_Toc31211" w:history="1">
        <w:r>
          <w:rPr>
            <w:rFonts w:ascii="仿宋" w:eastAsia="仿宋" w:hAnsi="仿宋" w:cs="仿宋" w:hint="eastAsia"/>
            <w:lang w:eastAsia="zh-CN"/>
          </w:rPr>
          <w:t>十二、环境保护与治理方案</w:t>
        </w:r>
        <w:r>
          <w:tab/>
        </w:r>
        <w:r>
          <w:fldChar w:fldCharType="begin"/>
        </w:r>
        <w:r>
          <w:instrText xml:space="preserve"> PAGEREF _Toc31211 \h </w:instrText>
        </w:r>
        <w:r>
          <w:fldChar w:fldCharType="separate"/>
        </w:r>
        <w:r>
          <w:t>69</w:t>
        </w:r>
        <w:r>
          <w:fldChar w:fldCharType="end"/>
        </w:r>
      </w:hyperlink>
    </w:p>
    <w:p>
      <w:pPr>
        <w:pStyle w:val="TOC2"/>
        <w:tabs>
          <w:tab w:val="right" w:leader="dot" w:pos="8306"/>
        </w:tabs>
      </w:pPr>
      <w:hyperlink w:anchor="_Toc17508" w:history="1">
        <w:r>
          <w:rPr>
            <w:rFonts w:ascii="仿宋" w:eastAsia="仿宋" w:hAnsi="仿宋" w:cs="仿宋" w:hint="eastAsia"/>
            <w:lang w:eastAsia="zh-CN"/>
          </w:rPr>
          <w:t>(一)、项目环境影响评估</w:t>
        </w:r>
        <w:r>
          <w:tab/>
        </w:r>
        <w:r>
          <w:fldChar w:fldCharType="begin"/>
        </w:r>
        <w:r>
          <w:instrText xml:space="preserve"> PAGEREF _Toc17508 \h </w:instrText>
        </w:r>
        <w:r>
          <w:fldChar w:fldCharType="separate"/>
        </w:r>
        <w:r>
          <w:t>69</w:t>
        </w:r>
        <w:r>
          <w:fldChar w:fldCharType="end"/>
        </w:r>
      </w:hyperlink>
    </w:p>
    <w:p>
      <w:pPr>
        <w:pStyle w:val="TOC2"/>
        <w:tabs>
          <w:tab w:val="right" w:leader="dot" w:pos="8306"/>
        </w:tabs>
      </w:pPr>
      <w:hyperlink w:anchor="_Toc16556" w:history="1">
        <w:r>
          <w:rPr>
            <w:rFonts w:ascii="仿宋" w:eastAsia="仿宋" w:hAnsi="仿宋" w:cs="仿宋" w:hint="eastAsia"/>
            <w:lang w:eastAsia="zh-CN"/>
          </w:rPr>
          <w:t>(二)、环境保护措施与治理方案</w:t>
        </w:r>
        <w:r>
          <w:tab/>
        </w:r>
        <w:r>
          <w:fldChar w:fldCharType="begin"/>
        </w:r>
        <w:r>
          <w:instrText xml:space="preserve"> PAGEREF _Toc16556 \h </w:instrText>
        </w:r>
        <w:r>
          <w:fldChar w:fldCharType="separate"/>
        </w:r>
        <w:r>
          <w:t>69</w:t>
        </w:r>
        <w:r>
          <w:fldChar w:fldCharType="end"/>
        </w:r>
      </w:hyperlink>
    </w:p>
    <w:p>
      <w:pPr>
        <w:pStyle w:val="TOC1"/>
        <w:tabs>
          <w:tab w:val="right" w:leader="dot" w:pos="8306"/>
        </w:tabs>
      </w:pPr>
      <w:hyperlink w:anchor="_Toc3563" w:history="1">
        <w:r>
          <w:rPr>
            <w:rFonts w:ascii="仿宋" w:eastAsia="仿宋" w:hAnsi="仿宋" w:cs="仿宋" w:hint="eastAsia"/>
            <w:lang w:eastAsia="zh-CN"/>
          </w:rPr>
          <w:t>十三、企业合规与伦理</w:t>
        </w:r>
        <w:r>
          <w:tab/>
        </w:r>
        <w:r>
          <w:fldChar w:fldCharType="begin"/>
        </w:r>
        <w:r>
          <w:instrText xml:space="preserve"> PAGEREF _Toc3563 \h </w:instrText>
        </w:r>
        <w:r>
          <w:fldChar w:fldCharType="separate"/>
        </w:r>
        <w:r>
          <w:t>70</w:t>
        </w:r>
        <w:r>
          <w:fldChar w:fldCharType="end"/>
        </w:r>
      </w:hyperlink>
    </w:p>
    <w:p>
      <w:pPr>
        <w:pStyle w:val="TOC2"/>
        <w:tabs>
          <w:tab w:val="right" w:leader="dot" w:pos="8306"/>
        </w:tabs>
      </w:pPr>
      <w:hyperlink w:anchor="_Toc8285" w:history="1">
        <w:r>
          <w:rPr>
            <w:rFonts w:ascii="仿宋" w:eastAsia="仿宋" w:hAnsi="仿宋" w:cs="仿宋" w:hint="eastAsia"/>
            <w:lang w:eastAsia="zh-CN"/>
          </w:rPr>
          <w:t>(一)、合规政策与程序</w:t>
        </w:r>
        <w:r>
          <w:tab/>
        </w:r>
        <w:r>
          <w:fldChar w:fldCharType="begin"/>
        </w:r>
        <w:r>
          <w:instrText xml:space="preserve"> PAGEREF _Toc8285 \h </w:instrText>
        </w:r>
        <w:r>
          <w:fldChar w:fldCharType="separate"/>
        </w:r>
        <w:r>
          <w:t>70</w:t>
        </w:r>
        <w:r>
          <w:fldChar w:fldCharType="end"/>
        </w:r>
      </w:hyperlink>
    </w:p>
    <w:p>
      <w:pPr>
        <w:pStyle w:val="TOC2"/>
        <w:tabs>
          <w:tab w:val="right" w:leader="dot" w:pos="8306"/>
        </w:tabs>
      </w:pPr>
      <w:hyperlink w:anchor="_Toc31014" w:history="1">
        <w:r>
          <w:rPr>
            <w:rFonts w:ascii="仿宋" w:eastAsia="仿宋" w:hAnsi="仿宋" w:cs="仿宋" w:hint="eastAsia"/>
            <w:lang w:eastAsia="zh-CN"/>
          </w:rPr>
          <w:t>(二)、伦理规范与培训</w:t>
        </w:r>
        <w:r>
          <w:tab/>
        </w:r>
        <w:r>
          <w:fldChar w:fldCharType="begin"/>
        </w:r>
        <w:r>
          <w:instrText xml:space="preserve"> PAGEREF _Toc31014 \h </w:instrText>
        </w:r>
        <w:r>
          <w:fldChar w:fldCharType="separate"/>
        </w:r>
        <w:r>
          <w:t>71</w:t>
        </w:r>
        <w:r>
          <w:fldChar w:fldCharType="end"/>
        </w:r>
      </w:hyperlink>
    </w:p>
    <w:p>
      <w:pPr>
        <w:pStyle w:val="TOC2"/>
        <w:tabs>
          <w:tab w:val="right" w:leader="dot" w:pos="8306"/>
        </w:tabs>
      </w:pPr>
      <w:hyperlink w:anchor="_Toc604" w:history="1">
        <w:r>
          <w:rPr>
            <w:rFonts w:ascii="仿宋" w:eastAsia="仿宋" w:hAnsi="仿宋" w:cs="仿宋" w:hint="eastAsia"/>
            <w:lang w:eastAsia="zh-CN"/>
          </w:rPr>
          <w:t>(三)、合规风险评估</w:t>
        </w:r>
        <w:r>
          <w:tab/>
        </w:r>
        <w:r>
          <w:fldChar w:fldCharType="begin"/>
        </w:r>
        <w:r>
          <w:instrText xml:space="preserve"> PAGEREF _Toc604 \h </w:instrText>
        </w:r>
        <w:r>
          <w:fldChar w:fldCharType="separate"/>
        </w:r>
        <w:r>
          <w:t>72</w:t>
        </w:r>
        <w:r>
          <w:fldChar w:fldCharType="end"/>
        </w:r>
      </w:hyperlink>
    </w:p>
    <w:p>
      <w:pPr>
        <w:pStyle w:val="TOC2"/>
        <w:tabs>
          <w:tab w:val="right" w:leader="dot" w:pos="8306"/>
        </w:tabs>
      </w:pPr>
      <w:hyperlink w:anchor="_Toc8250" w:history="1">
        <w:r>
          <w:rPr>
            <w:rFonts w:ascii="仿宋" w:eastAsia="仿宋" w:hAnsi="仿宋" w:cs="仿宋" w:hint="eastAsia"/>
            <w:lang w:eastAsia="zh-CN"/>
          </w:rPr>
          <w:t>(四)、合规监督与执行</w:t>
        </w:r>
        <w:r>
          <w:tab/>
        </w:r>
        <w:r>
          <w:fldChar w:fldCharType="begin"/>
        </w:r>
        <w:r>
          <w:instrText xml:space="preserve"> PAGEREF _Toc8250 \h </w:instrText>
        </w:r>
        <w:r>
          <w:fldChar w:fldCharType="separate"/>
        </w:r>
        <w:r>
          <w:t>73</w:t>
        </w:r>
        <w:r>
          <w:fldChar w:fldCharType="end"/>
        </w:r>
      </w:hyperlink>
    </w:p>
    <w:p>
      <w:pPr>
        <w:pStyle w:val="TOC1"/>
        <w:tabs>
          <w:tab w:val="right" w:leader="dot" w:pos="8306"/>
        </w:tabs>
      </w:pPr>
      <w:hyperlink w:anchor="_Toc32139" w:history="1">
        <w:r>
          <w:rPr>
            <w:rFonts w:ascii="仿宋" w:eastAsia="仿宋" w:hAnsi="仿宋" w:cs="仿宋" w:hint="eastAsia"/>
            <w:lang w:eastAsia="zh-CN"/>
          </w:rPr>
          <w:t>十四、设施与设备管理</w:t>
        </w:r>
        <w:r>
          <w:tab/>
        </w:r>
        <w:r>
          <w:fldChar w:fldCharType="begin"/>
        </w:r>
        <w:r>
          <w:instrText xml:space="preserve"> PAGEREF _Toc32139 \h </w:instrText>
        </w:r>
        <w:r>
          <w:fldChar w:fldCharType="separate"/>
        </w:r>
        <w:r>
          <w:t>74</w:t>
        </w:r>
        <w:r>
          <w:fldChar w:fldCharType="end"/>
        </w:r>
      </w:hyperlink>
    </w:p>
    <w:p>
      <w:pPr>
        <w:pStyle w:val="TOC2"/>
        <w:tabs>
          <w:tab w:val="right" w:leader="dot" w:pos="8306"/>
        </w:tabs>
      </w:pPr>
      <w:hyperlink w:anchor="_Toc22154" w:history="1">
        <w:r>
          <w:rPr>
            <w:rFonts w:ascii="仿宋" w:eastAsia="仿宋" w:hAnsi="仿宋" w:cs="仿宋" w:hint="eastAsia"/>
            <w:lang w:eastAsia="zh-CN"/>
          </w:rPr>
          <w:t>(一)、设施规划与配置</w:t>
        </w:r>
        <w:r>
          <w:tab/>
        </w:r>
        <w:r>
          <w:fldChar w:fldCharType="begin"/>
        </w:r>
        <w:r>
          <w:instrText xml:space="preserve"> PAGEREF _Toc22154 \h </w:instrText>
        </w:r>
        <w:r>
          <w:fldChar w:fldCharType="separate"/>
        </w:r>
        <w:r>
          <w:t>74</w:t>
        </w:r>
        <w:r>
          <w:fldChar w:fldCharType="end"/>
        </w:r>
      </w:hyperlink>
    </w:p>
    <w:p>
      <w:pPr>
        <w:pStyle w:val="TOC2"/>
        <w:tabs>
          <w:tab w:val="right" w:leader="dot" w:pos="8306"/>
        </w:tabs>
      </w:pPr>
      <w:hyperlink w:anchor="_Toc30628" w:history="1">
        <w:r>
          <w:rPr>
            <w:rFonts w:ascii="仿宋" w:eastAsia="仿宋" w:hAnsi="仿宋" w:cs="仿宋" w:hint="eastAsia"/>
            <w:lang w:eastAsia="zh-CN"/>
          </w:rPr>
          <w:t>(二)、设备采购与维护管理</w:t>
        </w:r>
        <w:r>
          <w:tab/>
        </w:r>
        <w:r>
          <w:fldChar w:fldCharType="begin"/>
        </w:r>
        <w:r>
          <w:instrText xml:space="preserve"> PAGEREF _Toc30628 \h </w:instrText>
        </w:r>
        <w:r>
          <w:fldChar w:fldCharType="separate"/>
        </w:r>
        <w:r>
          <w:t>74</w:t>
        </w:r>
        <w:r>
          <w:fldChar w:fldCharType="end"/>
        </w:r>
      </w:hyperlink>
    </w:p>
    <w:p>
      <w:pPr>
        <w:pStyle w:val="TOC2"/>
        <w:tabs>
          <w:tab w:val="right" w:leader="dot" w:pos="8306"/>
        </w:tabs>
      </w:pPr>
      <w:hyperlink w:anchor="_Toc21314" w:history="1">
        <w:r>
          <w:rPr>
            <w:rFonts w:ascii="仿宋" w:eastAsia="仿宋" w:hAnsi="仿宋" w:cs="仿宋" w:hint="eastAsia"/>
            <w:lang w:eastAsia="zh-CN"/>
          </w:rPr>
          <w:t>(三)、设施设备升级策略</w:t>
        </w:r>
        <w:r>
          <w:tab/>
        </w:r>
        <w:r>
          <w:fldChar w:fldCharType="begin"/>
        </w:r>
        <w:r>
          <w:instrText xml:space="preserve"> PAGEREF _Toc21314 \h </w:instrText>
        </w:r>
        <w:r>
          <w:fldChar w:fldCharType="separate"/>
        </w:r>
        <w:r>
          <w:t>75</w:t>
        </w:r>
        <w:r>
          <w:fldChar w:fldCharType="end"/>
        </w:r>
      </w:hyperlink>
    </w:p>
    <w:p>
      <w:pPr>
        <w:pStyle w:val="TOC1"/>
        <w:tabs>
          <w:tab w:val="right" w:leader="dot" w:pos="8306"/>
        </w:tabs>
      </w:pPr>
      <w:hyperlink w:anchor="_Toc31256" w:history="1">
        <w:r>
          <w:rPr>
            <w:rFonts w:ascii="仿宋" w:eastAsia="仿宋" w:hAnsi="仿宋" w:cs="仿宋" w:hint="eastAsia"/>
            <w:lang w:eastAsia="zh-CN"/>
          </w:rPr>
          <w:t>十五、法律法规与政策遵循</w:t>
        </w:r>
        <w:r>
          <w:tab/>
        </w:r>
        <w:r>
          <w:fldChar w:fldCharType="begin"/>
        </w:r>
        <w:r>
          <w:instrText xml:space="preserve"> PAGEREF _Toc31256 \h </w:instrText>
        </w:r>
        <w:r>
          <w:fldChar w:fldCharType="separate"/>
        </w:r>
        <w:r>
          <w:t>76</w:t>
        </w:r>
        <w:r>
          <w:fldChar w:fldCharType="end"/>
        </w:r>
      </w:hyperlink>
    </w:p>
    <w:p>
      <w:pPr>
        <w:pStyle w:val="TOC2"/>
        <w:tabs>
          <w:tab w:val="right" w:leader="dot" w:pos="8306"/>
        </w:tabs>
      </w:pPr>
      <w:hyperlink w:anchor="_Toc13624" w:history="1">
        <w:r>
          <w:rPr>
            <w:rFonts w:ascii="仿宋" w:eastAsia="仿宋" w:hAnsi="仿宋" w:cs="仿宋" w:hint="eastAsia"/>
            <w:lang w:eastAsia="zh-CN"/>
          </w:rPr>
          <w:t>(一)、法律法规遵守</w:t>
        </w:r>
        <w:r>
          <w:tab/>
        </w:r>
        <w:r>
          <w:fldChar w:fldCharType="begin"/>
        </w:r>
        <w:r>
          <w:instrText xml:space="preserve"> PAGEREF _Toc13624 \h </w:instrText>
        </w:r>
        <w:r>
          <w:fldChar w:fldCharType="separate"/>
        </w:r>
        <w:r>
          <w:t>76</w:t>
        </w:r>
        <w:r>
          <w:fldChar w:fldCharType="end"/>
        </w:r>
      </w:hyperlink>
    </w:p>
    <w:p>
      <w:pPr>
        <w:pStyle w:val="TOC2"/>
        <w:tabs>
          <w:tab w:val="right" w:leader="dot" w:pos="8306"/>
        </w:tabs>
      </w:pPr>
      <w:hyperlink w:anchor="_Toc7905" w:history="1">
        <w:r>
          <w:rPr>
            <w:rFonts w:ascii="仿宋" w:eastAsia="仿宋" w:hAnsi="仿宋" w:cs="仿宋" w:hint="eastAsia"/>
            <w:lang w:eastAsia="zh-CN"/>
          </w:rPr>
          <w:t>(二)、政策导向与利用</w:t>
        </w:r>
        <w:r>
          <w:tab/>
        </w:r>
        <w:r>
          <w:fldChar w:fldCharType="begin"/>
        </w:r>
        <w:r>
          <w:instrText xml:space="preserve"> PAGEREF _Toc7905 \h </w:instrText>
        </w:r>
        <w:r>
          <w:fldChar w:fldCharType="separate"/>
        </w:r>
        <w:r>
          <w:t>77</w:t>
        </w:r>
        <w:r>
          <w:fldChar w:fldCharType="end"/>
        </w:r>
      </w:hyperlink>
    </w:p>
    <w:p>
      <w:pPr>
        <w:pStyle w:val="TOC1"/>
        <w:tabs>
          <w:tab w:val="right" w:leader="dot" w:pos="8306"/>
        </w:tabs>
      </w:pPr>
      <w:hyperlink w:anchor="_Toc21239" w:history="1">
        <w:r>
          <w:rPr>
            <w:rFonts w:ascii="仿宋" w:eastAsia="仿宋" w:hAnsi="仿宋" w:cs="仿宋" w:hint="eastAsia"/>
            <w:lang w:eastAsia="zh-CN"/>
          </w:rPr>
          <w:t>十六、质量管理与控制</w:t>
        </w:r>
        <w:r>
          <w:tab/>
        </w:r>
        <w:r>
          <w:fldChar w:fldCharType="begin"/>
        </w:r>
        <w:r>
          <w:instrText xml:space="preserve"> PAGEREF _Toc21239 \h </w:instrText>
        </w:r>
        <w:r>
          <w:fldChar w:fldCharType="separate"/>
        </w:r>
        <w:r>
          <w:t>78</w:t>
        </w:r>
        <w:r>
          <w:fldChar w:fldCharType="end"/>
        </w:r>
      </w:hyperlink>
    </w:p>
    <w:p>
      <w:pPr>
        <w:pStyle w:val="TOC2"/>
        <w:tabs>
          <w:tab w:val="right" w:leader="dot" w:pos="8306"/>
        </w:tabs>
      </w:pPr>
      <w:hyperlink w:anchor="_Toc23797" w:history="1">
        <w:r>
          <w:rPr>
            <w:rFonts w:ascii="仿宋" w:eastAsia="仿宋" w:hAnsi="仿宋" w:cs="仿宋" w:hint="eastAsia"/>
            <w:lang w:eastAsia="zh-CN"/>
          </w:rPr>
          <w:t>(一)、质量管理体系建设</w:t>
        </w:r>
        <w:r>
          <w:tab/>
        </w:r>
        <w:r>
          <w:fldChar w:fldCharType="begin"/>
        </w:r>
        <w:r>
          <w:instrText xml:space="preserve"> PAGEREF _Toc23797 \h </w:instrText>
        </w:r>
        <w:r>
          <w:fldChar w:fldCharType="separate"/>
        </w:r>
        <w:r>
          <w:t>78</w:t>
        </w:r>
        <w:r>
          <w:fldChar w:fldCharType="end"/>
        </w:r>
      </w:hyperlink>
    </w:p>
    <w:p>
      <w:pPr>
        <w:pStyle w:val="TOC2"/>
        <w:tabs>
          <w:tab w:val="right" w:leader="dot" w:pos="8306"/>
        </w:tabs>
      </w:pPr>
      <w:hyperlink w:anchor="_Toc8168" w:history="1">
        <w:r>
          <w:rPr>
            <w:rFonts w:ascii="仿宋" w:eastAsia="仿宋" w:hAnsi="仿宋" w:cs="仿宋" w:hint="eastAsia"/>
            <w:lang w:eastAsia="zh-CN"/>
          </w:rPr>
          <w:t>(二)、质量控制措施</w:t>
        </w:r>
        <w:r>
          <w:tab/>
        </w:r>
        <w:r>
          <w:fldChar w:fldCharType="begin"/>
        </w:r>
        <w:r>
          <w:instrText xml:space="preserve"> PAGEREF _Toc8168 \h </w:instrText>
        </w:r>
        <w:r>
          <w:fldChar w:fldCharType="separate"/>
        </w:r>
        <w:r>
          <w:t>79</w:t>
        </w:r>
        <w:r>
          <w:fldChar w:fldCharType="end"/>
        </w:r>
      </w:hyperlink>
    </w:p>
    <w:p>
      <w:pPr>
        <w:pStyle w:val="TOC1"/>
        <w:tabs>
          <w:tab w:val="right" w:leader="dot" w:pos="8306"/>
        </w:tabs>
      </w:pPr>
      <w:hyperlink w:anchor="_Toc31035" w:history="1">
        <w:r>
          <w:rPr>
            <w:rFonts w:ascii="仿宋" w:eastAsia="仿宋" w:hAnsi="仿宋" w:cs="仿宋" w:hint="eastAsia"/>
            <w:lang w:eastAsia="zh-CN"/>
          </w:rPr>
          <w:t>十七、知识产权管理与保护</w:t>
        </w:r>
        <w:r>
          <w:tab/>
        </w:r>
        <w:r>
          <w:fldChar w:fldCharType="begin"/>
        </w:r>
        <w:r>
          <w:instrText xml:space="preserve"> PAGEREF _Toc31035 \h </w:instrText>
        </w:r>
        <w:r>
          <w:fldChar w:fldCharType="separate"/>
        </w:r>
        <w:r>
          <w:t>80</w:t>
        </w:r>
        <w:r>
          <w:fldChar w:fldCharType="end"/>
        </w:r>
      </w:hyperlink>
    </w:p>
    <w:p>
      <w:pPr>
        <w:pStyle w:val="TOC2"/>
        <w:tabs>
          <w:tab w:val="right" w:leader="dot" w:pos="8306"/>
        </w:tabs>
      </w:pPr>
      <w:hyperlink w:anchor="_Toc30706" w:history="1">
        <w:r>
          <w:rPr>
            <w:rFonts w:ascii="仿宋" w:eastAsia="仿宋" w:hAnsi="仿宋" w:cs="仿宋" w:hint="eastAsia"/>
            <w:lang w:eastAsia="zh-CN"/>
          </w:rPr>
          <w:t>(一)、知识产权管理体系建设</w:t>
        </w:r>
        <w:r>
          <w:tab/>
        </w:r>
        <w:r>
          <w:fldChar w:fldCharType="begin"/>
        </w:r>
        <w:r>
          <w:instrText xml:space="preserve"> PAGEREF _Toc30706 \h </w:instrText>
        </w:r>
        <w:r>
          <w:fldChar w:fldCharType="separate"/>
        </w:r>
        <w:r>
          <w:t>80</w:t>
        </w:r>
        <w:r>
          <w:fldChar w:fldCharType="end"/>
        </w:r>
      </w:hyperlink>
    </w:p>
    <w:p>
      <w:pPr>
        <w:pStyle w:val="TOC2"/>
        <w:tabs>
          <w:tab w:val="right" w:leader="dot" w:pos="8306"/>
        </w:tabs>
      </w:pPr>
      <w:hyperlink w:anchor="_Toc18474" w:history="1">
        <w:r>
          <w:rPr>
            <w:rFonts w:ascii="仿宋" w:eastAsia="仿宋" w:hAnsi="仿宋" w:cs="仿宋" w:hint="eastAsia"/>
            <w:lang w:eastAsia="zh-CN"/>
          </w:rPr>
          <w:t>(二)、知识产权保护措施</w:t>
        </w:r>
        <w:r>
          <w:tab/>
        </w:r>
        <w:r>
          <w:fldChar w:fldCharType="begin"/>
        </w:r>
        <w:r>
          <w:instrText xml:space="preserve"> PAGEREF _Toc18474 \h </w:instrText>
        </w:r>
        <w:r>
          <w:fldChar w:fldCharType="separate"/>
        </w:r>
        <w:r>
          <w:t>81</w:t>
        </w:r>
        <w:r>
          <w:fldChar w:fldCharType="end"/>
        </w:r>
      </w:hyperlink>
    </w:p>
    <w:p>
      <w:pPr>
        <w:pStyle w:val="TOC1"/>
        <w:tabs>
          <w:tab w:val="right" w:leader="dot" w:pos="8306"/>
        </w:tabs>
      </w:pPr>
      <w:hyperlink w:anchor="_Toc27927" w:history="1">
        <w:r>
          <w:rPr>
            <w:rFonts w:ascii="仿宋" w:eastAsia="仿宋" w:hAnsi="仿宋" w:cs="仿宋" w:hint="eastAsia"/>
            <w:lang w:eastAsia="zh-CN"/>
          </w:rPr>
          <w:t>十八、创新驱动与持续发展</w:t>
        </w:r>
        <w:r>
          <w:tab/>
        </w:r>
        <w:r>
          <w:fldChar w:fldCharType="begin"/>
        </w:r>
        <w:r>
          <w:instrText xml:space="preserve"> PAGEREF _Toc27927 \h </w:instrText>
        </w:r>
        <w:r>
          <w:fldChar w:fldCharType="separate"/>
        </w:r>
        <w:r>
          <w:t>83</w:t>
        </w:r>
        <w:r>
          <w:fldChar w:fldCharType="end"/>
        </w:r>
      </w:hyperlink>
    </w:p>
    <w:p>
      <w:pPr>
        <w:pStyle w:val="TOC2"/>
        <w:tabs>
          <w:tab w:val="right" w:leader="dot" w:pos="8306"/>
        </w:tabs>
      </w:pPr>
      <w:hyperlink w:anchor="_Toc3462" w:history="1">
        <w:r>
          <w:rPr>
            <w:rFonts w:ascii="仿宋" w:eastAsia="仿宋" w:hAnsi="仿宋" w:cs="仿宋" w:hint="eastAsia"/>
            <w:lang w:eastAsia="zh-CN"/>
          </w:rPr>
          <w:t>(一)、创新驱动战略实施</w:t>
        </w:r>
        <w:r>
          <w:tab/>
        </w:r>
        <w:r>
          <w:fldChar w:fldCharType="begin"/>
        </w:r>
        <w:r>
          <w:instrText xml:space="preserve"> PAGEREF _Toc3462 \h </w:instrText>
        </w:r>
        <w:r>
          <w:fldChar w:fldCharType="separate"/>
        </w:r>
        <w:r>
          <w:t>83</w:t>
        </w:r>
        <w:r>
          <w:fldChar w:fldCharType="end"/>
        </w:r>
      </w:hyperlink>
    </w:p>
    <w:p>
      <w:pPr>
        <w:pStyle w:val="TOC2"/>
        <w:tabs>
          <w:tab w:val="right" w:leader="dot" w:pos="8306"/>
        </w:tabs>
      </w:pPr>
      <w:hyperlink w:anchor="_Toc20165" w:history="1">
        <w:r>
          <w:rPr>
            <w:rFonts w:ascii="仿宋" w:eastAsia="仿宋" w:hAnsi="仿宋" w:cs="仿宋" w:hint="eastAsia"/>
            <w:lang w:eastAsia="zh-CN"/>
          </w:rPr>
          <w:t>(二)、持续发展路径探索</w:t>
        </w:r>
        <w:r>
          <w:tab/>
        </w:r>
        <w:r>
          <w:fldChar w:fldCharType="begin"/>
        </w:r>
        <w:r>
          <w:instrText xml:space="preserve"> PAGEREF _Toc20165 \h </w:instrText>
        </w:r>
        <w:r>
          <w:fldChar w:fldCharType="separate"/>
        </w:r>
        <w:r>
          <w:t>84</w:t>
        </w:r>
        <w:r>
          <w:fldChar w:fldCharType="end"/>
        </w:r>
      </w:hyperlink>
    </w:p>
    <w:p>
      <w:pPr>
        <w:pStyle w:val="TOC1"/>
        <w:tabs>
          <w:tab w:val="right" w:leader="dot" w:pos="8306"/>
        </w:tabs>
      </w:pPr>
      <w:hyperlink w:anchor="_Toc29395" w:history="1">
        <w:r>
          <w:rPr>
            <w:rFonts w:ascii="仿宋" w:eastAsia="仿宋" w:hAnsi="仿宋" w:cs="仿宋" w:hint="eastAsia"/>
            <w:lang w:eastAsia="zh-CN"/>
          </w:rPr>
          <w:t>十九、人力资源管理与开发</w:t>
        </w:r>
        <w:r>
          <w:tab/>
        </w:r>
        <w:r>
          <w:fldChar w:fldCharType="begin"/>
        </w:r>
        <w:r>
          <w:instrText xml:space="preserve"> PAGEREF _Toc29395 \h </w:instrText>
        </w:r>
        <w:r>
          <w:fldChar w:fldCharType="separate"/>
        </w:r>
        <w:r>
          <w:t>88</w:t>
        </w:r>
        <w:r>
          <w:fldChar w:fldCharType="end"/>
        </w:r>
      </w:hyperlink>
    </w:p>
    <w:p>
      <w:pPr>
        <w:pStyle w:val="TOC2"/>
        <w:tabs>
          <w:tab w:val="right" w:leader="dot" w:pos="8306"/>
        </w:tabs>
      </w:pPr>
      <w:hyperlink w:anchor="_Toc8446" w:history="1">
        <w:r>
          <w:rPr>
            <w:rFonts w:ascii="仿宋" w:eastAsia="仿宋" w:hAnsi="仿宋" w:cs="仿宋" w:hint="eastAsia"/>
            <w:lang w:eastAsia="zh-CN"/>
          </w:rPr>
          <w:t>(一)、人力资源规划</w:t>
        </w:r>
        <w:r>
          <w:tab/>
        </w:r>
        <w:r>
          <w:fldChar w:fldCharType="begin"/>
        </w:r>
        <w:r>
          <w:instrText xml:space="preserve"> PAGEREF _Toc8446 \h </w:instrText>
        </w:r>
        <w:r>
          <w:fldChar w:fldCharType="separate"/>
        </w:r>
        <w:r>
          <w:t>88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4714" w:history="1">
        <w:r>
          <w:rPr>
            <w:rFonts w:ascii="仿宋" w:eastAsia="仿宋" w:hAnsi="仿宋" w:cs="仿宋" w:hint="eastAsia"/>
            <w:lang w:eastAsia="zh-CN"/>
          </w:rPr>
          <w:t>(二)、人力资源开发与培训</w:t>
        </w:r>
        <w:r>
          <w:tab/>
        </w:r>
        <w:r>
          <w:fldChar w:fldCharType="begin"/>
        </w:r>
        <w:r>
          <w:instrText xml:space="preserve"> PAGEREF _Toc4714 \h </w:instrText>
        </w:r>
        <w:r>
          <w:fldChar w:fldCharType="separate"/>
        </w:r>
        <w:r>
          <w:t>90</w:t>
        </w:r>
        <w:r>
          <w:fldChar w:fldCharType="end"/>
        </w:r>
      </w:hyperlink>
    </w:p>
    <w:p>
      <w:pPr>
        <w:pStyle w:val="TOC1"/>
        <w:tabs>
          <w:tab w:val="right" w:leader="dot" w:pos="8306"/>
        </w:tabs>
      </w:pPr>
      <w:hyperlink w:anchor="_Toc10635" w:history="1">
        <w:r>
          <w:rPr>
            <w:rFonts w:ascii="仿宋" w:eastAsia="仿宋" w:hAnsi="仿宋" w:cs="仿宋" w:hint="eastAsia"/>
            <w:lang w:eastAsia="zh-CN"/>
          </w:rPr>
          <w:t>二十、项目施工方案</w:t>
        </w:r>
        <w:r>
          <w:tab/>
        </w:r>
        <w:r>
          <w:fldChar w:fldCharType="begin"/>
        </w:r>
        <w:r>
          <w:instrText xml:space="preserve"> PAGEREF _Toc10635 \h </w:instrText>
        </w:r>
        <w:r>
          <w:fldChar w:fldCharType="separate"/>
        </w:r>
        <w:r>
          <w:t>93</w:t>
        </w:r>
        <w:r>
          <w:fldChar w:fldCharType="end"/>
        </w:r>
      </w:hyperlink>
    </w:p>
    <w:p>
      <w:pPr>
        <w:pStyle w:val="TOC2"/>
        <w:tabs>
          <w:tab w:val="right" w:leader="dot" w:pos="8306"/>
        </w:tabs>
      </w:pPr>
      <w:hyperlink w:anchor="_Toc17512" w:history="1">
        <w:r>
          <w:rPr>
            <w:rFonts w:ascii="仿宋" w:eastAsia="仿宋" w:hAnsi="仿宋" w:cs="仿宋" w:hint="eastAsia"/>
            <w:lang w:eastAsia="zh-CN"/>
          </w:rPr>
          <w:t>(一)、施工组织设计</w:t>
        </w:r>
        <w:r>
          <w:tab/>
        </w:r>
        <w:r>
          <w:fldChar w:fldCharType="begin"/>
        </w:r>
        <w:r>
          <w:instrText xml:space="preserve"> PAGEREF _Toc17512 \h </w:instrText>
        </w:r>
        <w:r>
          <w:fldChar w:fldCharType="separate"/>
        </w:r>
        <w:r>
          <w:t>93</w:t>
        </w:r>
        <w:r>
          <w:fldChar w:fldCharType="end"/>
        </w:r>
      </w:hyperlink>
    </w:p>
    <w:p>
      <w:pPr>
        <w:pStyle w:val="TOC2"/>
        <w:tabs>
          <w:tab w:val="right" w:leader="dot" w:pos="8306"/>
        </w:tabs>
      </w:pPr>
      <w:hyperlink w:anchor="_Toc11204" w:history="1">
        <w:r>
          <w:rPr>
            <w:rFonts w:ascii="仿宋" w:eastAsia="仿宋" w:hAnsi="仿宋" w:cs="仿宋" w:hint="eastAsia"/>
            <w:lang w:eastAsia="zh-CN"/>
          </w:rPr>
          <w:t>(二)、施工工艺与技术路线</w:t>
        </w:r>
        <w:r>
          <w:tab/>
        </w:r>
        <w:r>
          <w:fldChar w:fldCharType="begin"/>
        </w:r>
        <w:r>
          <w:instrText xml:space="preserve"> PAGEREF _Toc11204 \h </w:instrText>
        </w:r>
        <w:r>
          <w:fldChar w:fldCharType="separate"/>
        </w:r>
        <w:r>
          <w:t>94</w:t>
        </w:r>
        <w:r>
          <w:fldChar w:fldCharType="end"/>
        </w:r>
      </w:hyperlink>
    </w:p>
    <w:p>
      <w:pPr>
        <w:pStyle w:val="TOC2"/>
        <w:tabs>
          <w:tab w:val="right" w:leader="dot" w:pos="8306"/>
        </w:tabs>
      </w:pPr>
      <w:hyperlink w:anchor="_Toc962" w:history="1">
        <w:r>
          <w:rPr>
            <w:rFonts w:ascii="仿宋" w:eastAsia="仿宋" w:hAnsi="仿宋" w:cs="仿宋" w:hint="eastAsia"/>
            <w:lang w:eastAsia="zh-CN"/>
          </w:rPr>
          <w:t>(三)、关键节点施工计划</w:t>
        </w:r>
        <w:r>
          <w:tab/>
        </w:r>
        <w:r>
          <w:fldChar w:fldCharType="begin"/>
        </w:r>
        <w:r>
          <w:instrText xml:space="preserve"> PAGEREF _Toc962 \h </w:instrText>
        </w:r>
        <w:r>
          <w:fldChar w:fldCharType="separate"/>
        </w:r>
        <w:r>
          <w:t>95</w:t>
        </w:r>
        <w:r>
          <w:fldChar w:fldCharType="end"/>
        </w:r>
      </w:hyperlink>
    </w:p>
    <w:p>
      <w:pPr>
        <w:pStyle w:val="TOC2"/>
        <w:tabs>
          <w:tab w:val="right" w:leader="dot" w:pos="8306"/>
        </w:tabs>
      </w:pPr>
      <w:hyperlink w:anchor="_Toc28611" w:history="1">
        <w:r>
          <w:rPr>
            <w:rFonts w:ascii="仿宋" w:eastAsia="仿宋" w:hAnsi="仿宋" w:cs="仿宋" w:hint="eastAsia"/>
            <w:lang w:eastAsia="zh-CN"/>
          </w:rPr>
          <w:t>(四)、施工现场管理</w:t>
        </w:r>
        <w:r>
          <w:tab/>
        </w:r>
        <w:r>
          <w:fldChar w:fldCharType="begin"/>
        </w:r>
        <w:r>
          <w:instrText xml:space="preserve"> PAGEREF _Toc28611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94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315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直接收益：假设温度变送器项目的产品或服务年销售收入为XX万元。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61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若温度变送器项目成功推广新型环保产品，比如采用可回收材料的包装，可能会激发消费者对可持续产品的需求。这种需求的增长可能迫使整个行业转向更环保的产品设计和生产方法。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61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182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温度变送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温度变送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温度变送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1592"/>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28408"/>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22974"/>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https://d.book118.com/878120025010006026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1246B8"/>
    <w:rsid w:val="5F1246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8120025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2023-12-26T20:50:00Z</dcterms:created>
  <dcterms:modified xsi:type="dcterms:W3CDTF">2023-12-26T20:50:58Z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2A39A5E81A824C948B06299B35F35344_11</vt:lpwstr>
  </property>
  <property fmtid="{D5CDD505-2E9C-101B-9397-08002B2CF9AE}" pid="3" name="KSOProductBuildVer">
    <vt:lpwstr>2052-12.1.0.16120</vt:lpwstr>
  </property>
</Properties>
</file>